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0D2" w:rsidRDefault="00586128" w:rsidP="004200D2">
      <w:pPr>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-937895</wp:posOffset>
            </wp:positionH>
            <wp:positionV relativeFrom="paragraph">
              <wp:posOffset>-804545</wp:posOffset>
            </wp:positionV>
            <wp:extent cx="7591425" cy="10735945"/>
            <wp:effectExtent l="19050" t="0" r="9525" b="0"/>
            <wp:wrapThrough wrapText="bothSides">
              <wp:wrapPolygon edited="0">
                <wp:start x="-54" y="0"/>
                <wp:lineTo x="-54" y="21578"/>
                <wp:lineTo x="21627" y="21578"/>
                <wp:lineTo x="21627" y="0"/>
                <wp:lineTo x="-54" y="0"/>
              </wp:wrapPolygon>
            </wp:wrapThrough>
            <wp:docPr id="1" name="Image 1" descr="K:\page de ga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age de garde.jpg"/>
                    <pic:cNvPicPr>
                      <a:picLocks noChangeAspect="1" noChangeArrowheads="1"/>
                    </pic:cNvPicPr>
                  </pic:nvPicPr>
                  <pic:blipFill>
                    <a:blip r:embed="rId7"/>
                    <a:srcRect/>
                    <a:stretch>
                      <a:fillRect/>
                    </a:stretch>
                  </pic:blipFill>
                  <pic:spPr bwMode="auto">
                    <a:xfrm>
                      <a:off x="0" y="0"/>
                      <a:ext cx="7591425" cy="10735945"/>
                    </a:xfrm>
                    <a:prstGeom prst="rect">
                      <a:avLst/>
                    </a:prstGeom>
                    <a:noFill/>
                    <a:ln w="9525">
                      <a:noFill/>
                      <a:miter lim="800000"/>
                      <a:headEnd/>
                      <a:tailEnd/>
                    </a:ln>
                  </pic:spPr>
                </pic:pic>
              </a:graphicData>
            </a:graphic>
          </wp:anchor>
        </w:drawing>
      </w:r>
      <w:r w:rsidR="004200D2">
        <w:rPr>
          <w:rFonts w:ascii="Arial" w:hAnsi="Arial" w:cs="Arial"/>
        </w:rPr>
        <w:tab/>
      </w:r>
      <w:r w:rsidR="004200D2">
        <w:rPr>
          <w:rFonts w:ascii="Arial" w:hAnsi="Arial" w:cs="Arial"/>
        </w:rPr>
        <w:tab/>
      </w:r>
      <w:r w:rsidR="004200D2">
        <w:rPr>
          <w:rFonts w:ascii="Arial" w:hAnsi="Arial" w:cs="Arial"/>
        </w:rPr>
        <w:tab/>
      </w:r>
      <w:r w:rsidR="004200D2">
        <w:rPr>
          <w:rFonts w:ascii="Arial" w:hAnsi="Arial" w:cs="Arial"/>
        </w:rPr>
        <w:tab/>
      </w:r>
      <w:r w:rsidR="004200D2">
        <w:rPr>
          <w:rFonts w:ascii="Arial" w:hAnsi="Arial" w:cs="Arial"/>
        </w:rPr>
        <w:tab/>
      </w:r>
      <w:r w:rsidR="004200D2">
        <w:rPr>
          <w:rFonts w:ascii="Arial" w:hAnsi="Arial" w:cs="Arial"/>
        </w:rPr>
        <w:tab/>
      </w:r>
    </w:p>
    <w:p w:rsidR="004200D2" w:rsidRDefault="004200D2" w:rsidP="004200D2">
      <w:pPr>
        <w:rPr>
          <w:rFonts w:ascii="Arial" w:hAnsi="Arial" w:cs="Arial"/>
        </w:rPr>
      </w:pPr>
    </w:p>
    <w:p w:rsidR="004200D2" w:rsidRDefault="004200D2" w:rsidP="004200D2">
      <w:pPr>
        <w:rPr>
          <w:rFonts w:ascii="Arial" w:hAnsi="Arial" w:cs="Arial"/>
        </w:rPr>
      </w:pPr>
    </w:p>
    <w:p w:rsidR="004200D2" w:rsidRPr="00AE41F9" w:rsidRDefault="004200D2" w:rsidP="00AE41F9">
      <w:pPr>
        <w:tabs>
          <w:tab w:val="left" w:pos="6801"/>
        </w:tabs>
        <w:rPr>
          <w:rStyle w:val="Titre1Car"/>
          <w:rFonts w:ascii="Arial" w:hAnsi="Arial" w:cs="Arial"/>
          <w:sz w:val="20"/>
          <w:szCs w:val="20"/>
        </w:rPr>
      </w:pPr>
      <w:r>
        <w:rPr>
          <w:rFonts w:ascii="Arial" w:hAnsi="Arial" w:cs="Arial"/>
        </w:rPr>
        <w:t xml:space="preserve">                                                 </w:t>
      </w:r>
    </w:p>
    <w:p w:rsidR="004200D2" w:rsidRPr="001E7513" w:rsidRDefault="004200D2" w:rsidP="004200D2">
      <w:pPr>
        <w:pBdr>
          <w:top w:val="single" w:sz="4" w:space="1" w:color="auto"/>
          <w:left w:val="single" w:sz="4" w:space="4" w:color="auto"/>
          <w:bottom w:val="single" w:sz="4" w:space="2" w:color="auto"/>
          <w:right w:val="single" w:sz="4" w:space="4" w:color="auto"/>
        </w:pBdr>
        <w:shd w:val="clear" w:color="auto" w:fill="ED4437"/>
        <w:tabs>
          <w:tab w:val="left" w:pos="1720"/>
        </w:tabs>
        <w:jc w:val="center"/>
        <w:rPr>
          <w:rStyle w:val="Titre1Car"/>
          <w:rFonts w:ascii="Arial" w:hAnsi="Arial" w:cs="Arial"/>
          <w:color w:val="auto"/>
          <w:sz w:val="28"/>
          <w:szCs w:val="28"/>
        </w:rPr>
      </w:pPr>
      <w:r w:rsidRPr="001E7513">
        <w:rPr>
          <w:rStyle w:val="Titre1Car"/>
          <w:rFonts w:ascii="Arial" w:hAnsi="Arial" w:cs="Arial"/>
          <w:color w:val="auto"/>
          <w:sz w:val="28"/>
          <w:szCs w:val="28"/>
        </w:rPr>
        <w:t>ATELIER 1</w:t>
      </w:r>
    </w:p>
    <w:p w:rsidR="004200D2" w:rsidRDefault="004200D2" w:rsidP="004200D2">
      <w:pPr>
        <w:pStyle w:val="Titre1"/>
        <w:rPr>
          <w:rFonts w:ascii="Arial" w:hAnsi="Arial" w:cs="Arial"/>
          <w:b/>
          <w:sz w:val="32"/>
          <w:szCs w:val="32"/>
        </w:rPr>
      </w:pPr>
    </w:p>
    <w:p w:rsidR="004200D2" w:rsidRPr="00CA054A" w:rsidRDefault="004200D2" w:rsidP="004200D2">
      <w:pPr>
        <w:pStyle w:val="Titre1"/>
        <w:rPr>
          <w:rFonts w:ascii="Arial" w:hAnsi="Arial" w:cs="Arial"/>
          <w:b/>
          <w:color w:val="808080" w:themeColor="background1" w:themeShade="80"/>
          <w:sz w:val="4"/>
          <w:szCs w:val="4"/>
        </w:rPr>
      </w:pPr>
      <w:r w:rsidRPr="00CA054A">
        <w:rPr>
          <w:rFonts w:ascii="Arial" w:hAnsi="Arial" w:cs="Arial"/>
          <w:b/>
          <w:color w:val="808080" w:themeColor="background1" w:themeShade="80"/>
          <w:sz w:val="32"/>
          <w:szCs w:val="32"/>
        </w:rPr>
        <w:t>«L’enjeu des traces en classe préscolaire  </w:t>
      </w:r>
    </w:p>
    <w:p w:rsidR="004200D2" w:rsidRDefault="004200D2" w:rsidP="004200D2">
      <w:pPr>
        <w:pStyle w:val="Titre1"/>
        <w:rPr>
          <w:rFonts w:ascii="Arial" w:hAnsi="Arial" w:cs="Arial"/>
          <w:b/>
          <w:color w:val="808080" w:themeColor="background1" w:themeShade="80"/>
          <w:sz w:val="32"/>
          <w:szCs w:val="32"/>
        </w:rPr>
      </w:pPr>
      <w:r w:rsidRPr="00CA054A">
        <w:rPr>
          <w:rFonts w:ascii="Arial" w:hAnsi="Arial" w:cs="Arial"/>
          <w:b/>
          <w:color w:val="808080" w:themeColor="background1" w:themeShade="80"/>
          <w:sz w:val="32"/>
          <w:szCs w:val="32"/>
        </w:rPr>
        <w:t>Quelles traces pour quels apprentissages ?</w:t>
      </w:r>
    </w:p>
    <w:p w:rsidR="004200D2" w:rsidRPr="00CA054A" w:rsidRDefault="004200D2" w:rsidP="004200D2">
      <w:pPr>
        <w:pStyle w:val="Titre1"/>
        <w:rPr>
          <w:rFonts w:ascii="Arial" w:hAnsi="Arial" w:cs="Arial"/>
          <w:b/>
          <w:color w:val="808080" w:themeColor="background1" w:themeShade="80"/>
          <w:sz w:val="16"/>
          <w:szCs w:val="16"/>
        </w:rPr>
      </w:pPr>
    </w:p>
    <w:p w:rsidR="004200D2" w:rsidRDefault="004200D2" w:rsidP="004200D2">
      <w:pPr>
        <w:jc w:val="center"/>
        <w:rPr>
          <w:rFonts w:ascii="Arial" w:hAnsi="Arial" w:cs="Arial"/>
          <w:sz w:val="2"/>
          <w:szCs w:val="2"/>
        </w:rPr>
      </w:pPr>
    </w:p>
    <w:p w:rsidR="004200D2" w:rsidRPr="001E7513" w:rsidRDefault="004200D2" w:rsidP="004200D2">
      <w:pPr>
        <w:jc w:val="center"/>
        <w:rPr>
          <w:rFonts w:ascii="Arial" w:hAnsi="Arial" w:cs="Arial"/>
          <w:b/>
          <w:bCs/>
          <w:color w:val="auto"/>
          <w:sz w:val="24"/>
          <w:szCs w:val="24"/>
          <w:u w:val="single"/>
        </w:rPr>
      </w:pPr>
      <w:r w:rsidRPr="001E7513">
        <w:rPr>
          <w:rFonts w:ascii="Arial" w:hAnsi="Arial" w:cs="Arial"/>
          <w:b/>
          <w:bCs/>
          <w:color w:val="auto"/>
          <w:sz w:val="24"/>
          <w:szCs w:val="24"/>
          <w:u w:val="single"/>
        </w:rPr>
        <w:t>Formatrice : Marie-Christine Le Roux</w:t>
      </w:r>
    </w:p>
    <w:p w:rsidR="004200D2" w:rsidRDefault="004200D2" w:rsidP="004200D2">
      <w:pPr>
        <w:jc w:val="both"/>
        <w:rPr>
          <w:rFonts w:ascii="Arial" w:hAnsi="Arial" w:cs="Arial"/>
          <w:b/>
          <w:bCs/>
        </w:rPr>
      </w:pPr>
    </w:p>
    <w:p w:rsidR="004200D2" w:rsidRDefault="004200D2" w:rsidP="004200D2">
      <w:pPr>
        <w:jc w:val="both"/>
        <w:rPr>
          <w:rFonts w:ascii="Arial" w:hAnsi="Arial" w:cs="Arial"/>
          <w:sz w:val="22"/>
          <w:szCs w:val="22"/>
        </w:rPr>
      </w:pPr>
      <w:r>
        <w:rPr>
          <w:rFonts w:ascii="Arial" w:hAnsi="Arial" w:cs="Arial"/>
          <w:sz w:val="22"/>
          <w:szCs w:val="22"/>
          <w:u w:val="single"/>
        </w:rPr>
        <w:t>Un constat :</w:t>
      </w:r>
      <w:r>
        <w:rPr>
          <w:rFonts w:ascii="Arial" w:hAnsi="Arial" w:cs="Arial"/>
          <w:sz w:val="22"/>
          <w:szCs w:val="22"/>
        </w:rPr>
        <w:t xml:space="preserve"> au préscolaire, première école, on a à cœur de montrer que l’enfant apprend et les traces demandées à l’élève doivent  témoigner de ses activités en classe et de son travail. L’organisation de ces  traces est souvent identique d’une classe à l’autre, d’une année à l’autre. Elles se calquent aussi sur le modèle de l’école primaire et, de ce fait prennent majoritairement la forme de fiches papier-crayon. Le produit fini est valorisé  par rapport au processus d’apprentissage.  </w:t>
      </w:r>
    </w:p>
    <w:p w:rsidR="004200D2" w:rsidRDefault="004200D2" w:rsidP="004200D2">
      <w:pPr>
        <w:pStyle w:val="Corpsdetexte"/>
        <w:rPr>
          <w:rFonts w:ascii="Arial" w:hAnsi="Arial" w:cs="Arial"/>
          <w:i/>
          <w:sz w:val="22"/>
          <w:szCs w:val="22"/>
          <w:lang w:val="fr-FR"/>
        </w:rPr>
      </w:pPr>
    </w:p>
    <w:p w:rsidR="004200D2" w:rsidRPr="003E7C67" w:rsidRDefault="004200D2" w:rsidP="004200D2">
      <w:pPr>
        <w:shd w:val="clear" w:color="auto" w:fill="FFFFFF" w:themeFill="background1"/>
        <w:jc w:val="both"/>
        <w:rPr>
          <w:rFonts w:ascii="Arial" w:hAnsi="Arial" w:cs="Arial"/>
          <w:color w:val="ED4437"/>
          <w:sz w:val="22"/>
          <w:szCs w:val="22"/>
        </w:rPr>
      </w:pPr>
      <w:r w:rsidRPr="003E7C67">
        <w:rPr>
          <w:rFonts w:ascii="Arial" w:hAnsi="Arial" w:cs="Arial"/>
          <w:b/>
          <w:bCs/>
          <w:color w:val="ED4437"/>
          <w:sz w:val="22"/>
          <w:szCs w:val="22"/>
          <w:u w:val="single"/>
        </w:rPr>
        <w:t>Public cible :</w:t>
      </w:r>
      <w:r w:rsidRPr="003E7C67">
        <w:rPr>
          <w:rFonts w:ascii="Arial" w:hAnsi="Arial" w:cs="Arial"/>
          <w:b/>
          <w:bCs/>
          <w:color w:val="ED4437"/>
          <w:sz w:val="22"/>
          <w:szCs w:val="22"/>
        </w:rPr>
        <w:t xml:space="preserve"> </w:t>
      </w:r>
      <w:r>
        <w:rPr>
          <w:rFonts w:ascii="Arial" w:hAnsi="Arial" w:cs="Arial"/>
          <w:color w:val="ED4437"/>
          <w:sz w:val="22"/>
          <w:szCs w:val="22"/>
        </w:rPr>
        <w:t>é</w:t>
      </w:r>
      <w:r w:rsidRPr="003E7C67">
        <w:rPr>
          <w:rFonts w:ascii="Arial" w:hAnsi="Arial" w:cs="Arial"/>
          <w:color w:val="ED4437"/>
          <w:sz w:val="22"/>
          <w:szCs w:val="22"/>
        </w:rPr>
        <w:t>ducatrices ayant en charge une classe préscolaire.</w:t>
      </w:r>
    </w:p>
    <w:p w:rsidR="004200D2" w:rsidRDefault="004200D2" w:rsidP="004200D2">
      <w:pPr>
        <w:rPr>
          <w:rFonts w:ascii="Arial" w:hAnsi="Arial" w:cs="Arial"/>
          <w:b/>
          <w:bCs/>
          <w:sz w:val="22"/>
          <w:szCs w:val="22"/>
          <w:u w:val="single"/>
        </w:rPr>
      </w:pPr>
    </w:p>
    <w:p w:rsidR="004200D2" w:rsidRPr="003E7C67" w:rsidRDefault="004200D2" w:rsidP="004200D2">
      <w:pPr>
        <w:rPr>
          <w:rFonts w:ascii="Arial" w:hAnsi="Arial" w:cs="Arial"/>
          <w:b/>
          <w:bCs/>
          <w:i/>
          <w:iCs/>
          <w:color w:val="7F7F7F" w:themeColor="text1" w:themeTint="80"/>
          <w:sz w:val="22"/>
          <w:szCs w:val="22"/>
        </w:rPr>
      </w:pPr>
      <w:r w:rsidRPr="003E7C67">
        <w:rPr>
          <w:rFonts w:ascii="Arial" w:hAnsi="Arial" w:cs="Arial"/>
          <w:b/>
          <w:bCs/>
          <w:color w:val="7F7F7F" w:themeColor="text1" w:themeTint="80"/>
          <w:sz w:val="22"/>
          <w:szCs w:val="22"/>
          <w:u w:val="single"/>
        </w:rPr>
        <w:t>Présentation de l’atelier</w:t>
      </w:r>
      <w:r w:rsidRPr="003E7C67">
        <w:rPr>
          <w:rFonts w:ascii="Arial" w:hAnsi="Arial" w:cs="Arial"/>
          <w:b/>
          <w:bCs/>
          <w:i/>
          <w:iCs/>
          <w:color w:val="7F7F7F" w:themeColor="text1" w:themeTint="80"/>
          <w:sz w:val="22"/>
          <w:szCs w:val="22"/>
        </w:rPr>
        <w:t>:</w:t>
      </w:r>
    </w:p>
    <w:p w:rsidR="004200D2" w:rsidRDefault="004200D2" w:rsidP="004200D2">
      <w:pPr>
        <w:rPr>
          <w:rFonts w:ascii="Arial" w:hAnsi="Arial" w:cs="Arial"/>
          <w:b/>
          <w:bCs/>
          <w:sz w:val="22"/>
          <w:szCs w:val="22"/>
        </w:rPr>
      </w:pPr>
    </w:p>
    <w:p w:rsidR="004200D2" w:rsidRDefault="004200D2" w:rsidP="004200D2">
      <w:pPr>
        <w:rPr>
          <w:rFonts w:ascii="Arial" w:hAnsi="Arial" w:cs="Arial"/>
          <w:b/>
          <w:sz w:val="22"/>
          <w:szCs w:val="22"/>
        </w:rPr>
      </w:pPr>
      <w:r>
        <w:rPr>
          <w:rFonts w:ascii="Arial" w:hAnsi="Arial" w:cs="Arial"/>
          <w:b/>
          <w:sz w:val="22"/>
          <w:szCs w:val="22"/>
        </w:rPr>
        <w:t>Est-ce le seul sens de la trace ? À qui, à quoi servent-elles ?</w:t>
      </w:r>
    </w:p>
    <w:p w:rsidR="004200D2" w:rsidRDefault="004200D2" w:rsidP="004200D2">
      <w:pPr>
        <w:jc w:val="both"/>
        <w:rPr>
          <w:rFonts w:ascii="Arial" w:hAnsi="Arial" w:cs="Arial"/>
          <w:sz w:val="22"/>
          <w:szCs w:val="22"/>
        </w:rPr>
      </w:pPr>
      <w:r>
        <w:rPr>
          <w:rFonts w:ascii="Arial" w:hAnsi="Arial" w:cs="Arial"/>
          <w:sz w:val="22"/>
          <w:szCs w:val="22"/>
        </w:rPr>
        <w:t>Après un rapide état des lieux, la formation aura pour but de mettre en évidence les différents types de traces en classe préscolaire, leurs fonctions, leurs supports, leurs organisations et les manières de les concevoir. A partir d’exemples concrets issus de différents domaines d’apprentissage, on s’interrogera sur le sens de ces activités pour l’élève et sur les stratégies de l’enseignant pour accompagner chaque enfant sur le chemin de la réussite.</w:t>
      </w:r>
    </w:p>
    <w:p w:rsidR="004200D2" w:rsidRDefault="004200D2" w:rsidP="004200D2">
      <w:pPr>
        <w:pStyle w:val="Titre6"/>
        <w:rPr>
          <w:rFonts w:ascii="Arial" w:hAnsi="Arial" w:cs="Arial"/>
          <w:u w:val="single"/>
        </w:rPr>
      </w:pPr>
      <w:r>
        <w:rPr>
          <w:rFonts w:ascii="Arial" w:hAnsi="Arial" w:cs="Arial"/>
          <w:u w:val="single"/>
        </w:rPr>
        <w:t>Objectifs :</w:t>
      </w:r>
    </w:p>
    <w:p w:rsidR="004200D2" w:rsidRDefault="004200D2" w:rsidP="004200D2">
      <w:pPr>
        <w:rPr>
          <w:rFonts w:ascii="Arial" w:hAnsi="Arial" w:cs="Arial"/>
          <w:sz w:val="22"/>
          <w:szCs w:val="22"/>
        </w:rPr>
      </w:pPr>
    </w:p>
    <w:p w:rsidR="004200D2" w:rsidRDefault="004200D2" w:rsidP="004200D2">
      <w:pPr>
        <w:spacing w:after="80"/>
        <w:jc w:val="both"/>
        <w:rPr>
          <w:rFonts w:ascii="Arial" w:hAnsi="Arial" w:cs="Arial"/>
          <w:sz w:val="22"/>
          <w:szCs w:val="22"/>
        </w:rPr>
      </w:pPr>
      <w:r>
        <w:rPr>
          <w:rFonts w:ascii="Arial" w:hAnsi="Arial" w:cs="Arial"/>
          <w:sz w:val="22"/>
          <w:szCs w:val="22"/>
        </w:rPr>
        <w:t>-Identifier, trier et classer les différents types de traces dans les différents domaines d’activités à l’école préscolaire</w:t>
      </w:r>
    </w:p>
    <w:p w:rsidR="004200D2" w:rsidRDefault="004200D2" w:rsidP="004200D2">
      <w:pPr>
        <w:spacing w:after="80"/>
        <w:jc w:val="both"/>
        <w:rPr>
          <w:rFonts w:ascii="Arial" w:hAnsi="Arial" w:cs="Arial"/>
          <w:sz w:val="22"/>
          <w:szCs w:val="22"/>
        </w:rPr>
      </w:pPr>
      <w:r>
        <w:rPr>
          <w:rFonts w:ascii="Arial" w:hAnsi="Arial" w:cs="Arial"/>
          <w:sz w:val="22"/>
          <w:szCs w:val="22"/>
        </w:rPr>
        <w:t>- Établir la différence entre “traces-objets“  et  “traces-démarches “</w:t>
      </w:r>
    </w:p>
    <w:p w:rsidR="004200D2" w:rsidRDefault="004200D2" w:rsidP="004200D2">
      <w:pPr>
        <w:spacing w:after="80"/>
        <w:jc w:val="both"/>
        <w:rPr>
          <w:rFonts w:ascii="Arial" w:hAnsi="Arial" w:cs="Arial"/>
          <w:sz w:val="22"/>
          <w:szCs w:val="22"/>
        </w:rPr>
      </w:pPr>
      <w:r>
        <w:rPr>
          <w:rFonts w:ascii="Arial" w:hAnsi="Arial" w:cs="Arial"/>
          <w:sz w:val="22"/>
          <w:szCs w:val="22"/>
        </w:rPr>
        <w:t>- Définir les conditions et les moyens de mise en œuvre des traces  en classe préscolaire</w:t>
      </w:r>
    </w:p>
    <w:p w:rsidR="004200D2" w:rsidRDefault="004200D2" w:rsidP="004200D2">
      <w:pPr>
        <w:spacing w:after="80"/>
        <w:jc w:val="both"/>
        <w:rPr>
          <w:rFonts w:ascii="Arial" w:hAnsi="Arial" w:cs="Arial"/>
          <w:sz w:val="22"/>
          <w:szCs w:val="22"/>
        </w:rPr>
      </w:pPr>
      <w:r>
        <w:rPr>
          <w:rFonts w:ascii="Arial" w:hAnsi="Arial" w:cs="Arial"/>
          <w:sz w:val="22"/>
          <w:szCs w:val="22"/>
        </w:rPr>
        <w:t>- Connaître les trois niveaux de l’acte graphique: moteur, perceptif et représentatif</w:t>
      </w:r>
    </w:p>
    <w:p w:rsidR="004200D2" w:rsidRDefault="004200D2" w:rsidP="004200D2">
      <w:pPr>
        <w:spacing w:after="0"/>
        <w:jc w:val="both"/>
        <w:rPr>
          <w:rFonts w:ascii="Arial" w:hAnsi="Arial" w:cs="Arial"/>
          <w:sz w:val="22"/>
          <w:szCs w:val="22"/>
        </w:rPr>
      </w:pPr>
      <w:r>
        <w:rPr>
          <w:rFonts w:ascii="Arial" w:hAnsi="Arial" w:cs="Arial"/>
          <w:sz w:val="22"/>
          <w:szCs w:val="22"/>
        </w:rPr>
        <w:t>- Savoir évaluer les compétences acquises</w:t>
      </w:r>
    </w:p>
    <w:p w:rsidR="004200D2" w:rsidRDefault="004200D2" w:rsidP="004200D2">
      <w:pPr>
        <w:spacing w:after="0"/>
        <w:rPr>
          <w:rFonts w:ascii="Arial" w:hAnsi="Arial" w:cs="Arial"/>
          <w:sz w:val="22"/>
          <w:szCs w:val="22"/>
        </w:rPr>
      </w:pPr>
    </w:p>
    <w:p w:rsidR="004200D2" w:rsidRDefault="004200D2" w:rsidP="004200D2">
      <w:pPr>
        <w:rPr>
          <w:rFonts w:ascii="Arial" w:hAnsi="Arial" w:cs="Arial"/>
          <w:sz w:val="22"/>
          <w:szCs w:val="22"/>
        </w:rPr>
      </w:pPr>
    </w:p>
    <w:p w:rsidR="004200D2" w:rsidRDefault="004200D2" w:rsidP="004200D2">
      <w:pPr>
        <w:rPr>
          <w:rFonts w:ascii="Arial" w:hAnsi="Arial" w:cs="Arial"/>
          <w:sz w:val="22"/>
          <w:szCs w:val="22"/>
        </w:rPr>
      </w:pPr>
      <w:r>
        <w:rPr>
          <w:rFonts w:ascii="Arial" w:hAnsi="Arial" w:cs="Arial"/>
          <w:b/>
          <w:bCs/>
          <w:sz w:val="22"/>
          <w:szCs w:val="22"/>
          <w:u w:val="single"/>
        </w:rPr>
        <w:t>Modalités de travail </w:t>
      </w:r>
      <w:r>
        <w:rPr>
          <w:rFonts w:ascii="Arial" w:hAnsi="Arial" w:cs="Arial"/>
          <w:sz w:val="22"/>
          <w:szCs w:val="22"/>
          <w:u w:val="single"/>
        </w:rPr>
        <w:t>:</w:t>
      </w:r>
      <w:r>
        <w:rPr>
          <w:rFonts w:ascii="Arial" w:hAnsi="Arial" w:cs="Arial"/>
          <w:sz w:val="22"/>
          <w:szCs w:val="22"/>
        </w:rPr>
        <w:t xml:space="preserve"> travail individuel, en ateliers, en grand groupe.</w:t>
      </w:r>
    </w:p>
    <w:p w:rsidR="004200D2" w:rsidRDefault="004200D2" w:rsidP="004200D2">
      <w:pPr>
        <w:rPr>
          <w:rFonts w:ascii="Arial" w:hAnsi="Arial" w:cs="Arial"/>
          <w:sz w:val="22"/>
          <w:szCs w:val="22"/>
        </w:rPr>
      </w:pPr>
      <w:r>
        <w:rPr>
          <w:rFonts w:ascii="Arial" w:hAnsi="Arial" w:cs="Arial"/>
          <w:sz w:val="22"/>
          <w:szCs w:val="22"/>
        </w:rPr>
        <w:t>Les stagiaires doivent se munir du matériel suivant : règle, ciseaux, crayons de papier et gommes, feutres.</w:t>
      </w:r>
    </w:p>
    <w:p w:rsidR="004200D2" w:rsidRDefault="004200D2" w:rsidP="004200D2">
      <w:pPr>
        <w:spacing w:after="0"/>
        <w:rPr>
          <w:rFonts w:ascii="Arial" w:hAnsi="Arial" w:cs="Arial"/>
          <w:b/>
          <w:bCs/>
          <w:sz w:val="22"/>
          <w:szCs w:val="22"/>
        </w:rPr>
      </w:pPr>
    </w:p>
    <w:p w:rsidR="004200D2" w:rsidRDefault="004200D2" w:rsidP="004200D2">
      <w:pPr>
        <w:spacing w:after="0"/>
        <w:rPr>
          <w:rFonts w:ascii="Arial" w:hAnsi="Arial" w:cs="Arial"/>
          <w:sz w:val="22"/>
          <w:szCs w:val="22"/>
        </w:rPr>
      </w:pPr>
      <w:r>
        <w:rPr>
          <w:rFonts w:ascii="Arial" w:hAnsi="Arial" w:cs="Arial"/>
          <w:b/>
          <w:bCs/>
          <w:sz w:val="22"/>
          <w:szCs w:val="22"/>
          <w:u w:val="single"/>
        </w:rPr>
        <w:t>Supports :</w:t>
      </w:r>
      <w:r>
        <w:rPr>
          <w:rFonts w:ascii="Arial" w:hAnsi="Arial" w:cs="Arial"/>
          <w:b/>
          <w:bCs/>
          <w:sz w:val="22"/>
          <w:szCs w:val="22"/>
        </w:rPr>
        <w:t xml:space="preserve"> </w:t>
      </w:r>
      <w:r>
        <w:rPr>
          <w:rFonts w:ascii="Arial" w:hAnsi="Arial" w:cs="Arial"/>
          <w:sz w:val="22"/>
          <w:szCs w:val="22"/>
        </w:rPr>
        <w:t>objets</w:t>
      </w:r>
      <w:r>
        <w:rPr>
          <w:rFonts w:ascii="Arial" w:hAnsi="Arial" w:cs="Arial"/>
          <w:b/>
          <w:bCs/>
          <w:sz w:val="22"/>
          <w:szCs w:val="22"/>
        </w:rPr>
        <w:t>,</w:t>
      </w:r>
      <w:r>
        <w:rPr>
          <w:rFonts w:ascii="Arial" w:hAnsi="Arial" w:cs="Arial"/>
          <w:sz w:val="22"/>
          <w:szCs w:val="22"/>
        </w:rPr>
        <w:t xml:space="preserve"> photos, jeux, documents écrits et vidéos.</w:t>
      </w:r>
    </w:p>
    <w:p w:rsidR="004200D2" w:rsidRDefault="004200D2" w:rsidP="004200D2">
      <w:pPr>
        <w:rPr>
          <w:rFonts w:ascii="Arial" w:hAnsi="Arial" w:cs="Arial"/>
          <w:sz w:val="22"/>
          <w:szCs w:val="22"/>
        </w:rPr>
      </w:pPr>
    </w:p>
    <w:p w:rsidR="004200D2" w:rsidRDefault="004200D2" w:rsidP="004200D2">
      <w:pPr>
        <w:rPr>
          <w:rFonts w:ascii="Arial" w:hAnsi="Arial" w:cs="Arial"/>
          <w:sz w:val="22"/>
          <w:szCs w:val="22"/>
        </w:rPr>
      </w:pPr>
    </w:p>
    <w:p w:rsidR="004200D2" w:rsidRPr="001E7513" w:rsidRDefault="004200D2" w:rsidP="004200D2">
      <w:pPr>
        <w:pBdr>
          <w:top w:val="single" w:sz="4" w:space="1" w:color="auto"/>
          <w:left w:val="single" w:sz="4" w:space="4" w:color="auto"/>
          <w:bottom w:val="single" w:sz="4" w:space="1" w:color="auto"/>
          <w:right w:val="single" w:sz="4" w:space="4" w:color="auto"/>
        </w:pBdr>
        <w:shd w:val="clear" w:color="auto" w:fill="ED4437"/>
        <w:tabs>
          <w:tab w:val="left" w:pos="1720"/>
        </w:tabs>
        <w:jc w:val="center"/>
        <w:rPr>
          <w:rStyle w:val="Titre1Car"/>
          <w:rFonts w:ascii="Arial" w:hAnsi="Arial" w:cs="Arial"/>
          <w:color w:val="auto"/>
          <w:sz w:val="28"/>
          <w:szCs w:val="28"/>
        </w:rPr>
      </w:pPr>
      <w:r w:rsidRPr="001E7513">
        <w:rPr>
          <w:rStyle w:val="Titre1Car"/>
          <w:rFonts w:ascii="Arial" w:hAnsi="Arial" w:cs="Arial"/>
          <w:color w:val="auto"/>
          <w:sz w:val="28"/>
          <w:szCs w:val="28"/>
        </w:rPr>
        <w:t>ATELIER 2</w:t>
      </w:r>
    </w:p>
    <w:p w:rsidR="004200D2" w:rsidRDefault="004200D2" w:rsidP="004200D2">
      <w:pPr>
        <w:jc w:val="both"/>
        <w:rPr>
          <w:rFonts w:ascii="Arial" w:hAnsi="Arial" w:cs="Arial"/>
          <w:b/>
          <w:bCs/>
          <w:sz w:val="22"/>
          <w:szCs w:val="22"/>
          <w:u w:val="single"/>
        </w:rPr>
      </w:pPr>
    </w:p>
    <w:p w:rsidR="004200D2" w:rsidRDefault="004200D2" w:rsidP="004200D2">
      <w:pPr>
        <w:pStyle w:val="Titre1"/>
        <w:rPr>
          <w:rFonts w:ascii="Arial" w:hAnsi="Arial" w:cs="Arial"/>
          <w:b/>
          <w:color w:val="808080" w:themeColor="background1" w:themeShade="80"/>
          <w:szCs w:val="28"/>
        </w:rPr>
      </w:pPr>
      <w:r w:rsidRPr="000A74F8">
        <w:rPr>
          <w:rFonts w:ascii="Arial" w:hAnsi="Arial" w:cs="Arial"/>
          <w:b/>
          <w:color w:val="404040" w:themeColor="text1" w:themeTint="BF"/>
          <w:szCs w:val="28"/>
        </w:rPr>
        <w:t>« </w:t>
      </w:r>
      <w:r w:rsidRPr="00CA054A">
        <w:rPr>
          <w:rFonts w:ascii="Arial" w:hAnsi="Arial" w:cs="Arial"/>
          <w:b/>
          <w:color w:val="808080" w:themeColor="background1" w:themeShade="80"/>
          <w:szCs w:val="28"/>
        </w:rPr>
        <w:t>Jamais trop petit pour entrer en littérature ! »</w:t>
      </w:r>
    </w:p>
    <w:p w:rsidR="004200D2" w:rsidRPr="000A74F8" w:rsidRDefault="004200D2" w:rsidP="004200D2">
      <w:pPr>
        <w:pStyle w:val="Titre1"/>
        <w:rPr>
          <w:rFonts w:ascii="Arial" w:hAnsi="Arial" w:cs="Arial"/>
          <w:b/>
          <w:color w:val="404040" w:themeColor="text1" w:themeTint="BF"/>
          <w:szCs w:val="28"/>
        </w:rPr>
      </w:pPr>
    </w:p>
    <w:p w:rsidR="004200D2" w:rsidRPr="000A74F8" w:rsidRDefault="004200D2" w:rsidP="004200D2">
      <w:pPr>
        <w:jc w:val="center"/>
        <w:rPr>
          <w:rFonts w:ascii="Arial" w:hAnsi="Arial" w:cs="Arial"/>
          <w:b/>
          <w:bCs/>
          <w:color w:val="auto"/>
          <w:sz w:val="24"/>
          <w:szCs w:val="24"/>
          <w:u w:val="single"/>
        </w:rPr>
      </w:pPr>
      <w:r w:rsidRPr="000A74F8">
        <w:rPr>
          <w:rFonts w:ascii="Arial" w:hAnsi="Arial" w:cs="Arial"/>
          <w:b/>
          <w:bCs/>
          <w:color w:val="auto"/>
          <w:sz w:val="24"/>
          <w:szCs w:val="24"/>
          <w:u w:val="single"/>
        </w:rPr>
        <w:t>Formatrice : Annie Borvon</w:t>
      </w:r>
    </w:p>
    <w:p w:rsidR="004200D2" w:rsidRDefault="004200D2" w:rsidP="004200D2">
      <w:pPr>
        <w:rPr>
          <w:rFonts w:ascii="Arial" w:hAnsi="Arial" w:cs="Arial"/>
          <w:b/>
          <w:i/>
          <w:sz w:val="22"/>
          <w:szCs w:val="22"/>
        </w:rPr>
      </w:pPr>
    </w:p>
    <w:p w:rsidR="004200D2" w:rsidRPr="000B3805" w:rsidRDefault="004200D2" w:rsidP="004200D2">
      <w:pPr>
        <w:spacing w:after="120"/>
        <w:rPr>
          <w:rFonts w:ascii="Arial" w:hAnsi="Arial" w:cs="Arial"/>
          <w:i/>
          <w:sz w:val="22"/>
          <w:szCs w:val="22"/>
        </w:rPr>
      </w:pPr>
      <w:r w:rsidRPr="000B3805">
        <w:rPr>
          <w:rFonts w:ascii="Arial" w:hAnsi="Arial" w:cs="Arial"/>
          <w:i/>
          <w:sz w:val="22"/>
          <w:szCs w:val="22"/>
        </w:rPr>
        <w:t>« Et si on entrait en littérature... »</w:t>
      </w:r>
    </w:p>
    <w:p w:rsidR="004200D2" w:rsidRDefault="004200D2" w:rsidP="004200D2">
      <w:pPr>
        <w:rPr>
          <w:rFonts w:ascii="Arial" w:hAnsi="Arial" w:cs="Arial"/>
          <w:i/>
          <w:sz w:val="22"/>
          <w:szCs w:val="22"/>
        </w:rPr>
      </w:pPr>
      <w:r>
        <w:rPr>
          <w:rFonts w:ascii="Arial" w:hAnsi="Arial" w:cs="Arial"/>
          <w:sz w:val="22"/>
          <w:szCs w:val="22"/>
        </w:rPr>
        <w:t>Trop souvent au préscolaire, on a tendance à limiter la lecture à ses techniques d’apprentissage et à la reconnaissance de divers écrits sociaux.</w:t>
      </w:r>
    </w:p>
    <w:p w:rsidR="004200D2" w:rsidRDefault="004200D2" w:rsidP="004200D2">
      <w:pPr>
        <w:jc w:val="both"/>
        <w:rPr>
          <w:rFonts w:ascii="Arial" w:hAnsi="Arial" w:cs="Arial"/>
          <w:b/>
          <w:bCs/>
          <w:sz w:val="22"/>
          <w:szCs w:val="22"/>
          <w:u w:val="single"/>
        </w:rPr>
      </w:pPr>
    </w:p>
    <w:p w:rsidR="004200D2" w:rsidRPr="000A74F8" w:rsidRDefault="004200D2" w:rsidP="004200D2">
      <w:pPr>
        <w:jc w:val="both"/>
        <w:rPr>
          <w:rFonts w:ascii="Arial" w:hAnsi="Arial" w:cs="Arial"/>
          <w:b/>
          <w:bCs/>
          <w:color w:val="ED4437"/>
          <w:sz w:val="22"/>
          <w:szCs w:val="22"/>
          <w:u w:val="single"/>
        </w:rPr>
      </w:pPr>
      <w:r w:rsidRPr="000A74F8">
        <w:rPr>
          <w:rFonts w:ascii="Arial" w:hAnsi="Arial" w:cs="Arial"/>
          <w:b/>
          <w:bCs/>
          <w:color w:val="ED4437"/>
          <w:sz w:val="22"/>
          <w:szCs w:val="22"/>
          <w:u w:val="single"/>
        </w:rPr>
        <w:t>Public cible </w:t>
      </w:r>
      <w:r>
        <w:rPr>
          <w:rFonts w:ascii="Arial" w:hAnsi="Arial" w:cs="Arial"/>
          <w:bCs/>
          <w:color w:val="ED4437"/>
          <w:sz w:val="22"/>
          <w:szCs w:val="22"/>
        </w:rPr>
        <w:t>: é</w:t>
      </w:r>
      <w:r w:rsidRPr="000A74F8">
        <w:rPr>
          <w:rFonts w:ascii="Arial" w:hAnsi="Arial" w:cs="Arial"/>
          <w:bCs/>
          <w:color w:val="ED4437"/>
          <w:sz w:val="22"/>
          <w:szCs w:val="22"/>
        </w:rPr>
        <w:t>ducatrices</w:t>
      </w:r>
      <w:r w:rsidRPr="000A74F8">
        <w:rPr>
          <w:rFonts w:ascii="Arial" w:hAnsi="Arial" w:cs="Arial"/>
          <w:color w:val="ED4437"/>
          <w:sz w:val="22"/>
          <w:szCs w:val="22"/>
        </w:rPr>
        <w:t xml:space="preserve"> ayant en charge une classe préscolaire</w:t>
      </w:r>
      <w:r>
        <w:rPr>
          <w:rFonts w:ascii="Arial" w:hAnsi="Arial" w:cs="Arial"/>
          <w:color w:val="ED4437"/>
          <w:sz w:val="22"/>
          <w:szCs w:val="22"/>
        </w:rPr>
        <w:t>.</w:t>
      </w:r>
    </w:p>
    <w:p w:rsidR="004200D2" w:rsidRDefault="004200D2" w:rsidP="004200D2">
      <w:pPr>
        <w:jc w:val="both"/>
        <w:rPr>
          <w:rFonts w:ascii="Arial" w:hAnsi="Arial" w:cs="Arial"/>
          <w:sz w:val="22"/>
          <w:szCs w:val="22"/>
        </w:rPr>
      </w:pPr>
    </w:p>
    <w:p w:rsidR="004200D2" w:rsidRPr="000A74F8" w:rsidRDefault="004200D2" w:rsidP="004200D2">
      <w:pPr>
        <w:rPr>
          <w:rFonts w:ascii="Arial" w:hAnsi="Arial" w:cs="Arial"/>
          <w:b/>
          <w:bCs/>
          <w:i/>
          <w:iCs/>
          <w:color w:val="7F7F7F" w:themeColor="text1" w:themeTint="80"/>
          <w:sz w:val="22"/>
          <w:szCs w:val="22"/>
        </w:rPr>
      </w:pPr>
      <w:r w:rsidRPr="000A74F8">
        <w:rPr>
          <w:rFonts w:ascii="Arial" w:hAnsi="Arial" w:cs="Arial"/>
          <w:b/>
          <w:bCs/>
          <w:color w:val="7F7F7F" w:themeColor="text1" w:themeTint="80"/>
          <w:sz w:val="22"/>
          <w:szCs w:val="22"/>
          <w:u w:val="single"/>
        </w:rPr>
        <w:t>Présentation de l’atelier</w:t>
      </w:r>
      <w:r w:rsidRPr="000A74F8">
        <w:rPr>
          <w:rFonts w:ascii="Arial" w:hAnsi="Arial" w:cs="Arial"/>
          <w:b/>
          <w:bCs/>
          <w:i/>
          <w:iCs/>
          <w:color w:val="7F7F7F" w:themeColor="text1" w:themeTint="80"/>
          <w:sz w:val="22"/>
          <w:szCs w:val="22"/>
        </w:rPr>
        <w:t> </w:t>
      </w:r>
    </w:p>
    <w:p w:rsidR="004200D2" w:rsidRDefault="004200D2" w:rsidP="004200D2">
      <w:pPr>
        <w:pStyle w:val="Titre6"/>
        <w:jc w:val="both"/>
        <w:rPr>
          <w:rFonts w:ascii="Arial" w:hAnsi="Arial" w:cs="Arial"/>
          <w:b w:val="0"/>
          <w:bCs w:val="0"/>
        </w:rPr>
      </w:pPr>
      <w:r>
        <w:rPr>
          <w:rFonts w:ascii="Arial" w:hAnsi="Arial" w:cs="Arial"/>
          <w:b w:val="0"/>
          <w:bCs w:val="0"/>
        </w:rPr>
        <w:t>Cette formation aura pour but de chercher les moyens de développer la littérature dès le plus jeune âge par l'accès aux textes d'album jeunesse. Nous rechercherons comment, dans la classe, au travers d’échanges entre l'écrit, le maître et les élèves peuvent naître le plaisir de lire et comment il est possible de le faire grandir. Nous découvrirons aussi les différents niveaux de compétences qui peuvent se mettre en place dans ces interactions."</w:t>
      </w:r>
    </w:p>
    <w:p w:rsidR="004200D2" w:rsidRPr="00CA054A" w:rsidRDefault="004200D2" w:rsidP="004200D2">
      <w:pPr>
        <w:pStyle w:val="Titre6"/>
        <w:rPr>
          <w:rFonts w:ascii="Arial" w:hAnsi="Arial" w:cs="Arial"/>
          <w:u w:val="single"/>
        </w:rPr>
      </w:pPr>
      <w:r>
        <w:rPr>
          <w:rFonts w:ascii="Arial" w:hAnsi="Arial" w:cs="Arial"/>
        </w:rPr>
        <w:br/>
      </w:r>
      <w:r>
        <w:rPr>
          <w:rFonts w:ascii="Arial" w:hAnsi="Arial" w:cs="Arial"/>
          <w:u w:val="single"/>
        </w:rPr>
        <w:t>Objectifs :</w:t>
      </w:r>
    </w:p>
    <w:p w:rsidR="004200D2" w:rsidRDefault="004200D2" w:rsidP="004200D2">
      <w:pPr>
        <w:spacing w:before="100" w:beforeAutospacing="1" w:afterAutospacing="1" w:line="240" w:lineRule="atLeast"/>
        <w:ind w:left="720"/>
        <w:rPr>
          <w:rFonts w:ascii="Arial" w:hAnsi="Arial" w:cs="Arial"/>
          <w:sz w:val="22"/>
          <w:szCs w:val="22"/>
        </w:rPr>
      </w:pPr>
      <w:r>
        <w:rPr>
          <w:rFonts w:ascii="Arial" w:hAnsi="Arial" w:cs="Arial"/>
          <w:sz w:val="22"/>
          <w:szCs w:val="22"/>
        </w:rPr>
        <w:t>- Reconnaître différents types d'écrits</w:t>
      </w:r>
      <w:r>
        <w:rPr>
          <w:rFonts w:ascii="Arial" w:hAnsi="Arial" w:cs="Arial"/>
          <w:sz w:val="22"/>
          <w:szCs w:val="22"/>
        </w:rPr>
        <w:br/>
        <w:t>- Reconnaître les livres correspondants au niveau des élèves</w:t>
      </w:r>
      <w:r>
        <w:rPr>
          <w:rFonts w:ascii="Arial" w:hAnsi="Arial" w:cs="Arial"/>
          <w:sz w:val="22"/>
          <w:szCs w:val="22"/>
        </w:rPr>
        <w:br/>
        <w:t>- Bâtir une séance de lecture d'album et l'exploiter à travers d'autres activités</w:t>
      </w:r>
      <w:r>
        <w:rPr>
          <w:rFonts w:ascii="Arial" w:hAnsi="Arial" w:cs="Arial"/>
          <w:sz w:val="22"/>
          <w:szCs w:val="22"/>
        </w:rPr>
        <w:br/>
        <w:t>- Organiser les apprentissages (progression, programmation)</w:t>
      </w:r>
      <w:r>
        <w:rPr>
          <w:rFonts w:ascii="Arial" w:hAnsi="Arial" w:cs="Arial"/>
          <w:sz w:val="22"/>
          <w:szCs w:val="22"/>
        </w:rPr>
        <w:br/>
        <w:t>- Evaluer les compétences visées</w:t>
      </w:r>
      <w:r>
        <w:rPr>
          <w:rFonts w:ascii="Arial" w:hAnsi="Arial" w:cs="Arial"/>
          <w:sz w:val="22"/>
          <w:szCs w:val="22"/>
        </w:rPr>
        <w:br/>
        <w:t>- Organiser un défi-lecture dans une classe ou entre plusieurs classes</w:t>
      </w:r>
    </w:p>
    <w:p w:rsidR="004200D2" w:rsidRDefault="004200D2" w:rsidP="004200D2">
      <w:pPr>
        <w:rPr>
          <w:rFonts w:ascii="Arial" w:hAnsi="Arial" w:cs="Arial"/>
          <w:sz w:val="22"/>
          <w:szCs w:val="22"/>
        </w:rPr>
      </w:pPr>
      <w:r>
        <w:rPr>
          <w:rFonts w:ascii="Arial" w:hAnsi="Arial" w:cs="Arial"/>
          <w:b/>
          <w:bCs/>
          <w:sz w:val="22"/>
          <w:szCs w:val="22"/>
          <w:u w:val="single"/>
        </w:rPr>
        <w:t>Modalités de travail:</w:t>
      </w:r>
      <w:r w:rsidRPr="000B3805">
        <w:rPr>
          <w:rFonts w:ascii="Arial" w:hAnsi="Arial" w:cs="Arial"/>
          <w:sz w:val="22"/>
          <w:szCs w:val="22"/>
        </w:rPr>
        <w:t xml:space="preserve"> </w:t>
      </w:r>
      <w:r>
        <w:rPr>
          <w:rFonts w:ascii="Arial" w:hAnsi="Arial" w:cs="Arial"/>
          <w:sz w:val="22"/>
          <w:szCs w:val="22"/>
        </w:rPr>
        <w:t>travail individuel, en ateliers, en grand groupe.</w:t>
      </w:r>
    </w:p>
    <w:p w:rsidR="004200D2" w:rsidRDefault="004200D2" w:rsidP="004200D2">
      <w:pPr>
        <w:rPr>
          <w:rFonts w:ascii="Arial" w:hAnsi="Arial" w:cs="Arial"/>
          <w:sz w:val="22"/>
          <w:szCs w:val="22"/>
        </w:rPr>
      </w:pPr>
    </w:p>
    <w:p w:rsidR="004200D2" w:rsidRDefault="004200D2" w:rsidP="004200D2">
      <w:pPr>
        <w:rPr>
          <w:rFonts w:ascii="Arial" w:hAnsi="Arial" w:cs="Arial"/>
          <w:sz w:val="22"/>
          <w:szCs w:val="22"/>
        </w:rPr>
      </w:pPr>
      <w:r>
        <w:rPr>
          <w:rFonts w:ascii="Arial" w:hAnsi="Arial" w:cs="Arial"/>
          <w:b/>
          <w:bCs/>
          <w:sz w:val="22"/>
          <w:szCs w:val="22"/>
          <w:u w:val="single"/>
        </w:rPr>
        <w:t>Supports:</w:t>
      </w:r>
      <w:r>
        <w:rPr>
          <w:rFonts w:ascii="Arial" w:hAnsi="Arial" w:cs="Arial"/>
          <w:sz w:val="22"/>
          <w:szCs w:val="22"/>
        </w:rPr>
        <w:t xml:space="preserve"> albums de littérature jeunesse, jeux, documents écrits et vidéos.</w:t>
      </w:r>
    </w:p>
    <w:p w:rsidR="004200D2" w:rsidRDefault="004200D2" w:rsidP="004200D2">
      <w:pPr>
        <w:rPr>
          <w:rFonts w:ascii="Arial" w:hAnsi="Arial" w:cs="Arial"/>
          <w:sz w:val="22"/>
          <w:szCs w:val="22"/>
        </w:rPr>
      </w:pPr>
    </w:p>
    <w:p w:rsidR="004200D2" w:rsidRDefault="004200D2" w:rsidP="004200D2">
      <w:pPr>
        <w:jc w:val="both"/>
        <w:rPr>
          <w:rFonts w:ascii="Arial" w:hAnsi="Arial" w:cs="Arial"/>
          <w:sz w:val="22"/>
          <w:szCs w:val="22"/>
        </w:rPr>
      </w:pPr>
      <w:r>
        <w:rPr>
          <w:rFonts w:ascii="Arial" w:hAnsi="Arial" w:cs="Arial"/>
          <w:b/>
          <w:bCs/>
          <w:sz w:val="22"/>
          <w:szCs w:val="22"/>
          <w:u w:val="single"/>
        </w:rPr>
        <w:t>Matériel:</w:t>
      </w:r>
      <w:r w:rsidRPr="000B3805">
        <w:rPr>
          <w:rFonts w:ascii="Arial" w:hAnsi="Arial" w:cs="Arial"/>
          <w:b/>
          <w:bCs/>
          <w:sz w:val="22"/>
          <w:szCs w:val="22"/>
        </w:rPr>
        <w:t xml:space="preserve"> </w:t>
      </w:r>
      <w:r>
        <w:rPr>
          <w:rFonts w:ascii="Arial" w:hAnsi="Arial" w:cs="Arial"/>
          <w:sz w:val="22"/>
          <w:szCs w:val="22"/>
        </w:rPr>
        <w:t>crayons gris et crayons de couleurs, stylos feutre de différentes couleurs et de différentes épaisseurs, craies de cire, pastels, ciseaux, colle, feuilles de canson blanches et de couleurs vives, fiches  bristol non quadrillées, affiches périmées, ramette de papier, papier adhésif pour plastification éventuelle.</w:t>
      </w:r>
    </w:p>
    <w:p w:rsidR="004200D2" w:rsidRDefault="004200D2" w:rsidP="004200D2">
      <w:pPr>
        <w:spacing w:before="100" w:beforeAutospacing="1" w:afterAutospacing="1" w:line="240" w:lineRule="atLeast"/>
        <w:rPr>
          <w:rFonts w:ascii="Arial" w:hAnsi="Arial" w:cs="Arial"/>
        </w:rPr>
      </w:pPr>
    </w:p>
    <w:p w:rsidR="004200D2" w:rsidRDefault="004200D2" w:rsidP="004200D2">
      <w:pPr>
        <w:spacing w:before="100" w:beforeAutospacing="1" w:afterAutospacing="1" w:line="240" w:lineRule="atLeast"/>
        <w:rPr>
          <w:rFonts w:ascii="Arial" w:hAnsi="Arial" w:cs="Arial"/>
        </w:rPr>
      </w:pPr>
    </w:p>
    <w:p w:rsidR="004200D2" w:rsidRDefault="004200D2" w:rsidP="004200D2">
      <w:pPr>
        <w:spacing w:before="100" w:beforeAutospacing="1" w:afterAutospacing="1" w:line="240" w:lineRule="atLeast"/>
        <w:rPr>
          <w:rFonts w:ascii="Arial" w:hAnsi="Arial" w:cs="Arial"/>
        </w:rPr>
      </w:pPr>
    </w:p>
    <w:p w:rsidR="004200D2" w:rsidRPr="000A74F8" w:rsidRDefault="004200D2" w:rsidP="004200D2">
      <w:pPr>
        <w:pBdr>
          <w:top w:val="single" w:sz="4" w:space="1" w:color="auto"/>
          <w:left w:val="single" w:sz="4" w:space="4" w:color="auto"/>
          <w:bottom w:val="single" w:sz="4" w:space="1" w:color="auto"/>
          <w:right w:val="single" w:sz="4" w:space="4" w:color="auto"/>
        </w:pBdr>
        <w:shd w:val="clear" w:color="auto" w:fill="ED4437"/>
        <w:tabs>
          <w:tab w:val="left" w:pos="1720"/>
        </w:tabs>
        <w:jc w:val="center"/>
        <w:rPr>
          <w:rStyle w:val="Titre1Car"/>
          <w:rFonts w:ascii="Arial" w:hAnsi="Arial" w:cs="Arial"/>
          <w:color w:val="auto"/>
          <w:sz w:val="28"/>
          <w:szCs w:val="28"/>
        </w:rPr>
      </w:pPr>
      <w:r w:rsidRPr="000A74F8">
        <w:rPr>
          <w:rStyle w:val="Titre1Car"/>
          <w:rFonts w:ascii="Arial" w:hAnsi="Arial" w:cs="Arial"/>
          <w:color w:val="auto"/>
          <w:sz w:val="28"/>
          <w:szCs w:val="28"/>
        </w:rPr>
        <w:lastRenderedPageBreak/>
        <w:t>ATELIER 3</w:t>
      </w:r>
    </w:p>
    <w:p w:rsidR="004200D2" w:rsidRDefault="004200D2" w:rsidP="004200D2">
      <w:pPr>
        <w:pStyle w:val="Titre1"/>
        <w:ind w:right="-284"/>
        <w:rPr>
          <w:rFonts w:ascii="Arial" w:hAnsi="Arial" w:cs="Arial"/>
          <w:b/>
          <w:bCs/>
          <w:smallCaps/>
          <w:color w:val="auto"/>
          <w:sz w:val="32"/>
          <w:szCs w:val="32"/>
        </w:rPr>
      </w:pPr>
    </w:p>
    <w:p w:rsidR="004200D2" w:rsidRDefault="004200D2" w:rsidP="004200D2">
      <w:pPr>
        <w:jc w:val="center"/>
        <w:rPr>
          <w:rFonts w:ascii="Arial" w:hAnsi="Arial" w:cs="Arial"/>
          <w:b/>
          <w:color w:val="808080" w:themeColor="background1" w:themeShade="80"/>
          <w:sz w:val="32"/>
          <w:szCs w:val="32"/>
        </w:rPr>
      </w:pPr>
      <w:r w:rsidRPr="00CA054A">
        <w:rPr>
          <w:rFonts w:ascii="Arial" w:hAnsi="Arial" w:cs="Arial"/>
          <w:b/>
          <w:color w:val="808080" w:themeColor="background1" w:themeShade="80"/>
          <w:sz w:val="32"/>
          <w:szCs w:val="32"/>
        </w:rPr>
        <w:t>PÉDAGOGIES ACTIVES, PÉDAGOGIE DIFFÉRENCIÉE, PÉDAGOGIE DE PROJET</w:t>
      </w:r>
    </w:p>
    <w:p w:rsidR="004200D2" w:rsidRPr="00CA054A" w:rsidRDefault="004200D2" w:rsidP="004200D2">
      <w:pPr>
        <w:jc w:val="center"/>
        <w:rPr>
          <w:rFonts w:ascii="Arial" w:hAnsi="Arial" w:cs="Arial"/>
          <w:b/>
          <w:color w:val="808080" w:themeColor="background1" w:themeShade="80"/>
          <w:sz w:val="32"/>
          <w:szCs w:val="32"/>
        </w:rPr>
      </w:pPr>
    </w:p>
    <w:p w:rsidR="004200D2" w:rsidRPr="000A74F8" w:rsidRDefault="004200D2" w:rsidP="004200D2">
      <w:pPr>
        <w:jc w:val="center"/>
        <w:rPr>
          <w:rFonts w:ascii="Arial" w:hAnsi="Arial" w:cs="Arial"/>
          <w:b/>
          <w:color w:val="000000" w:themeColor="text1"/>
          <w:u w:val="single"/>
        </w:rPr>
      </w:pPr>
      <w:r w:rsidRPr="000A74F8">
        <w:rPr>
          <w:rFonts w:ascii="Arial" w:hAnsi="Arial" w:cs="Arial"/>
          <w:b/>
          <w:color w:val="000000" w:themeColor="text1"/>
          <w:sz w:val="22"/>
          <w:szCs w:val="22"/>
          <w:u w:val="single"/>
        </w:rPr>
        <w:t>Formateur : Christian</w:t>
      </w:r>
      <w:r w:rsidRPr="000A74F8">
        <w:rPr>
          <w:rFonts w:ascii="Arial" w:hAnsi="Arial" w:cs="Arial"/>
          <w:b/>
          <w:color w:val="000000" w:themeColor="text1"/>
          <w:u w:val="single"/>
        </w:rPr>
        <w:t xml:space="preserve"> PUREN &amp; Driss SABER</w:t>
      </w:r>
    </w:p>
    <w:p w:rsidR="004200D2" w:rsidRDefault="004200D2" w:rsidP="004200D2">
      <w:pPr>
        <w:pStyle w:val="PrformatHTML1"/>
        <w:ind w:right="-284"/>
        <w:jc w:val="center"/>
        <w:rPr>
          <w:rFonts w:ascii="Arial" w:hAnsi="Arial" w:cs="Arial"/>
          <w:b/>
          <w:color w:val="000000"/>
          <w:sz w:val="22"/>
          <w:szCs w:val="22"/>
          <w:u w:val="single"/>
        </w:rPr>
      </w:pPr>
    </w:p>
    <w:p w:rsidR="004200D2" w:rsidRDefault="004200D2" w:rsidP="004200D2">
      <w:pPr>
        <w:pStyle w:val="PrformatHTML1"/>
        <w:ind w:right="-284"/>
        <w:jc w:val="center"/>
        <w:rPr>
          <w:rFonts w:ascii="Arial" w:hAnsi="Arial" w:cs="Arial"/>
          <w:b/>
          <w:color w:val="000000"/>
          <w:sz w:val="22"/>
          <w:szCs w:val="22"/>
          <w:u w:val="single"/>
        </w:rPr>
      </w:pPr>
    </w:p>
    <w:p w:rsidR="004200D2" w:rsidRDefault="004200D2" w:rsidP="004200D2">
      <w:pPr>
        <w:spacing w:after="0"/>
        <w:jc w:val="both"/>
        <w:rPr>
          <w:rFonts w:ascii="Arial" w:hAnsi="Arial" w:cs="Arial"/>
          <w:iCs/>
          <w:sz w:val="22"/>
          <w:szCs w:val="22"/>
        </w:rPr>
      </w:pPr>
      <w:r w:rsidRPr="00BB25E8">
        <w:rPr>
          <w:rFonts w:ascii="Arial" w:hAnsi="Arial" w:cs="Arial"/>
          <w:b/>
          <w:i/>
          <w:iCs/>
          <w:sz w:val="22"/>
          <w:szCs w:val="22"/>
        </w:rPr>
        <w:t>Pédagogies actives</w:t>
      </w:r>
      <w:r w:rsidRPr="00BB25E8">
        <w:rPr>
          <w:rFonts w:ascii="Arial" w:hAnsi="Arial" w:cs="Arial"/>
          <w:b/>
          <w:iCs/>
          <w:sz w:val="22"/>
          <w:szCs w:val="22"/>
        </w:rPr>
        <w:t>:</w:t>
      </w:r>
      <w:r>
        <w:rPr>
          <w:rFonts w:ascii="Arial" w:hAnsi="Arial" w:cs="Arial"/>
          <w:iCs/>
          <w:sz w:val="22"/>
          <w:szCs w:val="22"/>
        </w:rPr>
        <w:t xml:space="preserve"> l’enseignement consiste à susciter et maintenir l’activité d’apprentissage.</w:t>
      </w:r>
    </w:p>
    <w:p w:rsidR="004200D2" w:rsidRDefault="004200D2" w:rsidP="004200D2">
      <w:pPr>
        <w:spacing w:after="0"/>
        <w:jc w:val="both"/>
        <w:rPr>
          <w:rFonts w:ascii="Arial" w:hAnsi="Arial" w:cs="Arial"/>
          <w:iCs/>
          <w:sz w:val="22"/>
          <w:szCs w:val="22"/>
        </w:rPr>
      </w:pPr>
      <w:r w:rsidRPr="00BB25E8">
        <w:rPr>
          <w:rFonts w:ascii="Arial" w:hAnsi="Arial" w:cs="Arial"/>
          <w:b/>
          <w:i/>
          <w:iCs/>
          <w:sz w:val="22"/>
          <w:szCs w:val="22"/>
        </w:rPr>
        <w:t>Pédagogie différenciée</w:t>
      </w:r>
      <w:r w:rsidRPr="00BB25E8">
        <w:rPr>
          <w:rFonts w:ascii="Arial" w:hAnsi="Arial" w:cs="Arial"/>
          <w:b/>
          <w:iCs/>
          <w:sz w:val="22"/>
          <w:szCs w:val="22"/>
        </w:rPr>
        <w:t>:</w:t>
      </w:r>
      <w:r>
        <w:rPr>
          <w:rFonts w:ascii="Arial" w:hAnsi="Arial" w:cs="Arial"/>
          <w:iCs/>
          <w:sz w:val="22"/>
          <w:szCs w:val="22"/>
        </w:rPr>
        <w:t xml:space="preserve"> l’activité de chaque élève est différente et variable, et l’activité de l’enseignant doit s’y adapter.</w:t>
      </w:r>
    </w:p>
    <w:p w:rsidR="004200D2" w:rsidRDefault="004200D2" w:rsidP="004200D2">
      <w:pPr>
        <w:pStyle w:val="PrformatHTML1"/>
        <w:ind w:right="-284"/>
        <w:jc w:val="both"/>
        <w:rPr>
          <w:rFonts w:ascii="Arial" w:hAnsi="Arial" w:cs="Arial"/>
          <w:iCs/>
          <w:color w:val="000000"/>
          <w:sz w:val="22"/>
          <w:szCs w:val="22"/>
        </w:rPr>
      </w:pPr>
      <w:r w:rsidRPr="00BB25E8">
        <w:rPr>
          <w:rFonts w:ascii="Arial" w:hAnsi="Arial" w:cs="Arial"/>
          <w:b/>
          <w:i/>
          <w:iCs/>
          <w:sz w:val="22"/>
          <w:szCs w:val="22"/>
        </w:rPr>
        <w:t>Pédagogie de projet</w:t>
      </w:r>
      <w:r w:rsidRPr="00BB25E8">
        <w:rPr>
          <w:rFonts w:ascii="Arial" w:hAnsi="Arial" w:cs="Arial"/>
          <w:b/>
          <w:iCs/>
          <w:sz w:val="22"/>
          <w:szCs w:val="22"/>
        </w:rPr>
        <w:t>:</w:t>
      </w:r>
      <w:r>
        <w:rPr>
          <w:rFonts w:ascii="Arial" w:hAnsi="Arial" w:cs="Arial"/>
          <w:iCs/>
          <w:sz w:val="22"/>
          <w:szCs w:val="22"/>
        </w:rPr>
        <w:t xml:space="preserve"> c’est la forme moderne actuellement privilégiée de mise en œuvre des méthodes actives parce qu’elle permet, en particulier, de diversifier les pédagogies mises en œuvre (actives, différenciée, de groupe, de contrat) tout en les intégrant dans un ensemble cohérent qui donne du sens à l’activité d’apprentissage.</w:t>
      </w:r>
    </w:p>
    <w:p w:rsidR="004200D2" w:rsidRDefault="004200D2" w:rsidP="004200D2">
      <w:pPr>
        <w:jc w:val="both"/>
        <w:rPr>
          <w:rFonts w:ascii="Arial" w:hAnsi="Arial" w:cs="Arial"/>
          <w:b/>
          <w:bCs/>
          <w:sz w:val="22"/>
          <w:szCs w:val="22"/>
          <w:u w:val="single"/>
        </w:rPr>
      </w:pPr>
    </w:p>
    <w:p w:rsidR="004200D2" w:rsidRPr="000A74F8" w:rsidRDefault="004200D2" w:rsidP="004200D2">
      <w:pPr>
        <w:jc w:val="both"/>
        <w:rPr>
          <w:rFonts w:ascii="Arial" w:hAnsi="Arial" w:cs="Arial"/>
          <w:color w:val="ED4437"/>
          <w:sz w:val="22"/>
          <w:szCs w:val="22"/>
        </w:rPr>
      </w:pPr>
      <w:r w:rsidRPr="000A74F8">
        <w:rPr>
          <w:rFonts w:ascii="Arial" w:hAnsi="Arial" w:cs="Arial"/>
          <w:b/>
          <w:bCs/>
          <w:color w:val="ED4437"/>
          <w:sz w:val="22"/>
          <w:szCs w:val="22"/>
          <w:u w:val="single"/>
        </w:rPr>
        <w:t xml:space="preserve">Public cible : </w:t>
      </w:r>
      <w:r>
        <w:rPr>
          <w:rFonts w:ascii="Arial" w:hAnsi="Arial" w:cs="Arial"/>
          <w:color w:val="ED4437"/>
          <w:sz w:val="22"/>
          <w:szCs w:val="22"/>
        </w:rPr>
        <w:t>enseignants du primaire, stagiaires CRMEF, é</w:t>
      </w:r>
      <w:r w:rsidRPr="000A74F8">
        <w:rPr>
          <w:rFonts w:ascii="Arial" w:hAnsi="Arial" w:cs="Arial"/>
          <w:color w:val="ED4437"/>
          <w:sz w:val="22"/>
          <w:szCs w:val="22"/>
        </w:rPr>
        <w:t>tudiants master didactique et licence professionnelle métiers de l’enseignement</w:t>
      </w:r>
      <w:r>
        <w:rPr>
          <w:rFonts w:ascii="Arial" w:hAnsi="Arial" w:cs="Arial"/>
          <w:color w:val="ED4437"/>
          <w:sz w:val="22"/>
          <w:szCs w:val="22"/>
        </w:rPr>
        <w:t>.</w:t>
      </w:r>
    </w:p>
    <w:p w:rsidR="004200D2" w:rsidRDefault="004200D2" w:rsidP="004200D2">
      <w:pPr>
        <w:rPr>
          <w:rFonts w:ascii="Arial" w:hAnsi="Arial" w:cs="Arial"/>
          <w:b/>
          <w:bCs/>
          <w:sz w:val="22"/>
          <w:szCs w:val="22"/>
          <w:u w:val="single"/>
        </w:rPr>
      </w:pPr>
    </w:p>
    <w:p w:rsidR="004200D2" w:rsidRPr="000A74F8" w:rsidRDefault="004200D2" w:rsidP="004200D2">
      <w:pPr>
        <w:rPr>
          <w:rFonts w:ascii="Arial" w:hAnsi="Arial" w:cs="Arial"/>
          <w:b/>
          <w:bCs/>
          <w:i/>
          <w:iCs/>
          <w:color w:val="7F7F7F" w:themeColor="text1" w:themeTint="80"/>
          <w:sz w:val="22"/>
          <w:szCs w:val="22"/>
        </w:rPr>
      </w:pPr>
      <w:r w:rsidRPr="000A74F8">
        <w:rPr>
          <w:rFonts w:ascii="Arial" w:hAnsi="Arial" w:cs="Arial"/>
          <w:b/>
          <w:bCs/>
          <w:color w:val="7F7F7F" w:themeColor="text1" w:themeTint="80"/>
          <w:sz w:val="22"/>
          <w:szCs w:val="22"/>
          <w:u w:val="single"/>
        </w:rPr>
        <w:t>Présentation de l’atelier</w:t>
      </w:r>
      <w:r>
        <w:rPr>
          <w:rFonts w:ascii="Arial" w:hAnsi="Arial" w:cs="Arial"/>
          <w:b/>
          <w:bCs/>
          <w:i/>
          <w:iCs/>
          <w:color w:val="7F7F7F" w:themeColor="text1" w:themeTint="80"/>
          <w:sz w:val="22"/>
          <w:szCs w:val="22"/>
        </w:rPr>
        <w:t>:</w:t>
      </w:r>
    </w:p>
    <w:p w:rsidR="004200D2" w:rsidRDefault="004200D2" w:rsidP="004200D2">
      <w:pPr>
        <w:rPr>
          <w:rFonts w:ascii="Arial" w:hAnsi="Arial" w:cs="Arial"/>
          <w:sz w:val="22"/>
          <w:szCs w:val="22"/>
        </w:rPr>
      </w:pPr>
    </w:p>
    <w:p w:rsidR="004200D2" w:rsidRDefault="004200D2" w:rsidP="004200D2">
      <w:pPr>
        <w:numPr>
          <w:ilvl w:val="0"/>
          <w:numId w:val="7"/>
        </w:numPr>
        <w:jc w:val="both"/>
        <w:rPr>
          <w:rFonts w:ascii="Arial" w:hAnsi="Arial" w:cs="Arial"/>
          <w:sz w:val="22"/>
          <w:szCs w:val="22"/>
        </w:rPr>
      </w:pPr>
      <w:r>
        <w:rPr>
          <w:rFonts w:ascii="Arial" w:hAnsi="Arial" w:cs="Arial"/>
          <w:sz w:val="22"/>
          <w:szCs w:val="22"/>
        </w:rPr>
        <w:t>L’activité de l’élève, condition indispensable à tout apprentissage</w:t>
      </w:r>
    </w:p>
    <w:p w:rsidR="004200D2" w:rsidRDefault="004200D2" w:rsidP="004200D2">
      <w:pPr>
        <w:numPr>
          <w:ilvl w:val="0"/>
          <w:numId w:val="7"/>
        </w:numPr>
        <w:jc w:val="both"/>
        <w:rPr>
          <w:rFonts w:ascii="Arial" w:hAnsi="Arial" w:cs="Arial"/>
          <w:sz w:val="22"/>
          <w:szCs w:val="22"/>
        </w:rPr>
      </w:pPr>
      <w:r>
        <w:rPr>
          <w:rFonts w:ascii="Arial" w:hAnsi="Arial" w:cs="Arial"/>
          <w:sz w:val="22"/>
          <w:szCs w:val="22"/>
        </w:rPr>
        <w:t>Lien entre les trois « pédagogies » proposées en contenu de ce stage:</w:t>
      </w:r>
    </w:p>
    <w:p w:rsidR="004200D2" w:rsidRDefault="004200D2" w:rsidP="004200D2">
      <w:pPr>
        <w:numPr>
          <w:ilvl w:val="1"/>
          <w:numId w:val="7"/>
        </w:numPr>
        <w:spacing w:after="0"/>
        <w:jc w:val="both"/>
        <w:rPr>
          <w:rFonts w:ascii="Arial" w:hAnsi="Arial" w:cs="Arial"/>
          <w:sz w:val="22"/>
          <w:szCs w:val="22"/>
        </w:rPr>
      </w:pPr>
      <w:r w:rsidRPr="00324141">
        <w:rPr>
          <w:rFonts w:ascii="Arial" w:hAnsi="Arial" w:cs="Arial"/>
          <w:b/>
          <w:i/>
          <w:sz w:val="22"/>
          <w:szCs w:val="22"/>
        </w:rPr>
        <w:t>Pédagogies actives</w:t>
      </w:r>
    </w:p>
    <w:p w:rsidR="004200D2" w:rsidRPr="00324141" w:rsidRDefault="004200D2" w:rsidP="004200D2">
      <w:pPr>
        <w:numPr>
          <w:ilvl w:val="1"/>
          <w:numId w:val="7"/>
        </w:numPr>
        <w:spacing w:after="0"/>
        <w:jc w:val="both"/>
        <w:rPr>
          <w:rFonts w:ascii="Arial" w:hAnsi="Arial" w:cs="Arial"/>
          <w:sz w:val="22"/>
          <w:szCs w:val="22"/>
        </w:rPr>
      </w:pPr>
      <w:r w:rsidRPr="00324141">
        <w:rPr>
          <w:rFonts w:ascii="Arial" w:hAnsi="Arial" w:cs="Arial"/>
          <w:b/>
          <w:i/>
          <w:sz w:val="22"/>
          <w:szCs w:val="22"/>
        </w:rPr>
        <w:t>Pédagogie différenciée</w:t>
      </w:r>
    </w:p>
    <w:p w:rsidR="004200D2" w:rsidRPr="00324141" w:rsidRDefault="004200D2" w:rsidP="004200D2">
      <w:pPr>
        <w:numPr>
          <w:ilvl w:val="1"/>
          <w:numId w:val="7"/>
        </w:numPr>
        <w:spacing w:after="0"/>
        <w:jc w:val="both"/>
        <w:rPr>
          <w:rFonts w:ascii="Arial" w:hAnsi="Arial" w:cs="Arial"/>
          <w:u w:val="single"/>
        </w:rPr>
      </w:pPr>
      <w:r w:rsidRPr="00324141">
        <w:rPr>
          <w:rFonts w:ascii="Arial" w:hAnsi="Arial" w:cs="Arial"/>
          <w:b/>
          <w:i/>
          <w:sz w:val="22"/>
          <w:szCs w:val="22"/>
        </w:rPr>
        <w:t>Pédagogie de projet</w:t>
      </w:r>
      <w:r w:rsidRPr="00324141">
        <w:rPr>
          <w:rFonts w:ascii="Arial" w:hAnsi="Arial" w:cs="Arial"/>
          <w:b/>
          <w:sz w:val="22"/>
          <w:szCs w:val="22"/>
        </w:rPr>
        <w:t> </w:t>
      </w:r>
    </w:p>
    <w:p w:rsidR="004200D2" w:rsidRPr="00324141" w:rsidRDefault="004200D2" w:rsidP="004200D2">
      <w:pPr>
        <w:spacing w:after="0"/>
        <w:ind w:left="1440"/>
        <w:jc w:val="both"/>
        <w:rPr>
          <w:rFonts w:ascii="Arial" w:hAnsi="Arial" w:cs="Arial"/>
          <w:u w:val="single"/>
        </w:rPr>
      </w:pPr>
    </w:p>
    <w:p w:rsidR="004200D2" w:rsidRPr="00324141" w:rsidRDefault="004200D2" w:rsidP="004200D2">
      <w:pPr>
        <w:spacing w:after="0"/>
        <w:ind w:left="1440"/>
        <w:jc w:val="both"/>
        <w:rPr>
          <w:rFonts w:ascii="Arial" w:hAnsi="Arial" w:cs="Arial"/>
          <w:u w:val="single"/>
        </w:rPr>
      </w:pPr>
      <w:r w:rsidRPr="00324141">
        <w:rPr>
          <w:rFonts w:ascii="Arial" w:hAnsi="Arial" w:cs="Arial"/>
          <w:u w:val="single"/>
        </w:rPr>
        <w:t>Objectifs:</w:t>
      </w:r>
    </w:p>
    <w:p w:rsidR="004200D2" w:rsidRDefault="004200D2" w:rsidP="004200D2">
      <w:pPr>
        <w:rPr>
          <w:rFonts w:ascii="Arial" w:hAnsi="Arial" w:cs="Arial"/>
          <w:sz w:val="22"/>
          <w:szCs w:val="22"/>
        </w:rPr>
      </w:pPr>
    </w:p>
    <w:p w:rsidR="004200D2" w:rsidRDefault="004200D2" w:rsidP="004200D2">
      <w:pPr>
        <w:pStyle w:val="Paragraphedeliste"/>
        <w:numPr>
          <w:ilvl w:val="0"/>
          <w:numId w:val="3"/>
        </w:numPr>
        <w:spacing w:after="0"/>
        <w:jc w:val="both"/>
        <w:rPr>
          <w:rFonts w:ascii="Arial" w:hAnsi="Arial" w:cs="Arial"/>
          <w:sz w:val="22"/>
          <w:szCs w:val="22"/>
        </w:rPr>
      </w:pPr>
      <w:r>
        <w:rPr>
          <w:rFonts w:ascii="Arial" w:hAnsi="Arial" w:cs="Arial"/>
          <w:sz w:val="22"/>
          <w:szCs w:val="22"/>
        </w:rPr>
        <w:t>Définitions du concept de « projet », exemples de projets différents</w:t>
      </w:r>
    </w:p>
    <w:p w:rsidR="004200D2" w:rsidRDefault="004200D2" w:rsidP="004200D2">
      <w:pPr>
        <w:pStyle w:val="Paragraphedeliste"/>
        <w:numPr>
          <w:ilvl w:val="0"/>
          <w:numId w:val="3"/>
        </w:numPr>
        <w:spacing w:after="0"/>
        <w:jc w:val="both"/>
        <w:rPr>
          <w:rFonts w:ascii="Arial" w:hAnsi="Arial" w:cs="Arial"/>
          <w:sz w:val="22"/>
          <w:szCs w:val="22"/>
        </w:rPr>
      </w:pPr>
      <w:r>
        <w:rPr>
          <w:rFonts w:ascii="Arial" w:hAnsi="Arial" w:cs="Arial"/>
          <w:sz w:val="22"/>
          <w:szCs w:val="22"/>
        </w:rPr>
        <w:t>Démarche et conduite de projet</w:t>
      </w:r>
    </w:p>
    <w:p w:rsidR="004200D2" w:rsidRDefault="004200D2" w:rsidP="004200D2">
      <w:pPr>
        <w:pStyle w:val="Paragraphedeliste"/>
        <w:numPr>
          <w:ilvl w:val="0"/>
          <w:numId w:val="3"/>
        </w:numPr>
        <w:spacing w:after="0"/>
        <w:jc w:val="both"/>
        <w:rPr>
          <w:rFonts w:ascii="Arial" w:hAnsi="Arial" w:cs="Arial"/>
          <w:sz w:val="22"/>
          <w:szCs w:val="22"/>
        </w:rPr>
      </w:pPr>
      <w:r>
        <w:rPr>
          <w:rFonts w:ascii="Arial" w:hAnsi="Arial" w:cs="Arial"/>
          <w:sz w:val="22"/>
          <w:szCs w:val="22"/>
        </w:rPr>
        <w:t>La question de l’évaluation en pédagogie de projet</w:t>
      </w:r>
    </w:p>
    <w:p w:rsidR="004200D2" w:rsidRDefault="004200D2" w:rsidP="004200D2">
      <w:pPr>
        <w:pStyle w:val="Paragraphedeliste"/>
        <w:numPr>
          <w:ilvl w:val="0"/>
          <w:numId w:val="3"/>
        </w:numPr>
        <w:spacing w:after="0"/>
        <w:jc w:val="both"/>
        <w:rPr>
          <w:rFonts w:ascii="Arial" w:hAnsi="Arial" w:cs="Arial"/>
          <w:sz w:val="22"/>
          <w:szCs w:val="22"/>
        </w:rPr>
      </w:pPr>
      <w:r>
        <w:rPr>
          <w:rFonts w:ascii="Arial" w:hAnsi="Arial" w:cs="Arial"/>
          <w:sz w:val="22"/>
          <w:szCs w:val="22"/>
        </w:rPr>
        <w:t>Exigences, avantages et risques de la pédagogie de projet</w:t>
      </w:r>
    </w:p>
    <w:p w:rsidR="004200D2" w:rsidRDefault="004200D2" w:rsidP="004200D2">
      <w:pPr>
        <w:spacing w:after="0"/>
        <w:jc w:val="both"/>
        <w:rPr>
          <w:rFonts w:ascii="Arial" w:hAnsi="Arial" w:cs="Arial"/>
          <w:color w:val="auto"/>
          <w:kern w:val="0"/>
          <w:sz w:val="24"/>
          <w:szCs w:val="24"/>
          <w:lang w:val="es-ES" w:eastAsia="es-ES" w:bidi="ar-MA"/>
        </w:rPr>
      </w:pPr>
    </w:p>
    <w:p w:rsidR="004200D2" w:rsidRDefault="004200D2" w:rsidP="004200D2">
      <w:pPr>
        <w:spacing w:after="0"/>
        <w:jc w:val="both"/>
        <w:rPr>
          <w:rFonts w:ascii="Arial" w:hAnsi="Arial" w:cs="Arial"/>
          <w:sz w:val="22"/>
          <w:szCs w:val="22"/>
        </w:rPr>
      </w:pPr>
    </w:p>
    <w:p w:rsidR="004200D2" w:rsidRDefault="004200D2" w:rsidP="004200D2">
      <w:pPr>
        <w:tabs>
          <w:tab w:val="left" w:pos="1720"/>
        </w:tabs>
        <w:jc w:val="both"/>
        <w:rPr>
          <w:rStyle w:val="Titre1Car"/>
          <w:rFonts w:ascii="Arial" w:hAnsi="Arial" w:cs="Arial"/>
          <w:color w:val="0070C0"/>
          <w:sz w:val="28"/>
          <w:szCs w:val="28"/>
        </w:rPr>
      </w:pPr>
    </w:p>
    <w:p w:rsidR="004200D2" w:rsidRDefault="004200D2" w:rsidP="004200D2">
      <w:pPr>
        <w:tabs>
          <w:tab w:val="left" w:pos="1720"/>
        </w:tabs>
        <w:jc w:val="both"/>
        <w:rPr>
          <w:rStyle w:val="Titre1Car"/>
          <w:rFonts w:ascii="Arial" w:hAnsi="Arial" w:cs="Arial"/>
          <w:color w:val="0070C0"/>
          <w:sz w:val="28"/>
          <w:szCs w:val="28"/>
        </w:rPr>
      </w:pPr>
    </w:p>
    <w:p w:rsidR="004200D2" w:rsidRDefault="004200D2" w:rsidP="004200D2">
      <w:pPr>
        <w:tabs>
          <w:tab w:val="left" w:pos="1720"/>
        </w:tabs>
        <w:jc w:val="both"/>
        <w:rPr>
          <w:rStyle w:val="Titre1Car"/>
          <w:rFonts w:ascii="Arial" w:hAnsi="Arial" w:cs="Arial"/>
          <w:color w:val="0070C0"/>
          <w:sz w:val="28"/>
          <w:szCs w:val="28"/>
        </w:rPr>
      </w:pPr>
    </w:p>
    <w:p w:rsidR="004200D2" w:rsidRDefault="004200D2" w:rsidP="004200D2">
      <w:pPr>
        <w:tabs>
          <w:tab w:val="left" w:pos="1720"/>
        </w:tabs>
        <w:jc w:val="both"/>
        <w:rPr>
          <w:rStyle w:val="Titre1Car"/>
          <w:rFonts w:ascii="Arial" w:hAnsi="Arial" w:cs="Arial"/>
          <w:color w:val="0070C0"/>
          <w:sz w:val="28"/>
          <w:szCs w:val="28"/>
        </w:rPr>
      </w:pPr>
    </w:p>
    <w:p w:rsidR="004200D2" w:rsidRDefault="004200D2" w:rsidP="004200D2">
      <w:pPr>
        <w:tabs>
          <w:tab w:val="left" w:pos="1720"/>
        </w:tabs>
        <w:jc w:val="both"/>
        <w:rPr>
          <w:rStyle w:val="Titre1Car"/>
          <w:rFonts w:ascii="Arial" w:hAnsi="Arial" w:cs="Arial"/>
          <w:color w:val="0070C0"/>
          <w:sz w:val="28"/>
          <w:szCs w:val="28"/>
        </w:rPr>
      </w:pPr>
    </w:p>
    <w:p w:rsidR="004200D2" w:rsidRDefault="004200D2" w:rsidP="004200D2">
      <w:pPr>
        <w:tabs>
          <w:tab w:val="left" w:pos="1720"/>
        </w:tabs>
        <w:jc w:val="both"/>
        <w:rPr>
          <w:rStyle w:val="Titre1Car"/>
          <w:rFonts w:ascii="Arial" w:hAnsi="Arial" w:cs="Arial"/>
          <w:color w:val="0070C0"/>
          <w:sz w:val="28"/>
          <w:szCs w:val="28"/>
        </w:rPr>
      </w:pPr>
    </w:p>
    <w:p w:rsidR="004200D2" w:rsidRDefault="004200D2" w:rsidP="004200D2">
      <w:pPr>
        <w:tabs>
          <w:tab w:val="left" w:pos="1720"/>
        </w:tabs>
        <w:jc w:val="both"/>
        <w:rPr>
          <w:rStyle w:val="Titre1Car"/>
          <w:rFonts w:ascii="Arial" w:hAnsi="Arial" w:cs="Arial"/>
          <w:color w:val="0070C0"/>
          <w:sz w:val="28"/>
          <w:szCs w:val="28"/>
        </w:rPr>
      </w:pPr>
    </w:p>
    <w:p w:rsidR="004200D2" w:rsidRPr="000A74F8" w:rsidRDefault="004200D2" w:rsidP="004200D2">
      <w:pPr>
        <w:pBdr>
          <w:top w:val="single" w:sz="4" w:space="1" w:color="auto"/>
          <w:left w:val="single" w:sz="4" w:space="4" w:color="auto"/>
          <w:bottom w:val="single" w:sz="4" w:space="1" w:color="auto"/>
          <w:right w:val="single" w:sz="4" w:space="4" w:color="auto"/>
        </w:pBdr>
        <w:shd w:val="clear" w:color="auto" w:fill="ED4437"/>
        <w:tabs>
          <w:tab w:val="left" w:pos="1720"/>
        </w:tabs>
        <w:jc w:val="center"/>
        <w:rPr>
          <w:rStyle w:val="Titre1Car"/>
          <w:rFonts w:ascii="Arial" w:hAnsi="Arial" w:cs="Arial"/>
          <w:color w:val="auto"/>
          <w:sz w:val="28"/>
          <w:szCs w:val="28"/>
        </w:rPr>
      </w:pPr>
      <w:r w:rsidRPr="000A74F8">
        <w:rPr>
          <w:rStyle w:val="Titre1Car"/>
          <w:rFonts w:ascii="Arial" w:hAnsi="Arial" w:cs="Arial"/>
          <w:color w:val="auto"/>
          <w:sz w:val="28"/>
          <w:szCs w:val="28"/>
        </w:rPr>
        <w:lastRenderedPageBreak/>
        <w:t>ATELIER 4</w:t>
      </w:r>
    </w:p>
    <w:p w:rsidR="004200D2" w:rsidRDefault="004200D2" w:rsidP="004200D2">
      <w:pPr>
        <w:jc w:val="center"/>
        <w:rPr>
          <w:rFonts w:ascii="Arial" w:hAnsi="Arial" w:cs="Arial"/>
          <w:sz w:val="48"/>
          <w:szCs w:val="48"/>
        </w:rPr>
      </w:pPr>
    </w:p>
    <w:p w:rsidR="004200D2" w:rsidRDefault="004200D2" w:rsidP="004200D2">
      <w:pPr>
        <w:jc w:val="center"/>
        <w:rPr>
          <w:rFonts w:ascii="Arial" w:hAnsi="Arial" w:cs="Arial"/>
          <w:b/>
          <w:bCs/>
          <w:color w:val="808080" w:themeColor="background1" w:themeShade="80"/>
          <w:sz w:val="32"/>
          <w:szCs w:val="32"/>
        </w:rPr>
      </w:pPr>
      <w:r w:rsidRPr="008E68A1">
        <w:rPr>
          <w:rFonts w:ascii="Arial" w:hAnsi="Arial" w:cs="Arial"/>
          <w:b/>
          <w:bCs/>
          <w:color w:val="808080" w:themeColor="background1" w:themeShade="80"/>
          <w:sz w:val="32"/>
          <w:szCs w:val="32"/>
        </w:rPr>
        <w:t>Approche didactique du film cinématographique en classe de français</w:t>
      </w:r>
    </w:p>
    <w:p w:rsidR="004200D2" w:rsidRPr="008E68A1" w:rsidRDefault="004200D2" w:rsidP="004200D2">
      <w:pPr>
        <w:jc w:val="center"/>
        <w:rPr>
          <w:rFonts w:ascii="Arial" w:hAnsi="Arial" w:cs="Arial"/>
          <w:b/>
          <w:bCs/>
          <w:color w:val="808080" w:themeColor="background1" w:themeShade="80"/>
          <w:sz w:val="32"/>
          <w:szCs w:val="32"/>
        </w:rPr>
      </w:pPr>
    </w:p>
    <w:p w:rsidR="004200D2" w:rsidRPr="000A74F8" w:rsidRDefault="004200D2" w:rsidP="004200D2">
      <w:pPr>
        <w:jc w:val="center"/>
        <w:rPr>
          <w:rFonts w:ascii="Arial" w:hAnsi="Arial" w:cs="Arial"/>
          <w:b/>
          <w:bCs/>
          <w:color w:val="auto"/>
          <w:sz w:val="32"/>
          <w:szCs w:val="32"/>
        </w:rPr>
      </w:pPr>
      <w:r w:rsidRPr="000A74F8">
        <w:rPr>
          <w:rFonts w:ascii="Arial" w:hAnsi="Arial" w:cs="Arial"/>
          <w:b/>
          <w:bCs/>
          <w:color w:val="auto"/>
          <w:sz w:val="22"/>
          <w:szCs w:val="22"/>
          <w:u w:val="single"/>
        </w:rPr>
        <w:t xml:space="preserve">Formateur : Hammadi </w:t>
      </w:r>
      <w:r w:rsidRPr="000A74F8">
        <w:rPr>
          <w:rFonts w:ascii="Arial" w:hAnsi="Arial" w:cs="Arial"/>
          <w:b/>
          <w:bCs/>
          <w:caps/>
          <w:color w:val="auto"/>
          <w:sz w:val="22"/>
          <w:szCs w:val="22"/>
          <w:u w:val="single"/>
        </w:rPr>
        <w:t>Gueroum</w:t>
      </w:r>
    </w:p>
    <w:p w:rsidR="004200D2" w:rsidRDefault="004200D2" w:rsidP="004200D2">
      <w:pPr>
        <w:ind w:left="-540"/>
        <w:rPr>
          <w:rFonts w:ascii="Arial" w:hAnsi="Arial" w:cs="Arial"/>
          <w:i/>
          <w:sz w:val="22"/>
          <w:szCs w:val="22"/>
        </w:rPr>
      </w:pPr>
    </w:p>
    <w:p w:rsidR="004200D2" w:rsidRDefault="004200D2" w:rsidP="004200D2">
      <w:pPr>
        <w:jc w:val="both"/>
        <w:rPr>
          <w:rFonts w:ascii="Arial" w:hAnsi="Arial" w:cs="Arial"/>
          <w:sz w:val="22"/>
          <w:szCs w:val="22"/>
        </w:rPr>
      </w:pPr>
      <w:r>
        <w:rPr>
          <w:rFonts w:ascii="Arial" w:hAnsi="Arial" w:cs="Arial"/>
          <w:sz w:val="22"/>
          <w:szCs w:val="22"/>
        </w:rPr>
        <w:t>Le cinéma utilise l’image comme moyen d’expression pour montrer, raconter et produire du sens ; c’est une façon neuve d’écrire donc de sentir. Le public est prêt à sentir avant de comprendre : le cinéma provoque des associations visuelles qui permettent le passage avec souplesse de l’image au sentiment et du sentiment à l’idée (imaginer penser).</w:t>
      </w:r>
    </w:p>
    <w:p w:rsidR="004200D2" w:rsidRPr="000D66B0" w:rsidRDefault="004200D2" w:rsidP="004200D2">
      <w:pPr>
        <w:pStyle w:val="Corpsdetexte"/>
        <w:jc w:val="both"/>
        <w:rPr>
          <w:rFonts w:ascii="Arial" w:hAnsi="Arial" w:cs="Arial"/>
          <w:sz w:val="22"/>
          <w:szCs w:val="22"/>
          <w:lang w:val="fr-FR"/>
        </w:rPr>
      </w:pPr>
      <w:r w:rsidRPr="000D66B0">
        <w:rPr>
          <w:rFonts w:ascii="Arial" w:hAnsi="Arial" w:cs="Arial"/>
          <w:sz w:val="22"/>
          <w:szCs w:val="22"/>
          <w:lang w:val="fr-FR"/>
        </w:rPr>
        <w:t>Pourquoi l’école marocaine n’a</w:t>
      </w:r>
      <w:r>
        <w:rPr>
          <w:rFonts w:ascii="Arial" w:hAnsi="Arial" w:cs="Arial"/>
          <w:sz w:val="22"/>
          <w:szCs w:val="22"/>
          <w:lang w:val="fr-FR"/>
        </w:rPr>
        <w:t xml:space="preserve"> t’elle</w:t>
      </w:r>
      <w:r w:rsidRPr="000D66B0">
        <w:rPr>
          <w:rFonts w:ascii="Arial" w:hAnsi="Arial" w:cs="Arial"/>
          <w:sz w:val="22"/>
          <w:szCs w:val="22"/>
          <w:lang w:val="fr-FR"/>
        </w:rPr>
        <w:t xml:space="preserve"> pas encore profité d</w:t>
      </w:r>
      <w:r>
        <w:rPr>
          <w:rFonts w:ascii="Arial" w:hAnsi="Arial" w:cs="Arial"/>
          <w:sz w:val="22"/>
          <w:szCs w:val="22"/>
          <w:lang w:val="fr-FR"/>
        </w:rPr>
        <w:t xml:space="preserve">e ce potentiel pédagogique, </w:t>
      </w:r>
      <w:r w:rsidRPr="000D66B0">
        <w:rPr>
          <w:rFonts w:ascii="Arial" w:hAnsi="Arial" w:cs="Arial"/>
          <w:sz w:val="22"/>
          <w:szCs w:val="22"/>
          <w:lang w:val="fr-FR"/>
        </w:rPr>
        <w:t>cognitif et ludique que le cinéma peut apporter pour dépoussiérer la machine éducative ?</w:t>
      </w:r>
    </w:p>
    <w:p w:rsidR="004200D2" w:rsidRPr="000D66B0" w:rsidRDefault="004200D2" w:rsidP="004200D2">
      <w:pPr>
        <w:pStyle w:val="Corpsdetexte"/>
        <w:rPr>
          <w:rFonts w:ascii="Arial" w:hAnsi="Arial" w:cs="Arial"/>
          <w:sz w:val="22"/>
          <w:szCs w:val="22"/>
          <w:lang w:val="fr-FR"/>
        </w:rPr>
      </w:pPr>
    </w:p>
    <w:p w:rsidR="004200D2" w:rsidRDefault="004200D2" w:rsidP="004200D2">
      <w:pPr>
        <w:pStyle w:val="Corpsdetexte"/>
        <w:rPr>
          <w:rFonts w:ascii="Arial" w:hAnsi="Arial" w:cs="Arial"/>
          <w:i/>
          <w:sz w:val="22"/>
          <w:szCs w:val="22"/>
        </w:rPr>
      </w:pPr>
    </w:p>
    <w:p w:rsidR="004200D2" w:rsidRPr="000A74F8" w:rsidRDefault="004200D2" w:rsidP="004200D2">
      <w:pPr>
        <w:jc w:val="both"/>
        <w:rPr>
          <w:rFonts w:ascii="Arial" w:hAnsi="Arial" w:cs="Arial"/>
          <w:b/>
          <w:bCs/>
          <w:color w:val="ED4437"/>
          <w:sz w:val="22"/>
          <w:szCs w:val="22"/>
          <w:u w:val="single"/>
        </w:rPr>
      </w:pPr>
      <w:r w:rsidRPr="000A74F8">
        <w:rPr>
          <w:rFonts w:ascii="Arial" w:hAnsi="Arial" w:cs="Arial"/>
          <w:b/>
          <w:bCs/>
          <w:color w:val="ED4437"/>
          <w:sz w:val="22"/>
          <w:szCs w:val="22"/>
          <w:u w:val="single"/>
        </w:rPr>
        <w:t>Public cible :</w:t>
      </w:r>
      <w:r>
        <w:rPr>
          <w:rFonts w:ascii="Arial" w:hAnsi="Arial" w:cs="Arial"/>
          <w:bCs/>
          <w:color w:val="ED4437"/>
          <w:sz w:val="22"/>
          <w:szCs w:val="22"/>
        </w:rPr>
        <w:t xml:space="preserve"> e</w:t>
      </w:r>
      <w:r w:rsidRPr="000A74F8">
        <w:rPr>
          <w:rFonts w:ascii="Arial" w:hAnsi="Arial" w:cs="Arial"/>
          <w:bCs/>
          <w:color w:val="ED4437"/>
          <w:sz w:val="22"/>
          <w:szCs w:val="22"/>
        </w:rPr>
        <w:t>nseignants</w:t>
      </w:r>
      <w:r w:rsidRPr="000A74F8">
        <w:rPr>
          <w:rFonts w:ascii="Arial" w:hAnsi="Arial" w:cs="Arial"/>
          <w:color w:val="ED4437"/>
          <w:sz w:val="22"/>
          <w:szCs w:val="22"/>
        </w:rPr>
        <w:t xml:space="preserve"> du primaire et du collège</w:t>
      </w:r>
    </w:p>
    <w:p w:rsidR="004200D2" w:rsidRDefault="004200D2" w:rsidP="004200D2">
      <w:pPr>
        <w:rPr>
          <w:rFonts w:ascii="Arial" w:hAnsi="Arial" w:cs="Arial"/>
          <w:sz w:val="22"/>
          <w:szCs w:val="22"/>
        </w:rPr>
      </w:pPr>
    </w:p>
    <w:p w:rsidR="004200D2" w:rsidRPr="000A74F8" w:rsidRDefault="004200D2" w:rsidP="004200D2">
      <w:pPr>
        <w:rPr>
          <w:rFonts w:ascii="Arial" w:hAnsi="Arial" w:cs="Arial"/>
          <w:b/>
          <w:bCs/>
          <w:i/>
          <w:iCs/>
          <w:color w:val="7F7F7F" w:themeColor="text1" w:themeTint="80"/>
          <w:sz w:val="22"/>
          <w:szCs w:val="22"/>
        </w:rPr>
      </w:pPr>
      <w:r w:rsidRPr="000A74F8">
        <w:rPr>
          <w:rFonts w:ascii="Arial" w:hAnsi="Arial" w:cs="Arial"/>
          <w:b/>
          <w:bCs/>
          <w:color w:val="7F7F7F" w:themeColor="text1" w:themeTint="80"/>
          <w:sz w:val="22"/>
          <w:szCs w:val="22"/>
          <w:u w:val="single"/>
        </w:rPr>
        <w:t>Présentation de l’atelier</w:t>
      </w:r>
      <w:r w:rsidRPr="000A74F8">
        <w:rPr>
          <w:rFonts w:ascii="Arial" w:hAnsi="Arial" w:cs="Arial"/>
          <w:b/>
          <w:bCs/>
          <w:i/>
          <w:iCs/>
          <w:color w:val="7F7F7F" w:themeColor="text1" w:themeTint="80"/>
          <w:sz w:val="22"/>
          <w:szCs w:val="22"/>
        </w:rPr>
        <w:t>:</w:t>
      </w:r>
    </w:p>
    <w:p w:rsidR="004200D2" w:rsidRDefault="004200D2" w:rsidP="004200D2">
      <w:pPr>
        <w:jc w:val="both"/>
        <w:rPr>
          <w:rFonts w:ascii="Arial" w:hAnsi="Arial" w:cs="Arial"/>
          <w:sz w:val="22"/>
          <w:szCs w:val="22"/>
        </w:rPr>
      </w:pPr>
      <w:r>
        <w:rPr>
          <w:rFonts w:ascii="Arial" w:hAnsi="Arial" w:cs="Arial"/>
          <w:sz w:val="22"/>
          <w:szCs w:val="22"/>
        </w:rPr>
        <w:t>Une réception esthétique et médio logique du film.</w:t>
      </w:r>
      <w:r>
        <w:rPr>
          <w:rFonts w:ascii="Arial" w:hAnsi="Arial" w:cs="Arial"/>
          <w:sz w:val="22"/>
          <w:szCs w:val="22"/>
        </w:rPr>
        <w:tab/>
      </w:r>
      <w:r>
        <w:rPr>
          <w:rFonts w:ascii="Arial" w:hAnsi="Arial" w:cs="Arial"/>
          <w:sz w:val="22"/>
          <w:szCs w:val="22"/>
        </w:rPr>
        <w:tab/>
      </w:r>
    </w:p>
    <w:p w:rsidR="004200D2" w:rsidRDefault="004200D2" w:rsidP="004200D2">
      <w:pPr>
        <w:jc w:val="both"/>
        <w:rPr>
          <w:rFonts w:ascii="Arial" w:hAnsi="Arial" w:cs="Arial"/>
          <w:sz w:val="22"/>
          <w:szCs w:val="22"/>
        </w:rPr>
      </w:pPr>
      <w:r>
        <w:rPr>
          <w:rFonts w:ascii="Arial" w:hAnsi="Arial" w:cs="Arial"/>
          <w:sz w:val="22"/>
          <w:szCs w:val="22"/>
        </w:rPr>
        <w:t>Etude des modalités de production de sens (signification et interprétation).</w:t>
      </w:r>
    </w:p>
    <w:p w:rsidR="004200D2" w:rsidRDefault="004200D2" w:rsidP="004200D2">
      <w:pPr>
        <w:jc w:val="both"/>
        <w:rPr>
          <w:rFonts w:ascii="Arial" w:hAnsi="Arial" w:cs="Arial"/>
          <w:sz w:val="22"/>
          <w:szCs w:val="22"/>
        </w:rPr>
      </w:pPr>
      <w:r>
        <w:rPr>
          <w:rFonts w:ascii="Arial" w:hAnsi="Arial" w:cs="Arial"/>
          <w:sz w:val="22"/>
          <w:szCs w:val="22"/>
        </w:rPr>
        <w:t>Repères pratiques et théoriques qui répondent à une exigence de formation dans le domaine de l’exploitation du film dans la langue française.</w:t>
      </w:r>
    </w:p>
    <w:p w:rsidR="004200D2" w:rsidRDefault="004200D2" w:rsidP="004200D2">
      <w:pPr>
        <w:jc w:val="both"/>
        <w:rPr>
          <w:rFonts w:ascii="Arial" w:hAnsi="Arial" w:cs="Arial"/>
          <w:sz w:val="22"/>
          <w:szCs w:val="22"/>
        </w:rPr>
      </w:pPr>
    </w:p>
    <w:p w:rsidR="004200D2" w:rsidRPr="000D7312" w:rsidRDefault="004200D2" w:rsidP="004200D2">
      <w:pPr>
        <w:rPr>
          <w:rFonts w:ascii="Arial" w:hAnsi="Arial" w:cs="Arial"/>
          <w:b/>
          <w:bCs/>
          <w:sz w:val="22"/>
          <w:szCs w:val="22"/>
          <w:u w:val="single"/>
        </w:rPr>
      </w:pPr>
      <w:r w:rsidRPr="000D7312">
        <w:rPr>
          <w:rFonts w:ascii="Arial" w:hAnsi="Arial" w:cs="Arial"/>
          <w:b/>
          <w:bCs/>
          <w:sz w:val="22"/>
          <w:szCs w:val="22"/>
          <w:u w:val="single"/>
        </w:rPr>
        <w:t>Modalités :</w:t>
      </w:r>
    </w:p>
    <w:p w:rsidR="004200D2" w:rsidRDefault="004200D2" w:rsidP="004200D2">
      <w:pPr>
        <w:jc w:val="both"/>
        <w:rPr>
          <w:rFonts w:ascii="Arial" w:hAnsi="Arial" w:cs="Arial"/>
          <w:sz w:val="22"/>
          <w:szCs w:val="22"/>
        </w:rPr>
      </w:pPr>
      <w:r>
        <w:rPr>
          <w:rFonts w:ascii="Arial" w:hAnsi="Arial" w:cs="Arial"/>
          <w:sz w:val="22"/>
          <w:szCs w:val="22"/>
        </w:rPr>
        <w:t>Projection et visionnage de séquences filmiques.</w:t>
      </w:r>
    </w:p>
    <w:p w:rsidR="004200D2" w:rsidRDefault="004200D2" w:rsidP="004200D2">
      <w:pPr>
        <w:jc w:val="both"/>
        <w:rPr>
          <w:rFonts w:ascii="Arial" w:hAnsi="Arial" w:cs="Arial"/>
          <w:sz w:val="22"/>
          <w:szCs w:val="22"/>
        </w:rPr>
      </w:pPr>
      <w:r>
        <w:rPr>
          <w:rFonts w:ascii="Arial" w:hAnsi="Arial" w:cs="Arial"/>
          <w:sz w:val="22"/>
          <w:szCs w:val="22"/>
        </w:rPr>
        <w:t>Animation interactive et débat constructif.</w:t>
      </w:r>
    </w:p>
    <w:p w:rsidR="004200D2" w:rsidRDefault="004200D2" w:rsidP="004200D2">
      <w:pPr>
        <w:jc w:val="both"/>
        <w:rPr>
          <w:rFonts w:ascii="Arial" w:hAnsi="Arial" w:cs="Arial"/>
          <w:sz w:val="22"/>
          <w:szCs w:val="22"/>
        </w:rPr>
      </w:pPr>
      <w:r>
        <w:rPr>
          <w:rFonts w:ascii="Arial" w:hAnsi="Arial" w:cs="Arial"/>
          <w:sz w:val="22"/>
          <w:szCs w:val="22"/>
        </w:rPr>
        <w:t>Disposition d’outils spécifiques : dossier pédagogique propre à chaque film (élèves et profs) avec analyse, commentaire, synopsis, thèmes, personnages, dialogue, écriture, narration, photos et informations diverses d’accompagnement.</w:t>
      </w:r>
    </w:p>
    <w:p w:rsidR="004200D2" w:rsidRDefault="004200D2" w:rsidP="004200D2">
      <w:pPr>
        <w:jc w:val="both"/>
        <w:rPr>
          <w:rFonts w:ascii="Arial" w:hAnsi="Arial" w:cs="Arial"/>
          <w:sz w:val="22"/>
          <w:szCs w:val="22"/>
        </w:rPr>
      </w:pPr>
    </w:p>
    <w:p w:rsidR="004200D2" w:rsidRDefault="004200D2" w:rsidP="004200D2">
      <w:pPr>
        <w:pStyle w:val="Titre6"/>
        <w:rPr>
          <w:rFonts w:ascii="Arial" w:hAnsi="Arial" w:cs="Arial"/>
          <w:u w:val="single"/>
        </w:rPr>
      </w:pPr>
      <w:r>
        <w:rPr>
          <w:rFonts w:ascii="Arial" w:hAnsi="Arial" w:cs="Arial"/>
          <w:u w:val="single"/>
        </w:rPr>
        <w:t>Objectifs :</w:t>
      </w:r>
    </w:p>
    <w:p w:rsidR="004200D2" w:rsidRDefault="004200D2" w:rsidP="004200D2">
      <w:pPr>
        <w:rPr>
          <w:rFonts w:ascii="Arial" w:hAnsi="Arial" w:cs="Arial"/>
          <w:sz w:val="22"/>
          <w:szCs w:val="22"/>
        </w:rPr>
      </w:pPr>
    </w:p>
    <w:p w:rsidR="004200D2" w:rsidRDefault="004200D2" w:rsidP="004200D2">
      <w:pPr>
        <w:jc w:val="both"/>
        <w:rPr>
          <w:rFonts w:ascii="Arial" w:hAnsi="Arial" w:cs="Arial"/>
          <w:sz w:val="22"/>
          <w:szCs w:val="22"/>
        </w:rPr>
      </w:pPr>
      <w:r>
        <w:rPr>
          <w:rFonts w:ascii="Arial" w:hAnsi="Arial" w:cs="Arial"/>
          <w:sz w:val="22"/>
          <w:szCs w:val="22"/>
        </w:rPr>
        <w:t>Apprendre à voir, à lire et  à comprendre l’image(le film) : les spectateurs ne sont plus de simples consommateurs mais des récipiendaires attentifs et critiques.</w:t>
      </w:r>
    </w:p>
    <w:p w:rsidR="004200D2" w:rsidRDefault="004200D2" w:rsidP="004200D2">
      <w:pPr>
        <w:jc w:val="both"/>
        <w:rPr>
          <w:rFonts w:ascii="Arial" w:hAnsi="Arial" w:cs="Arial"/>
          <w:sz w:val="22"/>
          <w:szCs w:val="22"/>
        </w:rPr>
      </w:pPr>
      <w:r>
        <w:rPr>
          <w:rFonts w:ascii="Arial" w:hAnsi="Arial" w:cs="Arial"/>
          <w:sz w:val="22"/>
          <w:szCs w:val="22"/>
        </w:rPr>
        <w:t>Acquérir une double capacité  linguistique (cinématographique française).</w:t>
      </w:r>
    </w:p>
    <w:p w:rsidR="004200D2" w:rsidRDefault="004200D2" w:rsidP="004200D2">
      <w:pPr>
        <w:jc w:val="both"/>
        <w:rPr>
          <w:rFonts w:ascii="Arial" w:hAnsi="Arial" w:cs="Arial"/>
          <w:sz w:val="22"/>
          <w:szCs w:val="22"/>
        </w:rPr>
      </w:pPr>
      <w:r>
        <w:rPr>
          <w:rFonts w:ascii="Arial" w:hAnsi="Arial" w:cs="Arial"/>
          <w:sz w:val="22"/>
          <w:szCs w:val="22"/>
        </w:rPr>
        <w:t>Initier les élèves à aimer le cinéma en substituant un écran blanc à un tableau noir.</w:t>
      </w:r>
    </w:p>
    <w:p w:rsidR="004200D2" w:rsidRPr="00F21C41" w:rsidRDefault="004200D2" w:rsidP="004200D2">
      <w:pPr>
        <w:jc w:val="both"/>
        <w:rPr>
          <w:rStyle w:val="Titre1Car"/>
          <w:rFonts w:ascii="Arial" w:hAnsi="Arial" w:cs="Arial"/>
          <w:sz w:val="22"/>
          <w:szCs w:val="22"/>
        </w:rPr>
      </w:pPr>
      <w:r>
        <w:rPr>
          <w:rFonts w:ascii="Arial" w:hAnsi="Arial" w:cs="Arial"/>
          <w:sz w:val="22"/>
          <w:szCs w:val="22"/>
        </w:rPr>
        <w:t>Lutter contre l’amnésie et la cécité que provoque la prolifération de l’image télévisuelle.</w:t>
      </w:r>
    </w:p>
    <w:p w:rsidR="004200D2" w:rsidRDefault="004200D2" w:rsidP="004200D2">
      <w:pPr>
        <w:tabs>
          <w:tab w:val="left" w:pos="1720"/>
        </w:tabs>
        <w:jc w:val="both"/>
        <w:rPr>
          <w:rStyle w:val="Titre1Car"/>
          <w:rFonts w:ascii="Arial" w:hAnsi="Arial" w:cs="Arial"/>
          <w:color w:val="0070C0"/>
          <w:sz w:val="28"/>
          <w:szCs w:val="28"/>
        </w:rPr>
      </w:pPr>
    </w:p>
    <w:p w:rsidR="004200D2" w:rsidRDefault="004200D2" w:rsidP="004200D2">
      <w:pPr>
        <w:tabs>
          <w:tab w:val="left" w:pos="1720"/>
        </w:tabs>
        <w:jc w:val="both"/>
        <w:rPr>
          <w:rStyle w:val="Titre1Car"/>
          <w:rFonts w:ascii="Arial" w:hAnsi="Arial" w:cs="Arial"/>
          <w:color w:val="0070C0"/>
          <w:sz w:val="28"/>
          <w:szCs w:val="28"/>
        </w:rPr>
      </w:pPr>
    </w:p>
    <w:p w:rsidR="004200D2" w:rsidRDefault="004200D2" w:rsidP="004200D2">
      <w:pPr>
        <w:tabs>
          <w:tab w:val="left" w:pos="1720"/>
        </w:tabs>
        <w:jc w:val="both"/>
        <w:rPr>
          <w:rStyle w:val="Titre1Car"/>
          <w:rFonts w:ascii="Arial" w:hAnsi="Arial" w:cs="Arial"/>
          <w:color w:val="0070C0"/>
          <w:sz w:val="28"/>
          <w:szCs w:val="28"/>
        </w:rPr>
      </w:pPr>
    </w:p>
    <w:p w:rsidR="004200D2" w:rsidRPr="000A74F8" w:rsidRDefault="004200D2" w:rsidP="004200D2">
      <w:pPr>
        <w:pBdr>
          <w:top w:val="single" w:sz="4" w:space="1" w:color="auto"/>
          <w:left w:val="single" w:sz="4" w:space="4" w:color="auto"/>
          <w:bottom w:val="single" w:sz="4" w:space="1" w:color="auto"/>
          <w:right w:val="single" w:sz="4" w:space="4" w:color="auto"/>
        </w:pBdr>
        <w:shd w:val="clear" w:color="auto" w:fill="ED4437"/>
        <w:tabs>
          <w:tab w:val="left" w:pos="1720"/>
        </w:tabs>
        <w:jc w:val="center"/>
        <w:rPr>
          <w:rStyle w:val="Titre1Car"/>
          <w:rFonts w:ascii="Arial" w:hAnsi="Arial" w:cs="Arial"/>
          <w:color w:val="auto"/>
          <w:sz w:val="28"/>
          <w:szCs w:val="28"/>
        </w:rPr>
      </w:pPr>
      <w:r w:rsidRPr="000A74F8">
        <w:rPr>
          <w:rStyle w:val="Titre1Car"/>
          <w:rFonts w:ascii="Arial" w:hAnsi="Arial" w:cs="Arial"/>
          <w:color w:val="auto"/>
          <w:sz w:val="28"/>
          <w:szCs w:val="28"/>
        </w:rPr>
        <w:lastRenderedPageBreak/>
        <w:t>ATELIER 5</w:t>
      </w:r>
    </w:p>
    <w:p w:rsidR="004200D2" w:rsidRPr="00F21C41" w:rsidRDefault="004200D2" w:rsidP="004200D2">
      <w:pPr>
        <w:jc w:val="center"/>
        <w:rPr>
          <w:rFonts w:ascii="Arial" w:hAnsi="Arial" w:cs="Arial"/>
          <w:color w:val="808080" w:themeColor="background1" w:themeShade="80"/>
          <w:sz w:val="40"/>
          <w:szCs w:val="40"/>
        </w:rPr>
      </w:pPr>
    </w:p>
    <w:p w:rsidR="004200D2" w:rsidRPr="00F21C41" w:rsidRDefault="004200D2" w:rsidP="004200D2">
      <w:pPr>
        <w:jc w:val="center"/>
        <w:rPr>
          <w:rFonts w:ascii="Arial" w:hAnsi="Arial" w:cs="Arial"/>
          <w:b/>
          <w:bCs/>
          <w:color w:val="808080" w:themeColor="background1" w:themeShade="80"/>
          <w:sz w:val="28"/>
          <w:szCs w:val="28"/>
        </w:rPr>
      </w:pPr>
      <w:r w:rsidRPr="00F21C41">
        <w:rPr>
          <w:rFonts w:ascii="Arial" w:hAnsi="Arial" w:cs="Arial"/>
          <w:b/>
          <w:bCs/>
          <w:color w:val="808080" w:themeColor="background1" w:themeShade="80"/>
          <w:sz w:val="28"/>
          <w:szCs w:val="28"/>
        </w:rPr>
        <w:t>Approche didactique du texte littéraire au cycle secondaire</w:t>
      </w:r>
    </w:p>
    <w:p w:rsidR="004200D2" w:rsidRDefault="004200D2" w:rsidP="004200D2">
      <w:pPr>
        <w:jc w:val="center"/>
        <w:rPr>
          <w:rFonts w:ascii="Arial" w:hAnsi="Arial" w:cs="Arial"/>
          <w:b/>
          <w:bCs/>
          <w:i/>
          <w:iCs/>
          <w:color w:val="808080" w:themeColor="background1" w:themeShade="80"/>
          <w:sz w:val="28"/>
          <w:szCs w:val="28"/>
        </w:rPr>
      </w:pPr>
      <w:r w:rsidRPr="00F21C41">
        <w:rPr>
          <w:rFonts w:ascii="Arial" w:hAnsi="Arial" w:cs="Arial"/>
          <w:b/>
          <w:bCs/>
          <w:i/>
          <w:iCs/>
          <w:color w:val="808080" w:themeColor="background1" w:themeShade="80"/>
          <w:sz w:val="28"/>
          <w:szCs w:val="28"/>
        </w:rPr>
        <w:t xml:space="preserve">Cas du roman d’aventure </w:t>
      </w:r>
    </w:p>
    <w:p w:rsidR="004200D2" w:rsidRPr="00F21C41" w:rsidRDefault="004200D2" w:rsidP="004200D2">
      <w:pPr>
        <w:jc w:val="center"/>
        <w:rPr>
          <w:rFonts w:ascii="Arial" w:hAnsi="Arial" w:cs="Arial"/>
          <w:b/>
          <w:bCs/>
          <w:i/>
          <w:iCs/>
          <w:color w:val="808080" w:themeColor="background1" w:themeShade="80"/>
          <w:sz w:val="28"/>
          <w:szCs w:val="28"/>
        </w:rPr>
      </w:pPr>
    </w:p>
    <w:p w:rsidR="004200D2" w:rsidRPr="000A74F8" w:rsidRDefault="004200D2" w:rsidP="004200D2">
      <w:pPr>
        <w:jc w:val="center"/>
        <w:rPr>
          <w:rFonts w:ascii="Arial" w:hAnsi="Arial" w:cs="Arial"/>
          <w:b/>
          <w:bCs/>
          <w:color w:val="000000" w:themeColor="text1"/>
          <w:u w:val="single"/>
        </w:rPr>
      </w:pPr>
      <w:r w:rsidRPr="000A74F8">
        <w:rPr>
          <w:rFonts w:ascii="Arial" w:hAnsi="Arial" w:cs="Arial"/>
          <w:b/>
          <w:bCs/>
          <w:color w:val="000000" w:themeColor="text1"/>
          <w:sz w:val="22"/>
          <w:szCs w:val="22"/>
          <w:u w:val="single"/>
        </w:rPr>
        <w:t xml:space="preserve">Formatrice : Mme SADIQUI Mina </w:t>
      </w:r>
    </w:p>
    <w:p w:rsidR="004200D2" w:rsidRDefault="004200D2" w:rsidP="004200D2">
      <w:pPr>
        <w:jc w:val="center"/>
        <w:rPr>
          <w:rFonts w:ascii="Arial" w:hAnsi="Arial" w:cs="Arial"/>
        </w:rPr>
      </w:pPr>
    </w:p>
    <w:p w:rsidR="004200D2" w:rsidRDefault="004200D2" w:rsidP="004200D2">
      <w:pPr>
        <w:spacing w:after="0"/>
        <w:jc w:val="both"/>
        <w:rPr>
          <w:rFonts w:ascii="Arial" w:hAnsi="Arial" w:cs="Arial"/>
          <w:sz w:val="24"/>
          <w:szCs w:val="24"/>
        </w:rPr>
      </w:pPr>
      <w:r>
        <w:rPr>
          <w:rFonts w:ascii="Arial" w:hAnsi="Arial" w:cs="Arial"/>
          <w:sz w:val="24"/>
          <w:szCs w:val="24"/>
        </w:rPr>
        <w:t>L’introduction du texte littéraire comme support de la classe de français au cycle secondaire (3</w:t>
      </w:r>
      <w:r>
        <w:rPr>
          <w:rFonts w:ascii="Arial" w:hAnsi="Arial" w:cs="Arial"/>
          <w:sz w:val="24"/>
          <w:szCs w:val="24"/>
          <w:vertAlign w:val="superscript"/>
        </w:rPr>
        <w:t>ème</w:t>
      </w:r>
      <w:r>
        <w:rPr>
          <w:rFonts w:ascii="Arial" w:hAnsi="Arial" w:cs="Arial"/>
          <w:sz w:val="24"/>
          <w:szCs w:val="24"/>
        </w:rPr>
        <w:t xml:space="preserve"> année du collège et pour tous les niveaux du secondaire qualifiant) constitue souvent un certain défi pour tout enseignant du FLE.</w:t>
      </w:r>
    </w:p>
    <w:p w:rsidR="004200D2" w:rsidRDefault="004200D2" w:rsidP="004200D2">
      <w:pPr>
        <w:spacing w:after="0"/>
        <w:jc w:val="both"/>
        <w:rPr>
          <w:rFonts w:ascii="Arial" w:hAnsi="Arial" w:cs="Arial"/>
          <w:sz w:val="24"/>
          <w:szCs w:val="24"/>
        </w:rPr>
      </w:pPr>
      <w:r>
        <w:rPr>
          <w:rFonts w:ascii="Arial" w:hAnsi="Arial" w:cs="Arial"/>
          <w:sz w:val="24"/>
          <w:szCs w:val="24"/>
        </w:rPr>
        <w:t>En effet, la plupart des praticiens souffrent de nombreuses contraintes, et en conséquence   cherchent continuellement de nouvelles démarches à mettre en place pour motiver et impliquer des apprenants dont le profil évolue constamment.</w:t>
      </w:r>
    </w:p>
    <w:p w:rsidR="004200D2" w:rsidRDefault="004200D2" w:rsidP="004200D2">
      <w:pPr>
        <w:spacing w:after="0"/>
        <w:jc w:val="both"/>
        <w:rPr>
          <w:rFonts w:ascii="Arial" w:hAnsi="Arial" w:cs="Arial"/>
          <w:sz w:val="24"/>
          <w:szCs w:val="24"/>
        </w:rPr>
      </w:pPr>
      <w:r>
        <w:rPr>
          <w:rFonts w:ascii="Arial" w:hAnsi="Arial" w:cs="Arial"/>
          <w:sz w:val="24"/>
          <w:szCs w:val="24"/>
        </w:rPr>
        <w:t>Notre atelier s’inscrit dans cette perspective de recherche/construction.</w:t>
      </w:r>
    </w:p>
    <w:p w:rsidR="004200D2" w:rsidRDefault="004200D2" w:rsidP="004200D2">
      <w:pPr>
        <w:jc w:val="center"/>
        <w:rPr>
          <w:rFonts w:ascii="Arial" w:hAnsi="Arial" w:cs="Arial"/>
        </w:rPr>
      </w:pPr>
    </w:p>
    <w:p w:rsidR="004200D2" w:rsidRPr="000A74F8" w:rsidRDefault="004200D2" w:rsidP="004200D2">
      <w:pPr>
        <w:jc w:val="both"/>
        <w:rPr>
          <w:rFonts w:ascii="Arial" w:hAnsi="Arial" w:cs="Arial"/>
          <w:b/>
          <w:bCs/>
          <w:color w:val="ED4437"/>
          <w:sz w:val="22"/>
          <w:szCs w:val="22"/>
          <w:u w:val="single"/>
        </w:rPr>
      </w:pPr>
      <w:r w:rsidRPr="000A74F8">
        <w:rPr>
          <w:rFonts w:ascii="Arial" w:hAnsi="Arial" w:cs="Arial"/>
          <w:b/>
          <w:bCs/>
          <w:color w:val="ED4437"/>
          <w:sz w:val="22"/>
          <w:szCs w:val="22"/>
          <w:u w:val="single"/>
        </w:rPr>
        <w:t xml:space="preserve">Public cible : </w:t>
      </w:r>
      <w:r>
        <w:rPr>
          <w:rFonts w:ascii="Arial" w:hAnsi="Arial" w:cs="Arial"/>
          <w:color w:val="ED4437"/>
          <w:sz w:val="24"/>
          <w:szCs w:val="24"/>
        </w:rPr>
        <w:t>e</w:t>
      </w:r>
      <w:r w:rsidRPr="000A74F8">
        <w:rPr>
          <w:rFonts w:ascii="Arial" w:hAnsi="Arial" w:cs="Arial"/>
          <w:color w:val="ED4437"/>
          <w:sz w:val="24"/>
          <w:szCs w:val="24"/>
        </w:rPr>
        <w:t>nseignants du cycle secondaire collégial et qualifiant.</w:t>
      </w:r>
    </w:p>
    <w:p w:rsidR="004200D2" w:rsidRDefault="004200D2" w:rsidP="004200D2">
      <w:pPr>
        <w:rPr>
          <w:rFonts w:ascii="Arial" w:hAnsi="Arial" w:cs="Arial"/>
          <w:sz w:val="22"/>
          <w:szCs w:val="22"/>
        </w:rPr>
      </w:pPr>
    </w:p>
    <w:p w:rsidR="004200D2" w:rsidRPr="000A74F8" w:rsidRDefault="004200D2" w:rsidP="004200D2">
      <w:pPr>
        <w:rPr>
          <w:rFonts w:ascii="Arial" w:hAnsi="Arial" w:cs="Arial"/>
          <w:b/>
          <w:bCs/>
          <w:i/>
          <w:iCs/>
          <w:color w:val="7F7F7F" w:themeColor="text1" w:themeTint="80"/>
          <w:sz w:val="22"/>
          <w:szCs w:val="22"/>
        </w:rPr>
      </w:pPr>
      <w:r w:rsidRPr="000A74F8">
        <w:rPr>
          <w:rFonts w:ascii="Arial" w:hAnsi="Arial" w:cs="Arial"/>
          <w:b/>
          <w:bCs/>
          <w:color w:val="7F7F7F" w:themeColor="text1" w:themeTint="80"/>
          <w:sz w:val="22"/>
          <w:szCs w:val="22"/>
          <w:u w:val="single"/>
        </w:rPr>
        <w:t>Présentation de l’atelier</w:t>
      </w:r>
      <w:r w:rsidRPr="000A74F8">
        <w:rPr>
          <w:rFonts w:ascii="Arial" w:hAnsi="Arial" w:cs="Arial"/>
          <w:b/>
          <w:bCs/>
          <w:i/>
          <w:iCs/>
          <w:color w:val="7F7F7F" w:themeColor="text1" w:themeTint="80"/>
          <w:sz w:val="22"/>
          <w:szCs w:val="22"/>
        </w:rPr>
        <w:t xml:space="preserve">  </w:t>
      </w:r>
    </w:p>
    <w:p w:rsidR="004200D2" w:rsidRPr="000D7312" w:rsidRDefault="004200D2" w:rsidP="004200D2">
      <w:pPr>
        <w:spacing w:before="100" w:beforeAutospacing="1" w:afterAutospacing="1"/>
        <w:rPr>
          <w:rFonts w:ascii="Arial" w:hAnsi="Arial" w:cs="Arial"/>
          <w:b/>
          <w:bCs/>
          <w:sz w:val="24"/>
          <w:szCs w:val="24"/>
          <w:u w:val="single"/>
        </w:rPr>
      </w:pPr>
      <w:r w:rsidRPr="000D7312">
        <w:rPr>
          <w:rFonts w:ascii="Arial" w:hAnsi="Arial" w:cs="Arial"/>
          <w:b/>
          <w:bCs/>
          <w:sz w:val="24"/>
          <w:szCs w:val="24"/>
          <w:u w:val="single"/>
        </w:rPr>
        <w:t>Contenus</w:t>
      </w:r>
      <w:r>
        <w:rPr>
          <w:rFonts w:ascii="Arial" w:hAnsi="Arial" w:cs="Arial"/>
          <w:b/>
          <w:bCs/>
          <w:sz w:val="24"/>
          <w:szCs w:val="24"/>
          <w:u w:val="single"/>
        </w:rPr>
        <w:t> :</w:t>
      </w:r>
    </w:p>
    <w:p w:rsidR="004200D2" w:rsidRDefault="004200D2" w:rsidP="004200D2">
      <w:pPr>
        <w:spacing w:after="0"/>
        <w:jc w:val="both"/>
        <w:rPr>
          <w:rFonts w:ascii="Arial" w:hAnsi="Arial" w:cs="Arial"/>
          <w:sz w:val="24"/>
          <w:szCs w:val="24"/>
        </w:rPr>
      </w:pPr>
      <w:r>
        <w:rPr>
          <w:rFonts w:ascii="Arial" w:hAnsi="Arial" w:cs="Arial"/>
          <w:sz w:val="24"/>
          <w:szCs w:val="24"/>
        </w:rPr>
        <w:t>- Le texte littéraire support de la classe de français</w:t>
      </w:r>
    </w:p>
    <w:p w:rsidR="004200D2" w:rsidRDefault="004200D2" w:rsidP="004200D2">
      <w:pPr>
        <w:spacing w:after="0"/>
        <w:jc w:val="both"/>
        <w:rPr>
          <w:rFonts w:ascii="Arial" w:hAnsi="Arial" w:cs="Arial"/>
          <w:sz w:val="24"/>
          <w:szCs w:val="24"/>
        </w:rPr>
      </w:pPr>
      <w:r>
        <w:rPr>
          <w:rFonts w:ascii="Arial" w:hAnsi="Arial" w:cs="Arial"/>
          <w:sz w:val="24"/>
          <w:szCs w:val="24"/>
        </w:rPr>
        <w:t>- Pour une nouvelle démarche didactique et de nouveaux dispositifs pédagogiques</w:t>
      </w:r>
    </w:p>
    <w:p w:rsidR="004200D2" w:rsidRDefault="004200D2" w:rsidP="004200D2">
      <w:pPr>
        <w:spacing w:after="0"/>
        <w:jc w:val="both"/>
        <w:rPr>
          <w:rFonts w:ascii="Arial" w:hAnsi="Arial" w:cs="Arial"/>
          <w:sz w:val="24"/>
          <w:szCs w:val="24"/>
        </w:rPr>
      </w:pPr>
      <w:r>
        <w:rPr>
          <w:rFonts w:ascii="Arial" w:hAnsi="Arial" w:cs="Arial"/>
          <w:sz w:val="24"/>
          <w:szCs w:val="24"/>
        </w:rPr>
        <w:t>- Prolongements et ouvertures à partir d’un texte littéraire</w:t>
      </w:r>
    </w:p>
    <w:p w:rsidR="004200D2" w:rsidRPr="000D7312" w:rsidRDefault="004200D2" w:rsidP="004200D2">
      <w:pPr>
        <w:spacing w:before="100" w:beforeAutospacing="1" w:afterAutospacing="1"/>
        <w:rPr>
          <w:rFonts w:ascii="Arial" w:hAnsi="Arial" w:cs="Arial"/>
          <w:b/>
          <w:bCs/>
          <w:sz w:val="24"/>
          <w:szCs w:val="24"/>
          <w:u w:val="single"/>
        </w:rPr>
      </w:pPr>
      <w:r w:rsidRPr="000D7312">
        <w:rPr>
          <w:rFonts w:ascii="Arial" w:hAnsi="Arial" w:cs="Arial"/>
          <w:b/>
          <w:bCs/>
          <w:sz w:val="24"/>
          <w:szCs w:val="24"/>
          <w:u w:val="single"/>
        </w:rPr>
        <w:t>Modalités d’animation</w:t>
      </w:r>
      <w:r>
        <w:rPr>
          <w:rFonts w:ascii="Arial" w:hAnsi="Arial" w:cs="Arial"/>
          <w:b/>
          <w:bCs/>
          <w:sz w:val="24"/>
          <w:szCs w:val="24"/>
          <w:u w:val="single"/>
        </w:rPr>
        <w:t>:</w:t>
      </w:r>
    </w:p>
    <w:p w:rsidR="004200D2" w:rsidRDefault="004200D2" w:rsidP="004200D2">
      <w:pPr>
        <w:spacing w:before="100"/>
        <w:jc w:val="both"/>
        <w:rPr>
          <w:rFonts w:ascii="Arial" w:hAnsi="Arial" w:cs="Arial"/>
          <w:sz w:val="24"/>
          <w:szCs w:val="24"/>
        </w:rPr>
      </w:pPr>
      <w:r>
        <w:rPr>
          <w:rFonts w:ascii="Arial" w:hAnsi="Arial" w:cs="Arial"/>
          <w:sz w:val="24"/>
          <w:szCs w:val="24"/>
        </w:rPr>
        <w:t>-Démarche interactive et participative alternant mises au point et réalisations en sous-groupes d’activités pratiques à partir de corpus proposé.</w:t>
      </w:r>
    </w:p>
    <w:p w:rsidR="004200D2" w:rsidRDefault="004200D2" w:rsidP="004200D2">
      <w:pPr>
        <w:jc w:val="both"/>
        <w:rPr>
          <w:rFonts w:ascii="Arial" w:hAnsi="Arial" w:cs="Arial"/>
          <w:sz w:val="22"/>
          <w:szCs w:val="22"/>
        </w:rPr>
      </w:pPr>
    </w:p>
    <w:p w:rsidR="004200D2" w:rsidRDefault="004200D2" w:rsidP="004200D2">
      <w:pPr>
        <w:pStyle w:val="Titre6"/>
        <w:rPr>
          <w:rFonts w:ascii="Arial" w:hAnsi="Arial" w:cs="Arial"/>
          <w:u w:val="single"/>
        </w:rPr>
      </w:pPr>
      <w:r>
        <w:rPr>
          <w:rFonts w:ascii="Arial" w:hAnsi="Arial" w:cs="Arial"/>
          <w:u w:val="single"/>
        </w:rPr>
        <w:t>Objectifs :</w:t>
      </w:r>
    </w:p>
    <w:p w:rsidR="004200D2" w:rsidRDefault="004200D2" w:rsidP="004200D2">
      <w:pPr>
        <w:rPr>
          <w:rFonts w:ascii="Arial" w:hAnsi="Arial" w:cs="Arial"/>
          <w:sz w:val="22"/>
          <w:szCs w:val="22"/>
        </w:rPr>
      </w:pPr>
    </w:p>
    <w:p w:rsidR="004200D2" w:rsidRDefault="004200D2" w:rsidP="004200D2">
      <w:pPr>
        <w:spacing w:after="0"/>
        <w:jc w:val="both"/>
        <w:rPr>
          <w:rFonts w:ascii="Arial" w:hAnsi="Arial" w:cs="Arial"/>
          <w:sz w:val="24"/>
          <w:szCs w:val="24"/>
        </w:rPr>
      </w:pPr>
      <w:r>
        <w:rPr>
          <w:rFonts w:ascii="Arial" w:hAnsi="Arial" w:cs="Arial"/>
          <w:sz w:val="24"/>
          <w:szCs w:val="24"/>
        </w:rPr>
        <w:t>Esquisser des repères méthodologiques pour enseigner le FLE à partir du texte littéraire dans la classe de français au secondaire.</w:t>
      </w:r>
    </w:p>
    <w:p w:rsidR="004200D2" w:rsidRDefault="004200D2" w:rsidP="004200D2">
      <w:pPr>
        <w:spacing w:after="0"/>
        <w:jc w:val="both"/>
        <w:rPr>
          <w:rFonts w:ascii="Arial" w:hAnsi="Arial" w:cs="Arial"/>
          <w:sz w:val="24"/>
          <w:szCs w:val="24"/>
        </w:rPr>
      </w:pPr>
      <w:r>
        <w:rPr>
          <w:rFonts w:ascii="Arial" w:hAnsi="Arial" w:cs="Arial"/>
          <w:sz w:val="24"/>
          <w:szCs w:val="24"/>
        </w:rPr>
        <w:t>-  Enrichir les compétences des participants en matière de conception de dispositifs d’enseignement/apprentissage du FLE à partir d’un texte littéraire.</w:t>
      </w:r>
    </w:p>
    <w:p w:rsidR="004200D2" w:rsidRDefault="004200D2" w:rsidP="004200D2">
      <w:pPr>
        <w:spacing w:after="0"/>
        <w:jc w:val="both"/>
        <w:rPr>
          <w:rFonts w:ascii="Arial" w:hAnsi="Arial" w:cs="Arial"/>
          <w:b/>
          <w:bCs/>
          <w:color w:val="800000"/>
          <w:sz w:val="24"/>
          <w:szCs w:val="24"/>
        </w:rPr>
      </w:pPr>
      <w:r>
        <w:rPr>
          <w:rFonts w:ascii="Arial" w:hAnsi="Arial" w:cs="Arial"/>
          <w:sz w:val="24"/>
          <w:szCs w:val="24"/>
        </w:rPr>
        <w:t>-  Construire et mutualiser de nouvelles pratiques enseignantes au cycle secondaire.</w:t>
      </w:r>
      <w:r>
        <w:rPr>
          <w:rFonts w:ascii="Arial" w:hAnsi="Arial" w:cs="Arial"/>
          <w:b/>
          <w:bCs/>
          <w:color w:val="800000"/>
          <w:sz w:val="24"/>
          <w:szCs w:val="24"/>
        </w:rPr>
        <w:t xml:space="preserve"> </w:t>
      </w:r>
    </w:p>
    <w:p w:rsidR="004200D2" w:rsidRDefault="004200D2" w:rsidP="004200D2">
      <w:pPr>
        <w:rPr>
          <w:rStyle w:val="Titre1Car"/>
          <w:rFonts w:ascii="Arial" w:hAnsi="Arial" w:cs="Arial"/>
          <w:sz w:val="22"/>
          <w:szCs w:val="22"/>
        </w:rPr>
      </w:pPr>
    </w:p>
    <w:p w:rsidR="004200D2" w:rsidRDefault="004200D2" w:rsidP="004200D2">
      <w:pPr>
        <w:rPr>
          <w:rStyle w:val="Titre1Car"/>
          <w:rFonts w:ascii="Arial" w:hAnsi="Arial" w:cs="Arial"/>
          <w:sz w:val="22"/>
          <w:szCs w:val="22"/>
        </w:rPr>
      </w:pPr>
    </w:p>
    <w:p w:rsidR="004200D2" w:rsidRDefault="004200D2" w:rsidP="004200D2">
      <w:pPr>
        <w:rPr>
          <w:rStyle w:val="Titre1Car"/>
          <w:rFonts w:ascii="Arial" w:hAnsi="Arial" w:cs="Arial"/>
          <w:sz w:val="22"/>
          <w:szCs w:val="22"/>
        </w:rPr>
      </w:pPr>
    </w:p>
    <w:p w:rsidR="00AC7DAF" w:rsidRDefault="00AC7DAF" w:rsidP="004200D2">
      <w:pPr>
        <w:rPr>
          <w:rStyle w:val="Titre1Car"/>
          <w:rFonts w:ascii="Arial" w:hAnsi="Arial" w:cs="Arial"/>
          <w:sz w:val="22"/>
          <w:szCs w:val="22"/>
        </w:rPr>
      </w:pPr>
    </w:p>
    <w:p w:rsidR="00F5649B" w:rsidRDefault="00F5649B" w:rsidP="004200D2">
      <w:pPr>
        <w:rPr>
          <w:rStyle w:val="Titre1Car"/>
          <w:rFonts w:ascii="Arial" w:hAnsi="Arial" w:cs="Arial"/>
          <w:sz w:val="22"/>
          <w:szCs w:val="22"/>
        </w:rPr>
      </w:pPr>
    </w:p>
    <w:p w:rsidR="004200D2" w:rsidRPr="000A74F8" w:rsidRDefault="004200D2" w:rsidP="004200D2">
      <w:pPr>
        <w:pBdr>
          <w:top w:val="single" w:sz="4" w:space="1" w:color="auto"/>
          <w:left w:val="single" w:sz="4" w:space="4" w:color="auto"/>
          <w:bottom w:val="single" w:sz="4" w:space="1" w:color="auto"/>
          <w:right w:val="single" w:sz="4" w:space="4" w:color="auto"/>
        </w:pBdr>
        <w:shd w:val="clear" w:color="auto" w:fill="ED4437"/>
        <w:tabs>
          <w:tab w:val="left" w:pos="1720"/>
        </w:tabs>
        <w:jc w:val="center"/>
        <w:rPr>
          <w:rStyle w:val="Titre1Car"/>
          <w:rFonts w:ascii="Arial" w:hAnsi="Arial" w:cs="Arial"/>
          <w:color w:val="auto"/>
          <w:sz w:val="28"/>
          <w:szCs w:val="28"/>
        </w:rPr>
      </w:pPr>
      <w:r w:rsidRPr="000A74F8">
        <w:rPr>
          <w:rStyle w:val="Titre1Car"/>
          <w:rFonts w:ascii="Arial" w:hAnsi="Arial" w:cs="Arial"/>
          <w:color w:val="auto"/>
          <w:sz w:val="28"/>
          <w:szCs w:val="28"/>
        </w:rPr>
        <w:lastRenderedPageBreak/>
        <w:t>ATELIER 6</w:t>
      </w:r>
    </w:p>
    <w:p w:rsidR="004200D2" w:rsidRDefault="004200D2" w:rsidP="004200D2">
      <w:pPr>
        <w:jc w:val="center"/>
        <w:rPr>
          <w:rFonts w:ascii="Arial" w:hAnsi="Arial" w:cs="Arial"/>
          <w:b/>
          <w:sz w:val="28"/>
          <w:szCs w:val="28"/>
        </w:rPr>
      </w:pPr>
    </w:p>
    <w:p w:rsidR="004200D2" w:rsidRPr="00F21C41" w:rsidRDefault="004200D2" w:rsidP="004200D2">
      <w:pPr>
        <w:jc w:val="center"/>
        <w:rPr>
          <w:rFonts w:ascii="Arial" w:hAnsi="Arial" w:cs="Arial"/>
          <w:b/>
          <w:color w:val="808080" w:themeColor="background1" w:themeShade="80"/>
          <w:sz w:val="28"/>
          <w:szCs w:val="28"/>
        </w:rPr>
      </w:pPr>
      <w:r w:rsidRPr="00F21C41">
        <w:rPr>
          <w:rFonts w:ascii="Arial" w:hAnsi="Arial" w:cs="Arial"/>
          <w:b/>
          <w:color w:val="808080" w:themeColor="background1" w:themeShade="80"/>
          <w:sz w:val="28"/>
          <w:szCs w:val="28"/>
        </w:rPr>
        <w:t>Comment aider nos élèves à développer leurs capacités à</w:t>
      </w:r>
    </w:p>
    <w:p w:rsidR="004200D2" w:rsidRPr="00F21C41" w:rsidRDefault="004200D2" w:rsidP="004200D2">
      <w:pPr>
        <w:jc w:val="center"/>
        <w:rPr>
          <w:rFonts w:ascii="Arial" w:hAnsi="Arial" w:cs="Arial"/>
          <w:b/>
          <w:color w:val="808080" w:themeColor="background1" w:themeShade="80"/>
          <w:sz w:val="22"/>
          <w:szCs w:val="22"/>
        </w:rPr>
      </w:pPr>
      <w:r w:rsidRPr="00F21C41">
        <w:rPr>
          <w:rFonts w:ascii="Arial" w:hAnsi="Arial" w:cs="Arial"/>
          <w:b/>
          <w:color w:val="808080" w:themeColor="background1" w:themeShade="80"/>
          <w:sz w:val="22"/>
          <w:szCs w:val="22"/>
        </w:rPr>
        <w:t xml:space="preserve">APPRENDRE À COMPRENDRE </w:t>
      </w:r>
      <w:r w:rsidRPr="00F21C41">
        <w:rPr>
          <w:rFonts w:ascii="Arial" w:hAnsi="Arial" w:cs="Arial"/>
          <w:b/>
          <w:caps/>
          <w:color w:val="808080" w:themeColor="background1" w:themeShade="80"/>
          <w:sz w:val="22"/>
          <w:szCs w:val="22"/>
        </w:rPr>
        <w:t>pour réussir À apprendre</w:t>
      </w:r>
      <w:r w:rsidRPr="00F21C41">
        <w:rPr>
          <w:rStyle w:val="Appelnotedebasdep"/>
          <w:rFonts w:ascii="Arial" w:hAnsi="Arial" w:cs="Arial"/>
          <w:b/>
          <w:caps/>
          <w:color w:val="808080" w:themeColor="background1" w:themeShade="80"/>
          <w:sz w:val="22"/>
          <w:szCs w:val="22"/>
        </w:rPr>
        <w:footnoteReference w:id="2"/>
      </w:r>
    </w:p>
    <w:p w:rsidR="004200D2" w:rsidRDefault="004200D2" w:rsidP="004200D2">
      <w:pPr>
        <w:pStyle w:val="Pieddepage"/>
        <w:tabs>
          <w:tab w:val="clear" w:pos="4536"/>
          <w:tab w:val="clear" w:pos="9072"/>
        </w:tabs>
        <w:spacing w:line="276" w:lineRule="auto"/>
        <w:jc w:val="center"/>
        <w:rPr>
          <w:rFonts w:ascii="Arial" w:hAnsi="Arial" w:cs="Arial"/>
          <w:b/>
          <w:bCs/>
          <w:i/>
          <w:color w:val="404040" w:themeColor="text1" w:themeTint="BF"/>
          <w:sz w:val="22"/>
          <w:szCs w:val="22"/>
        </w:rPr>
      </w:pPr>
      <w:r w:rsidRPr="000A74F8">
        <w:rPr>
          <w:rFonts w:ascii="Arial" w:hAnsi="Arial" w:cs="Arial"/>
          <w:b/>
          <w:bCs/>
          <w:i/>
          <w:color w:val="404040" w:themeColor="text1" w:themeTint="BF"/>
          <w:sz w:val="22"/>
          <w:szCs w:val="22"/>
        </w:rPr>
        <w:t>Huit méthodes pédagogiques pour prendre en compte le fonctionnement du système de pensée en situation d’apprentissage</w:t>
      </w:r>
    </w:p>
    <w:p w:rsidR="004200D2" w:rsidRDefault="004200D2" w:rsidP="004200D2">
      <w:pPr>
        <w:pStyle w:val="Pieddepage"/>
        <w:tabs>
          <w:tab w:val="clear" w:pos="4536"/>
          <w:tab w:val="clear" w:pos="9072"/>
        </w:tabs>
        <w:spacing w:line="276" w:lineRule="auto"/>
        <w:jc w:val="center"/>
        <w:rPr>
          <w:rFonts w:ascii="Arial" w:hAnsi="Arial" w:cs="Arial"/>
          <w:b/>
          <w:bCs/>
          <w:i/>
          <w:sz w:val="22"/>
          <w:szCs w:val="22"/>
        </w:rPr>
      </w:pPr>
    </w:p>
    <w:p w:rsidR="004200D2" w:rsidRPr="000A74F8" w:rsidRDefault="004200D2" w:rsidP="004200D2">
      <w:pPr>
        <w:pStyle w:val="Pieddepage"/>
        <w:tabs>
          <w:tab w:val="clear" w:pos="4536"/>
          <w:tab w:val="clear" w:pos="9072"/>
        </w:tabs>
        <w:spacing w:line="276" w:lineRule="auto"/>
        <w:jc w:val="center"/>
        <w:rPr>
          <w:rFonts w:ascii="Arial" w:hAnsi="Arial" w:cs="Arial"/>
          <w:b/>
          <w:bCs/>
          <w:iCs/>
          <w:color w:val="auto"/>
          <w:sz w:val="22"/>
          <w:szCs w:val="22"/>
          <w:u w:val="single"/>
        </w:rPr>
      </w:pPr>
      <w:r w:rsidRPr="000A74F8">
        <w:rPr>
          <w:rFonts w:ascii="Arial" w:hAnsi="Arial" w:cs="Arial"/>
          <w:b/>
          <w:bCs/>
          <w:iCs/>
          <w:color w:val="auto"/>
          <w:sz w:val="22"/>
          <w:szCs w:val="22"/>
          <w:u w:val="single"/>
        </w:rPr>
        <w:t>Formatrice : Monique HONOR</w:t>
      </w:r>
    </w:p>
    <w:p w:rsidR="004200D2" w:rsidRPr="00762FDA" w:rsidRDefault="004200D2" w:rsidP="004200D2">
      <w:pPr>
        <w:pStyle w:val="Pieddepage"/>
        <w:tabs>
          <w:tab w:val="clear" w:pos="4536"/>
          <w:tab w:val="clear" w:pos="9072"/>
        </w:tabs>
        <w:jc w:val="center"/>
        <w:rPr>
          <w:rFonts w:ascii="Arial" w:hAnsi="Arial" w:cs="Arial"/>
          <w:b/>
          <w:bCs/>
          <w:iCs/>
          <w:sz w:val="22"/>
          <w:szCs w:val="22"/>
        </w:rPr>
      </w:pPr>
    </w:p>
    <w:p w:rsidR="004200D2" w:rsidRPr="00762FDA" w:rsidRDefault="004200D2" w:rsidP="004200D2">
      <w:pPr>
        <w:spacing w:after="0"/>
        <w:jc w:val="both"/>
        <w:rPr>
          <w:rFonts w:ascii="Arial" w:hAnsi="Arial" w:cs="Arial"/>
          <w:b/>
          <w:bCs/>
          <w:sz w:val="22"/>
          <w:szCs w:val="22"/>
        </w:rPr>
      </w:pPr>
      <w:r w:rsidRPr="00762FDA">
        <w:rPr>
          <w:rFonts w:ascii="Arial" w:hAnsi="Arial" w:cs="Arial"/>
          <w:b/>
          <w:bCs/>
          <w:sz w:val="22"/>
          <w:szCs w:val="22"/>
        </w:rPr>
        <w:t>Le désir d’apprendre est indissociable du plaisir/récompense de comprendre.</w:t>
      </w:r>
    </w:p>
    <w:p w:rsidR="004200D2" w:rsidRDefault="004200D2" w:rsidP="004200D2">
      <w:pPr>
        <w:spacing w:after="0"/>
        <w:jc w:val="both"/>
        <w:rPr>
          <w:rFonts w:ascii="Arial" w:hAnsi="Arial" w:cs="Arial"/>
          <w:bCs/>
          <w:sz w:val="22"/>
          <w:szCs w:val="22"/>
        </w:rPr>
      </w:pPr>
      <w:r>
        <w:rPr>
          <w:rFonts w:ascii="Arial" w:hAnsi="Arial" w:cs="Arial"/>
          <w:bCs/>
          <w:sz w:val="22"/>
          <w:szCs w:val="22"/>
        </w:rPr>
        <w:t>La récompense passe en premier lieu par le plaisir de comprendre, plaisir en soi mais aussi valorisant et porteur d’espoir, d’épanouissement présent et futur.</w:t>
      </w:r>
    </w:p>
    <w:p w:rsidR="004200D2" w:rsidRDefault="004200D2" w:rsidP="004200D2">
      <w:pPr>
        <w:spacing w:after="0"/>
        <w:jc w:val="both"/>
        <w:rPr>
          <w:rFonts w:ascii="Arial" w:hAnsi="Arial" w:cs="Arial"/>
          <w:bCs/>
          <w:sz w:val="22"/>
          <w:szCs w:val="22"/>
        </w:rPr>
      </w:pPr>
      <w:r>
        <w:rPr>
          <w:rFonts w:ascii="Arial" w:hAnsi="Arial" w:cs="Arial"/>
          <w:bCs/>
          <w:sz w:val="22"/>
          <w:szCs w:val="22"/>
        </w:rPr>
        <w:t xml:space="preserve">A l’inverse la non compréhension entraîne un dysfonctionnement du système de pensée d’où un blocage de la compréhension. </w:t>
      </w:r>
    </w:p>
    <w:p w:rsidR="004200D2" w:rsidRDefault="004200D2" w:rsidP="004200D2">
      <w:pPr>
        <w:spacing w:after="0"/>
        <w:jc w:val="both"/>
        <w:rPr>
          <w:rFonts w:ascii="Arial" w:hAnsi="Arial" w:cs="Arial"/>
          <w:bCs/>
          <w:sz w:val="22"/>
          <w:szCs w:val="22"/>
        </w:rPr>
      </w:pPr>
      <w:r>
        <w:rPr>
          <w:rFonts w:ascii="Arial" w:hAnsi="Arial" w:cs="Arial"/>
          <w:bCs/>
          <w:sz w:val="22"/>
          <w:szCs w:val="22"/>
        </w:rPr>
        <w:t>Voilà pourquoi apprendre à comprendre est indispensable pour réussir à apprendre.</w:t>
      </w:r>
    </w:p>
    <w:p w:rsidR="004200D2" w:rsidRDefault="004200D2" w:rsidP="004200D2">
      <w:pPr>
        <w:spacing w:after="0"/>
        <w:jc w:val="both"/>
        <w:rPr>
          <w:rFonts w:ascii="Arial" w:hAnsi="Arial" w:cs="Arial"/>
          <w:sz w:val="22"/>
          <w:szCs w:val="22"/>
        </w:rPr>
      </w:pPr>
    </w:p>
    <w:p w:rsidR="004200D2" w:rsidRPr="000A74F8" w:rsidRDefault="004200D2" w:rsidP="004200D2">
      <w:pPr>
        <w:jc w:val="both"/>
        <w:rPr>
          <w:rFonts w:ascii="Arial" w:hAnsi="Arial" w:cs="Arial"/>
          <w:b/>
          <w:bCs/>
          <w:color w:val="ED4437"/>
          <w:sz w:val="22"/>
          <w:szCs w:val="22"/>
          <w:u w:val="single"/>
        </w:rPr>
      </w:pPr>
      <w:r w:rsidRPr="000A74F8">
        <w:rPr>
          <w:rFonts w:ascii="Arial" w:hAnsi="Arial" w:cs="Arial"/>
          <w:b/>
          <w:bCs/>
          <w:color w:val="ED4437"/>
          <w:sz w:val="22"/>
          <w:szCs w:val="22"/>
          <w:u w:val="single"/>
        </w:rPr>
        <w:t>Public cible :</w:t>
      </w:r>
      <w:r w:rsidRPr="000A74F8">
        <w:rPr>
          <w:rFonts w:ascii="Arial" w:hAnsi="Arial" w:cs="Arial"/>
          <w:b/>
          <w:bCs/>
          <w:color w:val="ED4437"/>
          <w:sz w:val="22"/>
          <w:szCs w:val="22"/>
        </w:rPr>
        <w:t xml:space="preserve"> </w:t>
      </w:r>
      <w:r>
        <w:rPr>
          <w:rFonts w:ascii="Arial" w:hAnsi="Arial" w:cs="Arial"/>
          <w:color w:val="ED4437"/>
          <w:sz w:val="22"/>
          <w:szCs w:val="22"/>
        </w:rPr>
        <w:t>e</w:t>
      </w:r>
      <w:r w:rsidRPr="000A74F8">
        <w:rPr>
          <w:rFonts w:ascii="Arial" w:hAnsi="Arial" w:cs="Arial"/>
          <w:color w:val="ED4437"/>
          <w:sz w:val="22"/>
          <w:szCs w:val="22"/>
        </w:rPr>
        <w:t>nseignants du cycle secondaire collégial et qualifiant.</w:t>
      </w:r>
    </w:p>
    <w:p w:rsidR="004200D2" w:rsidRDefault="004200D2" w:rsidP="004200D2">
      <w:pPr>
        <w:rPr>
          <w:rFonts w:ascii="Arial" w:hAnsi="Arial" w:cs="Arial"/>
          <w:sz w:val="22"/>
          <w:szCs w:val="22"/>
        </w:rPr>
      </w:pPr>
    </w:p>
    <w:p w:rsidR="004200D2" w:rsidRPr="000A74F8" w:rsidRDefault="004200D2" w:rsidP="004200D2">
      <w:pPr>
        <w:rPr>
          <w:rFonts w:ascii="Arial" w:hAnsi="Arial" w:cs="Arial"/>
          <w:b/>
          <w:bCs/>
          <w:i/>
          <w:iCs/>
          <w:color w:val="7F7F7F" w:themeColor="text1" w:themeTint="80"/>
          <w:sz w:val="22"/>
          <w:szCs w:val="22"/>
        </w:rPr>
      </w:pPr>
      <w:r w:rsidRPr="000A74F8">
        <w:rPr>
          <w:rFonts w:ascii="Arial" w:hAnsi="Arial" w:cs="Arial"/>
          <w:b/>
          <w:bCs/>
          <w:color w:val="7F7F7F" w:themeColor="text1" w:themeTint="80"/>
          <w:sz w:val="22"/>
          <w:szCs w:val="22"/>
          <w:u w:val="single"/>
        </w:rPr>
        <w:t>Présentation de l’atelier</w:t>
      </w:r>
      <w:r w:rsidRPr="000A74F8">
        <w:rPr>
          <w:rFonts w:ascii="Arial" w:hAnsi="Arial" w:cs="Arial"/>
          <w:b/>
          <w:bCs/>
          <w:i/>
          <w:iCs/>
          <w:color w:val="7F7F7F" w:themeColor="text1" w:themeTint="80"/>
          <w:sz w:val="22"/>
          <w:szCs w:val="22"/>
        </w:rPr>
        <w:t xml:space="preserve">  </w:t>
      </w:r>
    </w:p>
    <w:p w:rsidR="004200D2" w:rsidRDefault="004200D2" w:rsidP="004200D2">
      <w:pPr>
        <w:pStyle w:val="Pieddepage"/>
        <w:tabs>
          <w:tab w:val="clear" w:pos="4536"/>
          <w:tab w:val="clear" w:pos="9072"/>
        </w:tabs>
        <w:jc w:val="both"/>
        <w:rPr>
          <w:rFonts w:ascii="Arial" w:hAnsi="Arial" w:cs="Arial"/>
          <w:color w:val="auto"/>
          <w:sz w:val="22"/>
          <w:szCs w:val="22"/>
          <w:u w:val="single"/>
        </w:rPr>
      </w:pPr>
    </w:p>
    <w:p w:rsidR="004200D2" w:rsidRPr="00B83CEF" w:rsidRDefault="004200D2" w:rsidP="004200D2">
      <w:pPr>
        <w:pStyle w:val="Pieddepage"/>
        <w:tabs>
          <w:tab w:val="clear" w:pos="4536"/>
          <w:tab w:val="clear" w:pos="9072"/>
        </w:tabs>
        <w:jc w:val="both"/>
        <w:rPr>
          <w:rFonts w:ascii="Arial" w:hAnsi="Arial" w:cs="Arial"/>
          <w:color w:val="auto"/>
          <w:sz w:val="22"/>
          <w:szCs w:val="22"/>
          <w:u w:val="single"/>
        </w:rPr>
      </w:pPr>
      <w:r w:rsidRPr="0038534E">
        <w:rPr>
          <w:rFonts w:ascii="Arial" w:hAnsi="Arial" w:cs="Arial"/>
          <w:color w:val="auto"/>
          <w:sz w:val="22"/>
          <w:szCs w:val="22"/>
          <w:u w:val="single"/>
        </w:rPr>
        <w:t>Qu’est-ce que comprendre,  comment apprendre à comprendre ?</w:t>
      </w:r>
    </w:p>
    <w:p w:rsidR="004200D2" w:rsidRDefault="004200D2" w:rsidP="004200D2">
      <w:pPr>
        <w:pStyle w:val="Pieddepage"/>
        <w:tabs>
          <w:tab w:val="clear" w:pos="4536"/>
          <w:tab w:val="clear" w:pos="9072"/>
        </w:tabs>
        <w:jc w:val="both"/>
        <w:rPr>
          <w:rFonts w:ascii="Arial" w:hAnsi="Arial" w:cs="Arial"/>
          <w:color w:val="auto"/>
          <w:sz w:val="22"/>
          <w:szCs w:val="22"/>
        </w:rPr>
      </w:pPr>
      <w:r w:rsidRPr="0038534E">
        <w:rPr>
          <w:rFonts w:ascii="Arial" w:hAnsi="Arial" w:cs="Arial"/>
          <w:color w:val="auto"/>
          <w:sz w:val="22"/>
          <w:szCs w:val="22"/>
        </w:rPr>
        <w:t>Fonctionnement du système de pensée en apprentissage : richesses et obstacles à dépasser.</w:t>
      </w:r>
    </w:p>
    <w:p w:rsidR="004200D2" w:rsidRDefault="004200D2" w:rsidP="004200D2">
      <w:pPr>
        <w:pStyle w:val="Pieddepage"/>
        <w:tabs>
          <w:tab w:val="clear" w:pos="4536"/>
          <w:tab w:val="clear" w:pos="9072"/>
        </w:tabs>
        <w:jc w:val="both"/>
        <w:rPr>
          <w:rFonts w:ascii="Arial" w:hAnsi="Arial" w:cs="Arial"/>
          <w:color w:val="auto"/>
          <w:sz w:val="22"/>
          <w:szCs w:val="22"/>
        </w:rPr>
      </w:pPr>
    </w:p>
    <w:p w:rsidR="004200D2" w:rsidRDefault="004200D2" w:rsidP="004200D2">
      <w:pPr>
        <w:pStyle w:val="Pieddepage"/>
        <w:tabs>
          <w:tab w:val="clear" w:pos="4536"/>
          <w:tab w:val="clear" w:pos="9072"/>
        </w:tabs>
        <w:jc w:val="both"/>
        <w:rPr>
          <w:rFonts w:ascii="Arial" w:hAnsi="Arial" w:cs="Arial"/>
          <w:color w:val="auto"/>
          <w:sz w:val="22"/>
          <w:szCs w:val="22"/>
          <w:u w:val="single"/>
        </w:rPr>
      </w:pPr>
      <w:r w:rsidRPr="00B479A8">
        <w:rPr>
          <w:rFonts w:ascii="Arial" w:hAnsi="Arial" w:cs="Arial"/>
          <w:color w:val="auto"/>
          <w:sz w:val="22"/>
          <w:szCs w:val="22"/>
          <w:u w:val="single"/>
        </w:rPr>
        <w:t>Méthodes sur le terrain pour la prise en compte de ces mécanismes.</w:t>
      </w:r>
    </w:p>
    <w:p w:rsidR="004200D2" w:rsidRDefault="004200D2" w:rsidP="004200D2">
      <w:pPr>
        <w:pStyle w:val="Pieddepage"/>
        <w:tabs>
          <w:tab w:val="clear" w:pos="4536"/>
          <w:tab w:val="clear" w:pos="9072"/>
        </w:tabs>
        <w:jc w:val="both"/>
        <w:rPr>
          <w:rFonts w:ascii="Arial" w:hAnsi="Arial" w:cs="Arial"/>
          <w:color w:val="auto"/>
          <w:sz w:val="22"/>
          <w:szCs w:val="22"/>
          <w:u w:val="single"/>
        </w:rPr>
      </w:pPr>
    </w:p>
    <w:p w:rsidR="004200D2" w:rsidRPr="00B479A8" w:rsidRDefault="004200D2" w:rsidP="004200D2">
      <w:pPr>
        <w:pStyle w:val="Pieddepage"/>
        <w:tabs>
          <w:tab w:val="clear" w:pos="4536"/>
          <w:tab w:val="clear" w:pos="9072"/>
        </w:tabs>
        <w:jc w:val="both"/>
        <w:rPr>
          <w:rFonts w:ascii="Arial" w:hAnsi="Arial" w:cs="Arial"/>
          <w:color w:val="auto"/>
          <w:sz w:val="22"/>
          <w:szCs w:val="22"/>
          <w:u w:val="single"/>
        </w:rPr>
      </w:pPr>
    </w:p>
    <w:p w:rsidR="004200D2" w:rsidRPr="00B83CEF" w:rsidRDefault="004200D2" w:rsidP="004200D2">
      <w:pPr>
        <w:pStyle w:val="Pieddepage"/>
        <w:tabs>
          <w:tab w:val="clear" w:pos="4536"/>
          <w:tab w:val="clear" w:pos="9072"/>
        </w:tabs>
        <w:jc w:val="both"/>
        <w:rPr>
          <w:rFonts w:ascii="Arial" w:hAnsi="Arial" w:cs="Arial"/>
          <w:b/>
          <w:bCs/>
          <w:color w:val="auto"/>
          <w:sz w:val="22"/>
          <w:szCs w:val="22"/>
          <w:u w:val="single"/>
        </w:rPr>
      </w:pPr>
      <w:r>
        <w:rPr>
          <w:rFonts w:ascii="Arial" w:hAnsi="Arial" w:cs="Arial"/>
          <w:b/>
          <w:bCs/>
          <w:color w:val="auto"/>
          <w:sz w:val="22"/>
          <w:szCs w:val="22"/>
          <w:u w:val="single"/>
        </w:rPr>
        <w:t xml:space="preserve">Objectifs </w:t>
      </w:r>
    </w:p>
    <w:p w:rsidR="004200D2" w:rsidRPr="0038534E" w:rsidRDefault="004200D2" w:rsidP="004200D2">
      <w:pPr>
        <w:pStyle w:val="Pieddepage"/>
        <w:numPr>
          <w:ilvl w:val="0"/>
          <w:numId w:val="4"/>
        </w:numPr>
        <w:tabs>
          <w:tab w:val="clear" w:pos="4536"/>
          <w:tab w:val="clear" w:pos="9072"/>
        </w:tabs>
        <w:jc w:val="both"/>
        <w:rPr>
          <w:rFonts w:ascii="Arial" w:hAnsi="Arial" w:cs="Arial"/>
          <w:color w:val="auto"/>
          <w:sz w:val="22"/>
          <w:szCs w:val="22"/>
        </w:rPr>
      </w:pPr>
      <w:r w:rsidRPr="0038534E">
        <w:rPr>
          <w:rFonts w:ascii="Arial" w:hAnsi="Arial" w:cs="Arial"/>
          <w:color w:val="auto"/>
          <w:sz w:val="22"/>
          <w:szCs w:val="22"/>
        </w:rPr>
        <w:t xml:space="preserve">Prise de conscience des richesses et des obstacles à l’activité de pensée en général obstacle de l’abstraction </w:t>
      </w:r>
    </w:p>
    <w:p w:rsidR="004200D2" w:rsidRPr="0038534E" w:rsidRDefault="004200D2" w:rsidP="004200D2">
      <w:pPr>
        <w:pStyle w:val="Pieddepage"/>
        <w:tabs>
          <w:tab w:val="clear" w:pos="4536"/>
          <w:tab w:val="clear" w:pos="9072"/>
        </w:tabs>
        <w:jc w:val="both"/>
        <w:rPr>
          <w:rFonts w:ascii="Arial" w:hAnsi="Arial" w:cs="Arial"/>
          <w:i/>
          <w:iCs/>
          <w:color w:val="auto"/>
          <w:sz w:val="22"/>
          <w:szCs w:val="22"/>
        </w:rPr>
      </w:pPr>
      <w:r w:rsidRPr="0038534E">
        <w:rPr>
          <w:rFonts w:ascii="Arial" w:hAnsi="Arial" w:cs="Arial"/>
          <w:i/>
          <w:iCs/>
          <w:color w:val="auto"/>
          <w:sz w:val="22"/>
          <w:szCs w:val="22"/>
        </w:rPr>
        <w:t>Fonctionnement général, conséquences pédagogiques à privilégier</w:t>
      </w:r>
    </w:p>
    <w:p w:rsidR="004200D2" w:rsidRPr="0038534E" w:rsidRDefault="004200D2" w:rsidP="004200D2">
      <w:pPr>
        <w:pStyle w:val="Pieddepage"/>
        <w:tabs>
          <w:tab w:val="clear" w:pos="4536"/>
          <w:tab w:val="clear" w:pos="9072"/>
        </w:tabs>
        <w:ind w:left="360"/>
        <w:jc w:val="both"/>
        <w:rPr>
          <w:rFonts w:ascii="Arial" w:hAnsi="Arial" w:cs="Arial"/>
          <w:color w:val="auto"/>
          <w:sz w:val="22"/>
          <w:szCs w:val="22"/>
        </w:rPr>
      </w:pPr>
    </w:p>
    <w:p w:rsidR="004200D2" w:rsidRPr="0038534E" w:rsidRDefault="004200D2" w:rsidP="004200D2">
      <w:pPr>
        <w:pStyle w:val="Pieddepage"/>
        <w:numPr>
          <w:ilvl w:val="0"/>
          <w:numId w:val="4"/>
        </w:numPr>
        <w:tabs>
          <w:tab w:val="clear" w:pos="4536"/>
          <w:tab w:val="clear" w:pos="9072"/>
        </w:tabs>
        <w:jc w:val="both"/>
        <w:rPr>
          <w:rFonts w:ascii="Arial" w:hAnsi="Arial" w:cs="Arial"/>
          <w:color w:val="auto"/>
          <w:sz w:val="22"/>
          <w:szCs w:val="22"/>
        </w:rPr>
      </w:pPr>
      <w:r>
        <w:rPr>
          <w:rFonts w:ascii="Arial" w:hAnsi="Arial" w:cs="Arial"/>
          <w:color w:val="auto"/>
          <w:sz w:val="22"/>
          <w:szCs w:val="22"/>
        </w:rPr>
        <w:t>F</w:t>
      </w:r>
      <w:r w:rsidRPr="0038534E">
        <w:rPr>
          <w:rFonts w:ascii="Arial" w:hAnsi="Arial" w:cs="Arial"/>
          <w:color w:val="auto"/>
          <w:sz w:val="22"/>
          <w:szCs w:val="22"/>
        </w:rPr>
        <w:t>onctionnement des représentations des savoirs</w:t>
      </w:r>
    </w:p>
    <w:p w:rsidR="004200D2" w:rsidRPr="0038534E" w:rsidRDefault="004200D2" w:rsidP="004200D2">
      <w:pPr>
        <w:pStyle w:val="Pieddepage"/>
        <w:tabs>
          <w:tab w:val="clear" w:pos="4536"/>
          <w:tab w:val="clear" w:pos="9072"/>
        </w:tabs>
        <w:ind w:left="1440" w:firstLine="684"/>
        <w:jc w:val="both"/>
        <w:rPr>
          <w:rFonts w:ascii="Arial" w:hAnsi="Arial" w:cs="Arial"/>
          <w:color w:val="auto"/>
          <w:sz w:val="22"/>
          <w:szCs w:val="22"/>
        </w:rPr>
      </w:pPr>
      <w:r w:rsidRPr="0038534E">
        <w:rPr>
          <w:rFonts w:ascii="Arial" w:hAnsi="Arial" w:cs="Arial"/>
          <w:color w:val="auto"/>
          <w:sz w:val="22"/>
          <w:szCs w:val="22"/>
        </w:rPr>
        <w:t>Richesses et obstacles,</w:t>
      </w:r>
    </w:p>
    <w:p w:rsidR="004200D2" w:rsidRDefault="004200D2" w:rsidP="004200D2">
      <w:pPr>
        <w:pStyle w:val="Pieddepage"/>
        <w:tabs>
          <w:tab w:val="clear" w:pos="4536"/>
          <w:tab w:val="clear" w:pos="9072"/>
        </w:tabs>
        <w:jc w:val="both"/>
        <w:rPr>
          <w:rFonts w:ascii="Arial" w:hAnsi="Arial" w:cs="Arial"/>
          <w:i/>
          <w:color w:val="auto"/>
          <w:sz w:val="22"/>
          <w:szCs w:val="22"/>
        </w:rPr>
      </w:pPr>
      <w:r w:rsidRPr="0038534E">
        <w:rPr>
          <w:rFonts w:ascii="Arial" w:hAnsi="Arial" w:cs="Arial"/>
          <w:i/>
          <w:color w:val="auto"/>
          <w:sz w:val="22"/>
          <w:szCs w:val="22"/>
        </w:rPr>
        <w:t>Comment réconcilier les cultures</w:t>
      </w:r>
      <w:r>
        <w:rPr>
          <w:rFonts w:ascii="Arial" w:hAnsi="Arial" w:cs="Arial"/>
          <w:i/>
          <w:color w:val="auto"/>
          <w:sz w:val="22"/>
          <w:szCs w:val="22"/>
        </w:rPr>
        <w:t xml:space="preserve"> de la maison et de l’école ? </w:t>
      </w:r>
    </w:p>
    <w:p w:rsidR="004200D2" w:rsidRDefault="004200D2" w:rsidP="004200D2">
      <w:pPr>
        <w:pStyle w:val="Pieddepage"/>
        <w:tabs>
          <w:tab w:val="clear" w:pos="4536"/>
          <w:tab w:val="clear" w:pos="9072"/>
        </w:tabs>
        <w:jc w:val="both"/>
        <w:rPr>
          <w:rFonts w:ascii="Arial" w:hAnsi="Arial" w:cs="Arial"/>
          <w:i/>
          <w:color w:val="auto"/>
          <w:sz w:val="22"/>
          <w:szCs w:val="22"/>
        </w:rPr>
      </w:pPr>
    </w:p>
    <w:p w:rsidR="004200D2" w:rsidRDefault="004200D2" w:rsidP="004200D2">
      <w:pPr>
        <w:pStyle w:val="Pieddepage"/>
        <w:tabs>
          <w:tab w:val="clear" w:pos="4536"/>
          <w:tab w:val="clear" w:pos="9072"/>
        </w:tabs>
        <w:jc w:val="both"/>
        <w:rPr>
          <w:rFonts w:ascii="Arial" w:hAnsi="Arial" w:cs="Arial"/>
          <w:i/>
          <w:color w:val="auto"/>
          <w:sz w:val="22"/>
          <w:szCs w:val="22"/>
        </w:rPr>
      </w:pPr>
    </w:p>
    <w:p w:rsidR="004200D2" w:rsidRPr="00B83CEF" w:rsidRDefault="004200D2" w:rsidP="004200D2">
      <w:pPr>
        <w:pStyle w:val="Pieddepage"/>
        <w:tabs>
          <w:tab w:val="clear" w:pos="4536"/>
          <w:tab w:val="clear" w:pos="9072"/>
        </w:tabs>
        <w:jc w:val="both"/>
        <w:rPr>
          <w:rFonts w:ascii="Arial" w:hAnsi="Arial" w:cs="Arial"/>
          <w:b/>
          <w:bCs/>
          <w:color w:val="auto"/>
          <w:sz w:val="22"/>
          <w:szCs w:val="22"/>
          <w:u w:val="single"/>
        </w:rPr>
      </w:pPr>
      <w:r>
        <w:rPr>
          <w:rFonts w:ascii="Arial" w:hAnsi="Arial" w:cs="Arial"/>
          <w:b/>
          <w:bCs/>
          <w:color w:val="auto"/>
          <w:sz w:val="22"/>
          <w:szCs w:val="22"/>
          <w:u w:val="single"/>
        </w:rPr>
        <w:t xml:space="preserve">Finalité </w:t>
      </w:r>
    </w:p>
    <w:p w:rsidR="004200D2" w:rsidRPr="00B83CEF" w:rsidRDefault="004200D2" w:rsidP="004200D2">
      <w:pPr>
        <w:pStyle w:val="Pieddepage"/>
        <w:numPr>
          <w:ilvl w:val="0"/>
          <w:numId w:val="4"/>
        </w:numPr>
        <w:tabs>
          <w:tab w:val="clear" w:pos="4536"/>
          <w:tab w:val="clear" w:pos="9072"/>
        </w:tabs>
        <w:jc w:val="both"/>
        <w:rPr>
          <w:rFonts w:ascii="Arial" w:hAnsi="Arial" w:cs="Arial"/>
          <w:color w:val="auto"/>
          <w:sz w:val="22"/>
          <w:szCs w:val="22"/>
          <w:u w:val="single"/>
        </w:rPr>
      </w:pPr>
      <w:r w:rsidRPr="00B83CEF">
        <w:rPr>
          <w:rFonts w:ascii="Arial" w:hAnsi="Arial" w:cs="Arial"/>
          <w:color w:val="auto"/>
          <w:sz w:val="22"/>
          <w:szCs w:val="22"/>
          <w:u w:val="single"/>
        </w:rPr>
        <w:t xml:space="preserve">Afin que nos élèves veuillent apprendre </w:t>
      </w:r>
    </w:p>
    <w:p w:rsidR="004200D2" w:rsidRDefault="004200D2" w:rsidP="004200D2">
      <w:pPr>
        <w:pStyle w:val="Pieddepage"/>
        <w:tabs>
          <w:tab w:val="clear" w:pos="4536"/>
          <w:tab w:val="clear" w:pos="9072"/>
        </w:tabs>
        <w:ind w:left="360"/>
        <w:jc w:val="both"/>
        <w:rPr>
          <w:rFonts w:ascii="Arial" w:hAnsi="Arial" w:cs="Arial"/>
          <w:color w:val="auto"/>
          <w:sz w:val="22"/>
          <w:szCs w:val="22"/>
        </w:rPr>
      </w:pPr>
      <w:r>
        <w:rPr>
          <w:rFonts w:ascii="Arial" w:hAnsi="Arial" w:cs="Arial"/>
          <w:color w:val="auto"/>
          <w:sz w:val="22"/>
          <w:szCs w:val="22"/>
        </w:rPr>
        <w:t xml:space="preserve">Rôle des représentations-émotions: Techniques pour faciliter la compréhension mais qui peuvent être employées un peu différemment sur les trois axes. </w:t>
      </w:r>
    </w:p>
    <w:p w:rsidR="004200D2" w:rsidRDefault="004200D2" w:rsidP="004200D2">
      <w:pPr>
        <w:pStyle w:val="Pieddepage"/>
        <w:tabs>
          <w:tab w:val="clear" w:pos="4536"/>
          <w:tab w:val="clear" w:pos="9072"/>
        </w:tabs>
        <w:ind w:left="360"/>
        <w:jc w:val="both"/>
        <w:rPr>
          <w:rFonts w:ascii="Arial" w:hAnsi="Arial" w:cs="Arial"/>
          <w:color w:val="auto"/>
          <w:sz w:val="22"/>
          <w:szCs w:val="22"/>
        </w:rPr>
      </w:pPr>
      <w:r>
        <w:rPr>
          <w:rFonts w:ascii="Arial" w:hAnsi="Arial" w:cs="Arial"/>
          <w:i/>
          <w:color w:val="auto"/>
          <w:sz w:val="22"/>
          <w:szCs w:val="22"/>
        </w:rPr>
        <w:t>(Mise à jour des représentations, intelligence émotionnelle, questionnement des élèves, atelier d’écriture</w:t>
      </w:r>
      <w:r>
        <w:rPr>
          <w:rFonts w:ascii="Arial" w:hAnsi="Arial" w:cs="Arial"/>
          <w:color w:val="auto"/>
          <w:sz w:val="22"/>
          <w:szCs w:val="22"/>
        </w:rPr>
        <w:t>.)</w:t>
      </w:r>
    </w:p>
    <w:p w:rsidR="004200D2" w:rsidRPr="00B83CEF" w:rsidRDefault="004200D2" w:rsidP="004200D2">
      <w:pPr>
        <w:pStyle w:val="Pieddepage"/>
        <w:numPr>
          <w:ilvl w:val="0"/>
          <w:numId w:val="4"/>
        </w:numPr>
        <w:tabs>
          <w:tab w:val="clear" w:pos="4536"/>
          <w:tab w:val="clear" w:pos="9072"/>
        </w:tabs>
        <w:jc w:val="both"/>
        <w:rPr>
          <w:rFonts w:ascii="Arial" w:hAnsi="Arial" w:cs="Arial"/>
          <w:color w:val="auto"/>
          <w:sz w:val="22"/>
          <w:szCs w:val="22"/>
          <w:u w:val="single"/>
        </w:rPr>
      </w:pPr>
      <w:r w:rsidRPr="00B83CEF">
        <w:rPr>
          <w:rFonts w:ascii="Arial" w:hAnsi="Arial" w:cs="Arial"/>
          <w:color w:val="auto"/>
          <w:sz w:val="22"/>
          <w:szCs w:val="22"/>
          <w:u w:val="single"/>
        </w:rPr>
        <w:t>Afin que nos élèves puissent comprendre et réussir à apprendre</w:t>
      </w:r>
    </w:p>
    <w:p w:rsidR="004200D2" w:rsidRPr="00B83CEF" w:rsidRDefault="004200D2" w:rsidP="004200D2">
      <w:pPr>
        <w:pStyle w:val="Pieddepage"/>
        <w:tabs>
          <w:tab w:val="clear" w:pos="4536"/>
          <w:tab w:val="clear" w:pos="9072"/>
        </w:tabs>
        <w:jc w:val="both"/>
        <w:rPr>
          <w:rFonts w:ascii="Arial" w:hAnsi="Arial" w:cs="Arial"/>
          <w:b/>
          <w:bCs/>
          <w:color w:val="auto"/>
          <w:sz w:val="22"/>
          <w:szCs w:val="22"/>
          <w:u w:val="single"/>
        </w:rPr>
      </w:pPr>
    </w:p>
    <w:p w:rsidR="004200D2" w:rsidRDefault="004200D2" w:rsidP="00F5649B">
      <w:pPr>
        <w:pStyle w:val="Pieddepage"/>
        <w:tabs>
          <w:tab w:val="clear" w:pos="4536"/>
          <w:tab w:val="clear" w:pos="9072"/>
        </w:tabs>
        <w:ind w:left="360"/>
        <w:jc w:val="both"/>
        <w:rPr>
          <w:rFonts w:ascii="Arial" w:hAnsi="Arial" w:cs="Arial"/>
          <w:i/>
          <w:color w:val="auto"/>
          <w:sz w:val="22"/>
          <w:szCs w:val="22"/>
        </w:rPr>
      </w:pPr>
      <w:r>
        <w:rPr>
          <w:rFonts w:ascii="Arial" w:hAnsi="Arial" w:cs="Arial"/>
          <w:color w:val="auto"/>
          <w:sz w:val="22"/>
          <w:szCs w:val="22"/>
        </w:rPr>
        <w:t xml:space="preserve">Acquisition de concepts Axe conceptuel (situation-problème  et erreur outil d’apprentissage) et de savoir faire Axe procédural, et automatisation notamment à travers les erreurs. </w:t>
      </w:r>
      <w:r>
        <w:rPr>
          <w:rFonts w:ascii="Arial" w:hAnsi="Arial" w:cs="Arial"/>
          <w:i/>
          <w:color w:val="auto"/>
          <w:sz w:val="22"/>
          <w:szCs w:val="22"/>
        </w:rPr>
        <w:t>(Entretien d’explicitation, atelier d’écriture évaluation for</w:t>
      </w:r>
      <w:r w:rsidR="00F5649B">
        <w:rPr>
          <w:rFonts w:ascii="Arial" w:hAnsi="Arial" w:cs="Arial"/>
          <w:i/>
          <w:color w:val="auto"/>
          <w:sz w:val="22"/>
          <w:szCs w:val="22"/>
        </w:rPr>
        <w:t>matrice.</w:t>
      </w:r>
    </w:p>
    <w:p w:rsidR="004200D2" w:rsidRDefault="004200D2" w:rsidP="004200D2">
      <w:pPr>
        <w:pStyle w:val="Pieddepage"/>
        <w:tabs>
          <w:tab w:val="clear" w:pos="4536"/>
          <w:tab w:val="clear" w:pos="9072"/>
        </w:tabs>
        <w:ind w:left="360"/>
        <w:jc w:val="both"/>
        <w:rPr>
          <w:rFonts w:ascii="Arial" w:hAnsi="Arial" w:cs="Arial"/>
          <w:i/>
          <w:color w:val="auto"/>
          <w:sz w:val="22"/>
          <w:szCs w:val="22"/>
        </w:rPr>
      </w:pPr>
    </w:p>
    <w:p w:rsidR="004200D2" w:rsidRPr="001E7513" w:rsidRDefault="004200D2" w:rsidP="004200D2">
      <w:pPr>
        <w:pStyle w:val="Pieddepage"/>
        <w:tabs>
          <w:tab w:val="clear" w:pos="4536"/>
          <w:tab w:val="clear" w:pos="9072"/>
        </w:tabs>
        <w:ind w:left="360"/>
        <w:jc w:val="both"/>
        <w:rPr>
          <w:rFonts w:ascii="Arial" w:hAnsi="Arial" w:cs="Arial"/>
          <w:i/>
          <w:color w:val="auto"/>
          <w:sz w:val="22"/>
          <w:szCs w:val="22"/>
        </w:rPr>
      </w:pPr>
    </w:p>
    <w:p w:rsidR="004200D2" w:rsidRPr="001E7513" w:rsidRDefault="004200D2" w:rsidP="004200D2">
      <w:pPr>
        <w:pBdr>
          <w:top w:val="single" w:sz="4" w:space="1" w:color="auto"/>
          <w:left w:val="single" w:sz="4" w:space="4" w:color="auto"/>
          <w:bottom w:val="single" w:sz="4" w:space="1" w:color="auto"/>
          <w:right w:val="single" w:sz="4" w:space="4" w:color="auto"/>
        </w:pBdr>
        <w:shd w:val="clear" w:color="auto" w:fill="ED4437"/>
        <w:tabs>
          <w:tab w:val="left" w:pos="1720"/>
        </w:tabs>
        <w:jc w:val="center"/>
        <w:rPr>
          <w:rFonts w:ascii="Arial" w:hAnsi="Arial" w:cs="Arial"/>
          <w:color w:val="auto"/>
          <w:sz w:val="28"/>
          <w:szCs w:val="28"/>
        </w:rPr>
      </w:pPr>
      <w:r w:rsidRPr="001E7513">
        <w:rPr>
          <w:rStyle w:val="Titre1Car"/>
          <w:rFonts w:ascii="Arial" w:hAnsi="Arial" w:cs="Arial"/>
          <w:color w:val="auto"/>
          <w:sz w:val="28"/>
          <w:szCs w:val="28"/>
        </w:rPr>
        <w:t>ATELIER 7</w:t>
      </w:r>
    </w:p>
    <w:p w:rsidR="004200D2" w:rsidRDefault="004200D2" w:rsidP="004200D2">
      <w:pPr>
        <w:pStyle w:val="Default"/>
        <w:jc w:val="center"/>
        <w:rPr>
          <w:rFonts w:ascii="Arial" w:hAnsi="Arial" w:cs="Arial"/>
          <w:b/>
          <w:bCs/>
          <w:color w:val="404040" w:themeColor="text1" w:themeTint="BF"/>
          <w:sz w:val="28"/>
          <w:szCs w:val="28"/>
        </w:rPr>
      </w:pPr>
    </w:p>
    <w:p w:rsidR="004200D2" w:rsidRPr="00324141" w:rsidRDefault="004200D2" w:rsidP="004200D2">
      <w:pPr>
        <w:pStyle w:val="Default"/>
        <w:jc w:val="center"/>
        <w:rPr>
          <w:rFonts w:ascii="Arial" w:hAnsi="Arial" w:cs="Arial"/>
          <w:b/>
          <w:bCs/>
          <w:color w:val="808080" w:themeColor="background1" w:themeShade="80"/>
          <w:sz w:val="28"/>
          <w:szCs w:val="28"/>
        </w:rPr>
      </w:pPr>
      <w:r w:rsidRPr="00324141">
        <w:rPr>
          <w:rFonts w:ascii="Arial" w:hAnsi="Arial" w:cs="Arial"/>
          <w:b/>
          <w:bCs/>
          <w:color w:val="808080" w:themeColor="background1" w:themeShade="80"/>
          <w:sz w:val="28"/>
          <w:szCs w:val="28"/>
        </w:rPr>
        <w:t xml:space="preserve">Le défi scientifique &amp; la démarche du projet scientifique </w:t>
      </w:r>
    </w:p>
    <w:p w:rsidR="004200D2" w:rsidRPr="00324141" w:rsidRDefault="004200D2" w:rsidP="004200D2">
      <w:pPr>
        <w:pStyle w:val="Default"/>
        <w:jc w:val="center"/>
        <w:rPr>
          <w:rFonts w:ascii="Arial" w:hAnsi="Arial" w:cs="Arial"/>
          <w:color w:val="808080" w:themeColor="background1" w:themeShade="80"/>
          <w:sz w:val="28"/>
          <w:szCs w:val="28"/>
        </w:rPr>
      </w:pPr>
      <w:r w:rsidRPr="00324141">
        <w:rPr>
          <w:rFonts w:ascii="Arial" w:hAnsi="Arial" w:cs="Arial"/>
          <w:b/>
          <w:bCs/>
          <w:color w:val="808080" w:themeColor="background1" w:themeShade="80"/>
          <w:sz w:val="28"/>
          <w:szCs w:val="28"/>
        </w:rPr>
        <w:t>(Concepts, outils et méthodes)</w:t>
      </w:r>
    </w:p>
    <w:p w:rsidR="004200D2" w:rsidRDefault="004200D2" w:rsidP="004200D2">
      <w:pPr>
        <w:pStyle w:val="spip"/>
        <w:jc w:val="center"/>
        <w:rPr>
          <w:rStyle w:val="lev"/>
          <w:rFonts w:ascii="Arial" w:hAnsi="Arial" w:cs="Arial"/>
          <w:color w:val="808080" w:themeColor="background1" w:themeShade="80"/>
          <w:sz w:val="28"/>
          <w:szCs w:val="28"/>
        </w:rPr>
      </w:pPr>
      <w:r w:rsidRPr="00324141">
        <w:rPr>
          <w:rFonts w:ascii="Arial" w:hAnsi="Arial" w:cs="Arial"/>
          <w:b/>
          <w:bCs/>
          <w:color w:val="808080" w:themeColor="background1" w:themeShade="80"/>
          <w:sz w:val="28"/>
          <w:szCs w:val="28"/>
        </w:rPr>
        <w:t>Thème du défi 2O14 :</w:t>
      </w:r>
      <w:r w:rsidRPr="00324141">
        <w:rPr>
          <w:rStyle w:val="lev"/>
          <w:rFonts w:ascii="Arial" w:hAnsi="Arial" w:cs="Arial"/>
          <w:color w:val="808080" w:themeColor="background1" w:themeShade="80"/>
          <w:sz w:val="28"/>
          <w:szCs w:val="28"/>
        </w:rPr>
        <w:t xml:space="preserve"> « la maison éco-citoyenne »</w:t>
      </w:r>
    </w:p>
    <w:p w:rsidR="004200D2" w:rsidRPr="00324141" w:rsidRDefault="004200D2" w:rsidP="004200D2">
      <w:pPr>
        <w:pStyle w:val="spip"/>
        <w:jc w:val="center"/>
        <w:rPr>
          <w:rStyle w:val="lev"/>
          <w:rFonts w:ascii="Arial" w:hAnsi="Arial" w:cs="Arial"/>
          <w:color w:val="808080" w:themeColor="background1" w:themeShade="80"/>
          <w:sz w:val="28"/>
          <w:szCs w:val="28"/>
        </w:rPr>
      </w:pPr>
    </w:p>
    <w:p w:rsidR="004200D2" w:rsidRPr="000B3805" w:rsidRDefault="004200D2" w:rsidP="004200D2">
      <w:pPr>
        <w:pStyle w:val="spip"/>
        <w:jc w:val="center"/>
        <w:rPr>
          <w:rFonts w:ascii="Arial" w:hAnsi="Arial" w:cs="Arial"/>
          <w:sz w:val="28"/>
          <w:szCs w:val="28"/>
        </w:rPr>
      </w:pPr>
      <w:r w:rsidRPr="000B3805">
        <w:rPr>
          <w:rFonts w:ascii="Arial" w:hAnsi="Arial" w:cs="Arial"/>
          <w:b/>
          <w:bCs/>
          <w:iCs/>
          <w:sz w:val="22"/>
          <w:szCs w:val="22"/>
          <w:u w:val="single"/>
        </w:rPr>
        <w:t xml:space="preserve">Formateur : Mme Evelyne TOUCHARD &amp; Hamid </w:t>
      </w:r>
      <w:r w:rsidRPr="000B3805">
        <w:rPr>
          <w:rFonts w:ascii="Arial" w:hAnsi="Arial" w:cs="Arial"/>
          <w:b/>
          <w:bCs/>
          <w:iCs/>
          <w:caps/>
          <w:sz w:val="22"/>
          <w:szCs w:val="22"/>
          <w:u w:val="single"/>
        </w:rPr>
        <w:t>Tebbane</w:t>
      </w:r>
    </w:p>
    <w:p w:rsidR="004200D2" w:rsidRDefault="004200D2" w:rsidP="004200D2">
      <w:pPr>
        <w:jc w:val="center"/>
        <w:rPr>
          <w:rFonts w:ascii="Arial" w:hAnsi="Arial" w:cs="Arial"/>
        </w:rPr>
      </w:pPr>
    </w:p>
    <w:p w:rsidR="004200D2" w:rsidRDefault="004200D2" w:rsidP="004200D2">
      <w:pPr>
        <w:spacing w:after="0"/>
        <w:jc w:val="both"/>
        <w:rPr>
          <w:rFonts w:ascii="Arial" w:hAnsi="Arial" w:cs="Arial"/>
          <w:sz w:val="24"/>
          <w:szCs w:val="24"/>
        </w:rPr>
      </w:pPr>
    </w:p>
    <w:p w:rsidR="004200D2" w:rsidRDefault="004200D2" w:rsidP="004200D2">
      <w:pPr>
        <w:tabs>
          <w:tab w:val="left" w:pos="1418"/>
        </w:tabs>
        <w:jc w:val="both"/>
        <w:rPr>
          <w:rFonts w:ascii="Arial" w:hAnsi="Arial" w:cs="Arial"/>
          <w:sz w:val="22"/>
          <w:szCs w:val="22"/>
        </w:rPr>
      </w:pPr>
      <w:r>
        <w:rPr>
          <w:rFonts w:ascii="Arial" w:hAnsi="Arial" w:cs="Arial"/>
          <w:sz w:val="22"/>
          <w:szCs w:val="22"/>
        </w:rPr>
        <w:t>Les dernières décennies ont été marquées par l’apparition de nombreux défis démographiques, économiques et environnementaux : augmentation de la population mondiale, épuisement des ressources naturelles, changement climatique, réduction de la biodiversité...</w:t>
      </w:r>
    </w:p>
    <w:p w:rsidR="004200D2" w:rsidRDefault="004200D2" w:rsidP="004200D2">
      <w:pPr>
        <w:tabs>
          <w:tab w:val="left" w:pos="1418"/>
        </w:tabs>
        <w:jc w:val="both"/>
        <w:outlineLvl w:val="1"/>
        <w:rPr>
          <w:rFonts w:ascii="Arial" w:hAnsi="Arial" w:cs="Arial"/>
          <w:sz w:val="22"/>
          <w:szCs w:val="22"/>
        </w:rPr>
      </w:pPr>
      <w:r>
        <w:rPr>
          <w:rFonts w:ascii="Arial" w:hAnsi="Arial" w:cs="Arial"/>
          <w:sz w:val="22"/>
          <w:szCs w:val="22"/>
        </w:rPr>
        <w:t>Autant de défis nous imposant de revoir notre conception de l’habitat. Le bâtiment est en effet le principal consommateur d’énergie ……, dans un contexte où l’on vise … à minimiser l’impact de l’Homme sur l’environnement, et ou l’éducation au développement durable (EDD) est devenue une priorité.</w:t>
      </w:r>
    </w:p>
    <w:p w:rsidR="004200D2" w:rsidRDefault="004200D2" w:rsidP="004200D2">
      <w:pPr>
        <w:spacing w:after="0"/>
        <w:jc w:val="both"/>
        <w:rPr>
          <w:rFonts w:ascii="Arial" w:hAnsi="Arial" w:cs="Arial"/>
          <w:sz w:val="24"/>
          <w:szCs w:val="24"/>
        </w:rPr>
      </w:pPr>
    </w:p>
    <w:p w:rsidR="004200D2" w:rsidRPr="0038534E" w:rsidRDefault="004200D2" w:rsidP="004200D2">
      <w:pPr>
        <w:jc w:val="both"/>
        <w:rPr>
          <w:rFonts w:ascii="Arial" w:hAnsi="Arial" w:cs="Arial"/>
          <w:b/>
          <w:bCs/>
          <w:color w:val="ED4437"/>
          <w:sz w:val="22"/>
          <w:szCs w:val="22"/>
          <w:u w:val="single"/>
        </w:rPr>
      </w:pPr>
      <w:r w:rsidRPr="0038534E">
        <w:rPr>
          <w:rFonts w:ascii="Arial" w:hAnsi="Arial" w:cs="Arial"/>
          <w:b/>
          <w:bCs/>
          <w:color w:val="ED4437"/>
          <w:sz w:val="22"/>
          <w:szCs w:val="22"/>
          <w:u w:val="single"/>
        </w:rPr>
        <w:t xml:space="preserve">Public cible : </w:t>
      </w:r>
      <w:r>
        <w:rPr>
          <w:rFonts w:ascii="Arial" w:hAnsi="Arial" w:cs="Arial"/>
          <w:color w:val="ED4437"/>
          <w:sz w:val="22"/>
          <w:szCs w:val="22"/>
        </w:rPr>
        <w:t>e</w:t>
      </w:r>
      <w:r w:rsidRPr="0038534E">
        <w:rPr>
          <w:rFonts w:ascii="Arial" w:hAnsi="Arial" w:cs="Arial"/>
          <w:color w:val="ED4437"/>
          <w:sz w:val="22"/>
          <w:szCs w:val="22"/>
        </w:rPr>
        <w:t>nseignants du primaire public et privé</w:t>
      </w:r>
      <w:r w:rsidRPr="0038534E">
        <w:rPr>
          <w:rFonts w:ascii="Arial" w:hAnsi="Arial" w:cs="Arial"/>
          <w:color w:val="ED4437"/>
          <w:sz w:val="24"/>
          <w:szCs w:val="24"/>
        </w:rPr>
        <w:t>.</w:t>
      </w:r>
    </w:p>
    <w:p w:rsidR="004200D2" w:rsidRDefault="004200D2" w:rsidP="004200D2">
      <w:pPr>
        <w:rPr>
          <w:rFonts w:ascii="Arial" w:hAnsi="Arial" w:cs="Arial"/>
          <w:sz w:val="22"/>
          <w:szCs w:val="22"/>
        </w:rPr>
      </w:pPr>
    </w:p>
    <w:p w:rsidR="004200D2" w:rsidRPr="0038534E" w:rsidRDefault="004200D2" w:rsidP="004200D2">
      <w:pPr>
        <w:rPr>
          <w:rFonts w:ascii="Arial" w:hAnsi="Arial" w:cs="Arial"/>
          <w:b/>
          <w:bCs/>
          <w:i/>
          <w:iCs/>
          <w:color w:val="7F7F7F" w:themeColor="text1" w:themeTint="80"/>
          <w:sz w:val="22"/>
          <w:szCs w:val="22"/>
        </w:rPr>
      </w:pPr>
      <w:r w:rsidRPr="0038534E">
        <w:rPr>
          <w:rFonts w:ascii="Arial" w:hAnsi="Arial" w:cs="Arial"/>
          <w:b/>
          <w:bCs/>
          <w:color w:val="7F7F7F" w:themeColor="text1" w:themeTint="80"/>
          <w:sz w:val="22"/>
          <w:szCs w:val="22"/>
          <w:u w:val="single"/>
        </w:rPr>
        <w:t>Présentation de l’atelier:</w:t>
      </w:r>
      <w:r w:rsidRPr="0038534E">
        <w:rPr>
          <w:rFonts w:ascii="Arial" w:hAnsi="Arial" w:cs="Arial"/>
          <w:b/>
          <w:bCs/>
          <w:i/>
          <w:iCs/>
          <w:color w:val="7F7F7F" w:themeColor="text1" w:themeTint="80"/>
          <w:sz w:val="22"/>
          <w:szCs w:val="22"/>
        </w:rPr>
        <w:t xml:space="preserve">  </w:t>
      </w:r>
    </w:p>
    <w:p w:rsidR="004200D2" w:rsidRDefault="004200D2" w:rsidP="004200D2">
      <w:pPr>
        <w:pStyle w:val="Default"/>
        <w:tabs>
          <w:tab w:val="left" w:pos="1418"/>
        </w:tabs>
        <w:jc w:val="both"/>
        <w:rPr>
          <w:rFonts w:ascii="Arial" w:hAnsi="Arial" w:cs="Arial"/>
          <w:b/>
          <w:bCs/>
          <w:sz w:val="18"/>
          <w:szCs w:val="18"/>
        </w:rPr>
      </w:pPr>
    </w:p>
    <w:p w:rsidR="004200D2" w:rsidRDefault="004200D2" w:rsidP="004200D2">
      <w:pPr>
        <w:pStyle w:val="Default"/>
        <w:tabs>
          <w:tab w:val="left" w:pos="1418"/>
        </w:tabs>
        <w:jc w:val="both"/>
        <w:rPr>
          <w:rFonts w:ascii="Arial" w:hAnsi="Arial" w:cs="Arial"/>
          <w:sz w:val="22"/>
          <w:szCs w:val="22"/>
        </w:rPr>
      </w:pPr>
      <w:r>
        <w:rPr>
          <w:rFonts w:ascii="Arial" w:hAnsi="Arial" w:cs="Arial"/>
          <w:sz w:val="22"/>
          <w:szCs w:val="22"/>
        </w:rPr>
        <w:t xml:space="preserve">Ce projet scientifique conduira à la production d’une maquette d’un éco-habitat par les classes impliquées. Le jour de la rencontre, les maquettes  seront exposées et présentées. Dans la mesure du possible, l’utilisation de matériaux de récupération sera favorisée. </w:t>
      </w:r>
    </w:p>
    <w:p w:rsidR="004200D2" w:rsidRDefault="004200D2" w:rsidP="004200D2">
      <w:pPr>
        <w:pStyle w:val="Default"/>
        <w:tabs>
          <w:tab w:val="left" w:pos="1418"/>
        </w:tabs>
        <w:jc w:val="both"/>
        <w:rPr>
          <w:rFonts w:ascii="Arial" w:hAnsi="Arial" w:cs="Arial"/>
          <w:sz w:val="22"/>
          <w:szCs w:val="22"/>
        </w:rPr>
      </w:pPr>
      <w:r>
        <w:rPr>
          <w:rFonts w:ascii="Arial" w:hAnsi="Arial" w:cs="Arial"/>
          <w:sz w:val="22"/>
          <w:szCs w:val="22"/>
        </w:rPr>
        <w:t xml:space="preserve">Les travaux réalisés par les classes feront l’objet d’un stand le jour de la rencontre des classes des écoles du primaire. </w:t>
      </w:r>
    </w:p>
    <w:p w:rsidR="004200D2" w:rsidRDefault="004200D2" w:rsidP="004200D2">
      <w:pPr>
        <w:pStyle w:val="Pieddepage"/>
        <w:tabs>
          <w:tab w:val="clear" w:pos="4536"/>
          <w:tab w:val="clear" w:pos="9072"/>
        </w:tabs>
        <w:ind w:left="360"/>
        <w:rPr>
          <w:rFonts w:ascii="Arial" w:hAnsi="Arial" w:cs="Arial"/>
          <w:b/>
          <w:bCs/>
          <w:i/>
          <w:sz w:val="24"/>
          <w:szCs w:val="24"/>
          <w:u w:val="single"/>
        </w:rPr>
      </w:pPr>
    </w:p>
    <w:p w:rsidR="004200D2" w:rsidRDefault="004200D2" w:rsidP="004200D2">
      <w:pPr>
        <w:pStyle w:val="Titre6"/>
        <w:rPr>
          <w:rFonts w:ascii="Arial" w:hAnsi="Arial" w:cs="Arial"/>
          <w:u w:val="single"/>
        </w:rPr>
      </w:pPr>
      <w:r>
        <w:rPr>
          <w:rFonts w:ascii="Arial" w:hAnsi="Arial" w:cs="Arial"/>
          <w:u w:val="single"/>
        </w:rPr>
        <w:t>Objectifs :</w:t>
      </w:r>
    </w:p>
    <w:p w:rsidR="004200D2" w:rsidRDefault="004200D2" w:rsidP="004200D2">
      <w:pPr>
        <w:rPr>
          <w:rFonts w:ascii="Arial" w:hAnsi="Arial" w:cs="Arial"/>
          <w:sz w:val="22"/>
          <w:szCs w:val="22"/>
        </w:rPr>
      </w:pPr>
    </w:p>
    <w:p w:rsidR="004200D2" w:rsidRDefault="004200D2" w:rsidP="004200D2">
      <w:pPr>
        <w:pStyle w:val="Default"/>
        <w:jc w:val="both"/>
        <w:rPr>
          <w:rFonts w:ascii="Arial" w:hAnsi="Arial" w:cs="Arial"/>
          <w:color w:val="auto"/>
          <w:sz w:val="22"/>
          <w:szCs w:val="22"/>
        </w:rPr>
      </w:pPr>
      <w:r>
        <w:rPr>
          <w:rFonts w:ascii="Arial" w:hAnsi="Arial" w:cs="Arial"/>
          <w:color w:val="auto"/>
          <w:sz w:val="22"/>
          <w:szCs w:val="22"/>
        </w:rPr>
        <w:t>-  Acquérir la notion de défi et défi scientifique </w:t>
      </w:r>
    </w:p>
    <w:p w:rsidR="004200D2" w:rsidRDefault="004200D2" w:rsidP="004200D2">
      <w:pPr>
        <w:pStyle w:val="Default"/>
        <w:jc w:val="both"/>
        <w:rPr>
          <w:rFonts w:ascii="Arial" w:hAnsi="Arial" w:cs="Arial"/>
          <w:color w:val="auto"/>
          <w:sz w:val="22"/>
          <w:szCs w:val="22"/>
        </w:rPr>
      </w:pPr>
      <w:r>
        <w:rPr>
          <w:rFonts w:ascii="Arial" w:hAnsi="Arial" w:cs="Arial"/>
          <w:color w:val="auto"/>
          <w:sz w:val="22"/>
          <w:szCs w:val="22"/>
        </w:rPr>
        <w:t>- Dégager les notions scientifiques et environnementales  qu’on peut aborder dans le thème du défi et aborder l’approche EDD </w:t>
      </w:r>
    </w:p>
    <w:p w:rsidR="004200D2" w:rsidRDefault="004200D2" w:rsidP="004200D2">
      <w:pPr>
        <w:pStyle w:val="Default"/>
        <w:jc w:val="both"/>
        <w:rPr>
          <w:rFonts w:ascii="Arial" w:hAnsi="Arial" w:cs="Arial"/>
          <w:color w:val="auto"/>
          <w:sz w:val="22"/>
          <w:szCs w:val="22"/>
        </w:rPr>
      </w:pPr>
      <w:r>
        <w:rPr>
          <w:rFonts w:ascii="Arial" w:hAnsi="Arial" w:cs="Arial"/>
          <w:color w:val="auto"/>
          <w:sz w:val="22"/>
          <w:szCs w:val="22"/>
        </w:rPr>
        <w:t>- Découvrir, analyser, s’approprier la démarche d’investigation scientifique et la démarche du projet et son intégration dans l’acte pédagogique pour l’apprentissage des notions scientifiques et ses implications linguistiques et communicatives pour les classes primaires</w:t>
      </w:r>
    </w:p>
    <w:p w:rsidR="004200D2" w:rsidRDefault="004200D2" w:rsidP="004200D2">
      <w:pPr>
        <w:pStyle w:val="Default"/>
        <w:jc w:val="both"/>
        <w:rPr>
          <w:rFonts w:ascii="Arial" w:hAnsi="Arial" w:cs="Arial"/>
          <w:color w:val="auto"/>
          <w:sz w:val="22"/>
          <w:szCs w:val="22"/>
        </w:rPr>
      </w:pPr>
      <w:r>
        <w:rPr>
          <w:rFonts w:ascii="Arial" w:hAnsi="Arial" w:cs="Arial"/>
          <w:color w:val="auto"/>
          <w:sz w:val="22"/>
          <w:szCs w:val="22"/>
        </w:rPr>
        <w:t>- Acquérir les étapes d’un projet de culture scientifique et technique et l’utilité des clubs scolaires scientifiques</w:t>
      </w:r>
    </w:p>
    <w:p w:rsidR="004200D2" w:rsidRDefault="004200D2" w:rsidP="004200D2">
      <w:pPr>
        <w:pStyle w:val="Titre1"/>
        <w:jc w:val="both"/>
        <w:rPr>
          <w:rFonts w:ascii="Arial" w:hAnsi="Arial" w:cs="Arial"/>
          <w:sz w:val="22"/>
          <w:szCs w:val="22"/>
        </w:rPr>
      </w:pPr>
      <w:r>
        <w:rPr>
          <w:rFonts w:ascii="Arial" w:hAnsi="Arial" w:cs="Arial"/>
          <w:sz w:val="22"/>
          <w:szCs w:val="22"/>
        </w:rPr>
        <w:t>-Etablir un cahier de charge et un planning de réalisation  pour le thème du défi</w:t>
      </w:r>
    </w:p>
    <w:p w:rsidR="00F5649B" w:rsidRDefault="00F5649B" w:rsidP="004200D2">
      <w:pPr>
        <w:pStyle w:val="Titre1"/>
        <w:jc w:val="both"/>
        <w:rPr>
          <w:rFonts w:ascii="Arial" w:hAnsi="Arial" w:cs="Arial"/>
          <w:sz w:val="22"/>
          <w:szCs w:val="22"/>
        </w:rPr>
      </w:pPr>
    </w:p>
    <w:p w:rsidR="00F5649B" w:rsidRPr="00B83CEF" w:rsidRDefault="00F5649B" w:rsidP="004200D2">
      <w:pPr>
        <w:pStyle w:val="Titre1"/>
        <w:jc w:val="both"/>
        <w:rPr>
          <w:rStyle w:val="Titre1Ca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212"/>
      </w:tblGrid>
      <w:tr w:rsidR="004200D2" w:rsidRPr="00970024" w:rsidTr="0014273D">
        <w:tc>
          <w:tcPr>
            <w:tcW w:w="9212" w:type="dxa"/>
            <w:shd w:val="clear" w:color="auto" w:fill="ED4437"/>
          </w:tcPr>
          <w:p w:rsidR="004200D2" w:rsidRPr="00970024" w:rsidRDefault="004200D2" w:rsidP="0014273D">
            <w:pPr>
              <w:pStyle w:val="Titre1"/>
              <w:rPr>
                <w:rStyle w:val="Titre1Car"/>
                <w:rFonts w:ascii="Arial" w:hAnsi="Arial" w:cs="Arial"/>
                <w:sz w:val="22"/>
                <w:szCs w:val="22"/>
              </w:rPr>
            </w:pPr>
            <w:r w:rsidRPr="00970024">
              <w:rPr>
                <w:rStyle w:val="Titre1Car"/>
                <w:rFonts w:ascii="Arial" w:hAnsi="Arial" w:cs="Arial"/>
                <w:color w:val="auto"/>
                <w:sz w:val="28"/>
                <w:szCs w:val="28"/>
              </w:rPr>
              <w:lastRenderedPageBreak/>
              <w:t>ATELIER 8</w:t>
            </w:r>
          </w:p>
        </w:tc>
      </w:tr>
    </w:tbl>
    <w:p w:rsidR="004200D2" w:rsidRDefault="004200D2" w:rsidP="004200D2">
      <w:pPr>
        <w:rPr>
          <w:rStyle w:val="Titre1Car"/>
          <w:rFonts w:ascii="Arial" w:hAnsi="Arial" w:cs="Arial"/>
          <w:sz w:val="22"/>
          <w:szCs w:val="22"/>
        </w:rPr>
      </w:pPr>
    </w:p>
    <w:p w:rsidR="004200D2" w:rsidRDefault="004200D2" w:rsidP="004200D2">
      <w:pPr>
        <w:spacing w:line="276" w:lineRule="auto"/>
        <w:jc w:val="center"/>
        <w:rPr>
          <w:rStyle w:val="Titre1Car"/>
          <w:rFonts w:ascii="Arial" w:hAnsi="Arial" w:cs="Arial"/>
          <w:b/>
          <w:bCs/>
          <w:color w:val="808080" w:themeColor="background1" w:themeShade="80"/>
          <w:sz w:val="28"/>
          <w:szCs w:val="28"/>
        </w:rPr>
      </w:pPr>
      <w:r w:rsidRPr="00324141">
        <w:rPr>
          <w:rStyle w:val="Titre1Car"/>
          <w:rFonts w:ascii="Arial" w:hAnsi="Arial" w:cs="Arial"/>
          <w:b/>
          <w:bCs/>
          <w:color w:val="808080" w:themeColor="background1" w:themeShade="80"/>
          <w:sz w:val="28"/>
          <w:szCs w:val="28"/>
        </w:rPr>
        <w:t>Le projet Théâtre en classe de langue</w:t>
      </w:r>
    </w:p>
    <w:p w:rsidR="004200D2" w:rsidRPr="00324141" w:rsidRDefault="004200D2" w:rsidP="004200D2">
      <w:pPr>
        <w:spacing w:line="276" w:lineRule="auto"/>
        <w:jc w:val="center"/>
        <w:rPr>
          <w:rStyle w:val="Titre1Car"/>
          <w:rFonts w:ascii="Arial" w:hAnsi="Arial" w:cs="Arial"/>
          <w:b/>
          <w:bCs/>
          <w:color w:val="808080" w:themeColor="background1" w:themeShade="80"/>
          <w:sz w:val="28"/>
          <w:szCs w:val="28"/>
        </w:rPr>
      </w:pPr>
    </w:p>
    <w:p w:rsidR="004200D2" w:rsidRPr="0038534E" w:rsidRDefault="004200D2" w:rsidP="004200D2">
      <w:pPr>
        <w:spacing w:line="276" w:lineRule="auto"/>
        <w:jc w:val="center"/>
        <w:rPr>
          <w:rStyle w:val="Titre1Car"/>
          <w:rFonts w:ascii="Arial" w:hAnsi="Arial" w:cs="Arial"/>
          <w:b/>
          <w:bCs/>
          <w:color w:val="auto"/>
          <w:sz w:val="24"/>
          <w:szCs w:val="24"/>
          <w:u w:val="single"/>
        </w:rPr>
      </w:pPr>
      <w:r w:rsidRPr="0038534E">
        <w:rPr>
          <w:rStyle w:val="Titre1Car"/>
          <w:rFonts w:ascii="Arial" w:hAnsi="Arial" w:cs="Arial"/>
          <w:b/>
          <w:bCs/>
          <w:color w:val="auto"/>
          <w:sz w:val="24"/>
          <w:szCs w:val="24"/>
          <w:u w:val="single"/>
        </w:rPr>
        <w:t>Formatrice : Catherine MORISSON</w:t>
      </w:r>
    </w:p>
    <w:p w:rsidR="004200D2" w:rsidRDefault="004200D2" w:rsidP="004200D2">
      <w:pPr>
        <w:jc w:val="center"/>
        <w:rPr>
          <w:rStyle w:val="Titre1Car"/>
          <w:rFonts w:ascii="Arial" w:hAnsi="Arial" w:cs="Arial"/>
          <w:b/>
          <w:bCs/>
          <w:sz w:val="28"/>
          <w:szCs w:val="28"/>
        </w:rPr>
      </w:pPr>
    </w:p>
    <w:p w:rsidR="004200D2" w:rsidRDefault="004200D2" w:rsidP="004200D2">
      <w:pPr>
        <w:jc w:val="both"/>
        <w:rPr>
          <w:rFonts w:ascii="Arial" w:hAnsi="Arial" w:cs="Arial"/>
          <w:sz w:val="22"/>
          <w:szCs w:val="22"/>
        </w:rPr>
      </w:pPr>
      <w:r>
        <w:rPr>
          <w:rFonts w:ascii="Arial" w:hAnsi="Arial" w:cs="Arial"/>
          <w:sz w:val="22"/>
          <w:szCs w:val="22"/>
        </w:rPr>
        <w:t xml:space="preserve">Parce que toute personne doit passer par le théâtre en action si elle veut ensuite le faire vivre sur scène. Ainsi par une série d’exercices et de théorie les participants seront amenés à vivre les différentes phases d’un projet consacré au théâtre. </w:t>
      </w:r>
    </w:p>
    <w:p w:rsidR="004200D2" w:rsidRPr="001E7513" w:rsidRDefault="004200D2" w:rsidP="004200D2">
      <w:pPr>
        <w:spacing w:before="100" w:beforeAutospacing="1" w:afterAutospacing="1" w:line="240" w:lineRule="atLeast"/>
        <w:rPr>
          <w:rFonts w:ascii="Arial" w:hAnsi="Arial" w:cs="Arial"/>
          <w:color w:val="ED4437"/>
          <w:sz w:val="22"/>
          <w:szCs w:val="22"/>
        </w:rPr>
      </w:pPr>
      <w:r w:rsidRPr="0038534E">
        <w:rPr>
          <w:rFonts w:ascii="Arial" w:hAnsi="Arial" w:cs="Arial"/>
          <w:b/>
          <w:bCs/>
          <w:color w:val="ED4437"/>
          <w:sz w:val="22"/>
          <w:szCs w:val="22"/>
          <w:u w:val="single"/>
        </w:rPr>
        <w:t>Public cible :</w:t>
      </w:r>
      <w:r w:rsidRPr="0038534E">
        <w:rPr>
          <w:rFonts w:ascii="Arial" w:hAnsi="Arial" w:cs="Arial"/>
          <w:b/>
          <w:bCs/>
          <w:color w:val="ED4437"/>
          <w:sz w:val="22"/>
          <w:szCs w:val="22"/>
        </w:rPr>
        <w:t xml:space="preserve"> </w:t>
      </w:r>
      <w:r>
        <w:rPr>
          <w:rFonts w:ascii="Arial" w:hAnsi="Arial" w:cs="Arial"/>
          <w:color w:val="ED4437"/>
          <w:sz w:val="22"/>
          <w:szCs w:val="22"/>
        </w:rPr>
        <w:t>e</w:t>
      </w:r>
      <w:r w:rsidRPr="0038534E">
        <w:rPr>
          <w:rFonts w:ascii="Arial" w:hAnsi="Arial" w:cs="Arial"/>
          <w:color w:val="ED4437"/>
          <w:sz w:val="22"/>
          <w:szCs w:val="22"/>
        </w:rPr>
        <w:t>nseignants de tous niveaux</w:t>
      </w:r>
    </w:p>
    <w:p w:rsidR="004200D2" w:rsidRPr="0038534E" w:rsidRDefault="004200D2" w:rsidP="004200D2">
      <w:pPr>
        <w:rPr>
          <w:rFonts w:ascii="Arial" w:hAnsi="Arial" w:cs="Arial"/>
          <w:b/>
          <w:bCs/>
          <w:i/>
          <w:iCs/>
          <w:color w:val="7F7F7F" w:themeColor="text1" w:themeTint="80"/>
          <w:sz w:val="22"/>
          <w:szCs w:val="22"/>
        </w:rPr>
      </w:pPr>
      <w:r w:rsidRPr="0038534E">
        <w:rPr>
          <w:rFonts w:ascii="Arial" w:hAnsi="Arial" w:cs="Arial"/>
          <w:b/>
          <w:bCs/>
          <w:color w:val="7F7F7F" w:themeColor="text1" w:themeTint="80"/>
          <w:sz w:val="22"/>
          <w:szCs w:val="22"/>
          <w:u w:val="single"/>
        </w:rPr>
        <w:t>Présentation de l’atelier:</w:t>
      </w:r>
    </w:p>
    <w:p w:rsidR="004200D2" w:rsidRDefault="004200D2" w:rsidP="004200D2">
      <w:pPr>
        <w:spacing w:before="100" w:beforeAutospacing="1" w:afterAutospacing="1" w:line="240" w:lineRule="atLeast"/>
        <w:rPr>
          <w:rFonts w:ascii="Arial" w:hAnsi="Arial" w:cs="Arial"/>
          <w:sz w:val="22"/>
          <w:szCs w:val="22"/>
        </w:rPr>
      </w:pPr>
      <w:r>
        <w:rPr>
          <w:rFonts w:ascii="Arial" w:hAnsi="Arial" w:cs="Arial"/>
          <w:b/>
          <w:bCs/>
          <w:sz w:val="22"/>
          <w:szCs w:val="22"/>
          <w:u w:val="single"/>
        </w:rPr>
        <w:t>Objectifs</w:t>
      </w:r>
      <w:r>
        <w:rPr>
          <w:rFonts w:ascii="Arial" w:hAnsi="Arial" w:cs="Arial"/>
          <w:b/>
          <w:bCs/>
          <w:sz w:val="22"/>
          <w:szCs w:val="22"/>
        </w:rPr>
        <w:t>:</w:t>
      </w:r>
    </w:p>
    <w:p w:rsidR="004200D2" w:rsidRDefault="004200D2" w:rsidP="004200D2">
      <w:pPr>
        <w:numPr>
          <w:ilvl w:val="0"/>
          <w:numId w:val="1"/>
        </w:numPr>
        <w:spacing w:before="100" w:beforeAutospacing="1" w:afterAutospacing="1" w:line="240" w:lineRule="atLeast"/>
        <w:rPr>
          <w:rFonts w:ascii="Arial" w:hAnsi="Arial" w:cs="Arial"/>
          <w:sz w:val="22"/>
          <w:szCs w:val="22"/>
        </w:rPr>
      </w:pPr>
      <w:r>
        <w:rPr>
          <w:rFonts w:ascii="Arial" w:hAnsi="Arial" w:cs="Arial"/>
          <w:sz w:val="22"/>
          <w:szCs w:val="22"/>
        </w:rPr>
        <w:t>gagner en confiance personnelle</w:t>
      </w:r>
    </w:p>
    <w:p w:rsidR="004200D2" w:rsidRDefault="004200D2" w:rsidP="004200D2">
      <w:pPr>
        <w:numPr>
          <w:ilvl w:val="0"/>
          <w:numId w:val="1"/>
        </w:numPr>
        <w:spacing w:before="100" w:beforeAutospacing="1" w:afterAutospacing="1" w:line="240" w:lineRule="atLeast"/>
        <w:rPr>
          <w:rFonts w:ascii="Arial" w:hAnsi="Arial" w:cs="Arial"/>
          <w:sz w:val="22"/>
          <w:szCs w:val="22"/>
        </w:rPr>
      </w:pPr>
      <w:r>
        <w:rPr>
          <w:rFonts w:ascii="Arial" w:hAnsi="Arial" w:cs="Arial"/>
          <w:sz w:val="22"/>
          <w:szCs w:val="22"/>
        </w:rPr>
        <w:t>aborder et développer le travail du comédien</w:t>
      </w:r>
    </w:p>
    <w:p w:rsidR="004200D2" w:rsidRDefault="004200D2" w:rsidP="004200D2">
      <w:pPr>
        <w:numPr>
          <w:ilvl w:val="0"/>
          <w:numId w:val="1"/>
        </w:numPr>
        <w:spacing w:before="100" w:beforeAutospacing="1" w:afterAutospacing="1" w:line="240" w:lineRule="atLeast"/>
        <w:rPr>
          <w:rFonts w:ascii="Arial" w:hAnsi="Arial" w:cs="Arial"/>
          <w:sz w:val="22"/>
          <w:szCs w:val="22"/>
        </w:rPr>
      </w:pPr>
      <w:r>
        <w:rPr>
          <w:rFonts w:ascii="Arial" w:hAnsi="Arial" w:cs="Arial"/>
          <w:sz w:val="22"/>
          <w:szCs w:val="22"/>
        </w:rPr>
        <w:t>développer l'imaginaire et la créativité (construire un personnage et raconter une histoire)</w:t>
      </w:r>
    </w:p>
    <w:p w:rsidR="004200D2" w:rsidRDefault="004200D2" w:rsidP="004200D2">
      <w:pPr>
        <w:numPr>
          <w:ilvl w:val="0"/>
          <w:numId w:val="1"/>
        </w:numPr>
        <w:spacing w:before="100" w:beforeAutospacing="1" w:afterAutospacing="1" w:line="240" w:lineRule="atLeast"/>
        <w:rPr>
          <w:rFonts w:ascii="Arial" w:hAnsi="Arial" w:cs="Arial"/>
          <w:sz w:val="22"/>
          <w:szCs w:val="22"/>
        </w:rPr>
      </w:pPr>
      <w:r>
        <w:rPr>
          <w:rFonts w:ascii="Arial" w:hAnsi="Arial" w:cs="Arial"/>
          <w:sz w:val="22"/>
          <w:szCs w:val="22"/>
        </w:rPr>
        <w:t>développer l'écoute active (l'écoute, l'échange et le respect)</w:t>
      </w:r>
    </w:p>
    <w:p w:rsidR="004200D2" w:rsidRDefault="004200D2" w:rsidP="004200D2">
      <w:pPr>
        <w:numPr>
          <w:ilvl w:val="0"/>
          <w:numId w:val="1"/>
        </w:numPr>
        <w:spacing w:before="100" w:beforeAutospacing="1" w:afterAutospacing="1" w:line="240" w:lineRule="atLeast"/>
        <w:rPr>
          <w:rFonts w:ascii="Arial" w:hAnsi="Arial" w:cs="Arial"/>
          <w:sz w:val="22"/>
          <w:szCs w:val="22"/>
        </w:rPr>
      </w:pPr>
      <w:r>
        <w:rPr>
          <w:rFonts w:ascii="Arial" w:hAnsi="Arial" w:cs="Arial"/>
          <w:sz w:val="22"/>
          <w:szCs w:val="22"/>
        </w:rPr>
        <w:t>intégrer "</w:t>
      </w:r>
      <w:r>
        <w:rPr>
          <w:rFonts w:ascii="Arial" w:hAnsi="Arial" w:cs="Arial"/>
          <w:i/>
          <w:iCs/>
          <w:sz w:val="22"/>
          <w:szCs w:val="22"/>
        </w:rPr>
        <w:t xml:space="preserve">l'autre" </w:t>
      </w:r>
      <w:r>
        <w:rPr>
          <w:rFonts w:ascii="Arial" w:hAnsi="Arial" w:cs="Arial"/>
          <w:sz w:val="22"/>
          <w:szCs w:val="22"/>
        </w:rPr>
        <w:t>et développer une histoire commune</w:t>
      </w:r>
    </w:p>
    <w:p w:rsidR="004200D2" w:rsidRDefault="004200D2" w:rsidP="004200D2">
      <w:pPr>
        <w:numPr>
          <w:ilvl w:val="0"/>
          <w:numId w:val="1"/>
        </w:numPr>
        <w:spacing w:before="100" w:beforeAutospacing="1" w:afterAutospacing="1" w:line="240" w:lineRule="atLeast"/>
        <w:rPr>
          <w:rFonts w:ascii="Arial" w:hAnsi="Arial" w:cs="Arial"/>
          <w:sz w:val="22"/>
          <w:szCs w:val="22"/>
        </w:rPr>
      </w:pPr>
      <w:r>
        <w:rPr>
          <w:rFonts w:ascii="Arial" w:hAnsi="Arial" w:cs="Arial"/>
          <w:sz w:val="22"/>
          <w:szCs w:val="22"/>
        </w:rPr>
        <w:t>apprendre à gérer et accepter l'inattendu</w:t>
      </w:r>
    </w:p>
    <w:p w:rsidR="004200D2" w:rsidRDefault="004200D2" w:rsidP="004200D2">
      <w:pPr>
        <w:numPr>
          <w:ilvl w:val="0"/>
          <w:numId w:val="1"/>
        </w:numPr>
        <w:spacing w:before="100" w:beforeAutospacing="1" w:afterAutospacing="1" w:line="240" w:lineRule="atLeast"/>
        <w:rPr>
          <w:rFonts w:ascii="Arial" w:hAnsi="Arial" w:cs="Arial"/>
          <w:sz w:val="22"/>
          <w:szCs w:val="22"/>
        </w:rPr>
      </w:pPr>
      <w:r>
        <w:rPr>
          <w:rFonts w:ascii="Arial" w:hAnsi="Arial" w:cs="Arial"/>
          <w:sz w:val="22"/>
          <w:szCs w:val="22"/>
        </w:rPr>
        <w:t>prendre du plaisir</w:t>
      </w:r>
    </w:p>
    <w:p w:rsidR="004200D2" w:rsidRDefault="004200D2" w:rsidP="004200D2">
      <w:pPr>
        <w:spacing w:before="100" w:beforeAutospacing="1" w:afterAutospacing="1" w:line="240" w:lineRule="atLeast"/>
        <w:rPr>
          <w:rFonts w:ascii="Arial" w:hAnsi="Arial" w:cs="Arial"/>
          <w:sz w:val="22"/>
          <w:szCs w:val="22"/>
        </w:rPr>
      </w:pPr>
      <w:r>
        <w:rPr>
          <w:rFonts w:ascii="Arial" w:hAnsi="Arial" w:cs="Arial"/>
          <w:b/>
          <w:bCs/>
          <w:sz w:val="22"/>
          <w:szCs w:val="22"/>
          <w:u w:val="single"/>
        </w:rPr>
        <w:t xml:space="preserve">Méthode </w:t>
      </w:r>
      <w:r>
        <w:rPr>
          <w:rFonts w:ascii="Arial" w:hAnsi="Arial" w:cs="Arial"/>
          <w:b/>
          <w:bCs/>
          <w:sz w:val="22"/>
          <w:szCs w:val="22"/>
        </w:rPr>
        <w:t>p</w:t>
      </w:r>
      <w:r>
        <w:rPr>
          <w:rFonts w:ascii="Arial" w:hAnsi="Arial" w:cs="Arial"/>
          <w:b/>
          <w:bCs/>
          <w:sz w:val="22"/>
          <w:szCs w:val="22"/>
          <w:u w:val="single"/>
        </w:rPr>
        <w:t>éda</w:t>
      </w:r>
      <w:r>
        <w:rPr>
          <w:rFonts w:ascii="Arial" w:hAnsi="Arial" w:cs="Arial"/>
          <w:b/>
          <w:bCs/>
          <w:sz w:val="22"/>
          <w:szCs w:val="22"/>
        </w:rPr>
        <w:t>g</w:t>
      </w:r>
      <w:r>
        <w:rPr>
          <w:rFonts w:ascii="Arial" w:hAnsi="Arial" w:cs="Arial"/>
          <w:b/>
          <w:bCs/>
          <w:sz w:val="22"/>
          <w:szCs w:val="22"/>
          <w:u w:val="single"/>
        </w:rPr>
        <w:t>o</w:t>
      </w:r>
      <w:r>
        <w:rPr>
          <w:rFonts w:ascii="Arial" w:hAnsi="Arial" w:cs="Arial"/>
          <w:b/>
          <w:bCs/>
          <w:sz w:val="22"/>
          <w:szCs w:val="22"/>
        </w:rPr>
        <w:t>g</w:t>
      </w:r>
      <w:r>
        <w:rPr>
          <w:rFonts w:ascii="Arial" w:hAnsi="Arial" w:cs="Arial"/>
          <w:b/>
          <w:bCs/>
          <w:sz w:val="22"/>
          <w:szCs w:val="22"/>
          <w:u w:val="single"/>
        </w:rPr>
        <w:t>i</w:t>
      </w:r>
      <w:r>
        <w:rPr>
          <w:rFonts w:ascii="Arial" w:hAnsi="Arial" w:cs="Arial"/>
          <w:b/>
          <w:bCs/>
          <w:sz w:val="22"/>
          <w:szCs w:val="22"/>
        </w:rPr>
        <w:t>q</w:t>
      </w:r>
      <w:r>
        <w:rPr>
          <w:rFonts w:ascii="Arial" w:hAnsi="Arial" w:cs="Arial"/>
          <w:b/>
          <w:bCs/>
          <w:sz w:val="22"/>
          <w:szCs w:val="22"/>
          <w:u w:val="single"/>
        </w:rPr>
        <w:t>ue</w:t>
      </w:r>
      <w:r>
        <w:rPr>
          <w:rFonts w:ascii="Arial" w:hAnsi="Arial" w:cs="Arial"/>
          <w:b/>
          <w:bCs/>
          <w:sz w:val="22"/>
          <w:szCs w:val="22"/>
        </w:rPr>
        <w:t>:</w:t>
      </w:r>
    </w:p>
    <w:p w:rsidR="004200D2" w:rsidRDefault="004200D2" w:rsidP="004200D2">
      <w:pPr>
        <w:numPr>
          <w:ilvl w:val="0"/>
          <w:numId w:val="2"/>
        </w:numPr>
        <w:spacing w:before="100" w:beforeAutospacing="1" w:afterAutospacing="1" w:line="240" w:lineRule="atLeast"/>
        <w:jc w:val="both"/>
        <w:rPr>
          <w:rFonts w:ascii="Arial" w:hAnsi="Arial" w:cs="Arial"/>
          <w:sz w:val="22"/>
          <w:szCs w:val="22"/>
        </w:rPr>
      </w:pPr>
      <w:r>
        <w:rPr>
          <w:rFonts w:ascii="Arial" w:hAnsi="Arial" w:cs="Arial"/>
          <w:sz w:val="22"/>
          <w:szCs w:val="22"/>
        </w:rPr>
        <w:t>Chaque exercice permet aux participants de faire connaissance, de casser les barrières sociales et de se lâcher</w:t>
      </w:r>
    </w:p>
    <w:p w:rsidR="004200D2" w:rsidRDefault="004200D2" w:rsidP="004200D2">
      <w:pPr>
        <w:numPr>
          <w:ilvl w:val="0"/>
          <w:numId w:val="2"/>
        </w:numPr>
        <w:spacing w:before="100" w:beforeAutospacing="1" w:afterAutospacing="1" w:line="240" w:lineRule="atLeast"/>
        <w:jc w:val="both"/>
        <w:rPr>
          <w:rFonts w:ascii="Arial" w:hAnsi="Arial" w:cs="Arial"/>
          <w:sz w:val="22"/>
          <w:szCs w:val="22"/>
        </w:rPr>
      </w:pPr>
      <w:r>
        <w:rPr>
          <w:rFonts w:ascii="Arial" w:hAnsi="Arial" w:cs="Arial"/>
          <w:sz w:val="22"/>
          <w:szCs w:val="22"/>
        </w:rPr>
        <w:t>Tous les exercices proposés seront expliqués puis joués devant les autres stagiaires. Après chaque "prise de scène", le contenu sera analysé et discuté par le formateur, le performeur et les autres participants à la formation</w:t>
      </w:r>
    </w:p>
    <w:p w:rsidR="004200D2" w:rsidRDefault="004200D2" w:rsidP="004200D2">
      <w:pPr>
        <w:numPr>
          <w:ilvl w:val="0"/>
          <w:numId w:val="2"/>
        </w:numPr>
        <w:spacing w:before="100" w:beforeAutospacing="1" w:afterAutospacing="1" w:line="240" w:lineRule="atLeast"/>
        <w:jc w:val="both"/>
        <w:rPr>
          <w:rFonts w:ascii="Arial" w:hAnsi="Arial" w:cs="Arial"/>
          <w:sz w:val="22"/>
          <w:szCs w:val="22"/>
        </w:rPr>
      </w:pPr>
      <w:r>
        <w:rPr>
          <w:rFonts w:ascii="Arial" w:hAnsi="Arial" w:cs="Arial"/>
          <w:sz w:val="22"/>
          <w:szCs w:val="22"/>
        </w:rPr>
        <w:t>Que ce soit en théâtre classique ou en improvisation, les participants seront confrontés directement à la scène grâce à des exercices ludiques. Ainsi, les jeux proposés permettront aux stagiaires de travailler et de prendre conscience de l'importance de la voix, de l'utilisation de l'espace, du jeu du corps et de l'écoute</w:t>
      </w:r>
    </w:p>
    <w:p w:rsidR="004200D2" w:rsidRDefault="004200D2" w:rsidP="004200D2">
      <w:pPr>
        <w:spacing w:before="100" w:beforeAutospacing="1" w:afterAutospacing="1" w:line="240" w:lineRule="atLeast"/>
        <w:rPr>
          <w:rFonts w:ascii="Arial" w:hAnsi="Arial" w:cs="Arial"/>
          <w:sz w:val="22"/>
          <w:szCs w:val="22"/>
        </w:rPr>
      </w:pPr>
      <w:r>
        <w:rPr>
          <w:rFonts w:ascii="Arial" w:hAnsi="Arial" w:cs="Arial"/>
          <w:b/>
          <w:bCs/>
          <w:sz w:val="22"/>
          <w:szCs w:val="22"/>
          <w:u w:val="single"/>
        </w:rPr>
        <w:t>Finalité</w:t>
      </w:r>
      <w:r>
        <w:rPr>
          <w:rFonts w:ascii="Arial" w:hAnsi="Arial" w:cs="Arial"/>
          <w:sz w:val="22"/>
          <w:szCs w:val="22"/>
        </w:rPr>
        <w:t>:</w:t>
      </w:r>
    </w:p>
    <w:p w:rsidR="004200D2" w:rsidRDefault="004200D2" w:rsidP="004200D2">
      <w:pPr>
        <w:numPr>
          <w:ilvl w:val="0"/>
          <w:numId w:val="5"/>
        </w:numPr>
        <w:spacing w:before="100" w:beforeAutospacing="1" w:afterAutospacing="1" w:line="240" w:lineRule="atLeast"/>
        <w:jc w:val="both"/>
        <w:rPr>
          <w:rFonts w:ascii="Arial" w:hAnsi="Arial" w:cs="Arial"/>
          <w:sz w:val="22"/>
          <w:szCs w:val="22"/>
        </w:rPr>
      </w:pPr>
      <w:r>
        <w:rPr>
          <w:rFonts w:ascii="Arial" w:hAnsi="Arial" w:cs="Arial"/>
          <w:sz w:val="22"/>
          <w:szCs w:val="22"/>
        </w:rPr>
        <w:t>Permettre au participant de se découvrir en tant que comédien, tout en s'initiant aux techniques de l'acteur (voix, placement, corps), de développer sa créativité, sa spontanéité et de travailler à la construction d'un personnage et d'une scène</w:t>
      </w:r>
    </w:p>
    <w:p w:rsidR="004200D2" w:rsidRDefault="004200D2" w:rsidP="004200D2">
      <w:pPr>
        <w:numPr>
          <w:ilvl w:val="0"/>
          <w:numId w:val="5"/>
        </w:numPr>
        <w:spacing w:before="100" w:beforeAutospacing="1" w:afterAutospacing="1" w:line="240" w:lineRule="atLeast"/>
        <w:jc w:val="both"/>
        <w:rPr>
          <w:rFonts w:ascii="Arial" w:hAnsi="Arial" w:cs="Arial"/>
          <w:sz w:val="22"/>
          <w:szCs w:val="22"/>
        </w:rPr>
      </w:pPr>
      <w:r>
        <w:rPr>
          <w:rFonts w:ascii="Arial" w:hAnsi="Arial" w:cs="Arial"/>
          <w:sz w:val="22"/>
          <w:szCs w:val="22"/>
        </w:rPr>
        <w:t>Permettre au participant de prendre conscience des attentes et des exigences du directeur d'acteur</w:t>
      </w:r>
    </w:p>
    <w:p w:rsidR="004200D2" w:rsidRDefault="004200D2" w:rsidP="004200D2">
      <w:pPr>
        <w:spacing w:before="100" w:beforeAutospacing="1" w:afterAutospacing="1" w:line="240" w:lineRule="atLeast"/>
        <w:rPr>
          <w:rFonts w:ascii="Arial" w:hAnsi="Arial" w:cs="Arial"/>
          <w:sz w:val="22"/>
          <w:szCs w:val="22"/>
        </w:rPr>
      </w:pPr>
      <w:r>
        <w:rPr>
          <w:rFonts w:ascii="Arial" w:hAnsi="Arial" w:cs="Arial"/>
          <w:b/>
          <w:bCs/>
          <w:sz w:val="22"/>
          <w:szCs w:val="22"/>
          <w:u w:val="single"/>
        </w:rPr>
        <w:t>Matériel</w:t>
      </w:r>
      <w:r>
        <w:rPr>
          <w:rFonts w:ascii="Arial" w:hAnsi="Arial" w:cs="Arial"/>
          <w:b/>
          <w:bCs/>
          <w:sz w:val="22"/>
          <w:szCs w:val="22"/>
        </w:rPr>
        <w:t>:</w:t>
      </w:r>
    </w:p>
    <w:p w:rsidR="004200D2" w:rsidRDefault="004200D2" w:rsidP="004200D2">
      <w:pPr>
        <w:numPr>
          <w:ilvl w:val="0"/>
          <w:numId w:val="6"/>
        </w:numPr>
        <w:spacing w:before="100" w:beforeAutospacing="1" w:afterAutospacing="1" w:line="240" w:lineRule="atLeast"/>
        <w:rPr>
          <w:rFonts w:ascii="Arial" w:hAnsi="Arial" w:cs="Arial"/>
          <w:sz w:val="22"/>
          <w:szCs w:val="22"/>
        </w:rPr>
      </w:pPr>
      <w:r>
        <w:rPr>
          <w:rFonts w:ascii="Arial" w:hAnsi="Arial" w:cs="Arial"/>
          <w:sz w:val="22"/>
          <w:szCs w:val="22"/>
        </w:rPr>
        <w:t>une tenue souple, confortable</w:t>
      </w:r>
    </w:p>
    <w:p w:rsidR="000828D0" w:rsidRDefault="004200D2" w:rsidP="000828D0">
      <w:pPr>
        <w:numPr>
          <w:ilvl w:val="0"/>
          <w:numId w:val="6"/>
        </w:numPr>
        <w:spacing w:before="100" w:beforeAutospacing="1" w:afterAutospacing="1" w:line="240" w:lineRule="atLeast"/>
        <w:rPr>
          <w:rFonts w:ascii="Arial" w:hAnsi="Arial" w:cs="Arial"/>
          <w:sz w:val="22"/>
          <w:szCs w:val="22"/>
        </w:rPr>
      </w:pPr>
      <w:r>
        <w:rPr>
          <w:rFonts w:ascii="Arial" w:hAnsi="Arial" w:cs="Arial"/>
          <w:sz w:val="22"/>
          <w:szCs w:val="22"/>
        </w:rPr>
        <w:t>le sourire...</w:t>
      </w:r>
    </w:p>
    <w:p w:rsidR="000828D0" w:rsidRPr="000828D0" w:rsidRDefault="000209FB" w:rsidP="000828D0">
      <w:pPr>
        <w:spacing w:before="100" w:beforeAutospacing="1" w:afterAutospacing="1" w:line="240" w:lineRule="atLeast"/>
        <w:jc w:val="center"/>
        <w:rPr>
          <w:rFonts w:ascii="Arial" w:hAnsi="Arial" w:cs="Arial"/>
          <w:sz w:val="22"/>
          <w:szCs w:val="22"/>
        </w:rPr>
      </w:pPr>
      <w:r w:rsidRPr="000209FB">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66pt;margin-top:0;width:77.25pt;height:67.5pt;z-index:251662336;visibility:visible;mso-wrap-edited:f">
            <v:imagedata r:id="rId8" o:title=""/>
          </v:shape>
          <o:OLEObject Type="Embed" ProgID="Word.Picture.8" ShapeID="_x0000_s1027" DrawAspect="Content" ObjectID="_1453531577" r:id="rId9"/>
        </w:pict>
      </w:r>
      <w:r w:rsidR="000828D0" w:rsidRPr="000828D0">
        <w:rPr>
          <w:rFonts w:ascii="Tahoma" w:hAnsi="Tahoma" w:cs="Tahoma"/>
          <w:b/>
          <w:bCs/>
          <w:sz w:val="22"/>
          <w:szCs w:val="22"/>
        </w:rPr>
        <w:t>UNIVERSITE D’HIVER 2014</w:t>
      </w:r>
      <w:r w:rsidR="000828D0">
        <w:rPr>
          <w:rFonts w:ascii="Arial" w:hAnsi="Arial" w:cs="Arial"/>
          <w:sz w:val="22"/>
          <w:szCs w:val="22"/>
        </w:rPr>
        <w:t xml:space="preserve"> </w:t>
      </w:r>
      <w:r w:rsidR="000828D0" w:rsidRPr="000828D0">
        <w:rPr>
          <w:rFonts w:ascii="Tahoma" w:hAnsi="Tahoma" w:cs="Tahoma"/>
          <w:b/>
          <w:bCs/>
          <w:sz w:val="22"/>
          <w:szCs w:val="22"/>
        </w:rPr>
        <w:t>DU 27 février au 1</w:t>
      </w:r>
      <w:r w:rsidR="000828D0" w:rsidRPr="000828D0">
        <w:rPr>
          <w:rFonts w:ascii="Tahoma" w:hAnsi="Tahoma" w:cs="Tahoma"/>
          <w:b/>
          <w:bCs/>
          <w:sz w:val="22"/>
          <w:szCs w:val="22"/>
          <w:vertAlign w:val="superscript"/>
        </w:rPr>
        <w:t>er</w:t>
      </w:r>
      <w:r w:rsidR="000828D0" w:rsidRPr="000828D0">
        <w:rPr>
          <w:rFonts w:ascii="Tahoma" w:hAnsi="Tahoma" w:cs="Tahoma"/>
          <w:b/>
          <w:bCs/>
          <w:sz w:val="22"/>
          <w:szCs w:val="22"/>
        </w:rPr>
        <w:t xml:space="preserve"> mars</w:t>
      </w:r>
    </w:p>
    <w:p w:rsidR="000828D0" w:rsidRPr="000828D0" w:rsidRDefault="000828D0" w:rsidP="000828D0">
      <w:pPr>
        <w:spacing w:line="360" w:lineRule="auto"/>
        <w:ind w:left="360"/>
        <w:jc w:val="center"/>
        <w:rPr>
          <w:rFonts w:ascii="Tahoma" w:hAnsi="Tahoma" w:cs="Tahoma"/>
          <w:b/>
          <w:bCs/>
          <w:sz w:val="22"/>
          <w:szCs w:val="22"/>
        </w:rPr>
      </w:pPr>
      <w:r w:rsidRPr="000828D0">
        <w:rPr>
          <w:rFonts w:ascii="Tahoma" w:hAnsi="Tahoma" w:cs="Tahoma"/>
          <w:b/>
          <w:bCs/>
          <w:sz w:val="22"/>
          <w:szCs w:val="22"/>
        </w:rPr>
        <w:t>Ecole normale supérieure de Meknès</w:t>
      </w:r>
    </w:p>
    <w:p w:rsidR="000828D0" w:rsidRPr="000828D0" w:rsidRDefault="000828D0" w:rsidP="000828D0">
      <w:pPr>
        <w:spacing w:line="360" w:lineRule="auto"/>
        <w:ind w:left="360"/>
        <w:jc w:val="center"/>
        <w:rPr>
          <w:rFonts w:ascii="Tahoma" w:hAnsi="Tahoma" w:cs="Tahoma"/>
        </w:rPr>
      </w:pPr>
      <w:r w:rsidRPr="000828D0">
        <w:rPr>
          <w:rFonts w:ascii="Tahoma" w:hAnsi="Tahoma" w:cs="Tahoma"/>
        </w:rPr>
        <w:t>F I C H E  D E  C A N D I D A T U R E</w:t>
      </w:r>
    </w:p>
    <w:p w:rsidR="000828D0" w:rsidRPr="000828D0" w:rsidRDefault="000828D0" w:rsidP="000828D0">
      <w:pPr>
        <w:pBdr>
          <w:top w:val="single" w:sz="12" w:space="1" w:color="0000FF"/>
          <w:left w:val="single" w:sz="12" w:space="4" w:color="0000FF"/>
          <w:bottom w:val="single" w:sz="12" w:space="31" w:color="0000FF"/>
          <w:right w:val="single" w:sz="12" w:space="22" w:color="0000FF"/>
        </w:pBdr>
        <w:ind w:left="360"/>
        <w:rPr>
          <w:rFonts w:ascii="Tahoma" w:hAnsi="Tahoma" w:cs="Tahoma"/>
          <w:b/>
          <w:bCs/>
          <w:sz w:val="22"/>
          <w:szCs w:val="22"/>
        </w:rPr>
      </w:pPr>
    </w:p>
    <w:p w:rsidR="000828D0" w:rsidRPr="000828D0" w:rsidRDefault="000828D0" w:rsidP="000828D0">
      <w:pPr>
        <w:pBdr>
          <w:top w:val="single" w:sz="12" w:space="1" w:color="0000FF"/>
          <w:left w:val="single" w:sz="12" w:space="4" w:color="0000FF"/>
          <w:bottom w:val="single" w:sz="12" w:space="31" w:color="0000FF"/>
          <w:right w:val="single" w:sz="12" w:space="22" w:color="0000FF"/>
        </w:pBdr>
        <w:ind w:left="360"/>
        <w:rPr>
          <w:rFonts w:ascii="Tahoma" w:hAnsi="Tahoma" w:cs="Tahoma"/>
          <w:b/>
          <w:bCs/>
          <w:sz w:val="22"/>
          <w:szCs w:val="22"/>
        </w:rPr>
      </w:pPr>
      <w:r w:rsidRPr="000828D0">
        <w:rPr>
          <w:rFonts w:ascii="Tahoma" w:hAnsi="Tahoma" w:cs="Tahoma"/>
          <w:b/>
          <w:bCs/>
          <w:sz w:val="22"/>
          <w:szCs w:val="22"/>
        </w:rPr>
        <w:t>Je soussigné(e)</w:t>
      </w:r>
    </w:p>
    <w:p w:rsidR="000828D0" w:rsidRPr="000828D0" w:rsidRDefault="000828D0" w:rsidP="000828D0">
      <w:pPr>
        <w:pBdr>
          <w:top w:val="single" w:sz="12" w:space="1" w:color="0000FF"/>
          <w:left w:val="single" w:sz="12" w:space="4" w:color="0000FF"/>
          <w:bottom w:val="single" w:sz="12" w:space="31" w:color="0000FF"/>
          <w:right w:val="single" w:sz="12" w:space="22" w:color="0000FF"/>
        </w:pBdr>
        <w:spacing w:line="360" w:lineRule="auto"/>
        <w:ind w:left="360"/>
        <w:rPr>
          <w:rFonts w:ascii="Tahoma" w:hAnsi="Tahoma" w:cs="Tahoma"/>
          <w:sz w:val="22"/>
          <w:szCs w:val="22"/>
        </w:rPr>
      </w:pPr>
      <w:r w:rsidRPr="000828D0">
        <w:rPr>
          <w:rFonts w:ascii="Tahoma" w:hAnsi="Tahoma" w:cs="Tahoma"/>
          <w:sz w:val="22"/>
          <w:szCs w:val="22"/>
        </w:rPr>
        <w:t>M., Mme, Mlle,</w:t>
      </w:r>
    </w:p>
    <w:p w:rsidR="000828D0" w:rsidRPr="000828D0" w:rsidRDefault="000828D0" w:rsidP="000828D0">
      <w:pPr>
        <w:pBdr>
          <w:top w:val="single" w:sz="12" w:space="1" w:color="0000FF"/>
          <w:left w:val="single" w:sz="12" w:space="4" w:color="0000FF"/>
          <w:bottom w:val="single" w:sz="12" w:space="31" w:color="0000FF"/>
          <w:right w:val="single" w:sz="12" w:space="22" w:color="0000FF"/>
        </w:pBdr>
        <w:spacing w:line="360" w:lineRule="auto"/>
        <w:ind w:left="360"/>
        <w:rPr>
          <w:rFonts w:ascii="Tahoma" w:hAnsi="Tahoma" w:cs="Tahoma"/>
          <w:sz w:val="22"/>
          <w:szCs w:val="22"/>
        </w:rPr>
      </w:pPr>
      <w:r w:rsidRPr="000828D0">
        <w:rPr>
          <w:rFonts w:ascii="Tahoma" w:hAnsi="Tahoma" w:cs="Tahoma"/>
          <w:sz w:val="22"/>
          <w:szCs w:val="22"/>
        </w:rPr>
        <w:t>NOM : ………………………………………………………………  Prénom : …………………………</w:t>
      </w:r>
    </w:p>
    <w:p w:rsidR="000828D0" w:rsidRPr="000828D0" w:rsidRDefault="000828D0" w:rsidP="000828D0">
      <w:pPr>
        <w:pBdr>
          <w:top w:val="single" w:sz="12" w:space="1" w:color="0000FF"/>
          <w:left w:val="single" w:sz="12" w:space="4" w:color="0000FF"/>
          <w:bottom w:val="single" w:sz="12" w:space="31" w:color="0000FF"/>
          <w:right w:val="single" w:sz="12" w:space="22" w:color="0000FF"/>
        </w:pBdr>
        <w:spacing w:line="360" w:lineRule="auto"/>
        <w:ind w:left="360"/>
        <w:rPr>
          <w:rFonts w:ascii="Tahoma" w:hAnsi="Tahoma" w:cs="Tahoma"/>
          <w:sz w:val="22"/>
          <w:szCs w:val="22"/>
        </w:rPr>
      </w:pPr>
      <w:r w:rsidRPr="000828D0">
        <w:rPr>
          <w:rFonts w:ascii="Tahoma" w:hAnsi="Tahoma" w:cs="Tahoma"/>
          <w:sz w:val="22"/>
          <w:szCs w:val="22"/>
        </w:rPr>
        <w:t>Date de naissance : ………………………………………………………………………………………</w:t>
      </w:r>
    </w:p>
    <w:p w:rsidR="000828D0" w:rsidRPr="000828D0" w:rsidRDefault="000828D0" w:rsidP="000828D0">
      <w:pPr>
        <w:pBdr>
          <w:top w:val="single" w:sz="12" w:space="1" w:color="0000FF"/>
          <w:left w:val="single" w:sz="12" w:space="4" w:color="0000FF"/>
          <w:bottom w:val="single" w:sz="12" w:space="31" w:color="0000FF"/>
          <w:right w:val="single" w:sz="12" w:space="22" w:color="0000FF"/>
        </w:pBdr>
        <w:spacing w:line="360" w:lineRule="auto"/>
        <w:ind w:left="360"/>
        <w:rPr>
          <w:rFonts w:ascii="Tahoma" w:hAnsi="Tahoma" w:cs="Tahoma"/>
          <w:sz w:val="22"/>
          <w:szCs w:val="22"/>
        </w:rPr>
      </w:pPr>
      <w:r w:rsidRPr="000828D0">
        <w:rPr>
          <w:rFonts w:ascii="Tahoma" w:hAnsi="Tahoma" w:cs="Tahoma"/>
          <w:sz w:val="22"/>
          <w:szCs w:val="22"/>
        </w:rPr>
        <w:t>Adresse personnelle : ……………………………………………………………………………………</w:t>
      </w:r>
    </w:p>
    <w:p w:rsidR="000828D0" w:rsidRPr="000828D0" w:rsidRDefault="000828D0" w:rsidP="000828D0">
      <w:pPr>
        <w:pBdr>
          <w:top w:val="single" w:sz="12" w:space="1" w:color="0000FF"/>
          <w:left w:val="single" w:sz="12" w:space="4" w:color="0000FF"/>
          <w:bottom w:val="single" w:sz="12" w:space="31" w:color="0000FF"/>
          <w:right w:val="single" w:sz="12" w:space="22" w:color="0000FF"/>
        </w:pBdr>
        <w:spacing w:line="360" w:lineRule="auto"/>
        <w:ind w:left="360"/>
        <w:rPr>
          <w:rFonts w:ascii="Tahoma" w:hAnsi="Tahoma" w:cs="Tahoma"/>
          <w:sz w:val="22"/>
          <w:szCs w:val="22"/>
        </w:rPr>
      </w:pPr>
      <w:r w:rsidRPr="000828D0">
        <w:rPr>
          <w:rFonts w:ascii="Tahoma" w:hAnsi="Tahoma" w:cs="Tahoma"/>
          <w:sz w:val="22"/>
          <w:szCs w:val="22"/>
        </w:rPr>
        <w:t>……………………………………………………………………………………………………………………</w:t>
      </w:r>
    </w:p>
    <w:p w:rsidR="000828D0" w:rsidRPr="000828D0" w:rsidRDefault="000828D0" w:rsidP="000828D0">
      <w:pPr>
        <w:pBdr>
          <w:top w:val="single" w:sz="12" w:space="1" w:color="0000FF"/>
          <w:left w:val="single" w:sz="12" w:space="4" w:color="0000FF"/>
          <w:bottom w:val="single" w:sz="12" w:space="31" w:color="0000FF"/>
          <w:right w:val="single" w:sz="12" w:space="22" w:color="0000FF"/>
        </w:pBdr>
        <w:spacing w:line="360" w:lineRule="auto"/>
        <w:ind w:left="360"/>
        <w:rPr>
          <w:rFonts w:ascii="Tahoma" w:hAnsi="Tahoma" w:cs="Tahoma"/>
          <w:sz w:val="22"/>
          <w:szCs w:val="22"/>
        </w:rPr>
      </w:pPr>
      <w:r w:rsidRPr="000828D0">
        <w:rPr>
          <w:rFonts w:ascii="Tahoma" w:hAnsi="Tahoma" w:cs="Tahoma"/>
          <w:sz w:val="22"/>
          <w:szCs w:val="22"/>
        </w:rPr>
        <w:t>Tél. fixe : ……………………  GSM : ……………………  Adresse mail : ………………………</w:t>
      </w:r>
    </w:p>
    <w:p w:rsidR="000828D0" w:rsidRPr="000828D0" w:rsidRDefault="000828D0" w:rsidP="000828D0">
      <w:pPr>
        <w:pBdr>
          <w:top w:val="single" w:sz="12" w:space="1" w:color="0000FF"/>
          <w:left w:val="single" w:sz="12" w:space="4" w:color="0000FF"/>
          <w:bottom w:val="single" w:sz="12" w:space="31" w:color="0000FF"/>
          <w:right w:val="single" w:sz="12" w:space="22" w:color="0000FF"/>
        </w:pBdr>
        <w:spacing w:line="360" w:lineRule="auto"/>
        <w:ind w:left="360"/>
        <w:rPr>
          <w:rFonts w:ascii="Tahoma" w:hAnsi="Tahoma" w:cs="Tahoma"/>
          <w:sz w:val="22"/>
          <w:szCs w:val="22"/>
        </w:rPr>
      </w:pPr>
      <w:r w:rsidRPr="000828D0">
        <w:rPr>
          <w:rFonts w:ascii="Tahoma" w:hAnsi="Tahoma" w:cs="Tahoma"/>
          <w:sz w:val="22"/>
          <w:szCs w:val="22"/>
        </w:rPr>
        <w:t>Grade et discipline enseignée : ………………………………………………………………………</w:t>
      </w:r>
    </w:p>
    <w:p w:rsidR="000828D0" w:rsidRPr="000828D0" w:rsidRDefault="000828D0" w:rsidP="000828D0">
      <w:pPr>
        <w:pBdr>
          <w:top w:val="single" w:sz="12" w:space="1" w:color="0000FF"/>
          <w:left w:val="single" w:sz="12" w:space="4" w:color="0000FF"/>
          <w:bottom w:val="single" w:sz="12" w:space="31" w:color="0000FF"/>
          <w:right w:val="single" w:sz="12" w:space="22" w:color="0000FF"/>
        </w:pBdr>
        <w:spacing w:line="360" w:lineRule="auto"/>
        <w:ind w:left="360"/>
        <w:rPr>
          <w:rFonts w:ascii="Tahoma" w:hAnsi="Tahoma" w:cs="Tahoma"/>
          <w:sz w:val="22"/>
          <w:szCs w:val="22"/>
        </w:rPr>
      </w:pPr>
      <w:r w:rsidRPr="000828D0">
        <w:rPr>
          <w:rFonts w:ascii="Tahoma" w:hAnsi="Tahoma" w:cs="Tahoma"/>
          <w:sz w:val="22"/>
          <w:szCs w:val="22"/>
        </w:rPr>
        <w:t>Nom de l’établissement : …………………………………………………………………………………</w:t>
      </w:r>
    </w:p>
    <w:p w:rsidR="000828D0" w:rsidRPr="000828D0" w:rsidRDefault="000828D0" w:rsidP="000828D0">
      <w:pPr>
        <w:pBdr>
          <w:top w:val="single" w:sz="12" w:space="1" w:color="0000FF"/>
          <w:left w:val="single" w:sz="12" w:space="4" w:color="0000FF"/>
          <w:bottom w:val="single" w:sz="12" w:space="31" w:color="0000FF"/>
          <w:right w:val="single" w:sz="12" w:space="22" w:color="0000FF"/>
        </w:pBdr>
        <w:spacing w:line="360" w:lineRule="auto"/>
        <w:ind w:left="360"/>
        <w:rPr>
          <w:rFonts w:ascii="Tahoma" w:hAnsi="Tahoma" w:cs="Tahoma"/>
          <w:sz w:val="22"/>
          <w:szCs w:val="22"/>
        </w:rPr>
      </w:pPr>
      <w:r w:rsidRPr="000828D0">
        <w:rPr>
          <w:rFonts w:ascii="Tahoma" w:hAnsi="Tahoma" w:cs="Tahoma"/>
          <w:sz w:val="22"/>
          <w:szCs w:val="22"/>
        </w:rPr>
        <w:t>Adresse de l’établissement : …………………………………………………………………………</w:t>
      </w:r>
    </w:p>
    <w:p w:rsidR="000828D0" w:rsidRPr="000828D0" w:rsidRDefault="000828D0" w:rsidP="000828D0">
      <w:pPr>
        <w:pBdr>
          <w:top w:val="single" w:sz="12" w:space="1" w:color="0000FF"/>
          <w:left w:val="single" w:sz="12" w:space="4" w:color="0000FF"/>
          <w:bottom w:val="single" w:sz="12" w:space="31" w:color="0000FF"/>
          <w:right w:val="single" w:sz="12" w:space="22" w:color="0000FF"/>
        </w:pBdr>
        <w:spacing w:line="360" w:lineRule="auto"/>
        <w:ind w:left="360"/>
        <w:rPr>
          <w:rFonts w:ascii="Tahoma" w:hAnsi="Tahoma" w:cs="Tahoma"/>
          <w:sz w:val="22"/>
          <w:szCs w:val="22"/>
        </w:rPr>
      </w:pPr>
      <w:r w:rsidRPr="000828D0">
        <w:rPr>
          <w:rFonts w:ascii="Tahoma" w:hAnsi="Tahoma" w:cs="Tahoma"/>
          <w:sz w:val="22"/>
          <w:szCs w:val="22"/>
        </w:rPr>
        <w:t>……………………………………………………………………………………………………………………</w:t>
      </w:r>
    </w:p>
    <w:p w:rsidR="000828D0" w:rsidRPr="000828D0" w:rsidRDefault="000828D0" w:rsidP="000828D0">
      <w:pPr>
        <w:pBdr>
          <w:top w:val="single" w:sz="12" w:space="1" w:color="0000FF"/>
          <w:left w:val="single" w:sz="12" w:space="4" w:color="0000FF"/>
          <w:bottom w:val="single" w:sz="12" w:space="31" w:color="0000FF"/>
          <w:right w:val="single" w:sz="12" w:space="22" w:color="0000FF"/>
        </w:pBdr>
        <w:spacing w:line="360" w:lineRule="auto"/>
        <w:ind w:left="360"/>
        <w:rPr>
          <w:rFonts w:ascii="Tahoma" w:hAnsi="Tahoma" w:cs="Tahoma"/>
          <w:sz w:val="22"/>
          <w:szCs w:val="22"/>
        </w:rPr>
      </w:pPr>
      <w:r w:rsidRPr="000828D0">
        <w:rPr>
          <w:rFonts w:ascii="Tahoma" w:hAnsi="Tahoma" w:cs="Tahoma"/>
          <w:sz w:val="22"/>
          <w:szCs w:val="22"/>
        </w:rPr>
        <w:t>Délégation : …………………………………………………………………………………………………</w:t>
      </w:r>
    </w:p>
    <w:p w:rsidR="000828D0" w:rsidRPr="000828D0" w:rsidRDefault="000828D0" w:rsidP="000828D0">
      <w:pPr>
        <w:pBdr>
          <w:top w:val="single" w:sz="12" w:space="1" w:color="0000FF"/>
          <w:left w:val="single" w:sz="12" w:space="4" w:color="0000FF"/>
          <w:bottom w:val="single" w:sz="12" w:space="31" w:color="0000FF"/>
          <w:right w:val="single" w:sz="12" w:space="22" w:color="0000FF"/>
        </w:pBdr>
        <w:spacing w:line="360" w:lineRule="auto"/>
        <w:ind w:left="360"/>
        <w:jc w:val="both"/>
        <w:rPr>
          <w:rFonts w:ascii="Tahoma" w:hAnsi="Tahoma" w:cs="Tahoma"/>
          <w:b/>
          <w:bCs/>
        </w:rPr>
      </w:pPr>
      <w:r w:rsidRPr="000828D0">
        <w:rPr>
          <w:rFonts w:ascii="Tahoma" w:hAnsi="Tahoma" w:cs="Tahoma"/>
          <w:b/>
          <w:bCs/>
          <w:sz w:val="22"/>
          <w:szCs w:val="22"/>
        </w:rPr>
        <w:t xml:space="preserve">pose ma candidature pour les ateliers suivants </w:t>
      </w:r>
      <w:r w:rsidRPr="000828D0">
        <w:rPr>
          <w:rFonts w:ascii="Tahoma" w:hAnsi="Tahoma" w:cs="Tahoma"/>
          <w:b/>
          <w:bCs/>
        </w:rPr>
        <w:t>(3 choix par ordre de préférence)</w:t>
      </w:r>
    </w:p>
    <w:p w:rsidR="000828D0" w:rsidRPr="000828D0" w:rsidRDefault="000828D0" w:rsidP="000828D0">
      <w:pPr>
        <w:pBdr>
          <w:top w:val="single" w:sz="12" w:space="1" w:color="0000FF"/>
          <w:left w:val="single" w:sz="12" w:space="4" w:color="0000FF"/>
          <w:bottom w:val="single" w:sz="12" w:space="31" w:color="0000FF"/>
          <w:right w:val="single" w:sz="12" w:space="22" w:color="0000FF"/>
        </w:pBdr>
        <w:spacing w:line="360" w:lineRule="auto"/>
        <w:ind w:left="360"/>
        <w:jc w:val="both"/>
        <w:rPr>
          <w:rFonts w:ascii="Tahoma" w:hAnsi="Tahoma" w:cs="Tahoma"/>
          <w:sz w:val="22"/>
          <w:szCs w:val="22"/>
        </w:rPr>
      </w:pPr>
      <w:r w:rsidRPr="000828D0">
        <w:rPr>
          <w:rFonts w:ascii="Tahoma" w:hAnsi="Tahoma" w:cs="Tahoma"/>
          <w:sz w:val="22"/>
          <w:szCs w:val="22"/>
        </w:rPr>
        <w:t>1</w:t>
      </w:r>
      <w:r w:rsidRPr="000828D0">
        <w:rPr>
          <w:rFonts w:ascii="Tahoma" w:hAnsi="Tahoma" w:cs="Tahoma"/>
          <w:sz w:val="22"/>
          <w:szCs w:val="22"/>
          <w:vertAlign w:val="superscript"/>
        </w:rPr>
        <w:t>er</w:t>
      </w:r>
      <w:r w:rsidRPr="000828D0">
        <w:rPr>
          <w:rFonts w:ascii="Tahoma" w:hAnsi="Tahoma" w:cs="Tahoma"/>
          <w:sz w:val="22"/>
          <w:szCs w:val="22"/>
        </w:rPr>
        <w:t xml:space="preserve"> choix : ………………………………………………………………………………………………………..</w:t>
      </w:r>
    </w:p>
    <w:p w:rsidR="000828D0" w:rsidRPr="000828D0" w:rsidRDefault="000828D0" w:rsidP="000828D0">
      <w:pPr>
        <w:pBdr>
          <w:top w:val="single" w:sz="12" w:space="1" w:color="0000FF"/>
          <w:left w:val="single" w:sz="12" w:space="4" w:color="0000FF"/>
          <w:bottom w:val="single" w:sz="12" w:space="31" w:color="0000FF"/>
          <w:right w:val="single" w:sz="12" w:space="22" w:color="0000FF"/>
        </w:pBdr>
        <w:spacing w:line="360" w:lineRule="auto"/>
        <w:ind w:left="360"/>
        <w:jc w:val="both"/>
        <w:rPr>
          <w:rFonts w:ascii="Tahoma" w:hAnsi="Tahoma" w:cs="Tahoma"/>
          <w:sz w:val="22"/>
          <w:szCs w:val="22"/>
        </w:rPr>
      </w:pPr>
      <w:r w:rsidRPr="000828D0">
        <w:rPr>
          <w:rFonts w:ascii="Tahoma" w:hAnsi="Tahoma" w:cs="Tahoma"/>
          <w:sz w:val="22"/>
          <w:szCs w:val="22"/>
        </w:rPr>
        <w:t>2</w:t>
      </w:r>
      <w:r w:rsidRPr="000828D0">
        <w:rPr>
          <w:rFonts w:ascii="Tahoma" w:hAnsi="Tahoma" w:cs="Tahoma"/>
          <w:sz w:val="22"/>
          <w:szCs w:val="22"/>
          <w:vertAlign w:val="superscript"/>
        </w:rPr>
        <w:t>ème</w:t>
      </w:r>
      <w:r w:rsidRPr="000828D0">
        <w:rPr>
          <w:rFonts w:ascii="Tahoma" w:hAnsi="Tahoma" w:cs="Tahoma"/>
          <w:sz w:val="22"/>
          <w:szCs w:val="22"/>
        </w:rPr>
        <w:t xml:space="preserve"> choix : ………………………………………………………………………………………………………..</w:t>
      </w:r>
    </w:p>
    <w:p w:rsidR="000828D0" w:rsidRPr="000828D0" w:rsidRDefault="000828D0" w:rsidP="000828D0">
      <w:pPr>
        <w:pBdr>
          <w:top w:val="single" w:sz="12" w:space="1" w:color="0000FF"/>
          <w:left w:val="single" w:sz="12" w:space="4" w:color="0000FF"/>
          <w:bottom w:val="single" w:sz="12" w:space="31" w:color="0000FF"/>
          <w:right w:val="single" w:sz="12" w:space="22" w:color="0000FF"/>
        </w:pBdr>
        <w:spacing w:line="360" w:lineRule="auto"/>
        <w:ind w:left="360"/>
        <w:jc w:val="both"/>
        <w:rPr>
          <w:rFonts w:ascii="Tahoma" w:hAnsi="Tahoma" w:cs="Tahoma"/>
          <w:sz w:val="22"/>
          <w:szCs w:val="22"/>
        </w:rPr>
      </w:pPr>
      <w:r w:rsidRPr="000828D0">
        <w:rPr>
          <w:rFonts w:ascii="Tahoma" w:hAnsi="Tahoma" w:cs="Tahoma"/>
          <w:sz w:val="22"/>
          <w:szCs w:val="22"/>
        </w:rPr>
        <w:t>3</w:t>
      </w:r>
      <w:r w:rsidRPr="000828D0">
        <w:rPr>
          <w:rFonts w:ascii="Tahoma" w:hAnsi="Tahoma" w:cs="Tahoma"/>
          <w:sz w:val="22"/>
          <w:szCs w:val="22"/>
          <w:vertAlign w:val="superscript"/>
        </w:rPr>
        <w:t>ème</w:t>
      </w:r>
      <w:r w:rsidRPr="000828D0">
        <w:rPr>
          <w:rFonts w:ascii="Tahoma" w:hAnsi="Tahoma" w:cs="Tahoma"/>
          <w:sz w:val="22"/>
          <w:szCs w:val="22"/>
        </w:rPr>
        <w:t xml:space="preserve"> choix : ………………………………………………………………………………………………………..</w:t>
      </w:r>
    </w:p>
    <w:p w:rsidR="000828D0" w:rsidRPr="000828D0" w:rsidRDefault="000828D0" w:rsidP="000828D0">
      <w:pPr>
        <w:pBdr>
          <w:top w:val="single" w:sz="12" w:space="1" w:color="0000FF"/>
          <w:left w:val="single" w:sz="12" w:space="4" w:color="0000FF"/>
          <w:bottom w:val="single" w:sz="12" w:space="31" w:color="0000FF"/>
          <w:right w:val="single" w:sz="12" w:space="22" w:color="0000FF"/>
        </w:pBdr>
        <w:spacing w:line="360" w:lineRule="auto"/>
        <w:ind w:left="360"/>
        <w:jc w:val="both"/>
        <w:rPr>
          <w:rFonts w:ascii="Tahoma" w:hAnsi="Tahoma" w:cs="Tahoma"/>
          <w:b/>
          <w:bCs/>
        </w:rPr>
      </w:pPr>
      <w:r w:rsidRPr="000828D0">
        <w:rPr>
          <w:rFonts w:ascii="Tahoma" w:hAnsi="Tahoma" w:cs="Tahoma"/>
          <w:b/>
          <w:bCs/>
          <w:sz w:val="22"/>
          <w:szCs w:val="22"/>
        </w:rPr>
        <w:t xml:space="preserve">Ma candidature est motivée par les raisons suivantes : </w:t>
      </w:r>
      <w:r w:rsidRPr="000828D0">
        <w:rPr>
          <w:rFonts w:ascii="Tahoma" w:hAnsi="Tahoma" w:cs="Tahoma"/>
          <w:sz w:val="22"/>
          <w:szCs w:val="22"/>
        </w:rPr>
        <w:t>………………………………………………………………………………………………………………………………………………………………………………………………………………………………………………………………………………………………………………………………………………………………………………………………………………</w:t>
      </w:r>
    </w:p>
    <w:p w:rsidR="000828D0" w:rsidRPr="000828D0" w:rsidRDefault="000828D0" w:rsidP="000828D0">
      <w:pPr>
        <w:pBdr>
          <w:top w:val="single" w:sz="12" w:space="1" w:color="0000FF"/>
          <w:left w:val="single" w:sz="12" w:space="4" w:color="0000FF"/>
          <w:bottom w:val="single" w:sz="12" w:space="31" w:color="0000FF"/>
          <w:right w:val="single" w:sz="12" w:space="22" w:color="0000FF"/>
        </w:pBdr>
        <w:tabs>
          <w:tab w:val="left" w:pos="1800"/>
          <w:tab w:val="left" w:pos="2160"/>
        </w:tabs>
        <w:spacing w:line="360" w:lineRule="auto"/>
        <w:ind w:left="360"/>
        <w:rPr>
          <w:rFonts w:ascii="Tahoma" w:hAnsi="Tahoma" w:cs="Tahoma"/>
          <w:b/>
          <w:bCs/>
          <w:sz w:val="22"/>
          <w:szCs w:val="22"/>
        </w:rPr>
      </w:pPr>
      <w:r w:rsidRPr="000828D0">
        <w:rPr>
          <w:rFonts w:ascii="Tahoma" w:hAnsi="Tahoma" w:cs="Tahoma"/>
          <w:b/>
          <w:bCs/>
          <w:sz w:val="22"/>
          <w:szCs w:val="22"/>
          <w:u w:val="single"/>
        </w:rPr>
        <w:t>En cas de défection</w:t>
      </w:r>
      <w:r w:rsidRPr="000828D0">
        <w:rPr>
          <w:rFonts w:ascii="Tahoma" w:hAnsi="Tahoma" w:cs="Tahoma"/>
          <w:b/>
          <w:bCs/>
          <w:sz w:val="22"/>
          <w:szCs w:val="22"/>
        </w:rPr>
        <w:t>, je m’engage à prévenir le plus tôt possible l’Institut Français de Meknès afin qu’une autre candidature puisse être retenue.</w:t>
      </w:r>
    </w:p>
    <w:p w:rsidR="000828D0" w:rsidRPr="000828D0" w:rsidRDefault="000828D0" w:rsidP="000828D0">
      <w:pPr>
        <w:pBdr>
          <w:top w:val="single" w:sz="12" w:space="1" w:color="0000FF"/>
          <w:left w:val="single" w:sz="12" w:space="4" w:color="0000FF"/>
          <w:bottom w:val="single" w:sz="12" w:space="31" w:color="0000FF"/>
          <w:right w:val="single" w:sz="12" w:space="22" w:color="0000FF"/>
        </w:pBdr>
        <w:tabs>
          <w:tab w:val="left" w:pos="1800"/>
        </w:tabs>
        <w:ind w:left="360"/>
        <w:rPr>
          <w:rFonts w:ascii="Tahoma" w:hAnsi="Tahoma" w:cs="Tahoma"/>
          <w:sz w:val="22"/>
          <w:szCs w:val="22"/>
        </w:rPr>
      </w:pPr>
      <w:r w:rsidRPr="000828D0">
        <w:rPr>
          <w:rFonts w:ascii="Tahoma" w:hAnsi="Tahoma" w:cs="Tahoma"/>
          <w:sz w:val="22"/>
          <w:szCs w:val="22"/>
        </w:rPr>
        <w:t>Fait à ……………………………     le …………………………… 2014</w:t>
      </w:r>
      <w:r>
        <w:rPr>
          <w:rFonts w:ascii="Tahoma" w:hAnsi="Tahoma" w:cs="Tahoma"/>
          <w:sz w:val="22"/>
          <w:szCs w:val="22"/>
        </w:rPr>
        <w:t xml:space="preserve">    Signature :</w:t>
      </w:r>
    </w:p>
    <w:p w:rsidR="004200D2" w:rsidRPr="00F5649B" w:rsidRDefault="004200D2" w:rsidP="000828D0">
      <w:pPr>
        <w:autoSpaceDE w:val="0"/>
        <w:autoSpaceDN w:val="0"/>
        <w:adjustRightInd w:val="0"/>
        <w:rPr>
          <w:rFonts w:ascii="Arial" w:hAnsi="Arial" w:cs="Arial"/>
          <w:b/>
          <w:bCs/>
          <w:color w:val="0070C0"/>
          <w:sz w:val="44"/>
          <w:szCs w:val="44"/>
          <w:u w:val="single"/>
        </w:rPr>
      </w:pPr>
      <w:r>
        <w:rPr>
          <w:rStyle w:val="Titre1Car"/>
          <w:rFonts w:ascii="Arial" w:hAnsi="Arial" w:cs="Arial"/>
          <w:b/>
          <w:bCs/>
          <w:sz w:val="28"/>
          <w:szCs w:val="28"/>
        </w:rPr>
        <w:br w:type="page"/>
      </w:r>
      <w:r w:rsidRPr="00F5649B">
        <w:rPr>
          <w:rFonts w:ascii="Arial" w:hAnsi="Arial" w:cs="Arial"/>
          <w:b/>
          <w:bCs/>
          <w:color w:val="0070C0"/>
          <w:sz w:val="44"/>
          <w:szCs w:val="44"/>
          <w:u w:val="single"/>
        </w:rPr>
        <w:lastRenderedPageBreak/>
        <w:t>ORGANISATION</w:t>
      </w:r>
    </w:p>
    <w:p w:rsidR="004200D2" w:rsidRDefault="004200D2" w:rsidP="004200D2">
      <w:pPr>
        <w:autoSpaceDE w:val="0"/>
        <w:autoSpaceDN w:val="0"/>
        <w:adjustRightInd w:val="0"/>
        <w:rPr>
          <w:rFonts w:ascii="Arial" w:hAnsi="Arial" w:cs="Arial"/>
          <w:b/>
          <w:bCs/>
          <w:u w:val="single"/>
        </w:rPr>
      </w:pPr>
    </w:p>
    <w:p w:rsidR="004200D2" w:rsidRDefault="004200D2" w:rsidP="004200D2">
      <w:pPr>
        <w:autoSpaceDE w:val="0"/>
        <w:autoSpaceDN w:val="0"/>
        <w:adjustRightInd w:val="0"/>
        <w:rPr>
          <w:rFonts w:ascii="Arial" w:hAnsi="Arial" w:cs="Arial"/>
          <w:b/>
          <w:bCs/>
          <w:u w:val="single"/>
        </w:rPr>
      </w:pPr>
    </w:p>
    <w:p w:rsidR="004200D2" w:rsidRPr="000B3805" w:rsidRDefault="004200D2" w:rsidP="004200D2">
      <w:pPr>
        <w:numPr>
          <w:ilvl w:val="0"/>
          <w:numId w:val="8"/>
        </w:numPr>
        <w:autoSpaceDE w:val="0"/>
        <w:autoSpaceDN w:val="0"/>
        <w:adjustRightInd w:val="0"/>
        <w:spacing w:after="0"/>
        <w:jc w:val="both"/>
        <w:rPr>
          <w:rFonts w:ascii="Arial" w:hAnsi="Arial" w:cs="Arial"/>
          <w:b/>
          <w:bCs/>
          <w:color w:val="ED4437"/>
          <w:u w:val="single"/>
        </w:rPr>
      </w:pPr>
      <w:r w:rsidRPr="000B3805">
        <w:rPr>
          <w:rFonts w:ascii="Arial" w:hAnsi="Arial" w:cs="Arial"/>
          <w:b/>
          <w:bCs/>
          <w:color w:val="ED4437"/>
          <w:u w:val="single"/>
        </w:rPr>
        <w:t>Dates:</w:t>
      </w:r>
    </w:p>
    <w:p w:rsidR="004200D2" w:rsidRDefault="004200D2" w:rsidP="00F5649B">
      <w:pPr>
        <w:autoSpaceDE w:val="0"/>
        <w:autoSpaceDN w:val="0"/>
        <w:adjustRightInd w:val="0"/>
        <w:jc w:val="both"/>
        <w:rPr>
          <w:rFonts w:ascii="Arial" w:hAnsi="Arial" w:cs="Arial"/>
          <w:b/>
          <w:bCs/>
          <w:u w:val="single"/>
        </w:rPr>
      </w:pPr>
    </w:p>
    <w:p w:rsidR="004200D2" w:rsidRDefault="004200D2" w:rsidP="004200D2">
      <w:pPr>
        <w:autoSpaceDE w:val="0"/>
        <w:autoSpaceDN w:val="0"/>
        <w:adjustRightInd w:val="0"/>
        <w:jc w:val="both"/>
        <w:rPr>
          <w:rFonts w:ascii="Arial" w:hAnsi="Arial" w:cs="Arial"/>
          <w:b/>
          <w:bCs/>
        </w:rPr>
      </w:pPr>
      <w:r>
        <w:rPr>
          <w:rFonts w:ascii="Arial" w:hAnsi="Arial" w:cs="Arial"/>
          <w:b/>
          <w:bCs/>
        </w:rPr>
        <w:t>Du jeudi 27 au samedi 1</w:t>
      </w:r>
      <w:r>
        <w:rPr>
          <w:rFonts w:ascii="Arial" w:hAnsi="Arial" w:cs="Arial"/>
          <w:b/>
          <w:bCs/>
          <w:vertAlign w:val="superscript"/>
        </w:rPr>
        <w:t>er</w:t>
      </w:r>
      <w:r>
        <w:rPr>
          <w:rFonts w:ascii="Arial" w:hAnsi="Arial" w:cs="Arial"/>
          <w:b/>
          <w:bCs/>
        </w:rPr>
        <w:t xml:space="preserve"> mars 2014  inclus.</w:t>
      </w:r>
    </w:p>
    <w:p w:rsidR="004200D2" w:rsidRDefault="004200D2" w:rsidP="004200D2">
      <w:pPr>
        <w:autoSpaceDE w:val="0"/>
        <w:autoSpaceDN w:val="0"/>
        <w:adjustRightInd w:val="0"/>
        <w:jc w:val="both"/>
        <w:rPr>
          <w:rFonts w:ascii="Arial" w:hAnsi="Arial" w:cs="Arial"/>
          <w:b/>
          <w:bCs/>
        </w:rPr>
      </w:pPr>
    </w:p>
    <w:p w:rsidR="004200D2" w:rsidRPr="00F5649B" w:rsidRDefault="004200D2" w:rsidP="00F5649B">
      <w:pPr>
        <w:numPr>
          <w:ilvl w:val="0"/>
          <w:numId w:val="9"/>
        </w:numPr>
        <w:autoSpaceDE w:val="0"/>
        <w:autoSpaceDN w:val="0"/>
        <w:adjustRightInd w:val="0"/>
        <w:spacing w:after="0"/>
        <w:jc w:val="both"/>
        <w:rPr>
          <w:rFonts w:ascii="Arial" w:hAnsi="Arial" w:cs="Arial"/>
          <w:b/>
          <w:bCs/>
          <w:color w:val="ED4437"/>
        </w:rPr>
      </w:pPr>
      <w:r w:rsidRPr="000B3805">
        <w:rPr>
          <w:rFonts w:ascii="Arial" w:hAnsi="Arial" w:cs="Arial"/>
          <w:b/>
          <w:bCs/>
          <w:color w:val="ED4437"/>
          <w:u w:val="single"/>
        </w:rPr>
        <w:t>Lieu</w:t>
      </w:r>
      <w:r w:rsidRPr="000B3805">
        <w:rPr>
          <w:rFonts w:ascii="Arial" w:hAnsi="Arial" w:cs="Arial"/>
          <w:b/>
          <w:bCs/>
          <w:color w:val="ED4437"/>
        </w:rPr>
        <w:t>:</w:t>
      </w:r>
    </w:p>
    <w:p w:rsidR="004200D2" w:rsidRDefault="004200D2" w:rsidP="004200D2">
      <w:pPr>
        <w:autoSpaceDE w:val="0"/>
        <w:autoSpaceDN w:val="0"/>
        <w:adjustRightInd w:val="0"/>
        <w:ind w:left="360"/>
        <w:jc w:val="both"/>
        <w:rPr>
          <w:rFonts w:ascii="Arial" w:hAnsi="Arial" w:cs="Arial"/>
          <w:b/>
          <w:bCs/>
        </w:rPr>
      </w:pPr>
    </w:p>
    <w:p w:rsidR="004200D2" w:rsidRDefault="004200D2" w:rsidP="004200D2">
      <w:pPr>
        <w:autoSpaceDE w:val="0"/>
        <w:autoSpaceDN w:val="0"/>
        <w:adjustRightInd w:val="0"/>
        <w:jc w:val="both"/>
        <w:rPr>
          <w:rFonts w:ascii="Arial" w:hAnsi="Arial" w:cs="Arial"/>
        </w:rPr>
      </w:pPr>
      <w:r>
        <w:rPr>
          <w:rFonts w:ascii="Arial" w:hAnsi="Arial" w:cs="Arial"/>
          <w:b/>
          <w:bCs/>
        </w:rPr>
        <w:t xml:space="preserve">Dans les locaux de l’ENS de Meknès. </w:t>
      </w:r>
    </w:p>
    <w:p w:rsidR="004200D2" w:rsidRDefault="004200D2" w:rsidP="004200D2">
      <w:pPr>
        <w:autoSpaceDE w:val="0"/>
        <w:autoSpaceDN w:val="0"/>
        <w:adjustRightInd w:val="0"/>
        <w:jc w:val="both"/>
        <w:rPr>
          <w:rFonts w:ascii="Arial" w:hAnsi="Arial" w:cs="Arial"/>
        </w:rPr>
      </w:pPr>
    </w:p>
    <w:p w:rsidR="004200D2" w:rsidRPr="000B3805" w:rsidRDefault="004200D2" w:rsidP="004200D2">
      <w:pPr>
        <w:numPr>
          <w:ilvl w:val="0"/>
          <w:numId w:val="10"/>
        </w:numPr>
        <w:autoSpaceDE w:val="0"/>
        <w:autoSpaceDN w:val="0"/>
        <w:adjustRightInd w:val="0"/>
        <w:spacing w:after="0"/>
        <w:jc w:val="both"/>
        <w:rPr>
          <w:rFonts w:ascii="Arial" w:hAnsi="Arial" w:cs="Arial"/>
          <w:b/>
          <w:bCs/>
          <w:color w:val="ED4437"/>
        </w:rPr>
      </w:pPr>
      <w:r w:rsidRPr="000B3805">
        <w:rPr>
          <w:rFonts w:ascii="Arial" w:hAnsi="Arial" w:cs="Arial"/>
          <w:b/>
          <w:bCs/>
          <w:color w:val="ED4437"/>
          <w:u w:val="single"/>
        </w:rPr>
        <w:t>Public</w:t>
      </w:r>
      <w:r w:rsidRPr="000B3805">
        <w:rPr>
          <w:rFonts w:ascii="Arial" w:hAnsi="Arial" w:cs="Arial"/>
          <w:b/>
          <w:bCs/>
          <w:color w:val="ED4437"/>
        </w:rPr>
        <w:t xml:space="preserve">: </w:t>
      </w:r>
    </w:p>
    <w:p w:rsidR="004200D2" w:rsidRDefault="004200D2" w:rsidP="004200D2">
      <w:pPr>
        <w:autoSpaceDE w:val="0"/>
        <w:autoSpaceDN w:val="0"/>
        <w:adjustRightInd w:val="0"/>
        <w:jc w:val="both"/>
        <w:rPr>
          <w:rFonts w:ascii="Arial" w:hAnsi="Arial" w:cs="Arial"/>
          <w:b/>
          <w:bCs/>
          <w:u w:val="single"/>
        </w:rPr>
      </w:pPr>
    </w:p>
    <w:p w:rsidR="004200D2" w:rsidRDefault="004200D2" w:rsidP="004200D2">
      <w:pPr>
        <w:autoSpaceDE w:val="0"/>
        <w:autoSpaceDN w:val="0"/>
        <w:adjustRightInd w:val="0"/>
        <w:jc w:val="both"/>
        <w:rPr>
          <w:rFonts w:ascii="Arial" w:hAnsi="Arial" w:cs="Arial"/>
          <w:b/>
          <w:bCs/>
        </w:rPr>
      </w:pPr>
      <w:r>
        <w:rPr>
          <w:rFonts w:ascii="Arial" w:hAnsi="Arial" w:cs="Arial"/>
          <w:b/>
          <w:bCs/>
        </w:rPr>
        <w:t>Directeurs, coordonnateurs, enseignants de  primaire du collège et du lycée, Stagiaires du CRMEF, Etudiants Master didactique.</w:t>
      </w:r>
    </w:p>
    <w:p w:rsidR="004200D2" w:rsidRDefault="004200D2" w:rsidP="00F5649B">
      <w:pPr>
        <w:autoSpaceDE w:val="0"/>
        <w:autoSpaceDN w:val="0"/>
        <w:adjustRightInd w:val="0"/>
        <w:jc w:val="both"/>
        <w:rPr>
          <w:rFonts w:ascii="Arial" w:hAnsi="Arial" w:cs="Arial"/>
          <w:b/>
          <w:bCs/>
        </w:rPr>
      </w:pPr>
    </w:p>
    <w:p w:rsidR="004200D2" w:rsidRPr="000B3805" w:rsidRDefault="004200D2" w:rsidP="004200D2">
      <w:pPr>
        <w:numPr>
          <w:ilvl w:val="0"/>
          <w:numId w:val="11"/>
        </w:numPr>
        <w:autoSpaceDE w:val="0"/>
        <w:autoSpaceDN w:val="0"/>
        <w:adjustRightInd w:val="0"/>
        <w:spacing w:after="0"/>
        <w:jc w:val="both"/>
        <w:rPr>
          <w:rFonts w:ascii="Arial" w:hAnsi="Arial" w:cs="Arial"/>
          <w:b/>
          <w:bCs/>
          <w:color w:val="ED4437"/>
          <w:u w:val="single"/>
        </w:rPr>
      </w:pPr>
      <w:r w:rsidRPr="000B3805">
        <w:rPr>
          <w:rFonts w:ascii="Arial" w:hAnsi="Arial" w:cs="Arial"/>
          <w:b/>
          <w:bCs/>
          <w:color w:val="ED4437"/>
          <w:u w:val="single"/>
        </w:rPr>
        <w:t>Inscriptions</w:t>
      </w:r>
      <w:r w:rsidRPr="000B3805">
        <w:rPr>
          <w:rFonts w:ascii="Arial" w:hAnsi="Arial" w:cs="Arial"/>
          <w:b/>
          <w:bCs/>
          <w:color w:val="ED4437"/>
        </w:rPr>
        <w:t>:</w:t>
      </w:r>
    </w:p>
    <w:p w:rsidR="004200D2" w:rsidRDefault="004200D2" w:rsidP="004200D2">
      <w:pPr>
        <w:autoSpaceDE w:val="0"/>
        <w:autoSpaceDN w:val="0"/>
        <w:adjustRightInd w:val="0"/>
        <w:jc w:val="both"/>
        <w:rPr>
          <w:rFonts w:ascii="Arial" w:hAnsi="Arial" w:cs="Arial"/>
          <w:b/>
          <w:bCs/>
        </w:rPr>
      </w:pPr>
    </w:p>
    <w:p w:rsidR="004200D2" w:rsidRPr="00F5649B" w:rsidRDefault="004200D2" w:rsidP="00F5649B">
      <w:pPr>
        <w:autoSpaceDE w:val="0"/>
        <w:autoSpaceDN w:val="0"/>
        <w:adjustRightInd w:val="0"/>
        <w:jc w:val="both"/>
        <w:rPr>
          <w:rFonts w:ascii="Arial" w:hAnsi="Arial" w:cs="Arial"/>
          <w:b/>
          <w:bCs/>
        </w:rPr>
      </w:pPr>
      <w:r>
        <w:rPr>
          <w:rFonts w:ascii="Arial" w:hAnsi="Arial" w:cs="Arial"/>
          <w:b/>
          <w:bCs/>
        </w:rPr>
        <w:t xml:space="preserve">Les inscriptions sont gratuites et ouvertes jusqu’au 21 février  (dans la limite des places disponibles). </w:t>
      </w:r>
    </w:p>
    <w:p w:rsidR="004200D2" w:rsidRPr="001E7513" w:rsidRDefault="004200D2" w:rsidP="004200D2">
      <w:pPr>
        <w:shd w:val="clear" w:color="auto" w:fill="FFFFFF"/>
        <w:jc w:val="both"/>
        <w:rPr>
          <w:rFonts w:ascii="Times New Roman" w:hAnsi="Times New Roman"/>
          <w:color w:val="222222"/>
          <w:kern w:val="0"/>
          <w:sz w:val="24"/>
          <w:szCs w:val="24"/>
        </w:rPr>
      </w:pPr>
      <w:r w:rsidRPr="001E7513">
        <w:rPr>
          <w:rFonts w:ascii="Arial" w:hAnsi="Arial" w:cs="Arial"/>
          <w:color w:val="auto"/>
          <w:kern w:val="0"/>
        </w:rPr>
        <w:t>Les inscriptions sont prises </w:t>
      </w:r>
      <w:r w:rsidRPr="001E7513">
        <w:rPr>
          <w:rFonts w:ascii="Arial" w:hAnsi="Arial" w:cs="Arial"/>
          <w:b/>
          <w:bCs/>
          <w:color w:val="auto"/>
          <w:kern w:val="0"/>
        </w:rPr>
        <w:t>à l’Institut Français de Meknès </w:t>
      </w:r>
      <w:r w:rsidRPr="001E7513">
        <w:rPr>
          <w:rFonts w:ascii="Arial" w:hAnsi="Arial" w:cs="Arial"/>
          <w:color w:val="auto"/>
          <w:kern w:val="0"/>
        </w:rPr>
        <w:t>auprès de </w:t>
      </w:r>
      <w:r w:rsidRPr="001E7513">
        <w:rPr>
          <w:rFonts w:ascii="Arial" w:hAnsi="Arial" w:cs="Arial"/>
          <w:b/>
          <w:bCs/>
          <w:color w:val="auto"/>
          <w:kern w:val="0"/>
        </w:rPr>
        <w:t>Madame Majda EL HAMYANI  Place Ferhat Hachad </w:t>
      </w:r>
      <w:r w:rsidRPr="001E7513">
        <w:rPr>
          <w:rFonts w:ascii="Arial" w:hAnsi="Arial" w:cs="Arial"/>
          <w:color w:val="auto"/>
          <w:kern w:val="0"/>
        </w:rPr>
        <w:t>Tél : 05</w:t>
      </w:r>
      <w:r w:rsidR="00F5649B">
        <w:rPr>
          <w:rFonts w:ascii="Arial" w:hAnsi="Arial" w:cs="Arial"/>
          <w:color w:val="auto"/>
          <w:kern w:val="0"/>
        </w:rPr>
        <w:t xml:space="preserve"> </w:t>
      </w:r>
      <w:r w:rsidRPr="001E7513">
        <w:rPr>
          <w:rFonts w:ascii="Arial" w:hAnsi="Arial" w:cs="Arial"/>
          <w:color w:val="auto"/>
          <w:kern w:val="0"/>
        </w:rPr>
        <w:t>35</w:t>
      </w:r>
      <w:r w:rsidR="00F5649B">
        <w:rPr>
          <w:rFonts w:ascii="Arial" w:hAnsi="Arial" w:cs="Arial"/>
          <w:color w:val="auto"/>
          <w:kern w:val="0"/>
        </w:rPr>
        <w:t xml:space="preserve"> </w:t>
      </w:r>
      <w:r w:rsidRPr="001E7513">
        <w:rPr>
          <w:rFonts w:ascii="Arial" w:hAnsi="Arial" w:cs="Arial"/>
          <w:color w:val="auto"/>
          <w:kern w:val="0"/>
        </w:rPr>
        <w:t>51</w:t>
      </w:r>
      <w:r w:rsidR="00F5649B">
        <w:rPr>
          <w:rFonts w:ascii="Arial" w:hAnsi="Arial" w:cs="Arial"/>
          <w:color w:val="auto"/>
          <w:kern w:val="0"/>
        </w:rPr>
        <w:t xml:space="preserve"> </w:t>
      </w:r>
      <w:r w:rsidRPr="001E7513">
        <w:rPr>
          <w:rFonts w:ascii="Arial" w:hAnsi="Arial" w:cs="Arial"/>
          <w:color w:val="auto"/>
          <w:kern w:val="0"/>
        </w:rPr>
        <w:t>58</w:t>
      </w:r>
      <w:r w:rsidR="00F5649B">
        <w:rPr>
          <w:rFonts w:ascii="Arial" w:hAnsi="Arial" w:cs="Arial"/>
          <w:color w:val="auto"/>
          <w:kern w:val="0"/>
        </w:rPr>
        <w:t xml:space="preserve"> </w:t>
      </w:r>
      <w:r w:rsidRPr="001E7513">
        <w:rPr>
          <w:rFonts w:ascii="Arial" w:hAnsi="Arial" w:cs="Arial"/>
          <w:color w:val="auto"/>
          <w:kern w:val="0"/>
        </w:rPr>
        <w:t xml:space="preserve">51 </w:t>
      </w:r>
      <w:r w:rsidR="00F5649B">
        <w:rPr>
          <w:rFonts w:ascii="Arial" w:hAnsi="Arial" w:cs="Arial"/>
          <w:color w:val="auto"/>
          <w:kern w:val="0"/>
        </w:rPr>
        <w:t>–</w:t>
      </w:r>
      <w:r w:rsidRPr="001E7513">
        <w:rPr>
          <w:rFonts w:ascii="Arial" w:hAnsi="Arial" w:cs="Arial"/>
          <w:color w:val="auto"/>
          <w:kern w:val="0"/>
        </w:rPr>
        <w:t xml:space="preserve"> 06</w:t>
      </w:r>
      <w:r w:rsidR="00F5649B">
        <w:rPr>
          <w:rFonts w:ascii="Arial" w:hAnsi="Arial" w:cs="Arial"/>
          <w:color w:val="auto"/>
          <w:kern w:val="0"/>
        </w:rPr>
        <w:t xml:space="preserve"> </w:t>
      </w:r>
      <w:r w:rsidRPr="001E7513">
        <w:rPr>
          <w:rFonts w:ascii="Arial" w:hAnsi="Arial" w:cs="Arial"/>
          <w:color w:val="auto"/>
          <w:kern w:val="0"/>
        </w:rPr>
        <w:t>64 42 01 63</w:t>
      </w:r>
      <w:r w:rsidRPr="001E7513">
        <w:rPr>
          <w:rFonts w:ascii="Arial" w:hAnsi="Arial" w:cs="Arial"/>
          <w:color w:val="222222"/>
          <w:kern w:val="0"/>
          <w:sz w:val="24"/>
          <w:szCs w:val="24"/>
        </w:rPr>
        <w:t>.</w:t>
      </w:r>
    </w:p>
    <w:p w:rsidR="004200D2" w:rsidRPr="000B3805" w:rsidRDefault="004200D2" w:rsidP="004200D2">
      <w:pPr>
        <w:autoSpaceDE w:val="0"/>
        <w:autoSpaceDN w:val="0"/>
        <w:adjustRightInd w:val="0"/>
        <w:jc w:val="both"/>
        <w:rPr>
          <w:rFonts w:ascii="Arial" w:hAnsi="Arial" w:cs="Arial"/>
          <w:color w:val="ED4437"/>
        </w:rPr>
      </w:pPr>
    </w:p>
    <w:p w:rsidR="004200D2" w:rsidRPr="000B3805" w:rsidRDefault="004200D2" w:rsidP="004200D2">
      <w:pPr>
        <w:numPr>
          <w:ilvl w:val="0"/>
          <w:numId w:val="12"/>
        </w:numPr>
        <w:autoSpaceDE w:val="0"/>
        <w:autoSpaceDN w:val="0"/>
        <w:adjustRightInd w:val="0"/>
        <w:spacing w:after="0"/>
        <w:jc w:val="both"/>
        <w:rPr>
          <w:rFonts w:ascii="Arial" w:hAnsi="Arial" w:cs="Arial"/>
          <w:b/>
          <w:bCs/>
          <w:color w:val="ED4437"/>
        </w:rPr>
      </w:pPr>
      <w:r w:rsidRPr="000B3805">
        <w:rPr>
          <w:rFonts w:ascii="Arial" w:hAnsi="Arial" w:cs="Arial"/>
          <w:b/>
          <w:bCs/>
          <w:color w:val="ED4437"/>
          <w:u w:val="single"/>
        </w:rPr>
        <w:t>Déroulement</w:t>
      </w:r>
      <w:r w:rsidRPr="000B3805">
        <w:rPr>
          <w:rFonts w:ascii="Arial" w:hAnsi="Arial" w:cs="Arial"/>
          <w:b/>
          <w:bCs/>
          <w:color w:val="ED4437"/>
        </w:rPr>
        <w:t>:</w:t>
      </w:r>
    </w:p>
    <w:p w:rsidR="004200D2" w:rsidRDefault="004200D2" w:rsidP="00F5649B">
      <w:pPr>
        <w:autoSpaceDE w:val="0"/>
        <w:autoSpaceDN w:val="0"/>
        <w:adjustRightInd w:val="0"/>
        <w:jc w:val="both"/>
        <w:rPr>
          <w:rFonts w:ascii="Arial" w:hAnsi="Arial" w:cs="Arial"/>
          <w:b/>
          <w:bCs/>
          <w:u w:val="single"/>
        </w:rPr>
      </w:pPr>
    </w:p>
    <w:p w:rsidR="004200D2" w:rsidRDefault="004200D2" w:rsidP="004200D2">
      <w:pPr>
        <w:autoSpaceDE w:val="0"/>
        <w:autoSpaceDN w:val="0"/>
        <w:adjustRightInd w:val="0"/>
        <w:jc w:val="both"/>
        <w:rPr>
          <w:rFonts w:ascii="Arial" w:hAnsi="Arial" w:cs="Arial"/>
          <w:b/>
          <w:bCs/>
        </w:rPr>
      </w:pPr>
      <w:r>
        <w:rPr>
          <w:rFonts w:ascii="Arial" w:hAnsi="Arial" w:cs="Arial"/>
          <w:b/>
          <w:bCs/>
        </w:rPr>
        <w:t>Chaque atelier a une durée totale de 15 heures.</w:t>
      </w:r>
    </w:p>
    <w:p w:rsidR="004200D2" w:rsidRDefault="004200D2" w:rsidP="004200D2">
      <w:pPr>
        <w:autoSpaceDE w:val="0"/>
        <w:autoSpaceDN w:val="0"/>
        <w:adjustRightInd w:val="0"/>
        <w:jc w:val="both"/>
        <w:rPr>
          <w:rFonts w:ascii="Arial" w:hAnsi="Arial" w:cs="Arial"/>
          <w:b/>
          <w:bCs/>
        </w:rPr>
      </w:pPr>
    </w:p>
    <w:p w:rsidR="004200D2" w:rsidRDefault="004200D2" w:rsidP="004200D2">
      <w:pPr>
        <w:autoSpaceDE w:val="0"/>
        <w:autoSpaceDN w:val="0"/>
        <w:adjustRightInd w:val="0"/>
        <w:jc w:val="both"/>
        <w:rPr>
          <w:rFonts w:ascii="Arial" w:hAnsi="Arial" w:cs="Arial"/>
        </w:rPr>
      </w:pPr>
      <w:r>
        <w:rPr>
          <w:rFonts w:ascii="Arial" w:hAnsi="Arial" w:cs="Arial"/>
        </w:rPr>
        <w:t>Les horaires de formation seront les suivants : tous les jours de 9h00 à 14h30 (avec une pause d’une demie heure à 11h30).</w:t>
      </w:r>
    </w:p>
    <w:p w:rsidR="004200D2" w:rsidRDefault="004200D2" w:rsidP="004200D2">
      <w:pPr>
        <w:widowControl w:val="0"/>
        <w:tabs>
          <w:tab w:val="left" w:pos="6375"/>
        </w:tabs>
        <w:overflowPunct w:val="0"/>
        <w:autoSpaceDE w:val="0"/>
        <w:autoSpaceDN w:val="0"/>
        <w:adjustRightInd w:val="0"/>
        <w:jc w:val="center"/>
        <w:rPr>
          <w:rFonts w:ascii="Tahoma" w:hAnsi="Tahoma" w:cs="Tahoma"/>
          <w:b/>
          <w:bCs/>
          <w:sz w:val="22"/>
          <w:szCs w:val="22"/>
        </w:rPr>
      </w:pPr>
    </w:p>
    <w:p w:rsidR="004200D2" w:rsidRDefault="004200D2" w:rsidP="004200D2">
      <w:pPr>
        <w:widowControl w:val="0"/>
        <w:tabs>
          <w:tab w:val="left" w:pos="6375"/>
        </w:tabs>
        <w:overflowPunct w:val="0"/>
        <w:autoSpaceDE w:val="0"/>
        <w:autoSpaceDN w:val="0"/>
        <w:adjustRightInd w:val="0"/>
        <w:jc w:val="center"/>
        <w:rPr>
          <w:rFonts w:ascii="Tahoma" w:hAnsi="Tahoma" w:cs="Tahoma"/>
          <w:b/>
          <w:bCs/>
          <w:sz w:val="22"/>
          <w:szCs w:val="22"/>
        </w:rPr>
      </w:pPr>
    </w:p>
    <w:p w:rsidR="00AC7DAF" w:rsidRDefault="00AC7DAF" w:rsidP="004200D2">
      <w:pPr>
        <w:widowControl w:val="0"/>
        <w:tabs>
          <w:tab w:val="left" w:pos="6375"/>
        </w:tabs>
        <w:overflowPunct w:val="0"/>
        <w:autoSpaceDE w:val="0"/>
        <w:autoSpaceDN w:val="0"/>
        <w:adjustRightInd w:val="0"/>
        <w:jc w:val="center"/>
        <w:rPr>
          <w:rFonts w:ascii="Tahoma" w:hAnsi="Tahoma" w:cs="Tahoma"/>
          <w:b/>
          <w:bCs/>
          <w:sz w:val="22"/>
          <w:szCs w:val="22"/>
        </w:rPr>
      </w:pPr>
    </w:p>
    <w:p w:rsidR="00AC7DAF" w:rsidRDefault="00AC7DAF" w:rsidP="004200D2">
      <w:pPr>
        <w:widowControl w:val="0"/>
        <w:tabs>
          <w:tab w:val="left" w:pos="6375"/>
        </w:tabs>
        <w:overflowPunct w:val="0"/>
        <w:autoSpaceDE w:val="0"/>
        <w:autoSpaceDN w:val="0"/>
        <w:adjustRightInd w:val="0"/>
        <w:jc w:val="center"/>
        <w:rPr>
          <w:rFonts w:ascii="Tahoma" w:hAnsi="Tahoma" w:cs="Tahoma"/>
          <w:b/>
          <w:bCs/>
          <w:sz w:val="22"/>
          <w:szCs w:val="22"/>
        </w:rPr>
      </w:pPr>
    </w:p>
    <w:p w:rsidR="00AC7DAF" w:rsidRDefault="00AC7DAF" w:rsidP="004200D2">
      <w:pPr>
        <w:widowControl w:val="0"/>
        <w:tabs>
          <w:tab w:val="left" w:pos="6375"/>
        </w:tabs>
        <w:overflowPunct w:val="0"/>
        <w:autoSpaceDE w:val="0"/>
        <w:autoSpaceDN w:val="0"/>
        <w:adjustRightInd w:val="0"/>
        <w:jc w:val="center"/>
        <w:rPr>
          <w:rFonts w:ascii="Tahoma" w:hAnsi="Tahoma" w:cs="Tahoma"/>
          <w:b/>
          <w:bCs/>
          <w:sz w:val="22"/>
          <w:szCs w:val="22"/>
        </w:rPr>
      </w:pPr>
    </w:p>
    <w:p w:rsidR="00AC7DAF" w:rsidRDefault="00AC7DAF" w:rsidP="004200D2">
      <w:pPr>
        <w:widowControl w:val="0"/>
        <w:tabs>
          <w:tab w:val="left" w:pos="6375"/>
        </w:tabs>
        <w:overflowPunct w:val="0"/>
        <w:autoSpaceDE w:val="0"/>
        <w:autoSpaceDN w:val="0"/>
        <w:adjustRightInd w:val="0"/>
        <w:jc w:val="center"/>
        <w:rPr>
          <w:rFonts w:ascii="Tahoma" w:hAnsi="Tahoma" w:cs="Tahoma"/>
          <w:b/>
          <w:bCs/>
          <w:sz w:val="22"/>
          <w:szCs w:val="22"/>
        </w:rPr>
      </w:pPr>
    </w:p>
    <w:p w:rsidR="004200D2" w:rsidRPr="00AC7DAF" w:rsidRDefault="004200D2" w:rsidP="004200D2">
      <w:pPr>
        <w:widowControl w:val="0"/>
        <w:tabs>
          <w:tab w:val="left" w:pos="6375"/>
        </w:tabs>
        <w:overflowPunct w:val="0"/>
        <w:autoSpaceDE w:val="0"/>
        <w:autoSpaceDN w:val="0"/>
        <w:adjustRightInd w:val="0"/>
        <w:jc w:val="center"/>
        <w:rPr>
          <w:rFonts w:ascii="Tahoma" w:hAnsi="Tahoma" w:cs="Tahoma"/>
          <w:b/>
          <w:bCs/>
          <w:sz w:val="22"/>
          <w:szCs w:val="22"/>
        </w:rPr>
      </w:pPr>
    </w:p>
    <w:p w:rsidR="004200D2" w:rsidRPr="00AC7DAF" w:rsidRDefault="00AC7DAF" w:rsidP="00AC7DAF">
      <w:pPr>
        <w:widowControl w:val="0"/>
        <w:tabs>
          <w:tab w:val="left" w:pos="6375"/>
        </w:tabs>
        <w:overflowPunct w:val="0"/>
        <w:autoSpaceDE w:val="0"/>
        <w:autoSpaceDN w:val="0"/>
        <w:adjustRightInd w:val="0"/>
        <w:rPr>
          <w:rFonts w:ascii="Arial" w:hAnsi="Arial" w:cs="Arial"/>
          <w:b/>
          <w:bCs/>
          <w:u w:val="single"/>
        </w:rPr>
      </w:pPr>
      <w:r w:rsidRPr="00AC7DAF">
        <w:rPr>
          <w:rFonts w:ascii="Arial" w:hAnsi="Arial" w:cs="Arial"/>
          <w:b/>
          <w:bCs/>
          <w:u w:val="single"/>
        </w:rPr>
        <w:t>Comité de rédaction :</w:t>
      </w:r>
    </w:p>
    <w:p w:rsidR="00AC7DAF" w:rsidRPr="00AC7DAF" w:rsidRDefault="00AC7DAF" w:rsidP="00AC7DAF">
      <w:pPr>
        <w:widowControl w:val="0"/>
        <w:tabs>
          <w:tab w:val="left" w:pos="6375"/>
        </w:tabs>
        <w:overflowPunct w:val="0"/>
        <w:autoSpaceDE w:val="0"/>
        <w:autoSpaceDN w:val="0"/>
        <w:adjustRightInd w:val="0"/>
        <w:jc w:val="both"/>
        <w:rPr>
          <w:rFonts w:ascii="Arial" w:hAnsi="Arial" w:cs="Arial"/>
          <w:bCs/>
        </w:rPr>
      </w:pPr>
      <w:r w:rsidRPr="00AC7DAF">
        <w:rPr>
          <w:rFonts w:ascii="Arial" w:hAnsi="Arial" w:cs="Arial"/>
          <w:b/>
          <w:bCs/>
        </w:rPr>
        <w:t>-</w:t>
      </w:r>
      <w:r w:rsidRPr="00AC7DAF">
        <w:rPr>
          <w:rFonts w:ascii="Arial" w:hAnsi="Arial" w:cs="Arial"/>
          <w:bCs/>
        </w:rPr>
        <w:t>Driss Meskine, ENS</w:t>
      </w:r>
    </w:p>
    <w:p w:rsidR="00AC7DAF" w:rsidRPr="00AC7DAF" w:rsidRDefault="00AC7DAF" w:rsidP="00AC7DAF">
      <w:pPr>
        <w:widowControl w:val="0"/>
        <w:tabs>
          <w:tab w:val="left" w:pos="6375"/>
        </w:tabs>
        <w:overflowPunct w:val="0"/>
        <w:autoSpaceDE w:val="0"/>
        <w:autoSpaceDN w:val="0"/>
        <w:adjustRightInd w:val="0"/>
        <w:jc w:val="both"/>
        <w:rPr>
          <w:rFonts w:ascii="Arial" w:hAnsi="Arial" w:cs="Arial"/>
          <w:bCs/>
        </w:rPr>
      </w:pPr>
      <w:r w:rsidRPr="00AC7DAF">
        <w:rPr>
          <w:rFonts w:ascii="Arial" w:hAnsi="Arial" w:cs="Arial"/>
          <w:bCs/>
        </w:rPr>
        <w:t>-Khalid Regragui, AREF</w:t>
      </w:r>
    </w:p>
    <w:p w:rsidR="00AC7DAF" w:rsidRPr="00AC7DAF" w:rsidRDefault="00AC7DAF" w:rsidP="00AC7DAF">
      <w:pPr>
        <w:widowControl w:val="0"/>
        <w:tabs>
          <w:tab w:val="left" w:pos="6375"/>
        </w:tabs>
        <w:overflowPunct w:val="0"/>
        <w:autoSpaceDE w:val="0"/>
        <w:autoSpaceDN w:val="0"/>
        <w:adjustRightInd w:val="0"/>
        <w:jc w:val="both"/>
        <w:rPr>
          <w:rFonts w:ascii="Arial" w:hAnsi="Arial" w:cs="Arial"/>
          <w:bCs/>
        </w:rPr>
      </w:pPr>
      <w:r w:rsidRPr="00AC7DAF">
        <w:rPr>
          <w:rFonts w:ascii="Arial" w:hAnsi="Arial" w:cs="Arial"/>
          <w:bCs/>
        </w:rPr>
        <w:t xml:space="preserve">-Wahiba Ouazzani, Institut français </w:t>
      </w:r>
    </w:p>
    <w:p w:rsidR="00AC7DAF" w:rsidRPr="00AC7DAF" w:rsidRDefault="00AC7DAF" w:rsidP="00AC7DAF">
      <w:pPr>
        <w:widowControl w:val="0"/>
        <w:tabs>
          <w:tab w:val="left" w:pos="6375"/>
        </w:tabs>
        <w:overflowPunct w:val="0"/>
        <w:autoSpaceDE w:val="0"/>
        <w:autoSpaceDN w:val="0"/>
        <w:adjustRightInd w:val="0"/>
        <w:rPr>
          <w:rFonts w:ascii="Tahoma" w:hAnsi="Tahoma" w:cs="Tahoma"/>
          <w:b/>
          <w:bCs/>
          <w:sz w:val="22"/>
          <w:szCs w:val="22"/>
        </w:rPr>
      </w:pPr>
    </w:p>
    <w:p w:rsidR="00F5649B" w:rsidRDefault="004B452E" w:rsidP="00F5649B">
      <w:pPr>
        <w:widowControl w:val="0"/>
        <w:tabs>
          <w:tab w:val="left" w:pos="6375"/>
        </w:tabs>
        <w:overflowPunct w:val="0"/>
        <w:autoSpaceDE w:val="0"/>
        <w:autoSpaceDN w:val="0"/>
        <w:adjustRightInd w:val="0"/>
        <w:jc w:val="center"/>
        <w:rPr>
          <w:rFonts w:ascii="Tahoma" w:hAnsi="Tahoma" w:cs="Tahoma"/>
          <w:b/>
          <w:bCs/>
          <w:sz w:val="22"/>
          <w:szCs w:val="22"/>
        </w:rPr>
      </w:pPr>
      <w:r>
        <w:rPr>
          <w:rFonts w:ascii="Tahoma" w:hAnsi="Tahoma" w:cs="Tahoma"/>
          <w:b/>
          <w:bCs/>
          <w:noProof/>
          <w:sz w:val="22"/>
          <w:szCs w:val="22"/>
        </w:rPr>
        <w:lastRenderedPageBreak/>
        <w:drawing>
          <wp:anchor distT="0" distB="0" distL="114300" distR="114300" simplePos="0" relativeHeight="251660288" behindDoc="0" locked="0" layoutInCell="1" allowOverlap="1">
            <wp:simplePos x="0" y="0"/>
            <wp:positionH relativeFrom="column">
              <wp:posOffset>-880745</wp:posOffset>
            </wp:positionH>
            <wp:positionV relativeFrom="paragraph">
              <wp:posOffset>-899795</wp:posOffset>
            </wp:positionV>
            <wp:extent cx="7876540" cy="10744200"/>
            <wp:effectExtent l="19050" t="0" r="0" b="0"/>
            <wp:wrapThrough wrapText="bothSides">
              <wp:wrapPolygon edited="0">
                <wp:start x="-52" y="0"/>
                <wp:lineTo x="-52" y="21562"/>
                <wp:lineTo x="21576" y="21562"/>
                <wp:lineTo x="21576" y="0"/>
                <wp:lineTo x="-52" y="0"/>
              </wp:wrapPolygon>
            </wp:wrapThrough>
            <wp:docPr id="2" name="Image 1" descr="C:\Users\COMM\AppData\Local\Microsoft\Windows\Temporary Internet Files\Content.Outlook\L2V9YWM6\Derniere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M\AppData\Local\Microsoft\Windows\Temporary Internet Files\Content.Outlook\L2V9YWM6\Derniere page.jpg"/>
                    <pic:cNvPicPr>
                      <a:picLocks noChangeAspect="1" noChangeArrowheads="1"/>
                    </pic:cNvPicPr>
                  </pic:nvPicPr>
                  <pic:blipFill>
                    <a:blip r:embed="rId10"/>
                    <a:srcRect/>
                    <a:stretch>
                      <a:fillRect/>
                    </a:stretch>
                  </pic:blipFill>
                  <pic:spPr bwMode="auto">
                    <a:xfrm>
                      <a:off x="0" y="0"/>
                      <a:ext cx="7876540" cy="10744200"/>
                    </a:xfrm>
                    <a:prstGeom prst="rect">
                      <a:avLst/>
                    </a:prstGeom>
                    <a:noFill/>
                    <a:ln w="9525">
                      <a:noFill/>
                      <a:miter lim="800000"/>
                      <a:headEnd/>
                      <a:tailEnd/>
                    </a:ln>
                  </pic:spPr>
                </pic:pic>
              </a:graphicData>
            </a:graphic>
          </wp:anchor>
        </w:drawing>
      </w:r>
    </w:p>
    <w:sectPr w:rsidR="00F5649B" w:rsidSect="003D6938">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0B9" w:rsidRDefault="002A30B9" w:rsidP="004200D2">
      <w:pPr>
        <w:spacing w:after="0"/>
      </w:pPr>
      <w:r>
        <w:separator/>
      </w:r>
    </w:p>
  </w:endnote>
  <w:endnote w:type="continuationSeparator" w:id="1">
    <w:p w:rsidR="002A30B9" w:rsidRDefault="002A30B9" w:rsidP="004200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erpetua">
    <w:panose1 w:val="02020502060401020303"/>
    <w:charset w:val="00"/>
    <w:family w:val="roman"/>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0B9" w:rsidRDefault="002A30B9" w:rsidP="004200D2">
      <w:pPr>
        <w:spacing w:after="0"/>
      </w:pPr>
      <w:r>
        <w:separator/>
      </w:r>
    </w:p>
  </w:footnote>
  <w:footnote w:type="continuationSeparator" w:id="1">
    <w:p w:rsidR="002A30B9" w:rsidRDefault="002A30B9" w:rsidP="004200D2">
      <w:pPr>
        <w:spacing w:after="0"/>
      </w:pPr>
      <w:r>
        <w:continuationSeparator/>
      </w:r>
    </w:p>
  </w:footnote>
  <w:footnote w:id="2">
    <w:p w:rsidR="004200D2" w:rsidRDefault="004200D2" w:rsidP="004200D2">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345D"/>
    <w:multiLevelType w:val="multilevel"/>
    <w:tmpl w:val="D73E0ED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Wingdings" w:eastAsia="Times New Roman" w:hAnsi="Wingdings"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54770"/>
    <w:multiLevelType w:val="hybridMultilevel"/>
    <w:tmpl w:val="A752736A"/>
    <w:lvl w:ilvl="0" w:tplc="040C0001">
      <w:start w:val="1"/>
      <w:numFmt w:val="bullet"/>
      <w:lvlText w:val=""/>
      <w:lvlJc w:val="left"/>
      <w:pPr>
        <w:tabs>
          <w:tab w:val="num" w:pos="2160"/>
        </w:tabs>
        <w:ind w:left="2160" w:hanging="360"/>
      </w:pPr>
      <w:rPr>
        <w:rFonts w:ascii="Symbol" w:hAnsi="Symbol" w:hint="default"/>
      </w:rPr>
    </w:lvl>
    <w:lvl w:ilvl="1" w:tplc="040C0003" w:tentative="1">
      <w:start w:val="1"/>
      <w:numFmt w:val="bullet"/>
      <w:lvlText w:val="o"/>
      <w:lvlJc w:val="left"/>
      <w:pPr>
        <w:tabs>
          <w:tab w:val="num" w:pos="2880"/>
        </w:tabs>
        <w:ind w:left="2880" w:hanging="360"/>
      </w:pPr>
      <w:rPr>
        <w:rFonts w:ascii="Courier New" w:hAnsi="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
    <w:nsid w:val="2C550699"/>
    <w:multiLevelType w:val="hybridMultilevel"/>
    <w:tmpl w:val="8B06FFA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8A2606D"/>
    <w:multiLevelType w:val="hybridMultilevel"/>
    <w:tmpl w:val="F9F269F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9E26524"/>
    <w:multiLevelType w:val="hybridMultilevel"/>
    <w:tmpl w:val="B58E972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B527BC3"/>
    <w:multiLevelType w:val="hybridMultilevel"/>
    <w:tmpl w:val="5B74CEA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E4B7269"/>
    <w:multiLevelType w:val="multilevel"/>
    <w:tmpl w:val="D04C73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041FDD"/>
    <w:multiLevelType w:val="hybridMultilevel"/>
    <w:tmpl w:val="0F3CBE7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51C5079"/>
    <w:multiLevelType w:val="multilevel"/>
    <w:tmpl w:val="8756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9936E8"/>
    <w:multiLevelType w:val="multilevel"/>
    <w:tmpl w:val="4C78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760592"/>
    <w:multiLevelType w:val="multilevel"/>
    <w:tmpl w:val="C618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7F29FE"/>
    <w:multiLevelType w:val="hybridMultilevel"/>
    <w:tmpl w:val="7CF2F29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6"/>
  </w:num>
  <w:num w:numId="4">
    <w:abstractNumId w:val="1"/>
  </w:num>
  <w:num w:numId="5">
    <w:abstractNumId w:val="9"/>
  </w:num>
  <w:num w:numId="6">
    <w:abstractNumId w:val="0"/>
  </w:num>
  <w:num w:numId="7">
    <w:abstractNumId w:val="2"/>
  </w:num>
  <w:num w:numId="8">
    <w:abstractNumId w:val="5"/>
  </w:num>
  <w:num w:numId="9">
    <w:abstractNumId w:val="7"/>
  </w:num>
  <w:num w:numId="10">
    <w:abstractNumId w:val="4"/>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200D2"/>
    <w:rsid w:val="000209FB"/>
    <w:rsid w:val="000561FC"/>
    <w:rsid w:val="000828D0"/>
    <w:rsid w:val="00103516"/>
    <w:rsid w:val="0013271A"/>
    <w:rsid w:val="002A30B9"/>
    <w:rsid w:val="00387596"/>
    <w:rsid w:val="004200D2"/>
    <w:rsid w:val="004B452E"/>
    <w:rsid w:val="0050240D"/>
    <w:rsid w:val="00586128"/>
    <w:rsid w:val="006B08F6"/>
    <w:rsid w:val="00756BF4"/>
    <w:rsid w:val="00A343E1"/>
    <w:rsid w:val="00AC176D"/>
    <w:rsid w:val="00AC7DAF"/>
    <w:rsid w:val="00AE41F9"/>
    <w:rsid w:val="00DD4093"/>
    <w:rsid w:val="00E31A3E"/>
    <w:rsid w:val="00E42200"/>
    <w:rsid w:val="00E73311"/>
    <w:rsid w:val="00F564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D2"/>
    <w:pPr>
      <w:spacing w:after="100" w:line="240" w:lineRule="auto"/>
    </w:pPr>
    <w:rPr>
      <w:rFonts w:ascii="Perpetua" w:eastAsia="Times New Roman" w:hAnsi="Perpetua" w:cs="Times New Roman"/>
      <w:color w:val="000000"/>
      <w:kern w:val="28"/>
      <w:sz w:val="20"/>
      <w:szCs w:val="20"/>
      <w:lang w:eastAsia="fr-FR"/>
    </w:rPr>
  </w:style>
  <w:style w:type="paragraph" w:styleId="Titre1">
    <w:name w:val="heading 1"/>
    <w:basedOn w:val="Normal"/>
    <w:link w:val="Titre1Car"/>
    <w:uiPriority w:val="99"/>
    <w:qFormat/>
    <w:rsid w:val="004200D2"/>
    <w:pPr>
      <w:jc w:val="center"/>
      <w:outlineLvl w:val="0"/>
    </w:pPr>
    <w:rPr>
      <w:sz w:val="38"/>
      <w:szCs w:val="38"/>
    </w:rPr>
  </w:style>
  <w:style w:type="paragraph" w:styleId="Titre6">
    <w:name w:val="heading 6"/>
    <w:basedOn w:val="Normal"/>
    <w:next w:val="Normal"/>
    <w:link w:val="Titre6Car"/>
    <w:uiPriority w:val="99"/>
    <w:qFormat/>
    <w:rsid w:val="004200D2"/>
    <w:pPr>
      <w:spacing w:before="240" w:after="60"/>
      <w:outlineLvl w:val="5"/>
    </w:pPr>
    <w:rPr>
      <w:rFonts w:ascii="Times New Roman" w:hAnsi="Times New Roman"/>
      <w:b/>
      <w:bCs/>
      <w:color w:val="auto"/>
      <w:kern w:val="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200D2"/>
    <w:rPr>
      <w:rFonts w:ascii="Perpetua" w:eastAsia="Times New Roman" w:hAnsi="Perpetua" w:cs="Times New Roman"/>
      <w:color w:val="000000"/>
      <w:kern w:val="28"/>
      <w:sz w:val="38"/>
      <w:szCs w:val="38"/>
      <w:lang w:eastAsia="fr-FR"/>
    </w:rPr>
  </w:style>
  <w:style w:type="character" w:customStyle="1" w:styleId="Titre6Car">
    <w:name w:val="Titre 6 Car"/>
    <w:basedOn w:val="Policepardfaut"/>
    <w:link w:val="Titre6"/>
    <w:uiPriority w:val="99"/>
    <w:rsid w:val="004200D2"/>
    <w:rPr>
      <w:rFonts w:ascii="Times New Roman" w:eastAsia="Times New Roman" w:hAnsi="Times New Roman" w:cs="Times New Roman"/>
      <w:b/>
      <w:bCs/>
      <w:lang w:eastAsia="fr-FR"/>
    </w:rPr>
  </w:style>
  <w:style w:type="paragraph" w:styleId="Pieddepage">
    <w:name w:val="footer"/>
    <w:basedOn w:val="Normal"/>
    <w:link w:val="PieddepageCar"/>
    <w:uiPriority w:val="99"/>
    <w:rsid w:val="004200D2"/>
    <w:pPr>
      <w:tabs>
        <w:tab w:val="center" w:pos="4536"/>
        <w:tab w:val="right" w:pos="9072"/>
      </w:tabs>
      <w:spacing w:after="0"/>
    </w:pPr>
  </w:style>
  <w:style w:type="character" w:customStyle="1" w:styleId="PieddepageCar">
    <w:name w:val="Pied de page Car"/>
    <w:basedOn w:val="Policepardfaut"/>
    <w:link w:val="Pieddepage"/>
    <w:uiPriority w:val="99"/>
    <w:rsid w:val="004200D2"/>
    <w:rPr>
      <w:rFonts w:ascii="Perpetua" w:eastAsia="Times New Roman" w:hAnsi="Perpetua" w:cs="Times New Roman"/>
      <w:color w:val="000000"/>
      <w:kern w:val="28"/>
      <w:sz w:val="20"/>
      <w:szCs w:val="20"/>
      <w:lang w:eastAsia="fr-FR"/>
    </w:rPr>
  </w:style>
  <w:style w:type="paragraph" w:styleId="Corpsdetexte">
    <w:name w:val="Body Text"/>
    <w:basedOn w:val="Normal"/>
    <w:link w:val="CorpsdetexteCar"/>
    <w:uiPriority w:val="99"/>
    <w:rsid w:val="004200D2"/>
    <w:pPr>
      <w:spacing w:after="0"/>
    </w:pPr>
    <w:rPr>
      <w:rFonts w:ascii="Verdana" w:hAnsi="Verdana"/>
      <w:color w:val="auto"/>
      <w:kern w:val="0"/>
      <w:sz w:val="26"/>
      <w:szCs w:val="24"/>
      <w:lang w:val="es-ES" w:eastAsia="es-ES"/>
    </w:rPr>
  </w:style>
  <w:style w:type="character" w:customStyle="1" w:styleId="CorpsdetexteCar">
    <w:name w:val="Corps de texte Car"/>
    <w:basedOn w:val="Policepardfaut"/>
    <w:link w:val="Corpsdetexte"/>
    <w:uiPriority w:val="99"/>
    <w:rsid w:val="004200D2"/>
    <w:rPr>
      <w:rFonts w:ascii="Verdana" w:eastAsia="Times New Roman" w:hAnsi="Verdana" w:cs="Times New Roman"/>
      <w:sz w:val="26"/>
      <w:szCs w:val="24"/>
      <w:lang w:val="es-ES" w:eastAsia="es-ES"/>
    </w:rPr>
  </w:style>
  <w:style w:type="character" w:styleId="lev">
    <w:name w:val="Strong"/>
    <w:basedOn w:val="Policepardfaut"/>
    <w:uiPriority w:val="99"/>
    <w:qFormat/>
    <w:rsid w:val="004200D2"/>
    <w:rPr>
      <w:rFonts w:cs="Times New Roman"/>
      <w:b/>
      <w:bCs/>
    </w:rPr>
  </w:style>
  <w:style w:type="paragraph" w:styleId="Paragraphedeliste">
    <w:name w:val="List Paragraph"/>
    <w:basedOn w:val="Normal"/>
    <w:uiPriority w:val="99"/>
    <w:qFormat/>
    <w:rsid w:val="004200D2"/>
    <w:pPr>
      <w:ind w:left="720"/>
      <w:contextualSpacing/>
    </w:pPr>
  </w:style>
  <w:style w:type="paragraph" w:customStyle="1" w:styleId="PrformatHTML1">
    <w:name w:val="Préformaté HTML1"/>
    <w:basedOn w:val="Normal"/>
    <w:uiPriority w:val="99"/>
    <w:rsid w:val="0042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auto"/>
      <w:kern w:val="0"/>
    </w:rPr>
  </w:style>
  <w:style w:type="paragraph" w:styleId="Notedebasdepage">
    <w:name w:val="footnote text"/>
    <w:basedOn w:val="Normal"/>
    <w:link w:val="NotedebasdepageCar"/>
    <w:uiPriority w:val="99"/>
    <w:semiHidden/>
    <w:rsid w:val="004200D2"/>
    <w:pPr>
      <w:spacing w:after="0"/>
    </w:pPr>
    <w:rPr>
      <w:rFonts w:ascii="Times New Roman" w:hAnsi="Times New Roman"/>
      <w:color w:val="auto"/>
      <w:kern w:val="0"/>
    </w:rPr>
  </w:style>
  <w:style w:type="character" w:customStyle="1" w:styleId="NotedebasdepageCar">
    <w:name w:val="Note de bas de page Car"/>
    <w:basedOn w:val="Policepardfaut"/>
    <w:link w:val="Notedebasdepage"/>
    <w:uiPriority w:val="99"/>
    <w:semiHidden/>
    <w:rsid w:val="004200D2"/>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4200D2"/>
    <w:rPr>
      <w:rFonts w:cs="Times New Roman"/>
      <w:vertAlign w:val="superscript"/>
    </w:rPr>
  </w:style>
  <w:style w:type="paragraph" w:customStyle="1" w:styleId="Default">
    <w:name w:val="Default"/>
    <w:uiPriority w:val="99"/>
    <w:rsid w:val="004200D2"/>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customStyle="1" w:styleId="spip">
    <w:name w:val="spip"/>
    <w:basedOn w:val="Normal"/>
    <w:uiPriority w:val="99"/>
    <w:rsid w:val="004200D2"/>
    <w:pPr>
      <w:spacing w:before="100" w:beforeAutospacing="1" w:afterAutospacing="1"/>
    </w:pPr>
    <w:rPr>
      <w:rFonts w:ascii="Times New Roman" w:hAnsi="Times New Roman"/>
      <w:color w:val="auto"/>
      <w:kern w:val="0"/>
      <w:sz w:val="24"/>
      <w:szCs w:val="24"/>
    </w:rPr>
  </w:style>
  <w:style w:type="paragraph" w:styleId="Textedebulles">
    <w:name w:val="Balloon Text"/>
    <w:basedOn w:val="Normal"/>
    <w:link w:val="TextedebullesCar"/>
    <w:uiPriority w:val="99"/>
    <w:semiHidden/>
    <w:unhideWhenUsed/>
    <w:rsid w:val="004200D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200D2"/>
    <w:rPr>
      <w:rFonts w:ascii="Tahoma" w:eastAsia="Times New Roman" w:hAnsi="Tahoma" w:cs="Tahoma"/>
      <w:color w:val="000000"/>
      <w:kern w:val="28"/>
      <w:sz w:val="16"/>
      <w:szCs w:val="16"/>
      <w:lang w:eastAsia="fr-FR"/>
    </w:rPr>
  </w:style>
  <w:style w:type="character" w:styleId="Lienhypertexte">
    <w:name w:val="Hyperlink"/>
    <w:basedOn w:val="Policepardfaut"/>
    <w:uiPriority w:val="99"/>
    <w:unhideWhenUsed/>
    <w:rsid w:val="004200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2480</Words>
  <Characters>13641</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dc:creator>
  <cp:lastModifiedBy>COMM</cp:lastModifiedBy>
  <cp:revision>5</cp:revision>
  <cp:lastPrinted>2014-02-06T17:50:00Z</cp:lastPrinted>
  <dcterms:created xsi:type="dcterms:W3CDTF">2014-02-06T17:53:00Z</dcterms:created>
  <dcterms:modified xsi:type="dcterms:W3CDTF">2014-02-10T10:00:00Z</dcterms:modified>
</cp:coreProperties>
</file>