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29" w:rsidRDefault="00FC4160">
      <w:pPr>
        <w:bidi w:val="0"/>
        <w:rPr>
          <w:rtl/>
        </w:rPr>
      </w:pPr>
      <w:r>
        <w:rPr>
          <w:noProof/>
          <w:rtl/>
          <w:lang w:eastAsia="fr-FR"/>
        </w:rPr>
        <w:drawing>
          <wp:anchor distT="0" distB="0" distL="114300" distR="114300" simplePos="0" relativeHeight="251660288" behindDoc="0" locked="0" layoutInCell="1" allowOverlap="1">
            <wp:simplePos x="0" y="0"/>
            <wp:positionH relativeFrom="column">
              <wp:posOffset>1688465</wp:posOffset>
            </wp:positionH>
            <wp:positionV relativeFrom="paragraph">
              <wp:posOffset>-250825</wp:posOffset>
            </wp:positionV>
            <wp:extent cx="3104762" cy="1676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3E5429" w:rsidRDefault="003E5429" w:rsidP="003E5429">
      <w:pPr>
        <w:bidi w:val="0"/>
        <w:rPr>
          <w:rtl/>
        </w:rPr>
      </w:pPr>
    </w:p>
    <w:p w:rsidR="003E5429" w:rsidRDefault="003E5429" w:rsidP="003E5429">
      <w:pPr>
        <w:bidi w:val="0"/>
        <w:rPr>
          <w:rtl/>
        </w:rPr>
      </w:pPr>
    </w:p>
    <w:p w:rsidR="003E5429" w:rsidRDefault="003E5429" w:rsidP="003E5429">
      <w:pPr>
        <w:bidi w:val="0"/>
        <w:rPr>
          <w:rtl/>
        </w:rPr>
      </w:pPr>
    </w:p>
    <w:p w:rsidR="003E5429" w:rsidRDefault="003E5429" w:rsidP="003E5429">
      <w:pPr>
        <w:bidi w:val="0"/>
        <w:rPr>
          <w:rtl/>
        </w:rPr>
      </w:pPr>
    </w:p>
    <w:p w:rsidR="003E5429" w:rsidRDefault="003E5429" w:rsidP="003E5429">
      <w:pPr>
        <w:bidi w:val="0"/>
        <w:rPr>
          <w:rtl/>
        </w:rPr>
      </w:pPr>
    </w:p>
    <w:p w:rsidR="003E5429" w:rsidRDefault="003E5429" w:rsidP="003E5429">
      <w:pPr>
        <w:bidi w:val="0"/>
        <w:rPr>
          <w:rtl/>
        </w:rPr>
      </w:pPr>
    </w:p>
    <w:p w:rsidR="003E5429" w:rsidRDefault="003E5429" w:rsidP="003E5429">
      <w:pPr>
        <w:bidi w:val="0"/>
        <w:rPr>
          <w:rtl/>
        </w:rPr>
      </w:pPr>
    </w:p>
    <w:p w:rsidR="003E5429" w:rsidRDefault="008B4431" w:rsidP="003E5429">
      <w:pPr>
        <w:bidi w:val="0"/>
        <w:rPr>
          <w:rtl/>
        </w:rPr>
      </w:pPr>
      <w:r>
        <w:rPr>
          <w:noProof/>
          <w:rtl/>
          <w:lang w:eastAsia="fr-FR"/>
        </w:rPr>
        <w:pict>
          <v:line id="Connecteur droit 7" o:spid="_x0000_s1032" style="position:absolute;z-index:251659264;visibility:visible;mso-wrap-style:square" from="-3.25pt,10.9pt" to="498.45pt,10.9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579b8 [3044]" strokeweight="1pt"/>
        </w:pict>
      </w:r>
    </w:p>
    <w:p w:rsidR="003E5429" w:rsidRDefault="003E5429" w:rsidP="003E5429">
      <w:pPr>
        <w:bidi w:val="0"/>
        <w:rPr>
          <w:rtl/>
        </w:rPr>
      </w:pPr>
    </w:p>
    <w:p w:rsidR="003E5429" w:rsidRDefault="003E5429" w:rsidP="003E5429">
      <w:pPr>
        <w:bidi w:val="0"/>
      </w:pPr>
    </w:p>
    <w:tbl>
      <w:tblPr>
        <w:tblW w:w="11200" w:type="dxa"/>
        <w:tblInd w:w="-138" w:type="dxa"/>
        <w:tblLayout w:type="fixed"/>
        <w:tblLook w:val="04A0" w:firstRow="1" w:lastRow="0" w:firstColumn="1" w:lastColumn="0" w:noHBand="0" w:noVBand="1"/>
      </w:tblPr>
      <w:tblGrid>
        <w:gridCol w:w="710"/>
        <w:gridCol w:w="1347"/>
        <w:gridCol w:w="1204"/>
        <w:gridCol w:w="425"/>
        <w:gridCol w:w="1985"/>
        <w:gridCol w:w="5529"/>
      </w:tblGrid>
      <w:tr w:rsidR="00C51C2B" w:rsidRPr="00C41829" w:rsidTr="003E5429">
        <w:tc>
          <w:tcPr>
            <w:tcW w:w="3686" w:type="dxa"/>
            <w:gridSpan w:val="4"/>
          </w:tcPr>
          <w:p w:rsidR="00C51C2B" w:rsidRPr="00C41829" w:rsidRDefault="00C51C2B" w:rsidP="003E5429">
            <w:pPr>
              <w:bidi w:val="0"/>
              <w:rPr>
                <w:rFonts w:ascii="Candara" w:eastAsia="Calibri" w:hAnsi="Candara"/>
              </w:rPr>
            </w:pPr>
          </w:p>
        </w:tc>
        <w:tc>
          <w:tcPr>
            <w:tcW w:w="1985" w:type="dxa"/>
          </w:tcPr>
          <w:p w:rsidR="00C51C2B" w:rsidRPr="00C41829" w:rsidRDefault="00C51C2B" w:rsidP="008A386F">
            <w:pPr>
              <w:pStyle w:val="En-tte"/>
              <w:tabs>
                <w:tab w:val="left" w:pos="252"/>
                <w:tab w:val="center" w:pos="1378"/>
              </w:tabs>
              <w:bidi w:val="0"/>
              <w:jc w:val="center"/>
              <w:rPr>
                <w:rFonts w:ascii="Candara" w:eastAsia="Calibri" w:hAnsi="Candara"/>
                <w:sz w:val="22"/>
                <w:szCs w:val="22"/>
                <w:lang w:bidi="ar-MA"/>
              </w:rPr>
            </w:pPr>
          </w:p>
        </w:tc>
        <w:tc>
          <w:tcPr>
            <w:tcW w:w="5529" w:type="dxa"/>
          </w:tcPr>
          <w:p w:rsidR="00C51C2B" w:rsidRPr="00C41829" w:rsidRDefault="00C51C2B" w:rsidP="008A386F">
            <w:pPr>
              <w:bidi w:val="0"/>
              <w:ind w:left="1736"/>
              <w:rPr>
                <w:rFonts w:ascii="Candara" w:eastAsia="Calibri" w:hAnsi="Candara"/>
                <w:i/>
                <w:iCs/>
                <w:sz w:val="22"/>
                <w:szCs w:val="22"/>
              </w:rPr>
            </w:pPr>
          </w:p>
        </w:tc>
      </w:tr>
      <w:tr w:rsidR="004D4D37" w:rsidRPr="00C41829" w:rsidTr="003E5429">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firstRow="0" w:lastRow="0" w:firstColumn="0" w:lastColumn="0" w:noHBand="0" w:noVBand="0"/>
        </w:tblPrEx>
        <w:trPr>
          <w:gridBefore w:val="1"/>
          <w:gridAfter w:val="3"/>
          <w:wBefore w:w="710" w:type="dxa"/>
          <w:wAfter w:w="7939" w:type="dxa"/>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101C38" w:rsidRDefault="004D4D37" w:rsidP="006004B6">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FC4160" w:rsidP="00FC4160">
            <w:pPr>
              <w:pStyle w:val="Titre2"/>
              <w:tabs>
                <w:tab w:val="right" w:pos="497"/>
              </w:tabs>
              <w:spacing w:line="240" w:lineRule="auto"/>
              <w:rPr>
                <w:rFonts w:ascii="Candara" w:hAnsi="Candara"/>
                <w:b w:val="0"/>
                <w:bCs w:val="0"/>
                <w:sz w:val="20"/>
                <w:szCs w:val="20"/>
              </w:rPr>
            </w:pPr>
            <w:r>
              <w:rPr>
                <w:rFonts w:ascii="Candara" w:hAnsi="Candara" w:cs="AL-Mohanad Bold" w:hint="cs"/>
                <w:color w:val="003399"/>
                <w:sz w:val="28"/>
                <w:szCs w:val="28"/>
                <w:rtl/>
              </w:rPr>
              <w:t>2022</w:t>
            </w:r>
          </w:p>
        </w:tc>
      </w:tr>
    </w:tbl>
    <w:p w:rsidR="004D4D37" w:rsidRPr="00C41829" w:rsidRDefault="004D4D37" w:rsidP="004D4D37">
      <w:pPr>
        <w:bidi w:val="0"/>
        <w:spacing w:line="240" w:lineRule="exact"/>
        <w:rPr>
          <w:rFonts w:ascii="Candara" w:hAnsi="Candara"/>
          <w:sz w:val="20"/>
          <w:szCs w:val="20"/>
          <w:lang w:eastAsia="fr-FR" w:bidi="ar-MA"/>
        </w:rPr>
      </w:pPr>
    </w:p>
    <w:p w:rsidR="004D4D37" w:rsidRPr="004D4D37" w:rsidRDefault="004D4D37" w:rsidP="004D4D37">
      <w:pPr>
        <w:bidi w:val="0"/>
        <w:spacing w:line="240" w:lineRule="exact"/>
        <w:rPr>
          <w:rFonts w:ascii="Candara" w:hAnsi="Candara"/>
          <w:sz w:val="14"/>
          <w:szCs w:val="14"/>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789"/>
        <w:gridCol w:w="5187"/>
        <w:gridCol w:w="2566"/>
      </w:tblGrid>
      <w:tr w:rsidR="004D4D37" w:rsidRPr="00C41829" w:rsidTr="006004B6">
        <w:trPr>
          <w:trHeight w:val="1583"/>
          <w:jc w:val="center"/>
        </w:trPr>
        <w:tc>
          <w:tcPr>
            <w:tcW w:w="5000" w:type="pct"/>
            <w:gridSpan w:val="3"/>
            <w:shd w:val="clear" w:color="auto" w:fill="auto"/>
            <w:vAlign w:val="center"/>
          </w:tcPr>
          <w:p w:rsidR="004D4D37" w:rsidRPr="00C41829" w:rsidRDefault="004D4D37" w:rsidP="006004B6">
            <w:pPr>
              <w:pStyle w:val="Titre2"/>
              <w:bidi w:val="0"/>
              <w:rPr>
                <w:rFonts w:ascii="Candara" w:hAnsi="Candara"/>
                <w:color w:val="17365D"/>
                <w:sz w:val="24"/>
                <w:szCs w:val="24"/>
              </w:rPr>
            </w:pPr>
          </w:p>
          <w:p w:rsidR="004D4D37" w:rsidRPr="00C41829" w:rsidRDefault="004D4D37" w:rsidP="006004B6">
            <w:pPr>
              <w:pStyle w:val="Titre2"/>
              <w:bidi w:val="0"/>
              <w:spacing w:after="120" w:line="276" w:lineRule="auto"/>
              <w:rPr>
                <w:rFonts w:ascii="Candara" w:hAnsi="Candara"/>
                <w:color w:val="17365D"/>
                <w:sz w:val="28"/>
                <w:szCs w:val="28"/>
              </w:rPr>
            </w:pPr>
            <w:r w:rsidRPr="00C41829">
              <w:rPr>
                <w:rFonts w:ascii="Candara" w:hAnsi="Candara"/>
                <w:color w:val="17365D"/>
                <w:sz w:val="28"/>
                <w:szCs w:val="28"/>
              </w:rPr>
              <w:t>DESCRIPTIF DE DEMANDE D'ACCREDITATION</w:t>
            </w:r>
            <w:r>
              <w:rPr>
                <w:rFonts w:ascii="Candara" w:hAnsi="Candara"/>
                <w:color w:val="17365D"/>
                <w:sz w:val="28"/>
                <w:szCs w:val="28"/>
              </w:rPr>
              <w:t xml:space="preserve"> D’UNE LICENCE D’EDUCATION </w:t>
            </w:r>
          </w:p>
          <w:p w:rsidR="004D4D37" w:rsidRPr="00BF4693" w:rsidRDefault="004D4D37" w:rsidP="00984F9A">
            <w:pPr>
              <w:pStyle w:val="Titre2"/>
              <w:numPr>
                <w:ilvl w:val="0"/>
                <w:numId w:val="26"/>
              </w:numPr>
              <w:bidi w:val="0"/>
              <w:spacing w:before="240" w:after="120" w:line="360" w:lineRule="auto"/>
              <w:ind w:left="2755" w:hanging="425"/>
              <w:jc w:val="left"/>
              <w:rPr>
                <w:rFonts w:ascii="Candara" w:hAnsi="Candara"/>
                <w:color w:val="17365D"/>
                <w:sz w:val="24"/>
                <w:szCs w:val="24"/>
              </w:rPr>
            </w:pPr>
            <w:r>
              <w:rPr>
                <w:rFonts w:ascii="Candara" w:hAnsi="Candara"/>
                <w:color w:val="17365D"/>
                <w:sz w:val="28"/>
                <w:szCs w:val="28"/>
              </w:rPr>
              <w:t>SPECIALITE ENSEIGNEMENT PRIMAIRE</w:t>
            </w:r>
          </w:p>
          <w:p w:rsidR="004D4D37" w:rsidRPr="00C41829" w:rsidRDefault="006004B6" w:rsidP="006004B6">
            <w:pPr>
              <w:pStyle w:val="Titre2"/>
              <w:bidi w:val="0"/>
              <w:spacing w:line="360" w:lineRule="auto"/>
              <w:jc w:val="left"/>
              <w:rPr>
                <w:rFonts w:ascii="Candara" w:hAnsi="Candara"/>
                <w:color w:val="17365D"/>
                <w:sz w:val="24"/>
                <w:szCs w:val="24"/>
              </w:rPr>
            </w:pPr>
            <w:r>
              <w:rPr>
                <w:rFonts w:ascii="Candara" w:hAnsi="Candara"/>
                <w:caps/>
                <w:color w:val="17365D"/>
                <w:sz w:val="28"/>
                <w:szCs w:val="28"/>
              </w:rPr>
              <w:sym w:font="Wingdings" w:char="F078"/>
            </w:r>
            <w:r w:rsidR="004D4D37">
              <w:rPr>
                <w:rFonts w:ascii="Candara" w:hAnsi="Candara"/>
                <w:caps/>
                <w:color w:val="17365D"/>
                <w:sz w:val="28"/>
                <w:szCs w:val="28"/>
              </w:rPr>
              <w:t>SPECIALITE ENSEIGNEMENT SECONDAIRE</w:t>
            </w:r>
          </w:p>
        </w:tc>
      </w:tr>
      <w:tr w:rsidR="004D4D37" w:rsidRPr="00C41829" w:rsidTr="006004B6">
        <w:trPr>
          <w:trHeight w:val="1044"/>
          <w:jc w:val="center"/>
        </w:trPr>
        <w:tc>
          <w:tcPr>
            <w:tcW w:w="1323" w:type="pct"/>
            <w:shd w:val="clear" w:color="auto" w:fill="auto"/>
            <w:tcMar>
              <w:top w:w="170" w:type="dxa"/>
              <w:left w:w="113" w:type="dxa"/>
            </w:tcMar>
            <w:vAlign w:val="center"/>
          </w:tcPr>
          <w:p w:rsidR="004D4D37" w:rsidRPr="006004B6" w:rsidRDefault="006004B6" w:rsidP="006004B6">
            <w:pPr>
              <w:bidi w:val="0"/>
              <w:rPr>
                <w:rFonts w:ascii="Candara" w:hAnsi="Candara"/>
                <w:color w:val="17365D"/>
              </w:rPr>
            </w:pPr>
            <w:r>
              <w:rPr>
                <w:rFonts w:ascii="Candara" w:hAnsi="Candara"/>
                <w:b/>
                <w:bCs/>
                <w:color w:val="17365D"/>
                <w:lang w:eastAsia="fr-FR"/>
              </w:rPr>
              <w:sym w:font="Wingdings" w:char="F078"/>
            </w:r>
            <w:r w:rsidR="004D4D37" w:rsidRPr="006004B6">
              <w:rPr>
                <w:rFonts w:ascii="Candara" w:hAnsi="Candara"/>
                <w:b/>
                <w:bCs/>
                <w:color w:val="17365D"/>
                <w:lang w:eastAsia="fr-FR"/>
              </w:rPr>
              <w:t>Nouvelle demande</w:t>
            </w:r>
          </w:p>
        </w:tc>
        <w:tc>
          <w:tcPr>
            <w:tcW w:w="2460" w:type="pct"/>
            <w:shd w:val="clear" w:color="auto" w:fill="auto"/>
            <w:tcMar>
              <w:top w:w="170" w:type="dxa"/>
              <w:left w:w="113" w:type="dxa"/>
            </w:tcMar>
            <w:vAlign w:val="center"/>
          </w:tcPr>
          <w:p w:rsidR="004D4D37" w:rsidRPr="00C41829" w:rsidRDefault="004D4D37" w:rsidP="00984F9A">
            <w:pPr>
              <w:pStyle w:val="Listemoyenne2-Accent41"/>
              <w:numPr>
                <w:ilvl w:val="0"/>
                <w:numId w:val="27"/>
              </w:numPr>
              <w:bidi w:val="0"/>
              <w:rPr>
                <w:rFonts w:ascii="Candara" w:hAnsi="Candara"/>
                <w:b/>
                <w:bCs/>
                <w:color w:val="17365D"/>
                <w:lang w:eastAsia="fr-FR"/>
              </w:rPr>
            </w:pPr>
            <w:r w:rsidRPr="00C41829">
              <w:rPr>
                <w:rFonts w:ascii="Candara" w:hAnsi="Candara"/>
                <w:b/>
                <w:bCs/>
                <w:color w:val="17365D"/>
                <w:lang w:eastAsia="fr-FR"/>
              </w:rPr>
              <w:t>Demande de renouvellement de l’accréditation</w:t>
            </w:r>
            <w:r>
              <w:rPr>
                <w:rFonts w:ascii="Candara" w:hAnsi="Candara"/>
                <w:b/>
                <w:bCs/>
                <w:color w:val="17365D"/>
                <w:lang w:eastAsia="fr-FR"/>
              </w:rPr>
              <w:t>, selon le CNPN spécifique à la licence d’éducation</w:t>
            </w:r>
          </w:p>
        </w:tc>
        <w:tc>
          <w:tcPr>
            <w:tcW w:w="1216" w:type="pct"/>
          </w:tcPr>
          <w:p w:rsidR="004D4D37" w:rsidRPr="00C41829" w:rsidRDefault="004D4D37" w:rsidP="00984F9A">
            <w:pPr>
              <w:pStyle w:val="Listemoyenne2-Accent41"/>
              <w:numPr>
                <w:ilvl w:val="0"/>
                <w:numId w:val="27"/>
              </w:numPr>
              <w:bidi w:val="0"/>
              <w:rPr>
                <w:rFonts w:ascii="Candara" w:hAnsi="Candara"/>
                <w:b/>
                <w:bCs/>
                <w:color w:val="17365D"/>
                <w:lang w:eastAsia="fr-FR"/>
              </w:rPr>
            </w:pPr>
            <w:r>
              <w:rPr>
                <w:rFonts w:ascii="Candara" w:hAnsi="Candara"/>
                <w:b/>
                <w:bCs/>
                <w:color w:val="17365D"/>
                <w:lang w:eastAsia="fr-FR"/>
              </w:rPr>
              <w:t>Demande de modification</w:t>
            </w:r>
          </w:p>
        </w:tc>
      </w:tr>
    </w:tbl>
    <w:p w:rsidR="004D4D37" w:rsidRPr="00C41829" w:rsidRDefault="004D4D37" w:rsidP="004D4D37">
      <w:pPr>
        <w:bidi w:val="0"/>
        <w:spacing w:line="240" w:lineRule="exact"/>
        <w:rPr>
          <w:rFonts w:ascii="Candara" w:hAnsi="Candara"/>
          <w:sz w:val="16"/>
          <w:szCs w:val="16"/>
          <w:lang w:eastAsia="fr-FR"/>
        </w:rPr>
      </w:pPr>
    </w:p>
    <w:p w:rsidR="004D4D37" w:rsidRPr="00C41829" w:rsidRDefault="004D4D37" w:rsidP="004D4D3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4D4D37" w:rsidRPr="00C41829"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6004B6">
            <w:pPr>
              <w:bidi w:val="0"/>
              <w:rPr>
                <w:rFonts w:ascii="Candara" w:hAnsi="Candara"/>
                <w:b/>
                <w:bCs/>
                <w:caps/>
                <w:sz w:val="20"/>
                <w:szCs w:val="20"/>
                <w:lang w:eastAsia="fr-CA"/>
              </w:rPr>
            </w:pPr>
            <w:r w:rsidRPr="00C41829">
              <w:rPr>
                <w:rFonts w:ascii="Candara" w:hAnsi="Candara"/>
                <w:b/>
                <w:bCs/>
                <w:lang w:eastAsia="fr-FR"/>
              </w:rPr>
              <w:t>Université </w:t>
            </w:r>
            <w:r w:rsidRPr="00737123">
              <w:rPr>
                <w:rFonts w:ascii="Candara" w:hAnsi="Candara"/>
                <w:b/>
                <w:bCs/>
                <w:lang w:eastAsia="fr-FR"/>
              </w:rPr>
              <w:t>dont relève la filière</w:t>
            </w:r>
            <w:r>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B5145B">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tc>
      </w:tr>
      <w:tr w:rsidR="004D4D37" w:rsidRPr="00C41829"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6004B6">
            <w:pPr>
              <w:bidi w:val="0"/>
              <w:rPr>
                <w:rFonts w:ascii="Candara" w:hAnsi="Candara"/>
                <w:b/>
                <w:bCs/>
                <w:lang w:eastAsia="fr-FR"/>
              </w:rPr>
            </w:pPr>
            <w:r w:rsidRPr="00C41829">
              <w:rPr>
                <w:rFonts w:ascii="Candara" w:hAnsi="Candara"/>
                <w:b/>
                <w:bCs/>
                <w:lang w:eastAsia="fr-FR"/>
              </w:rPr>
              <w:t>Etablissement d</w:t>
            </w:r>
            <w:r>
              <w:rPr>
                <w:rFonts w:ascii="Candara" w:hAnsi="Candara"/>
                <w:b/>
                <w:bCs/>
                <w:lang w:eastAsia="fr-FR"/>
              </w:rPr>
              <w:t>e domiciliation de</w:t>
            </w:r>
            <w:r w:rsidRPr="00C41829">
              <w:rPr>
                <w:rFonts w:ascii="Candara" w:hAnsi="Candara"/>
                <w:b/>
                <w:bCs/>
                <w:lang w:eastAsia="fr-FR"/>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B5145B">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tc>
      </w:tr>
      <w:tr w:rsidR="004D4D37" w:rsidRPr="00C41829" w:rsidTr="006004B6">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4D4D37" w:rsidP="006004B6">
            <w:pPr>
              <w:bidi w:val="0"/>
              <w:spacing w:line="360" w:lineRule="auto"/>
              <w:jc w:val="both"/>
              <w:rPr>
                <w:rFonts w:ascii="Candara" w:hAnsi="Candara"/>
                <w:b/>
                <w:bCs/>
                <w:lang w:eastAsia="fr-FR"/>
              </w:rPr>
            </w:pPr>
            <w:r w:rsidRPr="00C41829">
              <w:rPr>
                <w:rFonts w:ascii="Candara" w:hAnsi="Candara"/>
                <w:b/>
                <w:bCs/>
                <w:lang w:eastAsia="fr-FR"/>
              </w:rPr>
              <w:t>Intitulé de la filière (</w:t>
            </w:r>
            <w:r>
              <w:rPr>
                <w:rFonts w:ascii="Candara" w:hAnsi="Candara"/>
                <w:b/>
                <w:bCs/>
                <w:lang w:eastAsia="fr-FR"/>
              </w:rPr>
              <w:t>en a</w:t>
            </w:r>
            <w:r w:rsidRPr="00C13211">
              <w:rPr>
                <w:rFonts w:ascii="Candara" w:hAnsi="Candara"/>
                <w:b/>
                <w:bCs/>
                <w:lang w:eastAsia="fr-FR"/>
              </w:rPr>
              <w:t>rabe</w:t>
            </w:r>
            <w:r>
              <w:rPr>
                <w:rFonts w:ascii="Candara" w:hAnsi="Candara"/>
                <w:b/>
                <w:bCs/>
                <w:lang w:eastAsia="fr-FR"/>
              </w:rPr>
              <w:t>, en français et éventuellement en une autre langue d’enseignement</w:t>
            </w:r>
            <w:r w:rsidRPr="00C13211">
              <w:rPr>
                <w:rFonts w:ascii="Candara" w:hAnsi="Candara"/>
                <w:b/>
                <w:bCs/>
                <w:lang w:eastAsia="fr-FR"/>
              </w:rPr>
              <w: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5F296A" w:rsidRPr="001A55DE" w:rsidRDefault="005F296A" w:rsidP="001A55DE">
            <w:pPr>
              <w:bidi w:val="0"/>
              <w:rPr>
                <w:rFonts w:ascii="Candara" w:hAnsi="Candara"/>
                <w:b/>
                <w:bCs/>
                <w:lang w:eastAsia="fr-FR"/>
              </w:rPr>
            </w:pPr>
            <w:r w:rsidRPr="001A55DE">
              <w:rPr>
                <w:rFonts w:ascii="Candara" w:hAnsi="Candara"/>
                <w:b/>
                <w:bCs/>
                <w:lang w:eastAsia="fr-FR"/>
              </w:rPr>
              <w:t>Licence d’éducation : Spécialité Enseignement Secondaire-</w:t>
            </w:r>
            <w:r w:rsidR="00047932" w:rsidRPr="001A55DE">
              <w:rPr>
                <w:rFonts w:ascii="Candara" w:hAnsi="Candara"/>
                <w:b/>
                <w:bCs/>
                <w:lang w:eastAsia="fr-FR"/>
              </w:rPr>
              <w:t xml:space="preserve"> Sciences économiques et de gestion</w:t>
            </w:r>
          </w:p>
          <w:p w:rsidR="004D4D37" w:rsidRPr="001A55DE" w:rsidRDefault="00047932" w:rsidP="009C5EE1">
            <w:pPr>
              <w:jc w:val="center"/>
              <w:rPr>
                <w:rFonts w:ascii="Candara" w:hAnsi="Candara"/>
                <w:b/>
                <w:bCs/>
                <w:sz w:val="28"/>
                <w:szCs w:val="28"/>
                <w:lang w:eastAsia="fr-FR"/>
              </w:rPr>
            </w:pPr>
            <w:r w:rsidRPr="001A55DE">
              <w:rPr>
                <w:rFonts w:ascii="Candara" w:hAnsi="Candara" w:hint="cs"/>
                <w:b/>
                <w:bCs/>
                <w:sz w:val="28"/>
                <w:szCs w:val="28"/>
                <w:rtl/>
                <w:lang w:eastAsia="fr-FR"/>
              </w:rPr>
              <w:t>الإجازة في التربية: تخصص التعليم الثانوي</w:t>
            </w:r>
            <w:r w:rsidR="005A78FA" w:rsidRPr="001A55DE">
              <w:rPr>
                <w:rFonts w:ascii="Candara" w:hAnsi="Candara" w:hint="cs"/>
                <w:b/>
                <w:bCs/>
                <w:sz w:val="28"/>
                <w:szCs w:val="28"/>
                <w:rtl/>
                <w:lang w:eastAsia="fr-FR"/>
              </w:rPr>
              <w:t>-</w:t>
            </w:r>
            <w:r w:rsidR="005A78FA" w:rsidRPr="001A55DE">
              <w:rPr>
                <w:rFonts w:ascii="Candara" w:hAnsi="Candara"/>
                <w:b/>
                <w:bCs/>
                <w:sz w:val="28"/>
                <w:szCs w:val="28"/>
                <w:rtl/>
                <w:lang w:eastAsia="fr-FR"/>
              </w:rPr>
              <w:t>علوم الاقتصاد والتدبير</w:t>
            </w:r>
          </w:p>
        </w:tc>
      </w:tr>
      <w:tr w:rsidR="004D4D37" w:rsidRPr="00C41829" w:rsidTr="006004B6">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4D4D37" w:rsidP="006004B6">
            <w:pPr>
              <w:bidi w:val="0"/>
              <w:spacing w:line="360" w:lineRule="auto"/>
              <w:jc w:val="both"/>
              <w:rPr>
                <w:rFonts w:ascii="Candara" w:hAnsi="Candara"/>
                <w:b/>
                <w:bCs/>
                <w:lang w:eastAsia="fr-FR"/>
              </w:rPr>
            </w:pPr>
            <w:r>
              <w:rPr>
                <w:rFonts w:ascii="Candara" w:hAnsi="Candara"/>
                <w:b/>
                <w:bCs/>
                <w:lang w:eastAsia="fr-FR"/>
              </w:rPr>
              <w:t xml:space="preserve">Option, </w:t>
            </w:r>
            <w:r w:rsidRPr="00C41829">
              <w:rPr>
                <w:rFonts w:ascii="Candara" w:hAnsi="Candara"/>
                <w:b/>
                <w:bCs/>
                <w:lang w:eastAsia="fr-FR"/>
              </w:rPr>
              <w:t>le cas échéant (</w:t>
            </w:r>
            <w:r>
              <w:rPr>
                <w:rFonts w:ascii="Candara" w:hAnsi="Candara"/>
                <w:b/>
                <w:bCs/>
                <w:lang w:eastAsia="fr-FR"/>
              </w:rPr>
              <w:t xml:space="preserve">en </w:t>
            </w:r>
            <w:r w:rsidRPr="00C13211">
              <w:rPr>
                <w:rFonts w:ascii="Candara" w:hAnsi="Candara"/>
                <w:b/>
                <w:bCs/>
                <w:lang w:eastAsia="fr-FR"/>
              </w:rPr>
              <w:t>Arabe</w:t>
            </w:r>
            <w:r>
              <w:rPr>
                <w:rFonts w:ascii="Candara" w:hAnsi="Candara"/>
                <w:b/>
                <w:bCs/>
                <w:lang w:eastAsia="fr-FR"/>
              </w:rPr>
              <w:t>, en français,…</w:t>
            </w:r>
            <w:r w:rsidRPr="00C13211">
              <w:rPr>
                <w:rFonts w:ascii="Candara" w:hAnsi="Candara"/>
                <w:b/>
                <w:bCs/>
                <w:lang w:eastAsia="fr-FR"/>
              </w:rPr>
              <w:t>)</w:t>
            </w:r>
          </w:p>
          <w:p w:rsidR="004D4D37" w:rsidRPr="00C41829" w:rsidRDefault="004D4D37" w:rsidP="006004B6">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4D4D37" w:rsidRDefault="004D4D37" w:rsidP="006004B6">
            <w:pPr>
              <w:bidi w:val="0"/>
              <w:rPr>
                <w:rFonts w:ascii="Candara" w:hAnsi="Candara"/>
                <w:b/>
                <w:bCs/>
                <w:sz w:val="16"/>
                <w:szCs w:val="16"/>
                <w:lang w:eastAsia="fr-CA"/>
              </w:rPr>
            </w:pPr>
          </w:p>
          <w:p w:rsidR="00D11AFE" w:rsidRDefault="00D11AFE" w:rsidP="00D11AFE">
            <w:pPr>
              <w:bidi w:val="0"/>
              <w:rPr>
                <w:rFonts w:ascii="Candara" w:hAnsi="Candara"/>
                <w:b/>
                <w:bCs/>
                <w:sz w:val="16"/>
                <w:szCs w:val="16"/>
                <w:lang w:eastAsia="fr-CA"/>
              </w:rPr>
            </w:pPr>
          </w:p>
          <w:p w:rsidR="00D11AFE" w:rsidRPr="00C41829" w:rsidRDefault="00D11AFE" w:rsidP="00D11AFE">
            <w:pPr>
              <w:bidi w:val="0"/>
              <w:jc w:val="center"/>
              <w:rPr>
                <w:rFonts w:ascii="Candara" w:hAnsi="Candara"/>
                <w:b/>
                <w:bCs/>
                <w:sz w:val="16"/>
                <w:szCs w:val="16"/>
                <w:lang w:eastAsia="fr-CA"/>
              </w:rPr>
            </w:pPr>
          </w:p>
        </w:tc>
      </w:tr>
      <w:tr w:rsidR="004D4D37" w:rsidRPr="00C41829" w:rsidTr="006004B6">
        <w:trPr>
          <w:trHeight w:val="567"/>
        </w:trPr>
        <w:tc>
          <w:tcPr>
            <w:tcW w:w="10490" w:type="dxa"/>
            <w:gridSpan w:val="2"/>
            <w:tcBorders>
              <w:top w:val="thinThickLargeGap" w:sz="18" w:space="0" w:color="auto"/>
              <w:left w:val="nil"/>
              <w:bottom w:val="nil"/>
              <w:right w:val="nil"/>
            </w:tcBorders>
            <w:vAlign w:val="center"/>
          </w:tcPr>
          <w:p w:rsidR="004D4D37" w:rsidRPr="004D4D37" w:rsidRDefault="004D4D37" w:rsidP="004D4D37">
            <w:pPr>
              <w:bidi w:val="0"/>
              <w:rPr>
                <w:rFonts w:ascii="Candara" w:hAnsi="Candara"/>
                <w:b/>
                <w:bCs/>
                <w:sz w:val="14"/>
                <w:szCs w:val="14"/>
                <w:lang w:eastAsia="fr-FR"/>
              </w:rPr>
            </w:pPr>
          </w:p>
          <w:p w:rsidR="004D4D37" w:rsidRPr="001723E5" w:rsidRDefault="004D4D37" w:rsidP="006004B6">
            <w:pPr>
              <w:bidi w:val="0"/>
              <w:jc w:val="center"/>
              <w:rPr>
                <w:rFonts w:ascii="Candara" w:hAnsi="Candara"/>
                <w:b/>
                <w:bCs/>
                <w:sz w:val="22"/>
                <w:szCs w:val="22"/>
                <w:lang w:eastAsia="fr-FR"/>
              </w:rPr>
            </w:pPr>
          </w:p>
          <w:p w:rsidR="00FF6C9F" w:rsidRPr="00866A95" w:rsidRDefault="00FF6C9F" w:rsidP="008B4431">
            <w:pPr>
              <w:pStyle w:val="En-tte"/>
              <w:spacing w:line="240" w:lineRule="exact"/>
              <w:jc w:val="center"/>
              <w:rPr>
                <w:rFonts w:ascii="Candara" w:hAnsi="Candara"/>
                <w:b/>
                <w:bCs/>
                <w:rtl/>
                <w:lang w:eastAsia="fr-FR"/>
              </w:rPr>
            </w:pPr>
            <w:r w:rsidRPr="006B05DD">
              <w:rPr>
                <w:rFonts w:ascii="Candara" w:hAnsi="Candara"/>
                <w:b/>
                <w:bCs/>
                <w:i/>
                <w:iCs/>
                <w:color w:val="323E4F"/>
                <w:sz w:val="20"/>
                <w:szCs w:val="20"/>
                <w:lang w:eastAsia="fr-FR"/>
              </w:rPr>
              <w:t>Session 20</w:t>
            </w:r>
            <w:r>
              <w:rPr>
                <w:rFonts w:ascii="Candara" w:hAnsi="Candara"/>
                <w:b/>
                <w:bCs/>
                <w:i/>
                <w:iCs/>
                <w:color w:val="323E4F"/>
                <w:sz w:val="20"/>
                <w:szCs w:val="20"/>
                <w:lang w:eastAsia="fr-FR"/>
              </w:rPr>
              <w:t>2</w:t>
            </w:r>
            <w:r w:rsidR="00FC4160">
              <w:rPr>
                <w:rFonts w:ascii="Candara" w:hAnsi="Candara"/>
                <w:b/>
                <w:bCs/>
                <w:i/>
                <w:iCs/>
                <w:color w:val="323E4F"/>
                <w:sz w:val="20"/>
                <w:szCs w:val="20"/>
                <w:lang w:eastAsia="fr-FR"/>
              </w:rPr>
              <w:t>2</w:t>
            </w:r>
            <w:r w:rsidRPr="006B05DD">
              <w:rPr>
                <w:rFonts w:ascii="Candara" w:hAnsi="Candara"/>
                <w:b/>
                <w:bCs/>
                <w:i/>
                <w:iCs/>
                <w:color w:val="323E4F"/>
                <w:sz w:val="20"/>
                <w:szCs w:val="20"/>
                <w:lang w:eastAsia="fr-FR"/>
              </w:rPr>
              <w:t xml:space="preserve"> </w:t>
            </w:r>
          </w:p>
          <w:p w:rsidR="004D4D37" w:rsidRPr="001723E5" w:rsidRDefault="004D4D37" w:rsidP="000B03C3">
            <w:pPr>
              <w:bidi w:val="0"/>
              <w:jc w:val="center"/>
              <w:rPr>
                <w:rFonts w:ascii="Candara" w:hAnsi="Candara"/>
                <w:b/>
                <w:bCs/>
                <w:sz w:val="22"/>
                <w:szCs w:val="22"/>
                <w:lang w:eastAsia="fr-CA"/>
              </w:rPr>
            </w:pPr>
          </w:p>
        </w:tc>
      </w:tr>
    </w:tbl>
    <w:p w:rsidR="0027289A" w:rsidRPr="00C41829" w:rsidRDefault="0027289A" w:rsidP="008A386F">
      <w:pPr>
        <w:bidi w:val="0"/>
        <w:rPr>
          <w:rFonts w:ascii="Candara" w:hAnsi="Candara"/>
          <w:b/>
          <w:bCs/>
          <w:caps/>
          <w:sz w:val="20"/>
          <w:szCs w:val="20"/>
          <w:lang w:eastAsia="fr-CA"/>
        </w:rPr>
      </w:pPr>
    </w:p>
    <w:p w:rsidR="0027289A" w:rsidRPr="00C41829" w:rsidRDefault="0027289A" w:rsidP="008A386F">
      <w:pPr>
        <w:bidi w:val="0"/>
        <w:rPr>
          <w:rFonts w:ascii="Candara" w:hAnsi="Candara"/>
          <w:b/>
          <w:bCs/>
          <w:caps/>
          <w:sz w:val="20"/>
          <w:szCs w:val="20"/>
          <w:lang w:eastAsia="fr-CA"/>
        </w:rPr>
      </w:pPr>
    </w:p>
    <w:p w:rsidR="0027289A" w:rsidRPr="00C41829" w:rsidRDefault="0027289A" w:rsidP="008A386F">
      <w:pPr>
        <w:bidi w:val="0"/>
        <w:rPr>
          <w:rFonts w:ascii="Candara" w:hAnsi="Candara"/>
          <w:b/>
          <w:bCs/>
          <w:caps/>
          <w:sz w:val="20"/>
          <w:szCs w:val="20"/>
          <w:lang w:eastAsia="fr-CA"/>
        </w:rPr>
      </w:pPr>
    </w:p>
    <w:tbl>
      <w:tblPr>
        <w:tblW w:w="513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33"/>
      </w:tblGrid>
      <w:tr w:rsidR="00C51C2B" w:rsidRPr="00C41829" w:rsidTr="003C57DA">
        <w:trPr>
          <w:trHeight w:val="1242"/>
        </w:trPr>
        <w:tc>
          <w:tcPr>
            <w:tcW w:w="5000" w:type="pct"/>
          </w:tcPr>
          <w:p w:rsidR="007770CF" w:rsidRPr="00E60509" w:rsidRDefault="007770CF" w:rsidP="007770CF">
            <w:pPr>
              <w:bidi w:val="0"/>
              <w:spacing w:line="276" w:lineRule="auto"/>
              <w:jc w:val="center"/>
              <w:rPr>
                <w:rFonts w:ascii="Candara" w:hAnsi="Candara"/>
                <w:b/>
                <w:bCs/>
                <w:color w:val="323E4F"/>
                <w:rtl/>
                <w:lang w:eastAsia="fr-FR"/>
              </w:rPr>
            </w:pPr>
            <w:r w:rsidRPr="00E60509">
              <w:rPr>
                <w:rFonts w:ascii="Candara" w:hAnsi="Candara"/>
                <w:b/>
                <w:bCs/>
                <w:color w:val="323E4F"/>
                <w:lang w:eastAsia="fr-FR"/>
              </w:rPr>
              <w:lastRenderedPageBreak/>
              <w:t>Important</w:t>
            </w:r>
          </w:p>
          <w:p w:rsidR="007770CF" w:rsidRPr="00E60509" w:rsidRDefault="007770CF" w:rsidP="008B4431">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présent descriptif comprend </w:t>
            </w:r>
            <w:r w:rsidR="00841E17">
              <w:rPr>
                <w:rFonts w:ascii="Candara" w:hAnsi="Candara"/>
                <w:lang w:eastAsia="fr-FR"/>
              </w:rPr>
              <w:t>162</w:t>
            </w:r>
            <w:r w:rsidRPr="00E60509">
              <w:rPr>
                <w:rFonts w:ascii="Candara" w:hAnsi="Candara"/>
                <w:lang w:eastAsia="fr-FR"/>
              </w:rPr>
              <w:t xml:space="preserve"> pages. Il doit être dûment rempli et adressé au secrétariat de la CNCES (</w:t>
            </w:r>
            <w:r w:rsidRPr="00E60509">
              <w:rPr>
                <w:rFonts w:ascii="Candara" w:hAnsi="Candara"/>
              </w:rPr>
              <w:t xml:space="preserve">Direction </w:t>
            </w:r>
            <w:r w:rsidRPr="00E60509">
              <w:rPr>
                <w:rFonts w:ascii="Candara" w:hAnsi="Candara"/>
                <w:lang w:eastAsia="fr-FR"/>
              </w:rPr>
              <w:t>de l’Enseignement Supérieur et du Développement Pédagogique)</w:t>
            </w:r>
            <w:bookmarkStart w:id="0" w:name="_GoBack"/>
            <w:bookmarkEnd w:id="0"/>
            <w:r w:rsidR="00FC4160">
              <w:rPr>
                <w:rFonts w:ascii="Candara" w:hAnsi="Candara"/>
                <w:b/>
                <w:bCs/>
                <w:color w:val="C00000"/>
                <w:lang w:eastAsia="fr-FR"/>
              </w:rPr>
              <w:t xml:space="preserve">. </w:t>
            </w:r>
            <w:r w:rsidRPr="00E60509">
              <w:rPr>
                <w:rFonts w:ascii="Candara" w:hAnsi="Candara"/>
                <w:lang w:eastAsia="fr-FR"/>
              </w:rPr>
              <w:t>Elle doit comporter ;</w:t>
            </w:r>
          </w:p>
          <w:p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La signature du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Coordonnateur pédagogique de la filière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Chef du département ou des départements concernés par la spécialité de la filière</w:t>
            </w:r>
            <w:r w:rsidRPr="00E60509">
              <w:rPr>
                <w:rFonts w:ascii="Candara" w:hAnsi="Candara" w:hint="cs"/>
                <w:szCs w:val="24"/>
                <w:rtl/>
                <w:lang w:eastAsia="fr-FR"/>
              </w:rPr>
              <w:t>.</w:t>
            </w:r>
          </w:p>
          <w:p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les avis et visa du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Du chef de l’établissement de domiciliation de la filière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 xml:space="preserve">Président de l’université. </w:t>
            </w:r>
          </w:p>
          <w:p w:rsidR="007770CF" w:rsidRPr="00E60509" w:rsidRDefault="007770CF" w:rsidP="007770CF">
            <w:pPr>
              <w:numPr>
                <w:ilvl w:val="0"/>
                <w:numId w:val="1"/>
              </w:numPr>
              <w:tabs>
                <w:tab w:val="left" w:pos="360"/>
              </w:tabs>
              <w:bidi w:val="0"/>
              <w:spacing w:line="360" w:lineRule="auto"/>
              <w:ind w:right="0"/>
              <w:jc w:val="lowKashida"/>
              <w:rPr>
                <w:rFonts w:ascii="Candara" w:hAnsi="Candara"/>
                <w:b/>
                <w:bCs/>
                <w:color w:val="C00000"/>
                <w:lang w:eastAsia="fr-FR"/>
              </w:rPr>
            </w:pPr>
            <w:r w:rsidRPr="00E60509">
              <w:rPr>
                <w:rFonts w:ascii="Candara" w:hAnsi="Candara"/>
                <w:lang w:eastAsia="fr-FR"/>
              </w:rPr>
              <w:t xml:space="preserve">La demande d’accréditation doit être remise en </w:t>
            </w:r>
            <w:r w:rsidRPr="00E60509">
              <w:rPr>
                <w:rFonts w:ascii="Candara" w:hAnsi="Candara"/>
                <w:b/>
                <w:bCs/>
                <w:color w:val="C00000"/>
                <w:lang w:eastAsia="fr-FR"/>
              </w:rPr>
              <w:t>un exemplaire sur support papier et une copie sur support électronique (format Word et format PDF, comportant les avis et visas requis ainsi que tous les documents annexes).</w:t>
            </w:r>
          </w:p>
          <w:p w:rsidR="007770CF" w:rsidRPr="00E60509" w:rsidRDefault="007770CF" w:rsidP="007770CF">
            <w:pPr>
              <w:numPr>
                <w:ilvl w:val="0"/>
                <w:numId w:val="1"/>
              </w:numPr>
              <w:tabs>
                <w:tab w:val="left" w:pos="360"/>
              </w:tabs>
              <w:bidi w:val="0"/>
              <w:spacing w:line="360" w:lineRule="auto"/>
              <w:ind w:right="0"/>
              <w:jc w:val="lowKashida"/>
              <w:rPr>
                <w:rFonts w:ascii="Candara" w:hAnsi="Candara"/>
              </w:rPr>
            </w:pPr>
            <w:r w:rsidRPr="00E60509">
              <w:rPr>
                <w:rFonts w:ascii="Candara" w:hAnsi="Candara"/>
              </w:rPr>
              <w:t xml:space="preserve">Le descriptif dûment renseigné, doit se conformer aux : </w:t>
            </w:r>
          </w:p>
          <w:p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 xml:space="preserve">Cahier des Normes Pédagogiques Nationales spécifique au cycle de la licence </w:t>
            </w:r>
            <w:r w:rsidR="00FE5B2B" w:rsidRPr="00E60509">
              <w:rPr>
                <w:rFonts w:ascii="Candara" w:hAnsi="Candara" w:cs="Times New Roman"/>
                <w:b/>
                <w:bCs/>
                <w:szCs w:val="24"/>
              </w:rPr>
              <w:t>d’éducation ;</w:t>
            </w:r>
          </w:p>
          <w:p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Modules et contenus des filières types des filières universitaires d’éducation : spécialité enseignement primaire ou enseignement secondaire.</w:t>
            </w:r>
          </w:p>
          <w:p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rPr>
              <w:t>L’offre</w:t>
            </w:r>
            <w:r w:rsidRPr="00E60509">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7770CF" w:rsidRPr="00E60509" w:rsidRDefault="007770CF" w:rsidP="007770CF">
            <w:pPr>
              <w:numPr>
                <w:ilvl w:val="0"/>
                <w:numId w:val="1"/>
              </w:numPr>
              <w:tabs>
                <w:tab w:val="left" w:pos="360"/>
                <w:tab w:val="left" w:pos="8709"/>
              </w:tabs>
              <w:bidi w:val="0"/>
              <w:spacing w:line="360" w:lineRule="auto"/>
              <w:jc w:val="lowKashida"/>
              <w:rPr>
                <w:rFonts w:ascii="Candara" w:hAnsi="Candara"/>
              </w:rPr>
            </w:pPr>
            <w:r w:rsidRPr="00E60509">
              <w:rPr>
                <w:rFonts w:ascii="Candara" w:hAnsi="Candara"/>
              </w:rPr>
              <w:t xml:space="preserve">Il est demandé de joindre à la demande </w:t>
            </w:r>
            <w:r w:rsidR="00FE5B2B" w:rsidRPr="00E60509">
              <w:rPr>
                <w:rFonts w:ascii="Candara" w:hAnsi="Candara"/>
              </w:rPr>
              <w:t>d’accréditation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Un CV succinct et l’engagement du coordonnateur pédagogique de la </w:t>
            </w:r>
            <w:r w:rsidR="00FE5B2B" w:rsidRPr="00E60509">
              <w:rPr>
                <w:rFonts w:ascii="Candara" w:hAnsi="Candara" w:cs="Times New Roman"/>
                <w:szCs w:val="24"/>
              </w:rPr>
              <w:t>filière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Les engagements des intervenants externes à l’université de rattachement de la </w:t>
            </w:r>
            <w:r w:rsidR="00FE5B2B" w:rsidRPr="00E60509">
              <w:rPr>
                <w:rFonts w:ascii="Candara" w:hAnsi="Candara" w:cs="Times New Roman"/>
                <w:szCs w:val="24"/>
              </w:rPr>
              <w:t>filière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Les engagements des partenaires.</w:t>
            </w:r>
          </w:p>
          <w:p w:rsidR="004D4D37" w:rsidRPr="00FD5092" w:rsidRDefault="007770CF" w:rsidP="007770CF">
            <w:pPr>
              <w:tabs>
                <w:tab w:val="left" w:pos="360"/>
                <w:tab w:val="left" w:pos="8709"/>
              </w:tabs>
              <w:bidi w:val="0"/>
              <w:spacing w:line="276" w:lineRule="auto"/>
              <w:ind w:left="360"/>
              <w:jc w:val="lowKashida"/>
              <w:rPr>
                <w:rFonts w:ascii="Candara" w:hAnsi="Candara"/>
                <w:sz w:val="22"/>
                <w:szCs w:val="22"/>
              </w:rPr>
            </w:pPr>
            <w:r w:rsidRPr="00E60509">
              <w:rPr>
                <w:rFonts w:ascii="Candara" w:hAnsi="Candara"/>
              </w:rPr>
              <w:t> NB : Si l’espace réservé à une rubrique est insuffisant, utiliser des feuilles supplémentaires.</w:t>
            </w:r>
          </w:p>
        </w:tc>
      </w:tr>
    </w:tbl>
    <w:p w:rsidR="00DD52E5" w:rsidRDefault="00DD52E5" w:rsidP="008A386F">
      <w:pPr>
        <w:bidi w:val="0"/>
        <w:spacing w:line="240" w:lineRule="exact"/>
        <w:jc w:val="center"/>
        <w:rPr>
          <w:rFonts w:ascii="Candara" w:hAnsi="Candara"/>
          <w:b/>
          <w:bCs/>
          <w:sz w:val="22"/>
          <w:szCs w:val="22"/>
          <w:lang w:eastAsia="fr-FR"/>
        </w:rPr>
      </w:pPr>
    </w:p>
    <w:p w:rsidR="00C51C2B" w:rsidRDefault="00C51C2B" w:rsidP="008A386F">
      <w:pPr>
        <w:bidi w:val="0"/>
        <w:spacing w:line="240" w:lineRule="exact"/>
        <w:rPr>
          <w:rFonts w:ascii="Candara" w:hAnsi="Candara"/>
          <w:b/>
          <w:bCs/>
          <w:sz w:val="18"/>
          <w:szCs w:val="18"/>
          <w:lang w:eastAsia="fr-FR"/>
        </w:rPr>
      </w:pPr>
    </w:p>
    <w:p w:rsidR="004D4D37" w:rsidRDefault="004D4D37" w:rsidP="004D4D37">
      <w:pPr>
        <w:bidi w:val="0"/>
        <w:spacing w:line="240" w:lineRule="exact"/>
        <w:rPr>
          <w:rFonts w:ascii="Candara" w:hAnsi="Candara"/>
          <w:b/>
          <w:bCs/>
          <w:sz w:val="18"/>
          <w:szCs w:val="18"/>
          <w:lang w:eastAsia="fr-FR"/>
        </w:rPr>
      </w:pPr>
    </w:p>
    <w:p w:rsidR="004D4D37" w:rsidRPr="00C41829" w:rsidRDefault="004D4D37" w:rsidP="004D4D37">
      <w:pPr>
        <w:bidi w:val="0"/>
        <w:spacing w:line="240" w:lineRule="exact"/>
        <w:rPr>
          <w:rFonts w:ascii="Candara" w:hAnsi="Candara"/>
          <w:b/>
          <w:bCs/>
          <w:sz w:val="18"/>
          <w:szCs w:val="18"/>
          <w:lang w:eastAsia="fr-FR"/>
        </w:rPr>
      </w:pPr>
    </w:p>
    <w:p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0527"/>
      </w:tblGrid>
      <w:tr w:rsidR="004D4D37" w:rsidRPr="00C41829" w:rsidTr="006004B6">
        <w:trPr>
          <w:trHeight w:val="684"/>
        </w:trPr>
        <w:tc>
          <w:tcPr>
            <w:tcW w:w="5000" w:type="pct"/>
            <w:shd w:val="clear" w:color="auto" w:fill="FFFFFF"/>
            <w:vAlign w:val="center"/>
          </w:tcPr>
          <w:p w:rsidR="004D4D37" w:rsidRPr="00C41829" w:rsidRDefault="004D4D37" w:rsidP="006004B6">
            <w:pPr>
              <w:bidi w:val="0"/>
              <w:spacing w:line="240" w:lineRule="exact"/>
              <w:jc w:val="center"/>
              <w:rPr>
                <w:rFonts w:ascii="Candara" w:hAnsi="Candara"/>
                <w:b/>
                <w:bCs/>
                <w:color w:val="17365D"/>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sz w:val="22"/>
                <w:szCs w:val="22"/>
                <w:lang w:eastAsia="fr-FR"/>
              </w:rPr>
              <w:t>AVIS ET VISAS</w:t>
            </w:r>
          </w:p>
        </w:tc>
      </w:tr>
    </w:tbl>
    <w:p w:rsidR="004D4D37" w:rsidRDefault="004D4D37" w:rsidP="004D4D37">
      <w:pPr>
        <w:bidi w:val="0"/>
        <w:spacing w:line="240" w:lineRule="exact"/>
        <w:jc w:val="center"/>
        <w:rPr>
          <w:rFonts w:ascii="Candara" w:hAnsi="Candara"/>
          <w:b/>
          <w:bCs/>
          <w:sz w:val="18"/>
          <w:szCs w:val="18"/>
          <w:lang w:eastAsia="fr-FR"/>
        </w:rPr>
      </w:pPr>
    </w:p>
    <w:p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67"/>
        <w:gridCol w:w="2550"/>
        <w:gridCol w:w="3300"/>
      </w:tblGrid>
      <w:tr w:rsidR="004D4D37" w:rsidRPr="00C41829" w:rsidTr="006004B6">
        <w:tc>
          <w:tcPr>
            <w:tcW w:w="5000" w:type="pct"/>
            <w:gridSpan w:val="3"/>
            <w:tcBorders>
              <w:top w:val="single" w:sz="12" w:space="0" w:color="auto"/>
              <w:left w:val="single" w:sz="12" w:space="0" w:color="auto"/>
              <w:bottom w:val="single" w:sz="2" w:space="0" w:color="auto"/>
              <w:right w:val="single" w:sz="12" w:space="0" w:color="auto"/>
            </w:tcBorders>
          </w:tcPr>
          <w:p w:rsidR="004D4D37" w:rsidRPr="00447D19" w:rsidRDefault="004D4D37" w:rsidP="006004B6">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4D4D37" w:rsidRPr="00C41829" w:rsidRDefault="004D4D37" w:rsidP="006004B6">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4D4D37" w:rsidRPr="00C41829" w:rsidRDefault="004D4D37" w:rsidP="006004B6">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4D4D37" w:rsidRPr="00C41829" w:rsidTr="006004B6">
        <w:tc>
          <w:tcPr>
            <w:tcW w:w="2192" w:type="pct"/>
            <w:tcBorders>
              <w:top w:val="single" w:sz="2" w:space="0" w:color="auto"/>
              <w:left w:val="single" w:sz="12" w:space="0" w:color="auto"/>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p>
          <w:p w:rsidR="004D4D37" w:rsidRPr="00C41829" w:rsidRDefault="00531B8B" w:rsidP="00531B8B">
            <w:pPr>
              <w:autoSpaceDE w:val="0"/>
              <w:autoSpaceDN w:val="0"/>
              <w:bidi w:val="0"/>
              <w:jc w:val="both"/>
              <w:rPr>
                <w:rFonts w:ascii="Candara" w:hAnsi="Candara"/>
                <w:sz w:val="18"/>
                <w:szCs w:val="18"/>
              </w:rPr>
            </w:pPr>
            <w:r>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p>
          <w:p w:rsidR="004D4D37" w:rsidRPr="00C41829" w:rsidRDefault="004D4D37" w:rsidP="006004B6">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4D4D37" w:rsidRPr="00C41829" w:rsidRDefault="004D4D37" w:rsidP="006004B6">
            <w:pPr>
              <w:autoSpaceDE w:val="0"/>
              <w:autoSpaceDN w:val="0"/>
              <w:bidi w:val="0"/>
              <w:spacing w:line="480" w:lineRule="auto"/>
              <w:rPr>
                <w:rFonts w:ascii="Candara" w:hAnsi="Candara"/>
                <w:sz w:val="18"/>
                <w:szCs w:val="18"/>
              </w:rPr>
            </w:pPr>
          </w:p>
        </w:tc>
      </w:tr>
      <w:tr w:rsidR="004D4D37" w:rsidRPr="00C41829" w:rsidTr="006004B6">
        <w:tc>
          <w:tcPr>
            <w:tcW w:w="2192" w:type="pct"/>
            <w:tcBorders>
              <w:top w:val="nil"/>
              <w:left w:val="single" w:sz="12" w:space="0" w:color="auto"/>
              <w:bottom w:val="nil"/>
              <w:right w:val="nil"/>
            </w:tcBorders>
          </w:tcPr>
          <w:p w:rsidR="004D4D37" w:rsidRPr="00C41829" w:rsidRDefault="00531B8B" w:rsidP="002F0519">
            <w:pPr>
              <w:autoSpaceDE w:val="0"/>
              <w:autoSpaceDN w:val="0"/>
              <w:bidi w:val="0"/>
              <w:spacing w:line="480" w:lineRule="auto"/>
              <w:jc w:val="both"/>
              <w:rPr>
                <w:rFonts w:ascii="Candara" w:hAnsi="Candara"/>
                <w:sz w:val="18"/>
                <w:szCs w:val="18"/>
              </w:rPr>
            </w:pPr>
            <w:r>
              <w:rPr>
                <w:rFonts w:ascii="Candara" w:hAnsi="Candara"/>
                <w:sz w:val="18"/>
                <w:szCs w:val="18"/>
              </w:rPr>
              <w:t>Prénom et Nom :</w:t>
            </w:r>
          </w:p>
        </w:tc>
        <w:tc>
          <w:tcPr>
            <w:tcW w:w="1224" w:type="pct"/>
            <w:tcBorders>
              <w:top w:val="nil"/>
              <w:left w:val="nil"/>
              <w:bottom w:val="nil"/>
              <w:right w:val="nil"/>
            </w:tcBorders>
          </w:tcPr>
          <w:p w:rsidR="004D4D37" w:rsidRPr="00C41829" w:rsidRDefault="004D4D37" w:rsidP="00766E6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4D4D37" w:rsidRPr="00C41829" w:rsidRDefault="004D4D37" w:rsidP="006004B6">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4D4D37" w:rsidRPr="00C41829" w:rsidRDefault="004D4D37" w:rsidP="00A26F82">
            <w:pPr>
              <w:autoSpaceDE w:val="0"/>
              <w:autoSpaceDN w:val="0"/>
              <w:bidi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4D4D37" w:rsidRPr="00C41829" w:rsidTr="006004B6">
        <w:tc>
          <w:tcPr>
            <w:tcW w:w="2192" w:type="pct"/>
            <w:tcBorders>
              <w:top w:val="nil"/>
              <w:left w:val="single" w:sz="12" w:space="0" w:color="auto"/>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4D4D37" w:rsidRPr="00C41829" w:rsidTr="006004B6">
        <w:tc>
          <w:tcPr>
            <w:tcW w:w="5000" w:type="pct"/>
            <w:gridSpan w:val="3"/>
            <w:tcBorders>
              <w:top w:val="nil"/>
              <w:left w:val="single" w:sz="12" w:space="0" w:color="auto"/>
              <w:bottom w:val="single" w:sz="12" w:space="0" w:color="auto"/>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p>
          <w:p w:rsidR="004D4D37"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4D4D37" w:rsidRPr="00C41829" w:rsidRDefault="004D4D37" w:rsidP="006004B6">
            <w:pPr>
              <w:autoSpaceDE w:val="0"/>
              <w:autoSpaceDN w:val="0"/>
              <w:bidi w:val="0"/>
              <w:spacing w:line="480" w:lineRule="auto"/>
              <w:rPr>
                <w:rFonts w:ascii="Candara" w:hAnsi="Candara"/>
                <w:sz w:val="18"/>
                <w:szCs w:val="18"/>
              </w:rPr>
            </w:pPr>
          </w:p>
          <w:p w:rsidR="004D4D37" w:rsidRPr="00C41829" w:rsidRDefault="004D4D37" w:rsidP="006004B6">
            <w:pPr>
              <w:autoSpaceDE w:val="0"/>
              <w:autoSpaceDN w:val="0"/>
              <w:bidi w:val="0"/>
              <w:spacing w:line="480" w:lineRule="auto"/>
              <w:rPr>
                <w:rFonts w:ascii="Candara" w:hAnsi="Candara"/>
                <w:sz w:val="18"/>
                <w:szCs w:val="18"/>
              </w:rPr>
            </w:pPr>
          </w:p>
        </w:tc>
      </w:tr>
    </w:tbl>
    <w:p w:rsidR="004D4D37" w:rsidRDefault="004D4D37" w:rsidP="004D4D37">
      <w:pPr>
        <w:bidi w:val="0"/>
        <w:spacing w:line="240" w:lineRule="exact"/>
        <w:jc w:val="center"/>
        <w:rPr>
          <w:rFonts w:ascii="Candara" w:hAnsi="Candara"/>
          <w:b/>
          <w:bCs/>
          <w:sz w:val="18"/>
          <w:szCs w:val="18"/>
          <w:rtl/>
          <w:lang w:eastAsia="fr-FR"/>
        </w:rPr>
      </w:pPr>
    </w:p>
    <w:p w:rsidR="004D4D37" w:rsidRDefault="004D4D37" w:rsidP="004D4D3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3567"/>
      </w:tblGrid>
      <w:tr w:rsidR="004D4D37" w:rsidRPr="00C41829" w:rsidTr="00FE5B2B">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4D4D37" w:rsidRPr="00447D19" w:rsidRDefault="004D4D37" w:rsidP="006004B6">
            <w:pPr>
              <w:autoSpaceDE w:val="0"/>
              <w:autoSpaceDN w:val="0"/>
              <w:bidi w:val="0"/>
              <w:jc w:val="center"/>
              <w:rPr>
                <w:rFonts w:ascii="Candara" w:hAnsi="Candara"/>
                <w:b/>
                <w:bCs/>
                <w:color w:val="003399"/>
                <w:sz w:val="20"/>
                <w:szCs w:val="20"/>
              </w:rPr>
            </w:pPr>
            <w:r>
              <w:rPr>
                <w:rFonts w:ascii="Candara" w:hAnsi="Candara"/>
                <w:b/>
                <w:bCs/>
                <w:color w:val="003399"/>
                <w:sz w:val="20"/>
                <w:szCs w:val="20"/>
              </w:rPr>
              <w:t xml:space="preserve">Visa des </w:t>
            </w:r>
            <w:r w:rsidRPr="00447D19">
              <w:rPr>
                <w:rFonts w:ascii="Candara" w:hAnsi="Candara"/>
                <w:b/>
                <w:bCs/>
                <w:color w:val="003399"/>
                <w:sz w:val="20"/>
                <w:szCs w:val="20"/>
              </w:rPr>
              <w:t>Chef</w:t>
            </w:r>
            <w:r>
              <w:rPr>
                <w:rFonts w:ascii="Candara" w:hAnsi="Candara"/>
                <w:b/>
                <w:bCs/>
                <w:color w:val="003399"/>
                <w:sz w:val="20"/>
                <w:szCs w:val="20"/>
              </w:rPr>
              <w:t>s</w:t>
            </w:r>
            <w:r w:rsidRPr="00447D19">
              <w:rPr>
                <w:rFonts w:ascii="Candara" w:hAnsi="Candara"/>
                <w:b/>
                <w:bCs/>
                <w:color w:val="003399"/>
                <w:sz w:val="20"/>
                <w:szCs w:val="20"/>
              </w:rPr>
              <w:t xml:space="preserve"> de</w:t>
            </w:r>
            <w:r>
              <w:rPr>
                <w:rFonts w:ascii="Candara" w:hAnsi="Candara"/>
                <w:b/>
                <w:bCs/>
                <w:color w:val="003399"/>
                <w:sz w:val="20"/>
                <w:szCs w:val="20"/>
              </w:rPr>
              <w:t>sdépartements intervenant dans la filière</w:t>
            </w:r>
          </w:p>
        </w:tc>
      </w:tr>
      <w:tr w:rsidR="004D4D37" w:rsidRPr="00C41829" w:rsidTr="00FE5B2B">
        <w:trPr>
          <w:trHeight w:val="729"/>
        </w:trPr>
        <w:tc>
          <w:tcPr>
            <w:tcW w:w="1644"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Département</w:t>
            </w:r>
          </w:p>
        </w:tc>
        <w:tc>
          <w:tcPr>
            <w:tcW w:w="1644"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Etablissement</w:t>
            </w:r>
          </w:p>
        </w:tc>
        <w:tc>
          <w:tcPr>
            <w:tcW w:w="1712"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Signature</w:t>
            </w: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bl>
    <w:p w:rsidR="004D4D37" w:rsidRDefault="004D4D37" w:rsidP="004D4D37">
      <w:pPr>
        <w:bidi w:val="0"/>
        <w:spacing w:line="240" w:lineRule="exact"/>
        <w:jc w:val="center"/>
        <w:rPr>
          <w:rFonts w:ascii="Candara" w:hAnsi="Candara"/>
          <w:b/>
          <w:bCs/>
          <w:sz w:val="18"/>
          <w:szCs w:val="18"/>
          <w:rtl/>
          <w:lang w:eastAsia="fr-FR"/>
        </w:rPr>
      </w:pPr>
    </w:p>
    <w:p w:rsidR="000B34AC" w:rsidRPr="00C41829" w:rsidRDefault="000B34AC" w:rsidP="001F3EC8">
      <w:pPr>
        <w:bidi w:val="0"/>
        <w:spacing w:line="240" w:lineRule="exact"/>
        <w:rPr>
          <w:rFonts w:ascii="Candara" w:hAnsi="Candara"/>
          <w:b/>
          <w:bCs/>
          <w:sz w:val="18"/>
          <w:szCs w:val="18"/>
          <w:lang w:eastAsia="fr-FR"/>
        </w:rPr>
      </w:pPr>
    </w:p>
    <w:p w:rsidR="000B34AC" w:rsidRPr="00C41829" w:rsidRDefault="000B34AC" w:rsidP="008A386F">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45"/>
      </w:tblGrid>
      <w:tr w:rsidR="00C51C2B" w:rsidRPr="00C41829" w:rsidTr="00FE5B2B">
        <w:tc>
          <w:tcPr>
            <w:tcW w:w="5000" w:type="pct"/>
            <w:tcBorders>
              <w:top w:val="single" w:sz="12" w:space="0" w:color="auto"/>
              <w:left w:val="single" w:sz="12" w:space="0" w:color="auto"/>
              <w:bottom w:val="single" w:sz="2" w:space="0" w:color="auto"/>
              <w:right w:val="single" w:sz="12" w:space="0" w:color="auto"/>
            </w:tcBorders>
          </w:tcPr>
          <w:p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 xml:space="preserve"> Le Chef de l’établissement dont relève la filière</w:t>
            </w:r>
          </w:p>
        </w:tc>
      </w:tr>
      <w:tr w:rsidR="00C51C2B" w:rsidRPr="00C41829" w:rsidTr="00FE5B2B">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l’établissement.</w:t>
            </w:r>
          </w:p>
          <w:p w:rsidR="00C51C2B" w:rsidRPr="00C41829" w:rsidRDefault="00C51C2B" w:rsidP="008A386F">
            <w:pPr>
              <w:bidi w:val="0"/>
              <w:spacing w:line="240" w:lineRule="exact"/>
              <w:jc w:val="both"/>
              <w:rPr>
                <w:rFonts w:ascii="Candara" w:hAnsi="Candara"/>
                <w:sz w:val="18"/>
                <w:szCs w:val="18"/>
              </w:rPr>
            </w:pPr>
          </w:p>
          <w:p w:rsidR="00C51C2B" w:rsidRPr="00C41829" w:rsidRDefault="00C51C2B" w:rsidP="008A386F">
            <w:pPr>
              <w:bidi w:val="0"/>
              <w:spacing w:line="240" w:lineRule="exact"/>
              <w:jc w:val="center"/>
              <w:rPr>
                <w:rFonts w:ascii="Candara" w:hAnsi="Candara"/>
                <w:sz w:val="18"/>
                <w:szCs w:val="18"/>
              </w:rPr>
            </w:pP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8A386F">
            <w:pPr>
              <w:pStyle w:val="Titre1"/>
              <w:autoSpaceDE w:val="0"/>
              <w:autoSpaceDN w:val="0"/>
              <w:rPr>
                <w:rFonts w:ascii="Candara" w:hAnsi="Candara"/>
                <w:b/>
                <w:bCs/>
                <w:sz w:val="18"/>
                <w:szCs w:val="18"/>
              </w:rPr>
            </w:pPr>
          </w:p>
          <w:p w:rsidR="00C51C2B" w:rsidRPr="00C41829" w:rsidRDefault="00C51C2B" w:rsidP="008A386F">
            <w:pPr>
              <w:pStyle w:val="Titre1"/>
              <w:rPr>
                <w:rFonts w:ascii="Candara" w:hAnsi="Candara"/>
                <w:sz w:val="18"/>
                <w:szCs w:val="18"/>
              </w:rPr>
            </w:pPr>
          </w:p>
        </w:tc>
      </w:tr>
      <w:tr w:rsidR="00C51C2B" w:rsidRPr="00C41829" w:rsidTr="00FE5B2B">
        <w:tc>
          <w:tcPr>
            <w:tcW w:w="5000" w:type="pct"/>
            <w:tcBorders>
              <w:top w:val="single" w:sz="12" w:space="0" w:color="auto"/>
              <w:left w:val="nil"/>
              <w:bottom w:val="single" w:sz="12" w:space="0" w:color="auto"/>
              <w:right w:val="nil"/>
            </w:tcBorders>
          </w:tcPr>
          <w:p w:rsidR="00C51C2B" w:rsidRPr="00C41829" w:rsidRDefault="00C51C2B" w:rsidP="008A386F">
            <w:pPr>
              <w:bidi w:val="0"/>
              <w:spacing w:line="240" w:lineRule="exact"/>
              <w:jc w:val="both"/>
              <w:rPr>
                <w:rFonts w:ascii="Candara" w:hAnsi="Candara"/>
                <w:i/>
                <w:iCs/>
                <w:sz w:val="18"/>
                <w:szCs w:val="18"/>
              </w:rPr>
            </w:pPr>
          </w:p>
          <w:p w:rsidR="00C51C2B" w:rsidRPr="00C41829" w:rsidRDefault="00C51C2B" w:rsidP="008A386F">
            <w:pPr>
              <w:bidi w:val="0"/>
              <w:spacing w:line="240" w:lineRule="exact"/>
              <w:jc w:val="both"/>
              <w:rPr>
                <w:rFonts w:ascii="Candara" w:hAnsi="Candara"/>
                <w:i/>
                <w:iCs/>
                <w:sz w:val="18"/>
                <w:szCs w:val="18"/>
              </w:rPr>
            </w:pPr>
          </w:p>
        </w:tc>
      </w:tr>
      <w:tr w:rsidR="00C51C2B" w:rsidRPr="00C41829" w:rsidTr="00FE5B2B">
        <w:tc>
          <w:tcPr>
            <w:tcW w:w="5000" w:type="pct"/>
            <w:tcBorders>
              <w:top w:val="single" w:sz="12" w:space="0" w:color="auto"/>
              <w:left w:val="single" w:sz="12" w:space="0" w:color="auto"/>
              <w:bottom w:val="single" w:sz="4" w:space="0" w:color="auto"/>
              <w:right w:val="single" w:sz="12" w:space="0" w:color="auto"/>
            </w:tcBorders>
          </w:tcPr>
          <w:p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rsidTr="00FE5B2B">
        <w:trPr>
          <w:trHeight w:val="4225"/>
        </w:trPr>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l’université.   </w:t>
            </w:r>
          </w:p>
          <w:p w:rsidR="00C51C2B" w:rsidRPr="00C41829" w:rsidRDefault="00C51C2B" w:rsidP="008A386F">
            <w:pPr>
              <w:bidi w:val="0"/>
              <w:spacing w:line="240" w:lineRule="exact"/>
              <w:jc w:val="both"/>
              <w:rPr>
                <w:rFonts w:ascii="Candara" w:hAnsi="Candara"/>
                <w:sz w:val="18"/>
                <w:szCs w:val="18"/>
              </w:rPr>
            </w:pPr>
          </w:p>
          <w:p w:rsidR="00C51C2B" w:rsidRPr="00C41829" w:rsidRDefault="00C51C2B" w:rsidP="008A386F">
            <w:pPr>
              <w:bidi w:val="0"/>
              <w:spacing w:line="240" w:lineRule="exact"/>
              <w:jc w:val="both"/>
              <w:rPr>
                <w:rFonts w:ascii="Candara" w:hAnsi="Candara"/>
                <w:sz w:val="18"/>
                <w:szCs w:val="18"/>
              </w:rPr>
            </w:pP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Avis Défavorable</w:t>
            </w: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8A386F">
            <w:pPr>
              <w:bidi w:val="0"/>
              <w:rPr>
                <w:rFonts w:ascii="Candara" w:hAnsi="Candara"/>
                <w:sz w:val="18"/>
                <w:szCs w:val="18"/>
              </w:rPr>
            </w:pPr>
          </w:p>
          <w:p w:rsidR="00C51C2B" w:rsidRPr="00C41829" w:rsidRDefault="00C51C2B" w:rsidP="008A386F">
            <w:pPr>
              <w:bidi w:val="0"/>
              <w:rPr>
                <w:rFonts w:ascii="Candara" w:hAnsi="Candara"/>
                <w:sz w:val="18"/>
                <w:szCs w:val="18"/>
              </w:rPr>
            </w:pPr>
          </w:p>
        </w:tc>
      </w:tr>
    </w:tbl>
    <w:p w:rsidR="00741909" w:rsidRDefault="00741909" w:rsidP="008A386F">
      <w:pPr>
        <w:bidi w:val="0"/>
        <w:spacing w:line="240" w:lineRule="exact"/>
        <w:rPr>
          <w:rFonts w:ascii="Candara" w:hAnsi="Candara"/>
          <w:color w:val="17365D"/>
          <w:sz w:val="14"/>
          <w:szCs w:val="14"/>
          <w:lang w:eastAsia="fr-CA"/>
        </w:rPr>
      </w:pPr>
    </w:p>
    <w:p w:rsidR="00C4319E" w:rsidRDefault="00C4319E" w:rsidP="008A386F">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lang w:eastAsia="fr-CA"/>
        </w:rPr>
      </w:pPr>
    </w:p>
    <w:p w:rsidR="00FF6C9F" w:rsidRDefault="00FF6C9F" w:rsidP="00FF6C9F">
      <w:pPr>
        <w:bidi w:val="0"/>
        <w:spacing w:line="240" w:lineRule="exact"/>
        <w:rPr>
          <w:rFonts w:ascii="Candara" w:hAnsi="Candara"/>
          <w:color w:val="17365D"/>
          <w:sz w:val="14"/>
          <w:szCs w:val="14"/>
          <w:lang w:eastAsia="fr-CA"/>
        </w:rPr>
      </w:pPr>
    </w:p>
    <w:p w:rsidR="00FF6C9F" w:rsidRDefault="00FF6C9F" w:rsidP="00FF6C9F">
      <w:pPr>
        <w:bidi w:val="0"/>
        <w:spacing w:line="240" w:lineRule="exact"/>
        <w:rPr>
          <w:rFonts w:ascii="Candara" w:hAnsi="Candara"/>
          <w:color w:val="17365D"/>
          <w:sz w:val="14"/>
          <w:szCs w:val="14"/>
          <w:lang w:eastAsia="fr-CA"/>
        </w:rPr>
      </w:pPr>
    </w:p>
    <w:p w:rsidR="00FF6C9F" w:rsidRDefault="00FF6C9F" w:rsidP="00FF6C9F">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lang w:eastAsia="fr-CA"/>
        </w:rPr>
      </w:pPr>
    </w:p>
    <w:p w:rsidR="00D769A8" w:rsidRDefault="00D769A8" w:rsidP="00D769A8">
      <w:pPr>
        <w:bidi w:val="0"/>
        <w:spacing w:line="240" w:lineRule="exact"/>
        <w:rPr>
          <w:rFonts w:ascii="Candara" w:hAnsi="Candara"/>
          <w:color w:val="17365D"/>
          <w:sz w:val="14"/>
          <w:szCs w:val="14"/>
          <w:lang w:eastAsia="fr-CA"/>
        </w:rPr>
      </w:pPr>
    </w:p>
    <w:p w:rsidR="00C4319E" w:rsidRDefault="00C4319E" w:rsidP="008A386F">
      <w:pPr>
        <w:bidi w:val="0"/>
        <w:spacing w:line="240" w:lineRule="exact"/>
        <w:rPr>
          <w:rFonts w:ascii="Candara" w:hAnsi="Candara"/>
          <w:color w:val="17365D"/>
          <w:sz w:val="14"/>
          <w:szCs w:val="14"/>
          <w:lang w:eastAsia="fr-CA"/>
        </w:rPr>
      </w:pPr>
    </w:p>
    <w:p w:rsidR="004E67DD" w:rsidRPr="004E67DD" w:rsidRDefault="005A755C" w:rsidP="000F5BB8">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ARCHITECTURE PEDAGOGIQUE DE</w:t>
      </w:r>
      <w:r w:rsidR="001C0DA9">
        <w:rPr>
          <w:rFonts w:ascii="Candara" w:hAnsi="Candara"/>
          <w:b/>
          <w:bCs/>
          <w:color w:val="17365D"/>
          <w:sz w:val="20"/>
          <w:szCs w:val="20"/>
          <w:lang w:eastAsia="fr-CA"/>
        </w:rPr>
        <w:t xml:space="preserve"> LA LICENCE</w:t>
      </w:r>
    </w:p>
    <w:p w:rsidR="004E67DD" w:rsidRDefault="00C53CF9" w:rsidP="004E67DD">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D’</w:t>
      </w:r>
      <w:r w:rsidR="001C0DA9">
        <w:rPr>
          <w:rFonts w:ascii="Candara" w:hAnsi="Candara"/>
          <w:b/>
          <w:bCs/>
          <w:color w:val="17365D"/>
          <w:sz w:val="20"/>
          <w:szCs w:val="20"/>
          <w:lang w:eastAsia="fr-CA"/>
        </w:rPr>
        <w:t xml:space="preserve">EDUCATION - </w:t>
      </w:r>
      <w:r w:rsidR="004E67DD" w:rsidRPr="004E67DD">
        <w:rPr>
          <w:rFonts w:ascii="Candara" w:hAnsi="Candara"/>
          <w:b/>
          <w:bCs/>
          <w:color w:val="17365D"/>
          <w:sz w:val="20"/>
          <w:szCs w:val="20"/>
          <w:lang w:eastAsia="fr-CA"/>
        </w:rPr>
        <w:t xml:space="preserve">SCIENCES ECONOMIQUES ET </w:t>
      </w:r>
      <w:r w:rsidR="001C0DA9">
        <w:rPr>
          <w:rFonts w:ascii="Candara" w:hAnsi="Candara"/>
          <w:b/>
          <w:bCs/>
          <w:color w:val="17365D"/>
          <w:sz w:val="20"/>
          <w:szCs w:val="20"/>
          <w:lang w:eastAsia="fr-CA"/>
        </w:rPr>
        <w:t xml:space="preserve">DE </w:t>
      </w:r>
      <w:r w:rsidR="004E67DD" w:rsidRPr="004E67DD">
        <w:rPr>
          <w:rFonts w:ascii="Candara" w:hAnsi="Candara"/>
          <w:b/>
          <w:bCs/>
          <w:color w:val="17365D"/>
          <w:sz w:val="20"/>
          <w:szCs w:val="20"/>
          <w:lang w:eastAsia="fr-CA"/>
        </w:rPr>
        <w:t>GESTION</w:t>
      </w:r>
    </w:p>
    <w:p w:rsidR="00C17ED5" w:rsidRDefault="00C17ED5" w:rsidP="00C17ED5">
      <w:pPr>
        <w:bidi w:val="0"/>
        <w:spacing w:line="240" w:lineRule="exact"/>
        <w:jc w:val="center"/>
        <w:rPr>
          <w:rFonts w:ascii="Candara" w:hAnsi="Candara"/>
          <w:b/>
          <w:bCs/>
          <w:color w:val="17365D"/>
          <w:sz w:val="20"/>
          <w:szCs w:val="20"/>
          <w:lang w:eastAsia="fr-CA"/>
        </w:rPr>
      </w:pPr>
    </w:p>
    <w:p w:rsidR="001D415D" w:rsidRDefault="001D415D" w:rsidP="001D415D">
      <w:pPr>
        <w:bidi w:val="0"/>
        <w:spacing w:line="240" w:lineRule="exact"/>
        <w:jc w:val="center"/>
        <w:rPr>
          <w:rFonts w:ascii="Candara" w:hAnsi="Candara"/>
          <w:b/>
          <w:bCs/>
          <w:color w:val="17365D"/>
          <w:sz w:val="20"/>
          <w:szCs w:val="20"/>
          <w:lang w:eastAsia="fr-C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2"/>
        <w:gridCol w:w="3827"/>
        <w:gridCol w:w="851"/>
        <w:gridCol w:w="4252"/>
      </w:tblGrid>
      <w:tr w:rsidR="001D415D" w:rsidRPr="008E26D3" w:rsidTr="008E26D3">
        <w:tc>
          <w:tcPr>
            <w:tcW w:w="10064" w:type="dxa"/>
            <w:gridSpan w:val="5"/>
            <w:tcBorders>
              <w:left w:val="single" w:sz="12" w:space="0" w:color="auto"/>
            </w:tcBorders>
            <w:shd w:val="clear" w:color="auto" w:fill="FFFFFF"/>
          </w:tcPr>
          <w:p w:rsidR="001D415D" w:rsidRPr="008E26D3" w:rsidRDefault="001D415D" w:rsidP="008E26D3">
            <w:pPr>
              <w:bidi w:val="0"/>
              <w:jc w:val="lowKashida"/>
              <w:rPr>
                <w:rFonts w:ascii="Candara" w:hAnsi="Candara"/>
                <w:b/>
                <w:bCs/>
                <w:caps/>
                <w:sz w:val="22"/>
                <w:szCs w:val="22"/>
                <w:lang w:eastAsia="fr-CA"/>
              </w:rPr>
            </w:pPr>
          </w:p>
          <w:p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1                                                                    SEMESTRE 2</w:t>
            </w:r>
          </w:p>
          <w:p w:rsidR="001D415D" w:rsidRPr="008E26D3" w:rsidRDefault="001D415D" w:rsidP="008E26D3">
            <w:pPr>
              <w:bidi w:val="0"/>
              <w:jc w:val="lowKashida"/>
              <w:rPr>
                <w:rFonts w:ascii="Candara" w:hAnsi="Candara"/>
                <w:b/>
                <w:bCs/>
                <w:caps/>
                <w:sz w:val="22"/>
                <w:szCs w:val="22"/>
                <w:lang w:eastAsia="fr-CA"/>
              </w:rPr>
            </w:pPr>
          </w:p>
        </w:tc>
      </w:tr>
      <w:tr w:rsidR="00F801CA" w:rsidRPr="008E26D3" w:rsidTr="00C24B4E">
        <w:tc>
          <w:tcPr>
            <w:tcW w:w="1134" w:type="dxa"/>
            <w:gridSpan w:val="2"/>
            <w:tcBorders>
              <w:left w:val="single" w:sz="12" w:space="0" w:color="auto"/>
            </w:tcBorders>
            <w:shd w:val="clear" w:color="auto" w:fill="C6D9F1"/>
          </w:tcPr>
          <w:p w:rsidR="00F801CA" w:rsidRPr="008E26D3" w:rsidRDefault="00F801CA" w:rsidP="00757E22">
            <w:pPr>
              <w:bidi w:val="0"/>
              <w:spacing w:line="240" w:lineRule="exact"/>
              <w:jc w:val="center"/>
              <w:rPr>
                <w:rFonts w:ascii="Candara" w:hAnsi="Candara"/>
                <w:sz w:val="22"/>
                <w:szCs w:val="22"/>
              </w:rPr>
            </w:pPr>
            <w:r w:rsidRPr="008E26D3">
              <w:rPr>
                <w:rFonts w:ascii="Candara" w:hAnsi="Candara"/>
                <w:sz w:val="22"/>
                <w:szCs w:val="22"/>
              </w:rPr>
              <w:t>M1</w:t>
            </w:r>
          </w:p>
        </w:tc>
        <w:tc>
          <w:tcPr>
            <w:tcW w:w="3827" w:type="dxa"/>
            <w:shd w:val="clear" w:color="auto" w:fill="C6D9F1"/>
            <w:vAlign w:val="center"/>
          </w:tcPr>
          <w:p w:rsidR="00F801CA" w:rsidRPr="008E26D3" w:rsidRDefault="00F801CA" w:rsidP="008E26D3">
            <w:pPr>
              <w:bidi w:val="0"/>
              <w:jc w:val="lowKashida"/>
              <w:rPr>
                <w:rFonts w:ascii="Candara" w:hAnsi="Candara"/>
                <w:b/>
                <w:sz w:val="22"/>
                <w:szCs w:val="22"/>
                <w:lang w:eastAsia="fr-CA"/>
              </w:rPr>
            </w:pPr>
            <w:r w:rsidRPr="008E26D3">
              <w:rPr>
                <w:rFonts w:ascii="Candara" w:hAnsi="Candara"/>
                <w:b/>
                <w:sz w:val="22"/>
                <w:szCs w:val="22"/>
                <w:lang w:eastAsia="fr-CA"/>
              </w:rPr>
              <w:t>ECONOMIE GENERALE</w:t>
            </w:r>
          </w:p>
        </w:tc>
        <w:tc>
          <w:tcPr>
            <w:tcW w:w="851" w:type="dxa"/>
            <w:shd w:val="clear" w:color="auto" w:fill="C6D9F1"/>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8</w:t>
            </w:r>
          </w:p>
        </w:tc>
        <w:tc>
          <w:tcPr>
            <w:tcW w:w="4252" w:type="dxa"/>
            <w:shd w:val="clear" w:color="auto" w:fill="C6D9F1"/>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miCROECONOMIE </w:t>
            </w:r>
          </w:p>
        </w:tc>
      </w:tr>
      <w:tr w:rsidR="00F801CA" w:rsidRPr="008E26D3" w:rsidTr="00C24B4E">
        <w:tc>
          <w:tcPr>
            <w:tcW w:w="1134" w:type="dxa"/>
            <w:gridSpan w:val="2"/>
            <w:tcBorders>
              <w:left w:val="single" w:sz="12" w:space="0" w:color="auto"/>
            </w:tcBorders>
            <w:shd w:val="clear" w:color="auto" w:fill="EAF1DD"/>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2</w:t>
            </w:r>
          </w:p>
        </w:tc>
        <w:tc>
          <w:tcPr>
            <w:tcW w:w="3827" w:type="dxa"/>
            <w:shd w:val="clear" w:color="auto" w:fill="EAF1DD"/>
            <w:vAlign w:val="center"/>
          </w:tcPr>
          <w:p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initiation AU MANAGEMANT DES ENTREPRISES</w:t>
            </w:r>
          </w:p>
        </w:tc>
        <w:tc>
          <w:tcPr>
            <w:tcW w:w="851" w:type="dxa"/>
            <w:shd w:val="clear" w:color="auto" w:fill="EAF1DD"/>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9</w:t>
            </w:r>
          </w:p>
        </w:tc>
        <w:tc>
          <w:tcPr>
            <w:tcW w:w="4252" w:type="dxa"/>
            <w:shd w:val="clear" w:color="auto" w:fill="EAF1DD"/>
            <w:vAlign w:val="center"/>
          </w:tcPr>
          <w:p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THEORIES DES ORGANISATIONS</w:t>
            </w:r>
          </w:p>
        </w:tc>
      </w:tr>
      <w:tr w:rsidR="00F801CA" w:rsidRPr="008E26D3" w:rsidTr="00C24B4E">
        <w:tc>
          <w:tcPr>
            <w:tcW w:w="1134" w:type="dxa"/>
            <w:gridSpan w:val="2"/>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3</w:t>
            </w:r>
          </w:p>
        </w:tc>
        <w:tc>
          <w:tcPr>
            <w:tcW w:w="3827" w:type="dxa"/>
            <w:shd w:val="clear" w:color="auto" w:fill="E5DFEC"/>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environnement économique </w:t>
            </w:r>
          </w:p>
        </w:tc>
        <w:tc>
          <w:tcPr>
            <w:tcW w:w="851" w:type="dxa"/>
            <w:shd w:val="clear" w:color="auto" w:fill="E5DFEC"/>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10</w:t>
            </w:r>
          </w:p>
        </w:tc>
        <w:tc>
          <w:tcPr>
            <w:tcW w:w="4252" w:type="dxa"/>
            <w:shd w:val="clear" w:color="auto" w:fill="E5DFEC"/>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PROBLEMES ECONOMIQUES CONTEMPORAINS</w:t>
            </w:r>
          </w:p>
        </w:tc>
      </w:tr>
      <w:tr w:rsidR="00F801CA" w:rsidRPr="008E26D3" w:rsidTr="00C24B4E">
        <w:tc>
          <w:tcPr>
            <w:tcW w:w="1134" w:type="dxa"/>
            <w:gridSpan w:val="2"/>
            <w:tcBorders>
              <w:left w:val="single" w:sz="12" w:space="0" w:color="auto"/>
            </w:tcBorders>
            <w:shd w:val="clear" w:color="auto" w:fill="FDE9D9"/>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4</w:t>
            </w:r>
          </w:p>
        </w:tc>
        <w:tc>
          <w:tcPr>
            <w:tcW w:w="3827" w:type="dxa"/>
            <w:shd w:val="clear" w:color="auto" w:fill="FDE9D9"/>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1</w:t>
            </w:r>
          </w:p>
        </w:tc>
        <w:tc>
          <w:tcPr>
            <w:tcW w:w="851" w:type="dxa"/>
            <w:shd w:val="clear" w:color="auto" w:fill="FDE9D9"/>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11</w:t>
            </w:r>
          </w:p>
        </w:tc>
        <w:tc>
          <w:tcPr>
            <w:tcW w:w="4252" w:type="dxa"/>
            <w:shd w:val="clear" w:color="auto" w:fill="FDE9D9"/>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2</w:t>
            </w:r>
          </w:p>
        </w:tc>
      </w:tr>
      <w:tr w:rsidR="00F801CA" w:rsidRPr="008E26D3" w:rsidTr="00C24B4E">
        <w:tc>
          <w:tcPr>
            <w:tcW w:w="1134" w:type="dxa"/>
            <w:gridSpan w:val="2"/>
            <w:tcBorders>
              <w:left w:val="single" w:sz="12" w:space="0" w:color="auto"/>
            </w:tcBorders>
            <w:shd w:val="clear" w:color="auto" w:fill="DDD9C3"/>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5</w:t>
            </w:r>
          </w:p>
        </w:tc>
        <w:tc>
          <w:tcPr>
            <w:tcW w:w="3827" w:type="dxa"/>
            <w:shd w:val="clear" w:color="auto" w:fill="DDD9C3"/>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1</w:t>
            </w:r>
          </w:p>
        </w:tc>
        <w:tc>
          <w:tcPr>
            <w:tcW w:w="851" w:type="dxa"/>
            <w:shd w:val="clear" w:color="auto" w:fill="DDD9C3"/>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12</w:t>
            </w:r>
          </w:p>
        </w:tc>
        <w:tc>
          <w:tcPr>
            <w:tcW w:w="4252" w:type="dxa"/>
            <w:shd w:val="clear" w:color="auto" w:fill="DDD9C3"/>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2</w:t>
            </w:r>
          </w:p>
        </w:tc>
      </w:tr>
      <w:tr w:rsidR="00F801CA" w:rsidRPr="008E26D3" w:rsidTr="00C24B4E">
        <w:tc>
          <w:tcPr>
            <w:tcW w:w="1134" w:type="dxa"/>
            <w:gridSpan w:val="2"/>
            <w:tcBorders>
              <w:left w:val="single" w:sz="12" w:space="0" w:color="auto"/>
            </w:tcBorders>
            <w:shd w:val="clear" w:color="auto" w:fill="F2F2F2"/>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6</w:t>
            </w:r>
          </w:p>
        </w:tc>
        <w:tc>
          <w:tcPr>
            <w:tcW w:w="3827" w:type="dxa"/>
            <w:shd w:val="clear" w:color="auto" w:fill="F2F2F2"/>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Mathématiques</w:t>
            </w:r>
          </w:p>
        </w:tc>
        <w:tc>
          <w:tcPr>
            <w:tcW w:w="851" w:type="dxa"/>
            <w:shd w:val="clear" w:color="auto" w:fill="F2F2F2"/>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13</w:t>
            </w:r>
          </w:p>
        </w:tc>
        <w:tc>
          <w:tcPr>
            <w:tcW w:w="4252" w:type="dxa"/>
            <w:shd w:val="clear" w:color="auto" w:fill="F2F2F2"/>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Mathematiques fina</w:t>
            </w:r>
            <w:r w:rsidR="002E4393" w:rsidRPr="008E26D3">
              <w:rPr>
                <w:rFonts w:ascii="Candara" w:hAnsi="Candara"/>
                <w:b/>
                <w:bCs/>
                <w:caps/>
                <w:sz w:val="22"/>
                <w:szCs w:val="22"/>
                <w:lang w:eastAsia="fr-CA"/>
              </w:rPr>
              <w:t>N</w:t>
            </w:r>
            <w:r w:rsidRPr="008E26D3">
              <w:rPr>
                <w:rFonts w:ascii="Candara" w:hAnsi="Candara"/>
                <w:b/>
                <w:bCs/>
                <w:caps/>
                <w:sz w:val="22"/>
                <w:szCs w:val="22"/>
                <w:lang w:eastAsia="fr-CA"/>
              </w:rPr>
              <w:t>cieres</w:t>
            </w:r>
          </w:p>
        </w:tc>
      </w:tr>
      <w:tr w:rsidR="00D77B48" w:rsidRPr="008E26D3" w:rsidTr="00C24B4E">
        <w:tc>
          <w:tcPr>
            <w:tcW w:w="1134" w:type="dxa"/>
            <w:gridSpan w:val="2"/>
            <w:tcBorders>
              <w:left w:val="single" w:sz="12" w:space="0" w:color="auto"/>
              <w:bottom w:val="single" w:sz="4" w:space="0" w:color="auto"/>
            </w:tcBorders>
            <w:shd w:val="clear" w:color="auto" w:fill="FFFF00"/>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7</w:t>
            </w:r>
          </w:p>
        </w:tc>
        <w:tc>
          <w:tcPr>
            <w:tcW w:w="3827" w:type="dxa"/>
            <w:tcBorders>
              <w:bottom w:val="single" w:sz="4" w:space="0" w:color="auto"/>
            </w:tcBorders>
            <w:shd w:val="clear" w:color="auto" w:fill="FFFF00"/>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TIC et enseignement des Sciences économiques et de gestion  1</w:t>
            </w:r>
          </w:p>
        </w:tc>
        <w:tc>
          <w:tcPr>
            <w:tcW w:w="851" w:type="dxa"/>
            <w:shd w:val="clear" w:color="auto" w:fill="FFFF00"/>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14</w:t>
            </w:r>
          </w:p>
        </w:tc>
        <w:tc>
          <w:tcPr>
            <w:tcW w:w="4252" w:type="dxa"/>
            <w:shd w:val="clear" w:color="auto" w:fill="FFFF00"/>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TIC et enseignement des Sciences économiques et de gestion 2</w:t>
            </w:r>
          </w:p>
        </w:tc>
      </w:tr>
      <w:tr w:rsidR="00D77B48" w:rsidRPr="008E26D3" w:rsidTr="008E26D3">
        <w:tc>
          <w:tcPr>
            <w:tcW w:w="10064" w:type="dxa"/>
            <w:gridSpan w:val="5"/>
            <w:tcBorders>
              <w:left w:val="single" w:sz="12" w:space="0" w:color="auto"/>
            </w:tcBorders>
          </w:tcPr>
          <w:p w:rsidR="00D77B48" w:rsidRPr="008E26D3" w:rsidRDefault="00D77B48" w:rsidP="008E26D3">
            <w:pPr>
              <w:bidi w:val="0"/>
              <w:jc w:val="lowKashida"/>
              <w:rPr>
                <w:rFonts w:ascii="Candara" w:hAnsi="Candara"/>
                <w:b/>
                <w:bCs/>
                <w:caps/>
                <w:sz w:val="22"/>
                <w:szCs w:val="22"/>
                <w:lang w:eastAsia="fr-CA"/>
              </w:rPr>
            </w:pPr>
          </w:p>
          <w:p w:rsidR="00D77B48" w:rsidRPr="008E26D3" w:rsidRDefault="00D77B48"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3                                                                  Semestre 4 </w:t>
            </w:r>
          </w:p>
          <w:p w:rsidR="00D77B48" w:rsidRPr="008E26D3" w:rsidRDefault="00D77B48" w:rsidP="008E26D3">
            <w:pPr>
              <w:bidi w:val="0"/>
              <w:jc w:val="lowKashida"/>
              <w:rPr>
                <w:rFonts w:ascii="Candara" w:hAnsi="Candara"/>
                <w:b/>
                <w:bCs/>
                <w:caps/>
                <w:sz w:val="22"/>
                <w:szCs w:val="22"/>
                <w:lang w:eastAsia="fr-CA"/>
              </w:rPr>
            </w:pPr>
          </w:p>
        </w:tc>
      </w:tr>
      <w:tr w:rsidR="00F801CA" w:rsidRPr="008E26D3" w:rsidTr="008E26D3">
        <w:tc>
          <w:tcPr>
            <w:tcW w:w="992" w:type="dxa"/>
            <w:tcBorders>
              <w:left w:val="single" w:sz="12" w:space="0" w:color="auto"/>
            </w:tcBorders>
            <w:shd w:val="clear" w:color="auto" w:fill="8DB3E2"/>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15</w:t>
            </w:r>
          </w:p>
        </w:tc>
        <w:tc>
          <w:tcPr>
            <w:tcW w:w="3969" w:type="dxa"/>
            <w:gridSpan w:val="2"/>
            <w:shd w:val="clear" w:color="auto" w:fill="8DB3E2"/>
            <w:vAlign w:val="center"/>
          </w:tcPr>
          <w:p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mACROECONOMIE</w:t>
            </w:r>
          </w:p>
        </w:tc>
        <w:tc>
          <w:tcPr>
            <w:tcW w:w="851" w:type="dxa"/>
            <w:shd w:val="clear" w:color="auto" w:fill="8DB3E2"/>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21</w:t>
            </w:r>
          </w:p>
        </w:tc>
        <w:tc>
          <w:tcPr>
            <w:tcW w:w="4252" w:type="dxa"/>
            <w:shd w:val="clear" w:color="auto" w:fill="8DB3E2"/>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LES POLITIQUES ECONOMIQUES</w:t>
            </w:r>
          </w:p>
        </w:tc>
      </w:tr>
      <w:tr w:rsidR="00F801CA" w:rsidRPr="008E26D3" w:rsidTr="008E26D3">
        <w:tc>
          <w:tcPr>
            <w:tcW w:w="992" w:type="dxa"/>
            <w:tcBorders>
              <w:left w:val="single" w:sz="12" w:space="0" w:color="auto"/>
            </w:tcBorders>
            <w:shd w:val="clear" w:color="auto" w:fill="EAF1DD"/>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16</w:t>
            </w:r>
          </w:p>
        </w:tc>
        <w:tc>
          <w:tcPr>
            <w:tcW w:w="3969" w:type="dxa"/>
            <w:gridSpan w:val="2"/>
            <w:shd w:val="clear" w:color="auto" w:fill="EAF1DD"/>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management des RESSOURCES HUMAINES</w:t>
            </w:r>
          </w:p>
        </w:tc>
        <w:tc>
          <w:tcPr>
            <w:tcW w:w="851" w:type="dxa"/>
            <w:shd w:val="clear" w:color="auto" w:fill="EAF1DD"/>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22</w:t>
            </w:r>
          </w:p>
        </w:tc>
        <w:tc>
          <w:tcPr>
            <w:tcW w:w="4252" w:type="dxa"/>
            <w:shd w:val="clear" w:color="auto" w:fill="EAF1DD"/>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MANAGEMENT STRATEGIQUE </w:t>
            </w:r>
          </w:p>
        </w:tc>
      </w:tr>
      <w:tr w:rsidR="00F801CA" w:rsidRPr="008E26D3" w:rsidTr="008E26D3">
        <w:tc>
          <w:tcPr>
            <w:tcW w:w="992" w:type="dxa"/>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17</w:t>
            </w:r>
          </w:p>
        </w:tc>
        <w:tc>
          <w:tcPr>
            <w:tcW w:w="3969" w:type="dxa"/>
            <w:gridSpan w:val="2"/>
            <w:shd w:val="clear" w:color="auto" w:fill="E5DFEC"/>
            <w:vAlign w:val="center"/>
          </w:tcPr>
          <w:p w:rsidR="00F801CA" w:rsidRPr="008E26D3" w:rsidRDefault="008C45F5" w:rsidP="008E26D3">
            <w:pPr>
              <w:bidi w:val="0"/>
              <w:jc w:val="lowKashida"/>
              <w:rPr>
                <w:rFonts w:ascii="Candara" w:hAnsi="Candara"/>
                <w:b/>
                <w:bCs/>
                <w:caps/>
                <w:lang w:eastAsia="fr-CA"/>
              </w:rPr>
            </w:pPr>
            <w:r w:rsidRPr="008E26D3">
              <w:rPr>
                <w:rFonts w:ascii="Candara" w:hAnsi="Candara"/>
                <w:b/>
                <w:bCs/>
                <w:caps/>
                <w:lang w:eastAsia="fr-CA"/>
              </w:rPr>
              <w:t xml:space="preserve">relations </w:t>
            </w:r>
            <w:r w:rsidR="0004308C" w:rsidRPr="008E26D3">
              <w:rPr>
                <w:rFonts w:ascii="Candara" w:hAnsi="Candara"/>
                <w:b/>
                <w:bCs/>
                <w:caps/>
                <w:lang w:eastAsia="fr-CA"/>
              </w:rPr>
              <w:t xml:space="preserve">ECONOMIQUES </w:t>
            </w:r>
            <w:r w:rsidR="00F801CA" w:rsidRPr="008E26D3">
              <w:rPr>
                <w:rFonts w:ascii="Candara" w:hAnsi="Candara"/>
                <w:b/>
                <w:bCs/>
                <w:caps/>
                <w:lang w:eastAsia="fr-CA"/>
              </w:rPr>
              <w:t>InternationalE</w:t>
            </w:r>
            <w:r w:rsidR="0004308C" w:rsidRPr="008E26D3">
              <w:rPr>
                <w:rFonts w:ascii="Candara" w:hAnsi="Candara"/>
                <w:b/>
                <w:bCs/>
                <w:caps/>
                <w:lang w:eastAsia="fr-CA"/>
              </w:rPr>
              <w:t>S</w:t>
            </w:r>
          </w:p>
        </w:tc>
        <w:tc>
          <w:tcPr>
            <w:tcW w:w="851" w:type="dxa"/>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23</w:t>
            </w:r>
          </w:p>
        </w:tc>
        <w:tc>
          <w:tcPr>
            <w:tcW w:w="4252" w:type="dxa"/>
            <w:shd w:val="clear" w:color="auto" w:fill="E5DFEC"/>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MARKETING </w:t>
            </w:r>
          </w:p>
        </w:tc>
      </w:tr>
      <w:tr w:rsidR="00F801CA" w:rsidRPr="008E26D3" w:rsidTr="008E26D3">
        <w:tc>
          <w:tcPr>
            <w:tcW w:w="992" w:type="dxa"/>
            <w:tcBorders>
              <w:left w:val="single" w:sz="12" w:space="0" w:color="auto"/>
            </w:tcBorders>
            <w:shd w:val="clear" w:color="auto" w:fill="FDE9D9"/>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18</w:t>
            </w:r>
          </w:p>
        </w:tc>
        <w:tc>
          <w:tcPr>
            <w:tcW w:w="3969" w:type="dxa"/>
            <w:gridSpan w:val="2"/>
            <w:shd w:val="clear" w:color="auto" w:fill="FDE9D9"/>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COMPTABILITE ANALYTIQUE</w:t>
            </w:r>
          </w:p>
        </w:tc>
        <w:tc>
          <w:tcPr>
            <w:tcW w:w="851" w:type="dxa"/>
            <w:shd w:val="clear" w:color="auto" w:fill="FDE9D9"/>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24</w:t>
            </w:r>
          </w:p>
        </w:tc>
        <w:tc>
          <w:tcPr>
            <w:tcW w:w="4252" w:type="dxa"/>
            <w:shd w:val="clear" w:color="auto" w:fill="FDE9D9"/>
            <w:vAlign w:val="center"/>
          </w:tcPr>
          <w:p w:rsidR="00F801CA" w:rsidRPr="008E26D3" w:rsidRDefault="00672333" w:rsidP="008E26D3">
            <w:pPr>
              <w:bidi w:val="0"/>
              <w:jc w:val="lowKashida"/>
              <w:rPr>
                <w:rFonts w:ascii="Candara" w:hAnsi="Candara"/>
                <w:b/>
                <w:bCs/>
                <w:caps/>
                <w:lang w:eastAsia="fr-CA"/>
              </w:rPr>
            </w:pPr>
            <w:r>
              <w:rPr>
                <w:rFonts w:ascii="Candara" w:hAnsi="Candara"/>
                <w:b/>
                <w:bCs/>
                <w:caps/>
                <w:lang w:eastAsia="fr-CA"/>
              </w:rPr>
              <w:t>FISCALITE DE L’ENTREPRISE</w:t>
            </w:r>
          </w:p>
        </w:tc>
      </w:tr>
      <w:tr w:rsidR="00F801CA" w:rsidRPr="008E26D3" w:rsidTr="008E26D3">
        <w:tc>
          <w:tcPr>
            <w:tcW w:w="992" w:type="dxa"/>
            <w:tcBorders>
              <w:left w:val="single" w:sz="12" w:space="0" w:color="auto"/>
            </w:tcBorders>
            <w:shd w:val="clear" w:color="auto" w:fill="DDD9C3"/>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19</w:t>
            </w:r>
          </w:p>
        </w:tc>
        <w:tc>
          <w:tcPr>
            <w:tcW w:w="3969" w:type="dxa"/>
            <w:gridSpan w:val="2"/>
            <w:shd w:val="clear" w:color="auto" w:fill="DDD9C3"/>
            <w:vAlign w:val="center"/>
          </w:tcPr>
          <w:p w:rsidR="00F801CA" w:rsidRPr="008E26D3" w:rsidRDefault="00B23DA3" w:rsidP="00CB3044">
            <w:pPr>
              <w:bidi w:val="0"/>
              <w:jc w:val="lowKashida"/>
              <w:rPr>
                <w:rFonts w:ascii="Candara" w:hAnsi="Candara"/>
                <w:b/>
                <w:bCs/>
                <w:caps/>
                <w:lang w:eastAsia="fr-CA"/>
              </w:rPr>
            </w:pPr>
            <w:r>
              <w:rPr>
                <w:rFonts w:ascii="Candara" w:hAnsi="Candara"/>
                <w:b/>
                <w:bCs/>
                <w:caps/>
                <w:lang w:eastAsia="fr-CA"/>
              </w:rPr>
              <w:t>Stat</w:t>
            </w:r>
            <w:r w:rsidR="00CB3044">
              <w:rPr>
                <w:rFonts w:ascii="Candara" w:hAnsi="Candara"/>
                <w:b/>
                <w:bCs/>
                <w:caps/>
                <w:lang w:eastAsia="fr-CA"/>
              </w:rPr>
              <w:t>i</w:t>
            </w:r>
            <w:r>
              <w:rPr>
                <w:rFonts w:ascii="Candara" w:hAnsi="Candara"/>
                <w:b/>
                <w:bCs/>
                <w:caps/>
                <w:lang w:eastAsia="fr-CA"/>
              </w:rPr>
              <w:t>stique descriptive</w:t>
            </w:r>
          </w:p>
        </w:tc>
        <w:tc>
          <w:tcPr>
            <w:tcW w:w="851" w:type="dxa"/>
            <w:shd w:val="clear" w:color="auto" w:fill="DDD9C3"/>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25</w:t>
            </w:r>
          </w:p>
        </w:tc>
        <w:tc>
          <w:tcPr>
            <w:tcW w:w="4252" w:type="dxa"/>
            <w:shd w:val="clear" w:color="auto" w:fill="DDD9C3"/>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PROBABILITES</w:t>
            </w:r>
          </w:p>
        </w:tc>
      </w:tr>
      <w:tr w:rsidR="00F801CA" w:rsidRPr="008E26D3" w:rsidTr="008E26D3">
        <w:tc>
          <w:tcPr>
            <w:tcW w:w="992" w:type="dxa"/>
            <w:tcBorders>
              <w:left w:val="single" w:sz="12" w:space="0" w:color="auto"/>
              <w:bottom w:val="single" w:sz="4"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20</w:t>
            </w:r>
          </w:p>
        </w:tc>
        <w:tc>
          <w:tcPr>
            <w:tcW w:w="3969" w:type="dxa"/>
            <w:gridSpan w:val="2"/>
            <w:tcBorders>
              <w:bottom w:val="single" w:sz="4" w:space="0" w:color="auto"/>
            </w:tcBorders>
            <w:shd w:val="clear" w:color="auto" w:fill="FFFF00"/>
            <w:vAlign w:val="center"/>
          </w:tcPr>
          <w:p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SCIENCES DE L’EDUCATION</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26</w:t>
            </w:r>
          </w:p>
        </w:tc>
        <w:tc>
          <w:tcPr>
            <w:tcW w:w="4252" w:type="dxa"/>
            <w:shd w:val="clear" w:color="auto" w:fill="FFFF00"/>
            <w:vAlign w:val="center"/>
          </w:tcPr>
          <w:p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 xml:space="preserve">DIDACTIQUE </w:t>
            </w:r>
            <w:r w:rsidR="009A5C6F" w:rsidRPr="008E26D3">
              <w:rPr>
                <w:rFonts w:ascii="Candara" w:hAnsi="Candara"/>
                <w:b/>
                <w:bCs/>
                <w:caps/>
                <w:lang w:eastAsia="fr-CA"/>
              </w:rPr>
              <w:t>1</w:t>
            </w:r>
          </w:p>
        </w:tc>
      </w:tr>
      <w:tr w:rsidR="001D415D" w:rsidRPr="008E26D3" w:rsidTr="008E26D3">
        <w:tc>
          <w:tcPr>
            <w:tcW w:w="10064" w:type="dxa"/>
            <w:gridSpan w:val="5"/>
            <w:tcBorders>
              <w:left w:val="single" w:sz="12" w:space="0" w:color="auto"/>
            </w:tcBorders>
          </w:tcPr>
          <w:p w:rsidR="001D415D" w:rsidRPr="008E26D3" w:rsidRDefault="001D415D" w:rsidP="008E26D3">
            <w:pPr>
              <w:bidi w:val="0"/>
              <w:jc w:val="lowKashida"/>
              <w:rPr>
                <w:rFonts w:ascii="Candara" w:hAnsi="Candara"/>
                <w:b/>
                <w:bCs/>
                <w:caps/>
                <w:sz w:val="22"/>
                <w:szCs w:val="22"/>
                <w:lang w:eastAsia="fr-CA"/>
              </w:rPr>
            </w:pPr>
          </w:p>
          <w:p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5                                                                   SEMESTRE 6</w:t>
            </w:r>
          </w:p>
          <w:p w:rsidR="001D415D" w:rsidRPr="008E26D3" w:rsidRDefault="001D415D" w:rsidP="008E26D3">
            <w:pPr>
              <w:bidi w:val="0"/>
              <w:jc w:val="lowKashida"/>
              <w:rPr>
                <w:rFonts w:ascii="Candara" w:hAnsi="Candara"/>
                <w:b/>
                <w:bCs/>
                <w:caps/>
                <w:sz w:val="22"/>
                <w:szCs w:val="22"/>
                <w:lang w:eastAsia="fr-CA"/>
              </w:rPr>
            </w:pPr>
          </w:p>
        </w:tc>
      </w:tr>
      <w:tr w:rsidR="00F801CA" w:rsidRPr="008C45F5" w:rsidTr="00757E22">
        <w:trPr>
          <w:trHeight w:val="336"/>
        </w:trPr>
        <w:tc>
          <w:tcPr>
            <w:tcW w:w="992" w:type="dxa"/>
            <w:tcBorders>
              <w:left w:val="single" w:sz="12" w:space="0" w:color="auto"/>
            </w:tcBorders>
            <w:shd w:val="clear" w:color="auto" w:fill="DBE5F1"/>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27</w:t>
            </w:r>
          </w:p>
        </w:tc>
        <w:tc>
          <w:tcPr>
            <w:tcW w:w="3969" w:type="dxa"/>
            <w:gridSpan w:val="2"/>
            <w:shd w:val="clear" w:color="auto" w:fill="DBE5F1"/>
            <w:vAlign w:val="center"/>
          </w:tcPr>
          <w:p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GESTION FINANCIERE</w:t>
            </w:r>
          </w:p>
        </w:tc>
        <w:tc>
          <w:tcPr>
            <w:tcW w:w="851" w:type="dxa"/>
            <w:shd w:val="clear" w:color="auto" w:fill="DBE5F1"/>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33</w:t>
            </w:r>
          </w:p>
        </w:tc>
        <w:tc>
          <w:tcPr>
            <w:tcW w:w="4252" w:type="dxa"/>
            <w:shd w:val="clear" w:color="auto" w:fill="DBE5F1"/>
            <w:vAlign w:val="center"/>
          </w:tcPr>
          <w:p w:rsidR="00F801CA" w:rsidRPr="008E26D3" w:rsidRDefault="002629FA" w:rsidP="008E26D3">
            <w:pPr>
              <w:bidi w:val="0"/>
              <w:jc w:val="lowKashida"/>
              <w:rPr>
                <w:rFonts w:ascii="Candara" w:hAnsi="Candara"/>
                <w:b/>
                <w:bCs/>
                <w:caps/>
                <w:lang w:eastAsia="fr-CA"/>
              </w:rPr>
            </w:pPr>
            <w:r w:rsidRPr="008E26D3">
              <w:rPr>
                <w:rFonts w:ascii="Candara" w:hAnsi="Candara"/>
                <w:b/>
                <w:bCs/>
                <w:caps/>
                <w:lang w:eastAsia="fr-CA"/>
              </w:rPr>
              <w:t>CONTRôLE DE GESTION</w:t>
            </w:r>
          </w:p>
        </w:tc>
      </w:tr>
      <w:tr w:rsidR="00F801CA" w:rsidRPr="008C45F5" w:rsidTr="008E26D3">
        <w:tc>
          <w:tcPr>
            <w:tcW w:w="992" w:type="dxa"/>
            <w:tcBorders>
              <w:left w:val="single" w:sz="12" w:space="0" w:color="auto"/>
            </w:tcBorders>
            <w:shd w:val="clear" w:color="auto" w:fill="F2DBDB"/>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28</w:t>
            </w:r>
          </w:p>
        </w:tc>
        <w:tc>
          <w:tcPr>
            <w:tcW w:w="3969" w:type="dxa"/>
            <w:gridSpan w:val="2"/>
            <w:shd w:val="clear" w:color="auto" w:fill="F2DBDB"/>
            <w:vAlign w:val="center"/>
          </w:tcPr>
          <w:p w:rsidR="00F801CA" w:rsidRPr="008E26D3" w:rsidRDefault="0042722D" w:rsidP="008E26D3">
            <w:pPr>
              <w:bidi w:val="0"/>
              <w:jc w:val="lowKashida"/>
              <w:rPr>
                <w:rFonts w:ascii="Candara" w:hAnsi="Candara"/>
                <w:b/>
                <w:bCs/>
                <w:caps/>
                <w:lang w:eastAsia="fr-CA"/>
              </w:rPr>
            </w:pPr>
            <w:r w:rsidRPr="008E26D3">
              <w:rPr>
                <w:rFonts w:ascii="Candara" w:hAnsi="Candara"/>
                <w:b/>
                <w:bCs/>
                <w:caps/>
                <w:lang w:eastAsia="fr-CA"/>
              </w:rPr>
              <w:t>FINANCES PUBLIQUES</w:t>
            </w:r>
          </w:p>
        </w:tc>
        <w:tc>
          <w:tcPr>
            <w:tcW w:w="851" w:type="dxa"/>
            <w:shd w:val="clear" w:color="auto" w:fill="F2DBDB"/>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34</w:t>
            </w:r>
          </w:p>
        </w:tc>
        <w:tc>
          <w:tcPr>
            <w:tcW w:w="4252" w:type="dxa"/>
            <w:shd w:val="clear" w:color="auto" w:fill="F2DBDB"/>
            <w:vAlign w:val="center"/>
          </w:tcPr>
          <w:p w:rsidR="00F801CA" w:rsidRPr="008E26D3" w:rsidRDefault="00F24D23" w:rsidP="008E26D3">
            <w:pPr>
              <w:bidi w:val="0"/>
              <w:jc w:val="lowKashida"/>
              <w:rPr>
                <w:rFonts w:ascii="Candara" w:hAnsi="Candara"/>
                <w:b/>
                <w:bCs/>
                <w:caps/>
                <w:lang w:eastAsia="fr-CA"/>
              </w:rPr>
            </w:pPr>
            <w:r w:rsidRPr="008E26D3">
              <w:rPr>
                <w:rFonts w:ascii="Candara" w:hAnsi="Candara"/>
                <w:b/>
                <w:bCs/>
                <w:caps/>
                <w:lang w:eastAsia="fr-CA"/>
              </w:rPr>
              <w:t>ANALYSE DES DONNEES</w:t>
            </w:r>
          </w:p>
        </w:tc>
      </w:tr>
      <w:tr w:rsidR="00F801CA" w:rsidRPr="008C45F5" w:rsidTr="008E26D3">
        <w:tc>
          <w:tcPr>
            <w:tcW w:w="992" w:type="dxa"/>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29</w:t>
            </w:r>
          </w:p>
        </w:tc>
        <w:tc>
          <w:tcPr>
            <w:tcW w:w="3969" w:type="dxa"/>
            <w:gridSpan w:val="2"/>
            <w:shd w:val="clear" w:color="auto" w:fill="E5DFEC"/>
            <w:vAlign w:val="center"/>
          </w:tcPr>
          <w:p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 xml:space="preserve">Finance </w:t>
            </w:r>
            <w:r w:rsidR="002335F9" w:rsidRPr="008E26D3">
              <w:rPr>
                <w:rFonts w:ascii="Candara" w:hAnsi="Candara"/>
                <w:b/>
                <w:bCs/>
                <w:caps/>
                <w:lang w:eastAsia="fr-CA"/>
              </w:rPr>
              <w:t>de MARCHE</w:t>
            </w:r>
          </w:p>
        </w:tc>
        <w:tc>
          <w:tcPr>
            <w:tcW w:w="851" w:type="dxa"/>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35</w:t>
            </w:r>
          </w:p>
        </w:tc>
        <w:tc>
          <w:tcPr>
            <w:tcW w:w="4252" w:type="dxa"/>
            <w:shd w:val="clear" w:color="auto" w:fill="E5DFEC"/>
            <w:vAlign w:val="center"/>
          </w:tcPr>
          <w:p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Logistique</w:t>
            </w:r>
          </w:p>
        </w:tc>
      </w:tr>
      <w:tr w:rsidR="00F801CA" w:rsidRPr="008C45F5" w:rsidTr="008E26D3">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30</w:t>
            </w:r>
          </w:p>
        </w:tc>
        <w:tc>
          <w:tcPr>
            <w:tcW w:w="3969" w:type="dxa"/>
            <w:gridSpan w:val="2"/>
            <w:shd w:val="clear" w:color="auto" w:fill="FFFF00"/>
            <w:vAlign w:val="center"/>
          </w:tcPr>
          <w:p w:rsidR="00F801CA" w:rsidRPr="008E26D3" w:rsidRDefault="009A5C6F" w:rsidP="008E26D3">
            <w:pPr>
              <w:bidi w:val="0"/>
              <w:jc w:val="lowKashida"/>
              <w:rPr>
                <w:rFonts w:ascii="Candara" w:hAnsi="Candara"/>
                <w:b/>
                <w:bCs/>
                <w:caps/>
                <w:lang w:eastAsia="fr-CA"/>
              </w:rPr>
            </w:pPr>
            <w:r w:rsidRPr="008E26D3">
              <w:rPr>
                <w:rFonts w:ascii="Candara" w:hAnsi="Candara"/>
                <w:b/>
                <w:bCs/>
                <w:caps/>
                <w:lang w:eastAsia="fr-CA"/>
              </w:rPr>
              <w:t>Approches et methodES</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36</w:t>
            </w:r>
          </w:p>
        </w:tc>
        <w:tc>
          <w:tcPr>
            <w:tcW w:w="4252" w:type="dxa"/>
            <w:shd w:val="clear" w:color="auto" w:fill="FFFF00"/>
            <w:vAlign w:val="center"/>
          </w:tcPr>
          <w:p w:rsidR="00F801CA" w:rsidRPr="008E26D3" w:rsidRDefault="009A5C6F" w:rsidP="008E26D3">
            <w:pPr>
              <w:bidi w:val="0"/>
              <w:rPr>
                <w:rFonts w:ascii="Candara" w:hAnsi="Candara"/>
                <w:b/>
                <w:bCs/>
                <w:caps/>
                <w:lang w:eastAsia="fr-CA"/>
              </w:rPr>
            </w:pPr>
            <w:r w:rsidRPr="008E26D3">
              <w:rPr>
                <w:rFonts w:ascii="Candara" w:hAnsi="Candara"/>
                <w:b/>
                <w:bCs/>
                <w:caps/>
                <w:lang w:eastAsia="fr-CA"/>
              </w:rPr>
              <w:t>DIDACTIQUE 2</w:t>
            </w:r>
          </w:p>
        </w:tc>
      </w:tr>
      <w:tr w:rsidR="00F801CA" w:rsidRPr="008C45F5" w:rsidTr="00A12FD7">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31</w:t>
            </w:r>
          </w:p>
        </w:tc>
        <w:tc>
          <w:tcPr>
            <w:tcW w:w="3969" w:type="dxa"/>
            <w:gridSpan w:val="2"/>
            <w:shd w:val="clear" w:color="auto" w:fill="FFFF00"/>
            <w:vAlign w:val="center"/>
          </w:tcPr>
          <w:p w:rsidR="00F801CA" w:rsidRPr="008E26D3" w:rsidRDefault="009A5C6F" w:rsidP="008E26D3">
            <w:pPr>
              <w:bidi w:val="0"/>
              <w:rPr>
                <w:rFonts w:ascii="Candara" w:hAnsi="Candara"/>
                <w:b/>
                <w:bCs/>
                <w:caps/>
                <w:lang w:eastAsia="fr-CA"/>
              </w:rPr>
            </w:pPr>
            <w:r w:rsidRPr="008E26D3">
              <w:rPr>
                <w:rFonts w:ascii="Candara" w:hAnsi="Candara"/>
                <w:b/>
                <w:bCs/>
                <w:caps/>
                <w:lang w:eastAsia="fr-CA"/>
              </w:rPr>
              <w:t>Déontologie du métier et éducation aux valeurs</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37</w:t>
            </w:r>
          </w:p>
        </w:tc>
        <w:tc>
          <w:tcPr>
            <w:tcW w:w="4252" w:type="dxa"/>
            <w:shd w:val="clear" w:color="auto" w:fill="FFFF00"/>
          </w:tcPr>
          <w:p w:rsidR="00F801CA" w:rsidRPr="008E26D3" w:rsidRDefault="006E2CAB" w:rsidP="00A12FD7">
            <w:pPr>
              <w:bidi w:val="0"/>
              <w:rPr>
                <w:rFonts w:ascii="Candara" w:hAnsi="Candara"/>
                <w:b/>
                <w:bCs/>
                <w:caps/>
                <w:lang w:eastAsia="fr-CA"/>
              </w:rPr>
            </w:pPr>
            <w:r w:rsidRPr="008E26D3">
              <w:rPr>
                <w:rFonts w:ascii="Candara" w:hAnsi="Candara"/>
                <w:b/>
                <w:bCs/>
                <w:caps/>
                <w:lang w:eastAsia="fr-CA"/>
              </w:rPr>
              <w:t xml:space="preserve">Histoire </w:t>
            </w:r>
            <w:r w:rsidR="00A12FD7">
              <w:rPr>
                <w:rFonts w:ascii="Candara" w:hAnsi="Candara"/>
                <w:b/>
                <w:bCs/>
                <w:caps/>
                <w:lang w:eastAsia="fr-CA"/>
              </w:rPr>
              <w:t xml:space="preserve">et épistémologie des sicnecnes </w:t>
            </w:r>
            <w:r w:rsidRPr="008E26D3">
              <w:rPr>
                <w:rFonts w:ascii="Candara" w:hAnsi="Candara"/>
                <w:b/>
                <w:bCs/>
                <w:caps/>
                <w:lang w:eastAsia="fr-CA"/>
              </w:rPr>
              <w:t>économique</w:t>
            </w:r>
            <w:r w:rsidR="00A12FD7">
              <w:rPr>
                <w:rFonts w:ascii="Candara" w:hAnsi="Candara"/>
                <w:b/>
                <w:bCs/>
                <w:caps/>
                <w:lang w:eastAsia="fr-CA"/>
              </w:rPr>
              <w:t>s et de gestion</w:t>
            </w:r>
          </w:p>
        </w:tc>
      </w:tr>
      <w:tr w:rsidR="00F801CA" w:rsidRPr="008C45F5" w:rsidTr="008E26D3">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32</w:t>
            </w:r>
          </w:p>
        </w:tc>
        <w:tc>
          <w:tcPr>
            <w:tcW w:w="3969" w:type="dxa"/>
            <w:gridSpan w:val="2"/>
            <w:shd w:val="clear" w:color="auto" w:fill="FFFF00"/>
          </w:tcPr>
          <w:p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1</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38</w:t>
            </w:r>
          </w:p>
        </w:tc>
        <w:tc>
          <w:tcPr>
            <w:tcW w:w="4252" w:type="dxa"/>
            <w:shd w:val="clear" w:color="auto" w:fill="FFFF00"/>
          </w:tcPr>
          <w:p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2</w:t>
            </w:r>
          </w:p>
        </w:tc>
      </w:tr>
    </w:tbl>
    <w:p w:rsidR="008E4DAC" w:rsidRPr="00583974" w:rsidRDefault="004E67DD" w:rsidP="00615532">
      <w:pPr>
        <w:bidi w:val="0"/>
        <w:jc w:val="center"/>
        <w:rPr>
          <w:rFonts w:ascii="Candara" w:hAnsi="Candara"/>
          <w:color w:val="17365D"/>
          <w:sz w:val="14"/>
          <w:szCs w:val="14"/>
          <w:lang w:eastAsia="fr-CA"/>
        </w:rPr>
      </w:pPr>
      <w:r>
        <w:rPr>
          <w:rFonts w:ascii="Candara" w:hAnsi="Candara"/>
          <w:color w:val="17365D"/>
          <w:sz w:val="14"/>
          <w:szCs w:val="14"/>
          <w:lang w:eastAsia="fr-CA"/>
        </w:rPr>
        <w:br w:type="page"/>
      </w:r>
      <w:r w:rsidR="00615532" w:rsidRPr="00C41829">
        <w:rPr>
          <w:rFonts w:ascii="Candara" w:hAnsi="Candara"/>
          <w:b/>
          <w:bCs/>
          <w:color w:val="17365D"/>
          <w:lang w:eastAsia="fr-FR"/>
        </w:rPr>
        <w:lastRenderedPageBreak/>
        <w:t>SOMMAIRE DES MODULES</w:t>
      </w:r>
    </w:p>
    <w:tbl>
      <w:tblPr>
        <w:tblpPr w:leftFromText="141" w:rightFromText="141" w:vertAnchor="page" w:horzAnchor="margin" w:tblpXSpec="center" w:tblpY="135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4678"/>
        <w:gridCol w:w="1134"/>
        <w:gridCol w:w="1559"/>
        <w:gridCol w:w="1379"/>
      </w:tblGrid>
      <w:tr w:rsidR="008E4DAC" w:rsidRPr="00313859" w:rsidTr="00061FF5">
        <w:trPr>
          <w:trHeight w:hRule="exact" w:val="858"/>
        </w:trPr>
        <w:tc>
          <w:tcPr>
            <w:tcW w:w="1242" w:type="dxa"/>
            <w:shd w:val="clear" w:color="auto" w:fill="99CCFF"/>
            <w:vAlign w:val="center"/>
          </w:tcPr>
          <w:p w:rsidR="008E4DAC" w:rsidRPr="00061FF5" w:rsidRDefault="002C5468" w:rsidP="00061FF5">
            <w:pPr>
              <w:jc w:val="center"/>
              <w:rPr>
                <w:rFonts w:ascii="Sakkal Majalla" w:hAnsi="Sakkal Majalla" w:cs="Sakkal Majalla"/>
                <w:b/>
                <w:bCs/>
              </w:rPr>
            </w:pPr>
            <w:r w:rsidRPr="00061FF5">
              <w:rPr>
                <w:rFonts w:ascii="Sakkal Majalla" w:hAnsi="Sakkal Majalla" w:cs="Sakkal Majalla"/>
                <w:b/>
                <w:bCs/>
              </w:rPr>
              <w:t>Semestre</w:t>
            </w:r>
          </w:p>
        </w:tc>
        <w:tc>
          <w:tcPr>
            <w:tcW w:w="1418"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Numéro du module</w:t>
            </w:r>
          </w:p>
        </w:tc>
        <w:tc>
          <w:tcPr>
            <w:tcW w:w="4678"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Intitulé du Module</w:t>
            </w:r>
          </w:p>
        </w:tc>
        <w:tc>
          <w:tcPr>
            <w:tcW w:w="1134"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VH</w:t>
            </w:r>
          </w:p>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(Heures)</w:t>
            </w:r>
          </w:p>
        </w:tc>
        <w:tc>
          <w:tcPr>
            <w:tcW w:w="1559"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Nature du module</w:t>
            </w:r>
          </w:p>
        </w:tc>
        <w:tc>
          <w:tcPr>
            <w:tcW w:w="1379"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Langue d’enseignement</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1</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M01</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sz w:val="20"/>
                <w:szCs w:val="20"/>
                <w:lang w:eastAsia="fr-CA"/>
              </w:rPr>
              <w:t>ECONOMIE GENERALE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Disciplinaire </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INITIATION AU MANAGEMANT DES ENTREPRISES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environnement économique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1</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1</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M06</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Mathématiques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M07</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TIC et enseignement des Sciences économiques et de gestion  1</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2</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miCROECONOMIE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M09</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THEORIES DES ORGANISATIONS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M10</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PROBLEMES ECONOMIQUES CONTEMPORAINS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M11</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2</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2</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Mathematiques finacieres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M14</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TIC et enseignement des Sciences économiques et de gestion 2</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3</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M15</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mACROECONOMIE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M16</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management des RESSOURCES HUMAINES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M17</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relations ECONOMIQUES  InternationalEs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ANALYTIQUE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M19</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StatIstique descriptive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M20</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SCIENCES DE L’EDUCATION</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4</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M21</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LES POLITIQUES ECONOMIQUES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MANAGEMENT STRATEGIQUE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MARKETING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fISCALITE DE L’entreprise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PROBABILITES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M26</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DIDACTIQUE 1</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w:t>
            </w:r>
          </w:p>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5 </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M27</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GESTION FINANCIERE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FINANCES PUBLIQUES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M29</w:t>
            </w:r>
          </w:p>
        </w:tc>
        <w:tc>
          <w:tcPr>
            <w:tcW w:w="4678" w:type="dxa"/>
            <w:tcBorders>
              <w:bottom w:val="single" w:sz="4" w:space="0" w:color="auto"/>
            </w:tcBorders>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 DE MARCHE</w:t>
            </w:r>
          </w:p>
        </w:tc>
        <w:tc>
          <w:tcPr>
            <w:tcW w:w="1134"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M30</w:t>
            </w:r>
          </w:p>
        </w:tc>
        <w:tc>
          <w:tcPr>
            <w:tcW w:w="4678" w:type="dxa"/>
            <w:tcBorders>
              <w:bottom w:val="single" w:sz="4" w:space="0" w:color="auto"/>
            </w:tcBorders>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APPROCHES ET METHODES</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top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M31</w:t>
            </w:r>
          </w:p>
        </w:tc>
        <w:tc>
          <w:tcPr>
            <w:tcW w:w="4678" w:type="dxa"/>
            <w:tcBorders>
              <w:top w:val="single" w:sz="4" w:space="0" w:color="auto"/>
            </w:tcBorders>
            <w:shd w:val="clear" w:color="auto" w:fill="FFFF00"/>
            <w:vAlign w:val="center"/>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DEONTOLOGIE DU METIER ET EDUCATION AUX VALEURS</w:t>
            </w:r>
          </w:p>
        </w:tc>
        <w:tc>
          <w:tcPr>
            <w:tcW w:w="1134"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M32</w:t>
            </w:r>
          </w:p>
        </w:tc>
        <w:tc>
          <w:tcPr>
            <w:tcW w:w="4678" w:type="dxa"/>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Stage d’immersion en milieu EDUCATIF  1</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6 </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contrôle DE GESTION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ANALYSE DES DONNEES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LOGISTIQUE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M36</w:t>
            </w:r>
          </w:p>
        </w:tc>
        <w:tc>
          <w:tcPr>
            <w:tcW w:w="4678" w:type="dxa"/>
            <w:shd w:val="clear" w:color="auto" w:fill="FFFF00"/>
            <w:vAlign w:val="center"/>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DIDACTIQUE   2</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M37</w:t>
            </w:r>
          </w:p>
        </w:tc>
        <w:tc>
          <w:tcPr>
            <w:tcW w:w="4678" w:type="dxa"/>
            <w:tcBorders>
              <w:bottom w:val="single" w:sz="4" w:space="0" w:color="auto"/>
            </w:tcBorders>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HISTOIRE ET ÉPISTÉMOLOGIE DES SCIENCES ÉCONOMIQUES ET DE GESTION</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Arabe ou Français</w:t>
            </w:r>
          </w:p>
        </w:tc>
      </w:tr>
      <w:tr w:rsidR="00B41BCD" w:rsidRPr="00313859" w:rsidTr="00061FF5">
        <w:trPr>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rsidR="00B41BCD" w:rsidRPr="00061FF5" w:rsidRDefault="00B41BCD" w:rsidP="00061FF5">
            <w:pPr>
              <w:bidi w:val="0"/>
              <w:jc w:val="center"/>
              <w:rPr>
                <w:rFonts w:ascii="Sakkal Majalla" w:hAnsi="Sakkal Majalla" w:cs="Sakkal Majalla"/>
                <w:sz w:val="20"/>
                <w:szCs w:val="20"/>
              </w:rPr>
            </w:pPr>
            <w:r w:rsidRPr="00061FF5">
              <w:rPr>
                <w:rFonts w:ascii="Sakkal Majalla" w:eastAsia="Calibri" w:hAnsi="Sakkal Majalla" w:cs="Sakkal Majalla"/>
                <w:sz w:val="20"/>
                <w:szCs w:val="20"/>
              </w:rPr>
              <w:t>M38</w:t>
            </w:r>
          </w:p>
        </w:tc>
        <w:tc>
          <w:tcPr>
            <w:tcW w:w="4678" w:type="dxa"/>
            <w:tcBorders>
              <w:bottom w:val="single" w:sz="4" w:space="0" w:color="auto"/>
            </w:tcBorders>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Stage d’immersion en milieu EDUCATIF 2</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w:t>
            </w:r>
          </w:p>
        </w:tc>
      </w:tr>
    </w:tbl>
    <w:p w:rsidR="008E4DAC" w:rsidRDefault="008E4DAC" w:rsidP="008E4DAC">
      <w:pPr>
        <w:bidi w:val="0"/>
        <w:spacing w:line="240" w:lineRule="exact"/>
        <w:jc w:val="center"/>
        <w:rPr>
          <w:rFonts w:ascii="Candara" w:hAnsi="Candara"/>
          <w:b/>
          <w:bCs/>
          <w:color w:val="17365D"/>
          <w:lang w:eastAsia="fr-FR"/>
        </w:rPr>
      </w:pPr>
    </w:p>
    <w:p w:rsidR="008E4DAC" w:rsidRDefault="008E4DAC" w:rsidP="008E4DAC">
      <w:pPr>
        <w:bidi w:val="0"/>
        <w:spacing w:line="240" w:lineRule="exact"/>
        <w:jc w:val="center"/>
        <w:rPr>
          <w:rFonts w:ascii="Candara" w:hAnsi="Candara"/>
          <w:b/>
          <w:bCs/>
          <w:color w:val="17365D"/>
          <w:lang w:eastAsia="fr-FR"/>
        </w:rPr>
      </w:pPr>
    </w:p>
    <w:p w:rsidR="00E06772" w:rsidRDefault="00E06772" w:rsidP="008A386F">
      <w:pPr>
        <w:bidi w:val="0"/>
        <w:spacing w:line="240" w:lineRule="exact"/>
        <w:jc w:val="center"/>
        <w:rPr>
          <w:rFonts w:ascii="Candara" w:hAnsi="Candara"/>
        </w:rPr>
      </w:pPr>
    </w:p>
    <w:p w:rsidR="001B5235" w:rsidRDefault="001B5235" w:rsidP="001B5235">
      <w:pPr>
        <w:bidi w:val="0"/>
        <w:spacing w:line="240" w:lineRule="exact"/>
        <w:jc w:val="center"/>
        <w:rPr>
          <w:rFonts w:ascii="Candara" w:hAnsi="Candara"/>
          <w:rtl/>
        </w:rPr>
      </w:pPr>
    </w:p>
    <w:p w:rsidR="00B11FC2" w:rsidRDefault="00B11FC2" w:rsidP="00B11FC2">
      <w:pPr>
        <w:bidi w:val="0"/>
        <w:spacing w:line="240" w:lineRule="exact"/>
        <w:jc w:val="center"/>
        <w:rPr>
          <w:rFonts w:ascii="Candara" w:hAnsi="Candara"/>
          <w:rtl/>
        </w:rPr>
      </w:pPr>
    </w:p>
    <w:p w:rsidR="00B11FC2" w:rsidRDefault="00B11FC2" w:rsidP="00B11FC2">
      <w:pPr>
        <w:bidi w:val="0"/>
        <w:spacing w:line="240" w:lineRule="exact"/>
        <w:jc w:val="center"/>
        <w:rPr>
          <w:rFonts w:ascii="Candara" w:hAnsi="Candara"/>
        </w:rPr>
      </w:pPr>
    </w:p>
    <w:p w:rsidR="00C51C2B" w:rsidRPr="00D769A8" w:rsidRDefault="0071799B" w:rsidP="00AD205F">
      <w:pPr>
        <w:pStyle w:val="Listemoyenne2-Accent41"/>
        <w:bidi w:val="0"/>
        <w:spacing w:line="240" w:lineRule="exact"/>
        <w:ind w:left="0"/>
        <w:rPr>
          <w:rFonts w:ascii="Candara" w:hAnsi="Candara"/>
          <w:b/>
          <w:bCs/>
          <w:caps/>
          <w:smallCaps/>
          <w:lang w:eastAsia="fr-FR"/>
        </w:rPr>
      </w:pPr>
      <w:r w:rsidRPr="00D769A8">
        <w:rPr>
          <w:rFonts w:ascii="Candara" w:hAnsi="Candara"/>
          <w:b/>
          <w:bCs/>
          <w:smallCaps/>
          <w:lang w:eastAsia="fr-FR"/>
        </w:rPr>
        <w:lastRenderedPageBreak/>
        <w:t>Identification de la filière</w:t>
      </w:r>
    </w:p>
    <w:p w:rsidR="00C51C2B" w:rsidRPr="00D769A8" w:rsidRDefault="00C51C2B" w:rsidP="008A386F">
      <w:pPr>
        <w:bidi w:val="0"/>
        <w:spacing w:line="240" w:lineRule="exact"/>
        <w:rPr>
          <w:rFonts w:ascii="Candara" w:hAnsi="Candara"/>
          <w:b/>
          <w:bCs/>
          <w:cap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tcPr>
          <w:p w:rsidR="00C51C2B" w:rsidRPr="00D769A8" w:rsidRDefault="00C51C2B" w:rsidP="008A386F">
            <w:pPr>
              <w:bidi w:val="0"/>
              <w:spacing w:line="200" w:lineRule="exact"/>
              <w:jc w:val="lowKashida"/>
              <w:rPr>
                <w:rFonts w:ascii="Candara" w:hAnsi="Candara"/>
                <w:lang w:eastAsia="fr-FR"/>
              </w:rPr>
            </w:pPr>
          </w:p>
          <w:p w:rsidR="001A55DE" w:rsidRPr="00D769A8" w:rsidRDefault="00C51C2B" w:rsidP="001A55DE">
            <w:pPr>
              <w:bidi w:val="0"/>
              <w:rPr>
                <w:rFonts w:ascii="Candara" w:hAnsi="Candara"/>
                <w:b/>
                <w:bCs/>
                <w:lang w:eastAsia="fr-FR"/>
              </w:rPr>
            </w:pPr>
            <w:r w:rsidRPr="00D769A8">
              <w:rPr>
                <w:rFonts w:ascii="Candara" w:hAnsi="Candara"/>
                <w:lang w:eastAsia="fr-FR"/>
              </w:rPr>
              <w:t xml:space="preserve">Intitulé : </w:t>
            </w:r>
            <w:r w:rsidR="001A55DE" w:rsidRPr="00D769A8">
              <w:rPr>
                <w:rFonts w:ascii="Candara" w:hAnsi="Candara"/>
                <w:lang w:eastAsia="fr-FR"/>
              </w:rPr>
              <w:t>Licence d’éducation : Spécialité Enseignement Secondaire- Sciences économiques et de gestion</w:t>
            </w: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380BBE" w:rsidRPr="00D769A8" w:rsidRDefault="00230799" w:rsidP="008A386F">
            <w:pPr>
              <w:bidi w:val="0"/>
              <w:spacing w:line="200" w:lineRule="exact"/>
              <w:jc w:val="lowKashida"/>
              <w:rPr>
                <w:rFonts w:ascii="Candara" w:hAnsi="Candara"/>
                <w:lang w:eastAsia="fr-CA"/>
              </w:rPr>
            </w:pPr>
            <w:r w:rsidRPr="00D769A8">
              <w:rPr>
                <w:rFonts w:ascii="Candara" w:hAnsi="Candara"/>
                <w:lang w:eastAsia="fr-CA"/>
              </w:rPr>
              <w:t>Parcours</w:t>
            </w:r>
            <w:r w:rsidR="00380BBE" w:rsidRPr="00D769A8">
              <w:rPr>
                <w:rFonts w:ascii="Candara" w:hAnsi="Candara"/>
                <w:lang w:eastAsia="fr-CA"/>
              </w:rPr>
              <w:t>de formation, le cas échéant :</w:t>
            </w: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i/>
                <w:iCs/>
                <w:lang w:eastAsia="fr-CA"/>
              </w:rPr>
            </w:pPr>
            <w:r w:rsidRPr="00D769A8">
              <w:rPr>
                <w:rFonts w:ascii="Candara" w:hAnsi="Candara"/>
                <w:lang w:eastAsia="fr-FR"/>
              </w:rPr>
              <w:t xml:space="preserve">Discipline (s) </w:t>
            </w:r>
            <w:r w:rsidRPr="00D769A8">
              <w:rPr>
                <w:rFonts w:ascii="Candara" w:hAnsi="Candara"/>
                <w:i/>
                <w:iCs/>
                <w:lang w:eastAsia="fr-CA"/>
              </w:rPr>
              <w:t xml:space="preserve">(Par ordre d’importance relative) : </w:t>
            </w:r>
          </w:p>
          <w:p w:rsidR="00C51C2B" w:rsidRPr="00D769A8" w:rsidRDefault="00C51C2B" w:rsidP="008A386F">
            <w:pPr>
              <w:bidi w:val="0"/>
              <w:spacing w:line="200" w:lineRule="exact"/>
              <w:jc w:val="lowKashida"/>
              <w:rPr>
                <w:rFonts w:ascii="Candara" w:hAnsi="Candara"/>
                <w:i/>
                <w:iCs/>
                <w:lang w:eastAsia="fr-CA"/>
              </w:rPr>
            </w:pPr>
          </w:p>
          <w:p w:rsidR="00C51C2B" w:rsidRPr="00D769A8" w:rsidRDefault="00F24950" w:rsidP="008A386F">
            <w:pPr>
              <w:bidi w:val="0"/>
              <w:spacing w:line="200" w:lineRule="exact"/>
              <w:jc w:val="lowKashida"/>
              <w:rPr>
                <w:rFonts w:ascii="Candara" w:hAnsi="Candara"/>
                <w:i/>
                <w:iCs/>
                <w:lang w:eastAsia="fr-CA"/>
              </w:rPr>
            </w:pPr>
            <w:r w:rsidRPr="00D769A8">
              <w:rPr>
                <w:rFonts w:ascii="Candara" w:hAnsi="Candara"/>
                <w:i/>
                <w:iCs/>
                <w:lang w:eastAsia="fr-CA"/>
              </w:rPr>
              <w:t>EDUCATION-</w:t>
            </w:r>
            <w:r w:rsidR="0007105E" w:rsidRPr="00D769A8">
              <w:rPr>
                <w:rFonts w:ascii="Candara" w:hAnsi="Candara"/>
                <w:i/>
                <w:iCs/>
                <w:lang w:eastAsia="fr-CA"/>
              </w:rPr>
              <w:t xml:space="preserve">ECONOMIE- GESTION </w:t>
            </w:r>
          </w:p>
          <w:p w:rsidR="00C51C2B" w:rsidRPr="00D769A8" w:rsidRDefault="00C51C2B" w:rsidP="008A386F">
            <w:pPr>
              <w:bidi w:val="0"/>
              <w:spacing w:line="200" w:lineRule="exact"/>
              <w:jc w:val="lowKashida"/>
              <w:rPr>
                <w:rFonts w:ascii="Candara" w:hAnsi="Candara"/>
                <w:i/>
                <w:iCs/>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Spécialité(s) du diplôme : </w:t>
            </w: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Mots clés : </w:t>
            </w:r>
          </w:p>
          <w:p w:rsidR="00380BBE" w:rsidRPr="00D769A8" w:rsidRDefault="00380BBE" w:rsidP="008A386F">
            <w:pPr>
              <w:bidi w:val="0"/>
              <w:spacing w:line="200" w:lineRule="exact"/>
              <w:jc w:val="lowKashida"/>
              <w:rPr>
                <w:rFonts w:ascii="Candara" w:hAnsi="Candara"/>
                <w:lang w:eastAsia="fr-FR"/>
              </w:rPr>
            </w:pPr>
          </w:p>
        </w:tc>
      </w:tr>
    </w:tbl>
    <w:p w:rsidR="00C4319E" w:rsidRPr="00D769A8" w:rsidRDefault="00C4319E" w:rsidP="008A386F">
      <w:pPr>
        <w:bidi w:val="0"/>
        <w:spacing w:line="240" w:lineRule="exact"/>
        <w:ind w:righ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O</w:t>
      </w:r>
      <w:r w:rsidR="00C51C2B" w:rsidRPr="00D769A8">
        <w:rPr>
          <w:rFonts w:ascii="Candara" w:hAnsi="Candara"/>
          <w:b/>
          <w:bCs/>
          <w:smallCaps/>
          <w:lang w:eastAsia="fr-FR"/>
        </w:rPr>
        <w:t>bjectifs de la formation</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C51C2B" w:rsidRPr="00D769A8" w:rsidRDefault="00C51C2B" w:rsidP="00A12FD7">
            <w:pPr>
              <w:bidi w:val="0"/>
              <w:spacing w:line="276" w:lineRule="auto"/>
              <w:jc w:val="lowKashida"/>
              <w:rPr>
                <w:rFonts w:ascii="Candara" w:hAnsi="Candara"/>
                <w:i/>
                <w:iCs/>
                <w:sz w:val="20"/>
                <w:szCs w:val="20"/>
                <w:lang w:eastAsia="fr-CA"/>
              </w:rPr>
            </w:pPr>
          </w:p>
          <w:p w:rsidR="00A12FD7" w:rsidRPr="00D769A8" w:rsidRDefault="00A12FD7" w:rsidP="00A12FD7">
            <w:pPr>
              <w:bidi w:val="0"/>
              <w:spacing w:line="276" w:lineRule="auto"/>
              <w:ind w:left="-36"/>
              <w:jc w:val="both"/>
              <w:rPr>
                <w:rFonts w:ascii="Book Antiqua" w:eastAsia="Trebuchet MS" w:hAnsi="Book Antiqua" w:cs="Tahoma"/>
                <w:bCs/>
              </w:rPr>
            </w:pPr>
            <w:r w:rsidRPr="00D769A8">
              <w:rPr>
                <w:rFonts w:ascii="Book Antiqua" w:eastAsia="Trebuchet MS" w:hAnsi="Book Antiqua" w:cs="Tahoma"/>
                <w:bCs/>
              </w:rPr>
              <w:t>Les objectifs du cycle de la Licence d’Éducation sont ainsi définis :</w:t>
            </w:r>
          </w:p>
          <w:p w:rsidR="00A12FD7" w:rsidRPr="00D769A8" w:rsidRDefault="00A12FD7" w:rsidP="00A12FD7">
            <w:pPr>
              <w:bidi w:val="0"/>
              <w:spacing w:line="276" w:lineRule="auto"/>
              <w:jc w:val="both"/>
              <w:rPr>
                <w:rFonts w:ascii="Book Antiqua" w:eastAsia="Trebuchet MS" w:hAnsi="Book Antiqua" w:cs="Tahoma"/>
                <w:bCs/>
              </w:rPr>
            </w:pP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Approfondir/acquérir les savoirs et les compétences en économie et gestion.</w:t>
            </w:r>
          </w:p>
          <w:p w:rsidR="00A12FD7" w:rsidRPr="00D769A8" w:rsidRDefault="00A12FD7" w:rsidP="00BC0AEE">
            <w:pPr>
              <w:numPr>
                <w:ilvl w:val="0"/>
                <w:numId w:val="6"/>
              </w:numPr>
              <w:bidi w:val="0"/>
              <w:spacing w:before="60" w:after="60" w:line="276" w:lineRule="auto"/>
              <w:ind w:left="680" w:hanging="357"/>
              <w:jc w:val="both"/>
              <w:rPr>
                <w:rFonts w:ascii="Calibri" w:hAnsi="Calibri"/>
              </w:rPr>
            </w:pPr>
            <w:r w:rsidRPr="00D769A8">
              <w:rPr>
                <w:rFonts w:ascii="Book Antiqua" w:eastAsia="Trebuchet MS" w:hAnsi="Book Antiqua" w:cs="Tahoma"/>
                <w:bCs/>
              </w:rPr>
              <w:t>Analyser et synthétiser des données économiques, statistiques, comptables et financières</w:t>
            </w:r>
            <w:r w:rsidRPr="00D769A8">
              <w:rPr>
                <w:rFonts w:ascii="Candara" w:hAnsi="Candara"/>
                <w:b/>
                <w:bCs/>
              </w:rPr>
              <w:t>.</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Analyser et synthétiser des phénomènes économiques contemporains.</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et maîtriser les techniques d’expression écrite et orale, et des langues. </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capacités transversales : capacité de rédaction de documents de synthèse, aptitude à travailler en groupe, à communiquer à l’oral, maîtrise des outils de bureautique.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connaissances de base en domaines d’éducation, pédagogie et didactique.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Utiliser les technologies éducatives.</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les fondements du métier de l’enseignement et sa déontologie.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l’environnement du travail.</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compétences pour l’autoformation.</w:t>
            </w:r>
          </w:p>
          <w:p w:rsidR="00A12FD7" w:rsidRPr="00D769A8" w:rsidRDefault="00A12FD7" w:rsidP="00A12FD7">
            <w:pPr>
              <w:bidi w:val="0"/>
              <w:spacing w:line="360" w:lineRule="auto"/>
              <w:jc w:val="both"/>
              <w:rPr>
                <w:rFonts w:ascii="Candara" w:hAnsi="Candara"/>
                <w:sz w:val="20"/>
                <w:szCs w:val="20"/>
                <w:lang w:eastAsia="fr-FR"/>
              </w:rPr>
            </w:pPr>
          </w:p>
        </w:tc>
      </w:tr>
    </w:tbl>
    <w:p w:rsidR="00C51C2B" w:rsidRPr="00D769A8" w:rsidRDefault="00C51C2B" w:rsidP="008A386F">
      <w:pPr>
        <w:bidi w:val="0"/>
        <w:spacing w:line="240" w:lineRule="exact"/>
        <w:ind w:left="360"/>
        <w:rPr>
          <w:rFonts w:ascii="Candara" w:hAnsi="Candara"/>
          <w:b/>
          <w:bCs/>
          <w:caps/>
          <w:sz w:val="20"/>
          <w:szCs w:val="20"/>
          <w:lang w:eastAsia="fr-FR"/>
        </w:rPr>
      </w:pPr>
    </w:p>
    <w:p w:rsidR="00C51C2B" w:rsidRPr="00D769A8" w:rsidRDefault="00C51C2B" w:rsidP="008A386F">
      <w:pPr>
        <w:bidi w:val="0"/>
        <w:spacing w:line="240" w:lineRule="exact"/>
        <w:ind w:lef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w:t>
      </w:r>
      <w:r w:rsidR="00C51C2B" w:rsidRPr="00D769A8">
        <w:rPr>
          <w:rFonts w:ascii="Candara" w:hAnsi="Candara"/>
          <w:b/>
          <w:bCs/>
          <w:smallCaps/>
          <w:lang w:eastAsia="fr-FR"/>
        </w:rPr>
        <w:t xml:space="preserve">ompétences à acquérir </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A12FD7" w:rsidRPr="00D769A8" w:rsidRDefault="00A12FD7" w:rsidP="00A12FD7">
            <w:pPr>
              <w:bidi w:val="0"/>
              <w:spacing w:line="360" w:lineRule="auto"/>
              <w:jc w:val="both"/>
              <w:rPr>
                <w:rFonts w:ascii="Book Antiqua" w:eastAsia="Trebuchet MS" w:hAnsi="Book Antiqua" w:cs="Tahoma"/>
                <w:bCs/>
              </w:rPr>
            </w:pPr>
          </w:p>
          <w:p w:rsidR="00C51C2B" w:rsidRPr="00D769A8" w:rsidRDefault="00A12FD7" w:rsidP="00A12FD7">
            <w:pPr>
              <w:bidi w:val="0"/>
              <w:spacing w:line="360" w:lineRule="auto"/>
              <w:jc w:val="both"/>
              <w:rPr>
                <w:rFonts w:ascii="Book Antiqua" w:eastAsia="Trebuchet MS" w:hAnsi="Book Antiqua" w:cs="Tahoma"/>
                <w:bCs/>
              </w:rPr>
            </w:pPr>
            <w:r w:rsidRPr="00D769A8">
              <w:rPr>
                <w:rFonts w:ascii="Book Antiqua" w:eastAsia="Trebuchet MS" w:hAnsi="Book Antiqua" w:cs="Tahoma"/>
                <w:bCs/>
              </w:rPr>
              <w:t xml:space="preserve">L’étudiant titulaire de la licence en éducation, sciences économiques et gestion en </w:t>
            </w:r>
            <w:r w:rsidRPr="00D769A8">
              <w:rPr>
                <w:rFonts w:ascii="Book Antiqua" w:eastAsia="Trebuchet MS" w:hAnsi="Book Antiqua" w:cs="Tahoma"/>
                <w:bCs/>
              </w:rPr>
              <w:lastRenderedPageBreak/>
              <w:t>secondaire qualifiant, doit être capable de poursuivre sa formation qualifiante professionnelle dans le domaine de l’enseignement dans les secteurs publics ou privés, ou poursuivre ses études supérieur</w:t>
            </w:r>
            <w:r w:rsidR="00CB3044">
              <w:rPr>
                <w:rFonts w:ascii="Book Antiqua" w:eastAsia="Trebuchet MS" w:hAnsi="Book Antiqua" w:cs="Tahoma"/>
                <w:bCs/>
              </w:rPr>
              <w:t>e</w:t>
            </w:r>
            <w:r w:rsidRPr="00D769A8">
              <w:rPr>
                <w:rFonts w:ascii="Book Antiqua" w:eastAsia="Trebuchet MS" w:hAnsi="Book Antiqua" w:cs="Tahoma"/>
                <w:bCs/>
              </w:rPr>
              <w:t>s en mobilisant les compétences visées dans les différents modules du cycle de la licence et ses connaissances et aptitudes en économie, gestion, communication, pédagogie, didactique et technologie acquises.</w:t>
            </w:r>
          </w:p>
          <w:p w:rsidR="00A12FD7" w:rsidRPr="00D769A8" w:rsidRDefault="00A12FD7" w:rsidP="00A12FD7">
            <w:pPr>
              <w:bidi w:val="0"/>
              <w:spacing w:line="360" w:lineRule="auto"/>
              <w:jc w:val="both"/>
              <w:rPr>
                <w:rFonts w:ascii="Candara" w:hAnsi="Candara"/>
                <w:lang w:eastAsia="fr-FR"/>
              </w:rPr>
            </w:pPr>
          </w:p>
        </w:tc>
      </w:tr>
    </w:tbl>
    <w:p w:rsidR="00C51C2B" w:rsidRPr="00D769A8" w:rsidRDefault="00673841" w:rsidP="00673841">
      <w:pPr>
        <w:tabs>
          <w:tab w:val="left" w:pos="1842"/>
        </w:tabs>
        <w:bidi w:val="0"/>
        <w:spacing w:line="240" w:lineRule="exact"/>
        <w:ind w:left="360"/>
        <w:rPr>
          <w:rFonts w:ascii="Candara" w:hAnsi="Candara"/>
          <w:b/>
          <w:bCs/>
          <w:caps/>
          <w:sz w:val="20"/>
          <w:szCs w:val="20"/>
          <w:rtl/>
          <w:lang w:eastAsia="fr-FR"/>
        </w:rPr>
      </w:pPr>
      <w:r w:rsidRPr="00D769A8">
        <w:rPr>
          <w:rFonts w:ascii="Candara" w:hAnsi="Candara"/>
          <w:b/>
          <w:bCs/>
          <w:caps/>
          <w:sz w:val="20"/>
          <w:szCs w:val="20"/>
          <w:lang w:eastAsia="fr-FR"/>
        </w:rPr>
        <w:lastRenderedPageBreak/>
        <w:tab/>
      </w:r>
    </w:p>
    <w:p w:rsidR="00673841" w:rsidRPr="00D769A8" w:rsidRDefault="00673841" w:rsidP="00673841">
      <w:pPr>
        <w:tabs>
          <w:tab w:val="left" w:pos="1842"/>
        </w:tabs>
        <w:bidi w:val="0"/>
        <w:spacing w:line="240" w:lineRule="exact"/>
        <w:ind w:left="360"/>
        <w:rPr>
          <w:rFonts w:ascii="Candara" w:hAnsi="Candara"/>
          <w:b/>
          <w:bCs/>
          <w:caps/>
          <w:sz w:val="20"/>
          <w:szCs w:val="20"/>
          <w:lang w:eastAsia="fr-FR"/>
        </w:rPr>
      </w:pPr>
    </w:p>
    <w:p w:rsidR="00A12FD7" w:rsidRPr="00D769A8" w:rsidRDefault="00A12FD7" w:rsidP="00A12FD7">
      <w:pPr>
        <w:bidi w:val="0"/>
        <w:spacing w:line="240" w:lineRule="exact"/>
        <w:ind w:left="360"/>
        <w:rPr>
          <w:rFonts w:ascii="Candara" w:hAnsi="Candara"/>
          <w:b/>
          <w:bCs/>
          <w:caps/>
          <w:sz w:val="20"/>
          <w:szCs w:val="20"/>
          <w:lang w:eastAsia="fr-FR"/>
        </w:rPr>
      </w:pPr>
    </w:p>
    <w:p w:rsidR="00A12FD7" w:rsidRPr="00D769A8" w:rsidRDefault="00A12FD7" w:rsidP="00A12FD7">
      <w:pPr>
        <w:bidi w:val="0"/>
        <w:spacing w:line="240" w:lineRule="exact"/>
        <w:ind w:lef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D</w:t>
      </w:r>
      <w:r w:rsidR="00C51C2B" w:rsidRPr="00D769A8">
        <w:rPr>
          <w:rFonts w:ascii="Candara" w:hAnsi="Candara"/>
          <w:b/>
          <w:bCs/>
          <w:smallCaps/>
          <w:lang w:eastAsia="fr-FR"/>
        </w:rPr>
        <w:t>ébouchés de la formation</w:t>
      </w:r>
    </w:p>
    <w:p w:rsidR="008A2F72" w:rsidRPr="00D769A8" w:rsidRDefault="008A2F72" w:rsidP="008A2F72">
      <w:pPr>
        <w:pStyle w:val="Listemoyenne2-Accent41"/>
        <w:bidi w:val="0"/>
        <w:spacing w:line="240" w:lineRule="exact"/>
        <w:rPr>
          <w:rFonts w:ascii="Candara" w:hAnsi="Candara"/>
          <w:b/>
          <w:bCs/>
          <w:smallCaps/>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81013E" w:rsidRPr="00D769A8" w:rsidRDefault="0081013E" w:rsidP="0081013E">
            <w:pPr>
              <w:bidi w:val="0"/>
              <w:spacing w:line="200" w:lineRule="exact"/>
              <w:jc w:val="lowKashida"/>
              <w:rPr>
                <w:rFonts w:ascii="Candara" w:hAnsi="Candara"/>
                <w:i/>
                <w:iCs/>
                <w:sz w:val="20"/>
                <w:szCs w:val="20"/>
                <w:lang w:eastAsia="fr-CA"/>
              </w:rPr>
            </w:pPr>
          </w:p>
          <w:p w:rsidR="00673841"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 xml:space="preserve">Accès, après sélection et concours, aux centres régionaux des métiers de l’éducation et de la formation (CRMEF) </w:t>
            </w:r>
          </w:p>
          <w:p w:rsidR="0052683C"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Cycle de qualification des enseignants du secondaire qualifiant, spécialité économie et gestion</w:t>
            </w:r>
            <w:r w:rsidR="00392FB5" w:rsidRPr="00D769A8">
              <w:rPr>
                <w:rFonts w:ascii="Candara" w:hAnsi="Candara"/>
                <w:i/>
                <w:iCs/>
                <w:lang w:eastAsia="fr-CA"/>
              </w:rPr>
              <w:t>-</w:t>
            </w:r>
          </w:p>
          <w:p w:rsidR="001F1D63" w:rsidRPr="00D769A8" w:rsidRDefault="001F1D63"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Poursuite des études supérieures</w:t>
            </w:r>
          </w:p>
          <w:p w:rsidR="000443D2" w:rsidRPr="00D769A8" w:rsidRDefault="000443D2" w:rsidP="000443D2">
            <w:pPr>
              <w:bidi w:val="0"/>
              <w:spacing w:line="200" w:lineRule="exact"/>
              <w:jc w:val="lowKashida"/>
              <w:rPr>
                <w:rFonts w:ascii="Candara" w:hAnsi="Candara"/>
                <w:i/>
                <w:iCs/>
                <w:sz w:val="20"/>
                <w:szCs w:val="20"/>
                <w:lang w:eastAsia="fr-CA"/>
              </w:rPr>
            </w:pPr>
          </w:p>
        </w:tc>
      </w:tr>
    </w:tbl>
    <w:p w:rsidR="00D1275C" w:rsidRPr="00D769A8" w:rsidRDefault="00D1275C" w:rsidP="008A386F">
      <w:pPr>
        <w:bidi w:val="0"/>
        <w:spacing w:line="240" w:lineRule="exact"/>
        <w:rPr>
          <w:rFonts w:ascii="Candara" w:hAnsi="Candara"/>
          <w:b/>
          <w:bCs/>
          <w:sz w:val="20"/>
          <w:szCs w:val="20"/>
          <w:lang w:eastAsia="fr-FR"/>
        </w:rPr>
      </w:pPr>
    </w:p>
    <w:p w:rsidR="00D1275C"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Conditions d’accès</w:t>
      </w:r>
    </w:p>
    <w:p w:rsidR="0071799B" w:rsidRPr="00D769A8" w:rsidRDefault="0071799B" w:rsidP="008A386F">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D769A8"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25163" w:rsidRPr="00D769A8" w:rsidRDefault="00725163" w:rsidP="00725163">
            <w:pPr>
              <w:bidi w:val="0"/>
              <w:ind w:right="34"/>
              <w:jc w:val="both"/>
              <w:rPr>
                <w:rFonts w:ascii="Candara" w:eastAsia="Batang" w:hAnsi="Candara" w:cs="Arial"/>
                <w:i/>
                <w:iCs/>
                <w:lang w:eastAsia="fr-FR"/>
              </w:rPr>
            </w:pPr>
            <w:r w:rsidRPr="00D769A8">
              <w:rPr>
                <w:rFonts w:ascii="Candara" w:hAnsi="Candara"/>
                <w:b/>
                <w:bCs/>
                <w:caps/>
                <w:lang w:eastAsia="fr-FR"/>
              </w:rPr>
              <w:t xml:space="preserve">5.1. MODALITES D’Admission </w:t>
            </w:r>
            <w:r w:rsidRPr="00D769A8">
              <w:rPr>
                <w:rFonts w:ascii="Candara" w:eastAsia="Batang" w:hAnsi="Candara" w:cs="Arial"/>
                <w:i/>
                <w:iCs/>
                <w:lang w:eastAsia="fr-FR"/>
              </w:rPr>
              <w:t>(Conformément au CNPN des Licences d’Education, la sélection des candidats se fait sur étude de dossier et un entretien oral)</w:t>
            </w:r>
          </w:p>
          <w:p w:rsidR="00725163" w:rsidRPr="00D769A8" w:rsidRDefault="00725163" w:rsidP="00725163">
            <w:pPr>
              <w:bidi w:val="0"/>
              <w:spacing w:line="276" w:lineRule="auto"/>
              <w:ind w:left="284" w:right="34"/>
              <w:jc w:val="lowKashida"/>
              <w:rPr>
                <w:rFonts w:ascii="Candara" w:hAnsi="Candara"/>
              </w:rPr>
            </w:pPr>
            <w:r w:rsidRPr="00D769A8">
              <w:rPr>
                <w:rFonts w:ascii="Candara" w:hAnsi="Candara"/>
                <w:b/>
              </w:rPr>
              <w:t>Accès en 1° année de licence (S1)</w:t>
            </w:r>
            <w:r w:rsidRPr="00D769A8">
              <w:rPr>
                <w:rFonts w:ascii="Candara" w:hAnsi="Candara"/>
              </w:rPr>
              <w:t> </w:t>
            </w:r>
          </w:p>
          <w:p w:rsidR="00725163" w:rsidRPr="00D769A8" w:rsidRDefault="00725163" w:rsidP="00725163">
            <w:pPr>
              <w:bidi w:val="0"/>
              <w:spacing w:line="276" w:lineRule="auto"/>
              <w:jc w:val="lowKashida"/>
              <w:rPr>
                <w:rFonts w:ascii="Candara" w:hAnsi="Candara"/>
                <w:b/>
                <w:bCs/>
                <w:i/>
                <w:iCs/>
                <w:lang w:eastAsia="fr-CA"/>
              </w:rPr>
            </w:pPr>
          </w:p>
          <w:p w:rsidR="00725163" w:rsidRPr="00D769A8" w:rsidRDefault="00725163" w:rsidP="00725163">
            <w:pPr>
              <w:bidi w:val="0"/>
              <w:spacing w:line="276" w:lineRule="auto"/>
              <w:ind w:right="424" w:firstLine="194"/>
              <w:rPr>
                <w:rFonts w:ascii="Candara" w:hAnsi="Candara"/>
                <w:b/>
                <w:bCs/>
              </w:rPr>
            </w:pPr>
            <w:r w:rsidRPr="00D769A8">
              <w:sym w:font="Wingdings" w:char="F0A8"/>
            </w:r>
            <w:r w:rsidRPr="00D769A8">
              <w:rPr>
                <w:rFonts w:ascii="Candara" w:hAnsi="Candara"/>
                <w:b/>
                <w:bCs/>
              </w:rPr>
              <w:t>Diplômes requis :</w:t>
            </w:r>
          </w:p>
          <w:p w:rsidR="00725163" w:rsidRPr="00D769A8" w:rsidRDefault="00725163" w:rsidP="00725163">
            <w:pPr>
              <w:bidi w:val="0"/>
              <w:spacing w:line="276" w:lineRule="auto"/>
              <w:ind w:left="284" w:right="424" w:hanging="284"/>
              <w:jc w:val="center"/>
              <w:rPr>
                <w:rFonts w:ascii="Candara" w:hAnsi="Candara"/>
              </w:rPr>
            </w:pPr>
            <w:r w:rsidRPr="00D769A8">
              <w:rPr>
                <w:rFonts w:ascii="Candara" w:hAnsi="Candara"/>
                <w:bCs/>
              </w:rPr>
              <w:t>Baccalauréat scientifique ou diplôme reconnu équivalent</w:t>
            </w:r>
          </w:p>
          <w:p w:rsidR="00725163" w:rsidRPr="00D769A8" w:rsidRDefault="00725163" w:rsidP="00725163">
            <w:pPr>
              <w:bidi w:val="0"/>
              <w:spacing w:line="276" w:lineRule="auto"/>
              <w:ind w:left="284" w:right="424" w:hanging="284"/>
              <w:jc w:val="center"/>
              <w:rPr>
                <w:rFonts w:ascii="Candara" w:hAnsi="Candara"/>
              </w:rPr>
            </w:pPr>
          </w:p>
          <w:p w:rsidR="00725163" w:rsidRPr="00D769A8" w:rsidRDefault="00725163" w:rsidP="00625BC4">
            <w:pPr>
              <w:bidi w:val="0"/>
              <w:spacing w:line="276" w:lineRule="auto"/>
              <w:ind w:right="424" w:firstLine="194"/>
              <w:rPr>
                <w:rFonts w:ascii="Candara" w:hAnsi="Candara"/>
                <w:bCs/>
              </w:rPr>
            </w:pPr>
            <w:r w:rsidRPr="00D769A8">
              <w:sym w:font="Wingdings" w:char="F0A8"/>
            </w:r>
            <w:r w:rsidRPr="00D769A8">
              <w:rPr>
                <w:rFonts w:ascii="Candara" w:hAnsi="Candara"/>
                <w:b/>
                <w:bCs/>
              </w:rPr>
              <w:t>Mode de sélection</w:t>
            </w:r>
            <w:r w:rsidRPr="00D769A8">
              <w:rPr>
                <w:rFonts w:ascii="Candara" w:hAnsi="Candara"/>
                <w:bCs/>
              </w:rPr>
              <w:t xml:space="preserve"> : présélection sur dossier 60% et entretien 40%. </w:t>
            </w:r>
          </w:p>
          <w:p w:rsidR="00725163" w:rsidRPr="00D769A8" w:rsidRDefault="00725163" w:rsidP="00725163">
            <w:pPr>
              <w:bidi w:val="0"/>
              <w:spacing w:line="276" w:lineRule="auto"/>
              <w:ind w:left="284" w:right="424" w:hanging="284"/>
              <w:jc w:val="center"/>
              <w:rPr>
                <w:rFonts w:ascii="Candara" w:hAnsi="Candara"/>
              </w:rPr>
            </w:pPr>
          </w:p>
          <w:p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Etude de dossier</w:t>
            </w:r>
            <w:r w:rsidRPr="00D769A8">
              <w:rPr>
                <w:rFonts w:ascii="Candara" w:hAnsi="Candara"/>
                <w:b/>
                <w:bCs/>
                <w:rtl/>
              </w:rPr>
              <w:t> </w:t>
            </w:r>
            <w:r w:rsidRPr="00D769A8">
              <w:rPr>
                <w:rFonts w:ascii="Candara" w:hAnsi="Candara"/>
                <w:b/>
                <w:bCs/>
              </w:rPr>
              <w:t>Représente 60%</w:t>
            </w:r>
          </w:p>
          <w:p w:rsidR="00725163" w:rsidRPr="00D769A8" w:rsidRDefault="00725163" w:rsidP="00725163">
            <w:pPr>
              <w:bidi w:val="0"/>
              <w:spacing w:line="276" w:lineRule="auto"/>
              <w:ind w:left="284" w:right="34" w:firstLine="477"/>
              <w:jc w:val="lowKashida"/>
              <w:rPr>
                <w:rFonts w:ascii="Candara" w:hAnsi="Candara"/>
              </w:rPr>
            </w:pPr>
            <w:r w:rsidRPr="00D769A8">
              <w:rPr>
                <w:rFonts w:ascii="Candara" w:hAnsi="Candara"/>
                <w:b/>
                <w:bCs/>
              </w:rPr>
              <w:t>Critère de classement</w:t>
            </w:r>
          </w:p>
          <w:p w:rsidR="00725163" w:rsidRPr="00D769A8" w:rsidRDefault="00725163" w:rsidP="00984F9A">
            <w:pPr>
              <w:numPr>
                <w:ilvl w:val="0"/>
                <w:numId w:val="59"/>
              </w:numPr>
              <w:bidi w:val="0"/>
              <w:spacing w:line="276" w:lineRule="auto"/>
              <w:ind w:right="34" w:firstLine="477"/>
              <w:jc w:val="lowKashida"/>
              <w:rPr>
                <w:rFonts w:ascii="Candara" w:hAnsi="Candara"/>
              </w:rPr>
            </w:pPr>
            <w:r w:rsidRPr="00D769A8">
              <w:rPr>
                <w:rFonts w:ascii="Candara" w:hAnsi="Candara"/>
                <w:b/>
                <w:bCs/>
              </w:rPr>
              <w:t>Critère principal</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bCs/>
              </w:rPr>
            </w:pPr>
            <w:r w:rsidRPr="00D769A8">
              <w:rPr>
                <w:rFonts w:ascii="Candara" w:hAnsi="Candara"/>
                <w:bCs/>
              </w:rPr>
              <w:t xml:space="preserve">les notes obtenues aux examens normalisés (à l’échelle régionale ou nationale) en :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Arabe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Français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Sciences économiques et de gestion.</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r w:rsidRPr="00D769A8">
              <w:rPr>
                <w:rFonts w:ascii="Candara" w:hAnsi="Candara"/>
              </w:rPr>
              <w:t>Moyenne générale du Bac</w:t>
            </w:r>
          </w:p>
          <w:p w:rsidR="00725163" w:rsidRPr="00D769A8" w:rsidRDefault="00725163" w:rsidP="00984F9A">
            <w:pPr>
              <w:numPr>
                <w:ilvl w:val="0"/>
                <w:numId w:val="61"/>
              </w:numPr>
              <w:bidi w:val="0"/>
              <w:spacing w:line="276" w:lineRule="auto"/>
              <w:ind w:right="34" w:firstLine="477"/>
              <w:jc w:val="lowKashida"/>
              <w:rPr>
                <w:rFonts w:ascii="Candara" w:hAnsi="Candara"/>
              </w:rPr>
            </w:pPr>
            <w:r w:rsidRPr="00D769A8">
              <w:rPr>
                <w:rFonts w:ascii="Candara" w:hAnsi="Candara"/>
                <w:b/>
                <w:bCs/>
              </w:rPr>
              <w:t>Critère secondaire</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r w:rsidRPr="00D769A8">
              <w:rPr>
                <w:rFonts w:ascii="Candara" w:hAnsi="Candara"/>
              </w:rPr>
              <w:t>N</w:t>
            </w:r>
            <w:r w:rsidR="001A55DE" w:rsidRPr="00D769A8">
              <w:rPr>
                <w:rFonts w:ascii="Candara" w:hAnsi="Candara"/>
              </w:rPr>
              <w:t>ombre</w:t>
            </w:r>
            <w:r w:rsidRPr="00D769A8">
              <w:rPr>
                <w:rFonts w:ascii="Candara" w:hAnsi="Candara"/>
                <w:bCs/>
              </w:rPr>
              <w:t>d’année</w:t>
            </w:r>
            <w:r w:rsidR="001A55DE" w:rsidRPr="00D769A8">
              <w:rPr>
                <w:rFonts w:ascii="Candara" w:hAnsi="Candara"/>
                <w:bCs/>
              </w:rPr>
              <w:t>s</w:t>
            </w:r>
            <w:r w:rsidRPr="00D769A8">
              <w:rPr>
                <w:rFonts w:ascii="Candara" w:hAnsi="Candara"/>
              </w:rPr>
              <w:t xml:space="preserve"> d’obtention du bac</w:t>
            </w:r>
          </w:p>
          <w:p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Entretien Représente 40%</w:t>
            </w:r>
          </w:p>
          <w:p w:rsidR="00725163" w:rsidRPr="00D769A8" w:rsidRDefault="00725163" w:rsidP="00984F9A">
            <w:pPr>
              <w:numPr>
                <w:ilvl w:val="0"/>
                <w:numId w:val="62"/>
              </w:numPr>
              <w:tabs>
                <w:tab w:val="clear" w:pos="720"/>
              </w:tabs>
              <w:bidi w:val="0"/>
              <w:spacing w:line="276" w:lineRule="auto"/>
              <w:ind w:left="1470" w:right="424" w:hanging="283"/>
              <w:rPr>
                <w:rFonts w:ascii="Candara" w:hAnsi="Candara"/>
              </w:rPr>
            </w:pPr>
            <w:r w:rsidRPr="00D769A8">
              <w:rPr>
                <w:rFonts w:ascii="Candara" w:eastAsia="Candara" w:hAnsi="Candara" w:cs="Candara"/>
              </w:rPr>
              <w:t>La commission chargée de l’entretien oral est constituée d’enseignants intervenants dans la filière ;</w:t>
            </w:r>
          </w:p>
          <w:p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 xml:space="preserve"> Le nombre de candidats convoqués doit être au plus 5 fois le nombre de </w:t>
            </w:r>
            <w:r w:rsidRPr="00D769A8">
              <w:rPr>
                <w:rFonts w:ascii="Candara" w:eastAsia="Candara" w:hAnsi="Candara" w:cs="Candara"/>
              </w:rPr>
              <w:lastRenderedPageBreak/>
              <w:t xml:space="preserve">place demandée ; </w:t>
            </w:r>
          </w:p>
          <w:p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PROCEDURES D’EVALUATION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eastAsia="Candara" w:hAnsi="Candara" w:cs="Candara"/>
              </w:rPr>
              <w:t>les</w:t>
            </w:r>
            <w:r w:rsidRPr="00D769A8">
              <w:rPr>
                <w:rFonts w:ascii="Candara" w:hAnsi="Candara"/>
                <w:bCs/>
              </w:rPr>
              <w:t xml:space="preserve"> capacités communicationnelles et linguistiques du candidat en Arabe et en Français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t>les capacités analytiques, discursives et argumentatives du candidat à propos de sujets de culture générale, de culture scientifique,  des valeurs et des humanités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t>les prédispositions du candidat pour l’exercice du métierd’enseignant.</w:t>
            </w:r>
          </w:p>
          <w:p w:rsidR="00725163" w:rsidRPr="00D769A8" w:rsidRDefault="00725163" w:rsidP="00725163">
            <w:pPr>
              <w:bidi w:val="0"/>
              <w:spacing w:line="276" w:lineRule="auto"/>
              <w:ind w:left="1895" w:right="424"/>
              <w:rPr>
                <w:rFonts w:ascii="Candara" w:hAnsi="Candara"/>
              </w:rPr>
            </w:pPr>
          </w:p>
          <w:p w:rsidR="0071799B" w:rsidRPr="00D769A8" w:rsidRDefault="0071799B" w:rsidP="00725163">
            <w:pPr>
              <w:bidi w:val="0"/>
              <w:spacing w:line="276" w:lineRule="auto"/>
              <w:ind w:right="34"/>
              <w:jc w:val="both"/>
              <w:rPr>
                <w:rFonts w:ascii="Candara" w:hAnsi="Candara"/>
                <w:lang w:eastAsia="fr-FR"/>
              </w:rPr>
            </w:pPr>
          </w:p>
        </w:tc>
      </w:tr>
      <w:tr w:rsidR="0071799B" w:rsidRPr="00D769A8" w:rsidTr="006D1CDC">
        <w:trPr>
          <w:trHeight w:val="1237"/>
        </w:trPr>
        <w:tc>
          <w:tcPr>
            <w:tcW w:w="9639" w:type="dxa"/>
            <w:tcBorders>
              <w:top w:val="single" w:sz="6" w:space="0" w:color="auto"/>
              <w:left w:val="single" w:sz="12" w:space="0" w:color="auto"/>
              <w:bottom w:val="single" w:sz="6" w:space="0" w:color="auto"/>
              <w:right w:val="single" w:sz="12" w:space="0" w:color="auto"/>
            </w:tcBorders>
          </w:tcPr>
          <w:p w:rsidR="00725163" w:rsidRPr="00D769A8" w:rsidRDefault="00725163" w:rsidP="00725163">
            <w:pPr>
              <w:tabs>
                <w:tab w:val="left" w:pos="426"/>
              </w:tabs>
              <w:bidi w:val="0"/>
              <w:rPr>
                <w:rFonts w:ascii="Candara" w:hAnsi="Candara"/>
                <w:i/>
                <w:iCs/>
                <w:sz w:val="20"/>
                <w:szCs w:val="20"/>
              </w:rPr>
            </w:pPr>
            <w:r w:rsidRPr="00D769A8">
              <w:rPr>
                <w:rFonts w:ascii="Candara" w:hAnsi="Candara"/>
                <w:b/>
                <w:bCs/>
                <w:caps/>
                <w:sz w:val="20"/>
                <w:szCs w:val="20"/>
                <w:lang w:eastAsia="fr-FR"/>
              </w:rPr>
              <w:lastRenderedPageBreak/>
              <w:t>5.2. accès par passerelles </w:t>
            </w:r>
            <w:r w:rsidRPr="00D769A8">
              <w:rPr>
                <w:rFonts w:ascii="Candara" w:hAnsi="Candara"/>
                <w:i/>
                <w:iCs/>
                <w:sz w:val="20"/>
                <w:szCs w:val="20"/>
              </w:rPr>
              <w:t>(Diplôme(s) requis, prés-requis spécifiques, procédures, effectifs des étudiants,…) :</w:t>
            </w:r>
          </w:p>
          <w:p w:rsidR="00725163" w:rsidRPr="00D769A8" w:rsidRDefault="00725163" w:rsidP="00725163">
            <w:pPr>
              <w:bidi w:val="0"/>
              <w:ind w:right="424"/>
              <w:rPr>
                <w:rFonts w:ascii="Candara" w:eastAsia="Batang" w:hAnsi="Candara" w:cs="Arial"/>
                <w:i/>
                <w:iCs/>
                <w:lang w:eastAsia="fr-FR"/>
              </w:rPr>
            </w:pPr>
            <w:r w:rsidRPr="00D769A8">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71799B" w:rsidRPr="00D769A8" w:rsidRDefault="0071799B" w:rsidP="008A386F">
            <w:pPr>
              <w:bidi w:val="0"/>
              <w:spacing w:line="240" w:lineRule="exact"/>
              <w:ind w:right="424"/>
              <w:rPr>
                <w:rFonts w:ascii="Candara" w:hAnsi="Candara"/>
                <w:b/>
                <w:bCs/>
                <w:caps/>
                <w:sz w:val="20"/>
                <w:szCs w:val="20"/>
                <w:lang w:eastAsia="fr-FR"/>
              </w:rPr>
            </w:pPr>
          </w:p>
          <w:p w:rsidR="0071799B" w:rsidRPr="00D769A8" w:rsidRDefault="0071799B" w:rsidP="008A386F">
            <w:pPr>
              <w:bidi w:val="0"/>
              <w:spacing w:line="240" w:lineRule="exact"/>
              <w:ind w:right="424"/>
              <w:rPr>
                <w:rFonts w:ascii="Candara" w:hAnsi="Candara"/>
                <w:b/>
                <w:bCs/>
                <w:caps/>
                <w:sz w:val="20"/>
                <w:szCs w:val="20"/>
                <w:lang w:eastAsia="fr-FR"/>
              </w:rPr>
            </w:pPr>
          </w:p>
        </w:tc>
      </w:tr>
      <w:tr w:rsidR="0071799B" w:rsidRPr="00D769A8"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rsidR="0071799B" w:rsidRPr="00D769A8" w:rsidRDefault="0071799B" w:rsidP="008A386F">
            <w:pPr>
              <w:bidi w:val="0"/>
              <w:spacing w:line="240" w:lineRule="exact"/>
              <w:ind w:right="424"/>
              <w:rPr>
                <w:rFonts w:ascii="Candara" w:hAnsi="Candara"/>
                <w:b/>
                <w:bCs/>
              </w:rPr>
            </w:pPr>
            <w:r w:rsidRPr="00D769A8">
              <w:rPr>
                <w:rFonts w:ascii="Candara" w:hAnsi="Candara"/>
                <w:b/>
                <w:bCs/>
              </w:rPr>
              <w:t xml:space="preserve">5.3. </w:t>
            </w:r>
            <w:r w:rsidR="00C73B78" w:rsidRPr="00D769A8">
              <w:rPr>
                <w:rFonts w:ascii="Candara" w:hAnsi="Candara"/>
                <w:b/>
                <w:bCs/>
                <w:caps/>
                <w:lang w:eastAsia="fr-FR"/>
              </w:rPr>
              <w:t>Effectifs prévus</w:t>
            </w:r>
            <w:r w:rsidRPr="00D769A8">
              <w:rPr>
                <w:rFonts w:ascii="Candara" w:hAnsi="Candara"/>
                <w:b/>
                <w:bCs/>
                <w:caps/>
                <w:rtl/>
                <w:lang w:eastAsia="fr-FR"/>
              </w:rPr>
              <w:t> </w:t>
            </w:r>
            <w:r w:rsidRPr="00D769A8">
              <w:rPr>
                <w:rFonts w:ascii="Candara" w:hAnsi="Candara"/>
                <w:b/>
                <w:bCs/>
                <w:caps/>
                <w:lang w:eastAsia="fr-FR"/>
              </w:rPr>
              <w:t>:</w:t>
            </w:r>
            <w:r w:rsidR="00725163" w:rsidRPr="00D769A8">
              <w:rPr>
                <w:rFonts w:ascii="Candara" w:hAnsi="Candara"/>
                <w:b/>
                <w:bCs/>
                <w:caps/>
                <w:lang w:eastAsia="fr-FR"/>
              </w:rPr>
              <w:t>entre 30 et 60 par promotion</w:t>
            </w:r>
          </w:p>
          <w:p w:rsidR="0071799B" w:rsidRPr="00D769A8" w:rsidRDefault="0071799B" w:rsidP="008A386F">
            <w:pPr>
              <w:bidi w:val="0"/>
              <w:spacing w:line="240" w:lineRule="exact"/>
              <w:ind w:right="424"/>
              <w:rPr>
                <w:rFonts w:ascii="Candara" w:hAnsi="Candara"/>
              </w:rPr>
            </w:pPr>
          </w:p>
          <w:p w:rsidR="0071799B" w:rsidRPr="00D769A8" w:rsidRDefault="0071799B" w:rsidP="007C00AB">
            <w:pPr>
              <w:bidi w:val="0"/>
              <w:spacing w:line="240" w:lineRule="exact"/>
              <w:ind w:right="424"/>
              <w:rPr>
                <w:rFonts w:ascii="Candara" w:hAnsi="Candara"/>
              </w:rPr>
            </w:pPr>
            <w:r w:rsidRPr="00D769A8">
              <w:rPr>
                <w:rFonts w:ascii="Candara" w:hAnsi="Candara"/>
              </w:rPr>
              <w:t>1</w:t>
            </w:r>
            <w:r w:rsidRPr="00D769A8">
              <w:rPr>
                <w:rFonts w:ascii="Candara" w:hAnsi="Candara"/>
                <w:vertAlign w:val="superscript"/>
              </w:rPr>
              <w:t>ère</w:t>
            </w:r>
            <w:r w:rsidRPr="00D769A8">
              <w:rPr>
                <w:rFonts w:ascii="Candara" w:hAnsi="Candara"/>
              </w:rPr>
              <w:t xml:space="preserve"> promotion : Année universitaire     20</w:t>
            </w:r>
            <w:r w:rsidR="007C00AB">
              <w:rPr>
                <w:rFonts w:ascii="Candara" w:hAnsi="Candara"/>
              </w:rPr>
              <w:t>21</w:t>
            </w:r>
            <w:r w:rsidRPr="00D769A8">
              <w:rPr>
                <w:rFonts w:ascii="Candara" w:hAnsi="Candara"/>
              </w:rPr>
              <w:t>/20</w:t>
            </w:r>
            <w:r w:rsidR="007C00AB">
              <w:rPr>
                <w:rFonts w:ascii="Candara" w:hAnsi="Candara"/>
              </w:rPr>
              <w:t>22</w:t>
            </w:r>
            <w:r w:rsidRPr="00D769A8">
              <w:rPr>
                <w:rFonts w:ascii="Candara" w:hAnsi="Candara"/>
              </w:rPr>
              <w:t xml:space="preserve">   : </w:t>
            </w:r>
            <w:r w:rsidR="00AF0F44" w:rsidRPr="00D769A8">
              <w:rPr>
                <w:rFonts w:ascii="Candara" w:hAnsi="Candara"/>
              </w:rPr>
              <w:t>….</w:t>
            </w:r>
          </w:p>
          <w:p w:rsidR="0071799B" w:rsidRPr="00D769A8" w:rsidRDefault="0071799B" w:rsidP="008A386F">
            <w:pPr>
              <w:bidi w:val="0"/>
              <w:spacing w:line="240" w:lineRule="exact"/>
              <w:ind w:right="424"/>
              <w:rPr>
                <w:rFonts w:ascii="Candara" w:hAnsi="Candara"/>
              </w:rPr>
            </w:pPr>
          </w:p>
          <w:p w:rsidR="0071799B" w:rsidRPr="00D769A8" w:rsidRDefault="0071799B" w:rsidP="007C00AB">
            <w:pPr>
              <w:bidi w:val="0"/>
              <w:spacing w:line="240" w:lineRule="exact"/>
              <w:ind w:right="424"/>
              <w:rPr>
                <w:rFonts w:ascii="Candara" w:hAnsi="Candara"/>
              </w:rPr>
            </w:pPr>
            <w:r w:rsidRPr="00D769A8">
              <w:rPr>
                <w:rFonts w:ascii="Candara" w:hAnsi="Candara"/>
              </w:rPr>
              <w:t>2</w:t>
            </w:r>
            <w:r w:rsidRPr="00D769A8">
              <w:rPr>
                <w:rFonts w:ascii="Candara" w:hAnsi="Candara"/>
                <w:vertAlign w:val="superscript"/>
              </w:rPr>
              <w:t>ème</w:t>
            </w:r>
            <w:r w:rsidRPr="00D769A8">
              <w:rPr>
                <w:rFonts w:ascii="Candara" w:hAnsi="Candara"/>
              </w:rPr>
              <w:t xml:space="preserve"> promotion : Année universitaire     20</w:t>
            </w:r>
            <w:r w:rsidR="007C00AB">
              <w:rPr>
                <w:rFonts w:ascii="Candara" w:hAnsi="Candara"/>
              </w:rPr>
              <w:t>22</w:t>
            </w:r>
            <w:r w:rsidRPr="00D769A8">
              <w:rPr>
                <w:rFonts w:ascii="Candara" w:hAnsi="Candara"/>
              </w:rPr>
              <w:t>/20</w:t>
            </w:r>
            <w:r w:rsidR="007C00AB">
              <w:rPr>
                <w:rFonts w:ascii="Candara" w:hAnsi="Candara"/>
              </w:rPr>
              <w:t>23</w:t>
            </w:r>
            <w:r w:rsidRPr="00D769A8">
              <w:rPr>
                <w:rFonts w:ascii="Candara" w:hAnsi="Candara"/>
              </w:rPr>
              <w:t xml:space="preserve">  : </w:t>
            </w:r>
            <w:r w:rsidR="00AF0F44" w:rsidRPr="00D769A8">
              <w:rPr>
                <w:rFonts w:ascii="Candara" w:hAnsi="Candara"/>
              </w:rPr>
              <w:t>….</w:t>
            </w:r>
          </w:p>
          <w:p w:rsidR="0071799B" w:rsidRPr="00D769A8" w:rsidRDefault="0071799B" w:rsidP="008A386F">
            <w:pPr>
              <w:bidi w:val="0"/>
              <w:spacing w:line="240" w:lineRule="exact"/>
              <w:ind w:right="424"/>
              <w:rPr>
                <w:rFonts w:ascii="Candara" w:hAnsi="Candara"/>
              </w:rPr>
            </w:pPr>
          </w:p>
          <w:p w:rsidR="00725163" w:rsidRPr="00D769A8" w:rsidRDefault="0071799B" w:rsidP="007C00AB">
            <w:pPr>
              <w:bidi w:val="0"/>
              <w:spacing w:line="240" w:lineRule="exact"/>
              <w:ind w:right="424"/>
              <w:rPr>
                <w:rFonts w:ascii="Candara" w:hAnsi="Candara"/>
              </w:rPr>
            </w:pPr>
            <w:r w:rsidRPr="00D769A8">
              <w:rPr>
                <w:rFonts w:ascii="Candara" w:hAnsi="Candara"/>
              </w:rPr>
              <w:t>3</w:t>
            </w:r>
            <w:r w:rsidRPr="00D769A8">
              <w:rPr>
                <w:rFonts w:ascii="Candara" w:hAnsi="Candara"/>
                <w:vertAlign w:val="superscript"/>
              </w:rPr>
              <w:t>ème</w:t>
            </w:r>
            <w:r w:rsidRPr="00D769A8">
              <w:rPr>
                <w:rFonts w:ascii="Candara" w:hAnsi="Candara"/>
              </w:rPr>
              <w:t xml:space="preserve"> promotion : Année universitaire     20</w:t>
            </w:r>
            <w:r w:rsidR="007C00AB">
              <w:rPr>
                <w:rFonts w:ascii="Candara" w:hAnsi="Candara"/>
              </w:rPr>
              <w:t>23</w:t>
            </w:r>
            <w:r w:rsidR="0081013E" w:rsidRPr="00D769A8">
              <w:rPr>
                <w:rFonts w:ascii="Candara" w:hAnsi="Candara"/>
              </w:rPr>
              <w:t>/</w:t>
            </w:r>
            <w:r w:rsidRPr="00D769A8">
              <w:rPr>
                <w:rFonts w:ascii="Candara" w:hAnsi="Candara"/>
              </w:rPr>
              <w:t>20</w:t>
            </w:r>
            <w:r w:rsidR="007C00AB">
              <w:rPr>
                <w:rFonts w:ascii="Candara" w:hAnsi="Candara"/>
              </w:rPr>
              <w:t>24</w:t>
            </w:r>
            <w:r w:rsidRPr="00D769A8">
              <w:rPr>
                <w:rFonts w:ascii="Candara" w:hAnsi="Candara"/>
              </w:rPr>
              <w:t xml:space="preserve">: </w:t>
            </w:r>
            <w:r w:rsidR="00AF0F44" w:rsidRPr="00D769A8">
              <w:rPr>
                <w:rFonts w:ascii="Candara" w:hAnsi="Candara"/>
              </w:rPr>
              <w:t>….</w:t>
            </w:r>
          </w:p>
          <w:p w:rsidR="0071799B" w:rsidRPr="00D769A8" w:rsidRDefault="0071799B" w:rsidP="0081013E">
            <w:pPr>
              <w:bidi w:val="0"/>
              <w:spacing w:line="240" w:lineRule="exact"/>
              <w:ind w:right="424"/>
              <w:rPr>
                <w:rFonts w:ascii="Candara" w:hAnsi="Candara"/>
              </w:rPr>
            </w:pPr>
          </w:p>
        </w:tc>
      </w:tr>
    </w:tbl>
    <w:p w:rsidR="0071799B" w:rsidRPr="00D769A8" w:rsidRDefault="0071799B" w:rsidP="008A386F">
      <w:pPr>
        <w:bidi w:val="0"/>
        <w:spacing w:line="240" w:lineRule="exact"/>
        <w:ind w:right="360"/>
        <w:rPr>
          <w:rFonts w:ascii="Candara" w:hAnsi="Candara"/>
          <w:b/>
          <w:bCs/>
          <w:caps/>
          <w:sz w:val="20"/>
          <w:szCs w:val="20"/>
          <w:lang w:eastAsia="fr-FR"/>
        </w:rPr>
      </w:pPr>
    </w:p>
    <w:p w:rsidR="003420C0" w:rsidRPr="00D769A8" w:rsidRDefault="003420C0"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 xml:space="preserve">articulation de la </w:t>
      </w:r>
      <w:r w:rsidR="0081530B" w:rsidRPr="00D769A8">
        <w:rPr>
          <w:rFonts w:ascii="Candara" w:hAnsi="Candara"/>
          <w:b/>
          <w:bCs/>
          <w:smallCaps/>
          <w:lang w:eastAsia="fr-FR"/>
        </w:rPr>
        <w:t>filière</w:t>
      </w:r>
      <w:r w:rsidRPr="00D769A8">
        <w:rPr>
          <w:rFonts w:ascii="Candara" w:hAnsi="Candara"/>
          <w:b/>
          <w:bCs/>
          <w:smallCaps/>
          <w:lang w:eastAsia="fr-FR"/>
        </w:rPr>
        <w:t xml:space="preserve"> avec les formations dispensées au niveau </w:t>
      </w:r>
      <w:r w:rsidR="001F7C38" w:rsidRPr="00D769A8">
        <w:rPr>
          <w:rFonts w:ascii="Candara" w:hAnsi="Candara"/>
          <w:b/>
          <w:bCs/>
          <w:smallCaps/>
          <w:lang w:eastAsia="fr-FR"/>
        </w:rPr>
        <w:t>de</w:t>
      </w:r>
      <w:r w:rsidRPr="00D769A8">
        <w:rPr>
          <w:rFonts w:ascii="Candara" w:hAnsi="Candara"/>
          <w:b/>
          <w:bCs/>
          <w:smallCaps/>
          <w:lang w:eastAsia="fr-FR"/>
        </w:rPr>
        <w:t xml:space="preserve"> l’université </w:t>
      </w:r>
    </w:p>
    <w:p w:rsidR="00C51C2B" w:rsidRPr="00D769A8" w:rsidRDefault="003420C0" w:rsidP="008A386F">
      <w:pPr>
        <w:bidi w:val="0"/>
        <w:spacing w:line="240" w:lineRule="exact"/>
        <w:ind w:left="360"/>
        <w:rPr>
          <w:rFonts w:ascii="Candara" w:hAnsi="Candara"/>
          <w:bCs/>
          <w:i/>
          <w:iCs/>
          <w:sz w:val="20"/>
          <w:szCs w:val="20"/>
          <w:lang w:eastAsia="fr-CA"/>
        </w:rPr>
      </w:pPr>
      <w:r w:rsidRPr="00D769A8">
        <w:rPr>
          <w:rFonts w:ascii="Candara" w:hAnsi="Candara"/>
          <w:bCs/>
          <w:i/>
          <w:iCs/>
          <w:sz w:val="20"/>
          <w:szCs w:val="20"/>
          <w:lang w:eastAsia="fr-CA"/>
        </w:rPr>
        <w:t>(</w:t>
      </w:r>
      <w:r w:rsidR="002A6F6C" w:rsidRPr="00D769A8">
        <w:rPr>
          <w:rFonts w:ascii="Candara" w:hAnsi="Candara"/>
          <w:bCs/>
          <w:i/>
          <w:iCs/>
          <w:sz w:val="20"/>
          <w:szCs w:val="20"/>
          <w:lang w:eastAsia="fr-CA"/>
        </w:rPr>
        <w:t>Articulation entre les quatre premiers semestres et les 5</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et 6</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 </w:t>
      </w:r>
      <w:r w:rsidRPr="00D769A8">
        <w:rPr>
          <w:rFonts w:ascii="Candara" w:hAnsi="Candara"/>
          <w:bCs/>
          <w:i/>
          <w:iCs/>
          <w:sz w:val="20"/>
          <w:szCs w:val="20"/>
          <w:lang w:eastAsia="fr-CA"/>
        </w:rPr>
        <w:t xml:space="preserve">Passerelles entre la filière et les autres  filières Licence de l’établissement et au niveau de l’université, Articulation de la filière avec </w:t>
      </w:r>
      <w:r w:rsidR="00547EB8" w:rsidRPr="00D769A8">
        <w:rPr>
          <w:rFonts w:ascii="Candara" w:hAnsi="Candara"/>
          <w:bCs/>
          <w:i/>
          <w:iCs/>
          <w:sz w:val="20"/>
          <w:szCs w:val="20"/>
          <w:lang w:eastAsia="fr-CA"/>
        </w:rPr>
        <w:t xml:space="preserve">des LP et </w:t>
      </w:r>
      <w:r w:rsidRPr="00D769A8">
        <w:rPr>
          <w:rFonts w:ascii="Candara" w:hAnsi="Candara"/>
          <w:bCs/>
          <w:i/>
          <w:iCs/>
          <w:sz w:val="20"/>
          <w:szCs w:val="20"/>
          <w:lang w:eastAsia="fr-CA"/>
        </w:rPr>
        <w:t>les Masters….)</w:t>
      </w:r>
    </w:p>
    <w:p w:rsidR="002666EA" w:rsidRPr="00D769A8" w:rsidRDefault="002666EA" w:rsidP="002666EA">
      <w:pPr>
        <w:bidi w:val="0"/>
        <w:spacing w:line="240" w:lineRule="exact"/>
        <w:ind w:left="360"/>
        <w:rPr>
          <w:rFonts w:ascii="Candara" w:hAnsi="Candara"/>
          <w:b/>
          <w:bCs/>
          <w:caps/>
          <w:sz w:val="20"/>
          <w:szCs w:val="20"/>
          <w:lang w:eastAsia="fr-FR"/>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rsidTr="00AD205F">
        <w:trPr>
          <w:trHeight w:val="1025"/>
        </w:trPr>
        <w:tc>
          <w:tcPr>
            <w:tcW w:w="9639" w:type="dxa"/>
            <w:tcBorders>
              <w:top w:val="single" w:sz="12" w:space="0" w:color="auto"/>
              <w:left w:val="single" w:sz="12" w:space="0" w:color="auto"/>
              <w:bottom w:val="single" w:sz="12" w:space="0" w:color="auto"/>
              <w:right w:val="single" w:sz="12" w:space="0" w:color="auto"/>
            </w:tcBorders>
          </w:tcPr>
          <w:p w:rsidR="00C51C2B" w:rsidRPr="00D769A8" w:rsidRDefault="00C51C2B" w:rsidP="008A386F">
            <w:pPr>
              <w:bidi w:val="0"/>
              <w:spacing w:line="200" w:lineRule="exact"/>
              <w:jc w:val="lowKashida"/>
              <w:rPr>
                <w:rFonts w:ascii="Candara" w:hAnsi="Candara"/>
                <w:sz w:val="20"/>
                <w:szCs w:val="20"/>
                <w:lang w:eastAsia="fr-FR"/>
              </w:rPr>
            </w:pPr>
          </w:p>
          <w:p w:rsidR="00395177" w:rsidRPr="00D769A8" w:rsidRDefault="00EF0C04" w:rsidP="00EF55C7">
            <w:pPr>
              <w:tabs>
                <w:tab w:val="left" w:pos="2805"/>
              </w:tabs>
              <w:bidi w:val="0"/>
              <w:spacing w:line="200" w:lineRule="exact"/>
              <w:jc w:val="lowKashida"/>
              <w:rPr>
                <w:rFonts w:ascii="Candara" w:hAnsi="Candara"/>
                <w:lang w:eastAsia="fr-FR"/>
              </w:rPr>
            </w:pPr>
            <w:r w:rsidRPr="00D769A8">
              <w:rPr>
                <w:rFonts w:ascii="Candara" w:hAnsi="Candara"/>
                <w:lang w:eastAsia="fr-FR"/>
              </w:rPr>
              <w:t>L’accès en S3 se fait à partir du tronc commun de la filière Sciences économiques et de gestion</w:t>
            </w:r>
          </w:p>
          <w:p w:rsidR="00395177" w:rsidRPr="00D769A8" w:rsidRDefault="00395177" w:rsidP="00395177">
            <w:pPr>
              <w:bidi w:val="0"/>
              <w:spacing w:line="200" w:lineRule="exact"/>
              <w:jc w:val="lowKashida"/>
              <w:rPr>
                <w:rFonts w:ascii="Candara" w:hAnsi="Candara"/>
                <w:sz w:val="20"/>
                <w:szCs w:val="20"/>
                <w:lang w:eastAsia="fr-FR"/>
              </w:rPr>
            </w:pPr>
          </w:p>
        </w:tc>
      </w:tr>
    </w:tbl>
    <w:p w:rsidR="002666EA" w:rsidRPr="00D769A8" w:rsidRDefault="002666EA" w:rsidP="002666EA">
      <w:pPr>
        <w:pStyle w:val="Listemoyenne2-Accent41"/>
        <w:bidi w:val="0"/>
        <w:spacing w:line="240" w:lineRule="exact"/>
        <w:rPr>
          <w:rFonts w:ascii="Candara" w:hAnsi="Candara"/>
          <w:b/>
          <w:bCs/>
          <w:smallCaps/>
          <w:lang w:eastAsia="fr-FR"/>
        </w:rPr>
      </w:pPr>
    </w:p>
    <w:p w:rsidR="002666EA" w:rsidRPr="00D769A8" w:rsidRDefault="002666EA" w:rsidP="002666EA">
      <w:pPr>
        <w:pStyle w:val="Listemoyenne2-Accent41"/>
        <w:bidi w:val="0"/>
        <w:spacing w:line="240" w:lineRule="exact"/>
        <w:rPr>
          <w:rFonts w:ascii="Candara" w:hAnsi="Candara"/>
          <w:b/>
          <w:bCs/>
          <w:smallCaps/>
          <w:lang w:eastAsia="fr-FR"/>
        </w:rPr>
      </w:pPr>
    </w:p>
    <w:p w:rsidR="002666EA" w:rsidRPr="00D769A8" w:rsidRDefault="002666EA"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Organisation modulaire de la filière</w:t>
      </w:r>
    </w:p>
    <w:p w:rsidR="00C51C2B" w:rsidRPr="00D769A8" w:rsidRDefault="00C51C2B" w:rsidP="008A386F">
      <w:pPr>
        <w:bidi w:val="0"/>
        <w:jc w:val="lowKashida"/>
        <w:rPr>
          <w:rFonts w:ascii="Candara" w:hAnsi="Candara"/>
          <w:b/>
          <w:bCs/>
          <w:sz w:val="16"/>
          <w:szCs w:val="16"/>
          <w:lang w:eastAsia="fr-CA"/>
        </w:rPr>
      </w:pPr>
    </w:p>
    <w:p w:rsidR="002666EA" w:rsidRPr="00D769A8" w:rsidRDefault="002666EA" w:rsidP="002666EA">
      <w:pPr>
        <w:bidi w:val="0"/>
        <w:jc w:val="lowKashida"/>
        <w:rPr>
          <w:rFonts w:ascii="Candara" w:hAnsi="Candara"/>
          <w:b/>
          <w:bCs/>
          <w:sz w:val="16"/>
          <w:szCs w:val="16"/>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2666EA" w:rsidRPr="00D769A8" w:rsidTr="00AD205F">
        <w:trPr>
          <w:trHeight w:val="1382"/>
        </w:trPr>
        <w:tc>
          <w:tcPr>
            <w:tcW w:w="9639" w:type="dxa"/>
            <w:tcBorders>
              <w:top w:val="single" w:sz="12" w:space="0" w:color="auto"/>
              <w:left w:val="single" w:sz="12" w:space="0" w:color="auto"/>
              <w:bottom w:val="single" w:sz="12" w:space="0" w:color="auto"/>
              <w:right w:val="single" w:sz="12" w:space="0" w:color="auto"/>
            </w:tcBorders>
          </w:tcPr>
          <w:p w:rsidR="002666EA" w:rsidRPr="00D769A8" w:rsidRDefault="002666EA" w:rsidP="00061FF5">
            <w:pPr>
              <w:bidi w:val="0"/>
              <w:spacing w:line="200" w:lineRule="exact"/>
              <w:jc w:val="lowKashida"/>
              <w:rPr>
                <w:rFonts w:ascii="Candara" w:hAnsi="Candara"/>
                <w:sz w:val="20"/>
                <w:szCs w:val="20"/>
                <w:lang w:eastAsia="fr-FR"/>
              </w:rPr>
            </w:pPr>
          </w:p>
          <w:p w:rsidR="002666EA" w:rsidRPr="00D769A8" w:rsidRDefault="002666EA" w:rsidP="00EF0C04">
            <w:pPr>
              <w:bidi w:val="0"/>
              <w:jc w:val="lowKashida"/>
              <w:rPr>
                <w:rFonts w:ascii="Candara" w:hAnsi="Candara"/>
                <w:b/>
                <w:bCs/>
                <w:caps/>
                <w:lang w:eastAsia="fr-CA"/>
              </w:rPr>
            </w:pPr>
            <w:r w:rsidRPr="00D769A8">
              <w:rPr>
                <w:rFonts w:ascii="Candara" w:hAnsi="Candara"/>
                <w:b/>
                <w:bCs/>
                <w:lang w:eastAsia="fr-CA"/>
              </w:rPr>
              <w:t>1</w:t>
            </w:r>
            <w:r w:rsidRPr="00D769A8">
              <w:rPr>
                <w:rFonts w:ascii="Candara" w:hAnsi="Candara"/>
                <w:b/>
                <w:bCs/>
                <w:vertAlign w:val="superscript"/>
                <w:lang w:eastAsia="fr-CA"/>
              </w:rPr>
              <w:t>er</w:t>
            </w:r>
            <w:r w:rsidRPr="00D769A8">
              <w:rPr>
                <w:rFonts w:ascii="Candara" w:hAnsi="Candara"/>
                <w:b/>
                <w:bCs/>
                <w:lang w:eastAsia="fr-CA"/>
              </w:rPr>
              <w:t xml:space="preserve">  2</w:t>
            </w:r>
            <w:r w:rsidRPr="00D769A8">
              <w:rPr>
                <w:rFonts w:ascii="Candara" w:hAnsi="Candara"/>
                <w:b/>
                <w:bCs/>
                <w:vertAlign w:val="superscript"/>
                <w:lang w:eastAsia="fr-CA"/>
              </w:rPr>
              <w:t>ème</w:t>
            </w:r>
            <w:r w:rsidRPr="00D769A8">
              <w:rPr>
                <w:rFonts w:ascii="Candara" w:hAnsi="Candara"/>
                <w:b/>
                <w:bCs/>
                <w:lang w:eastAsia="fr-CA"/>
              </w:rPr>
              <w:t xml:space="preserve">  3</w:t>
            </w:r>
            <w:r w:rsidRPr="00D769A8">
              <w:rPr>
                <w:rFonts w:ascii="Candara" w:hAnsi="Candara"/>
                <w:b/>
                <w:bCs/>
                <w:vertAlign w:val="superscript"/>
                <w:lang w:eastAsia="fr-CA"/>
              </w:rPr>
              <w:t>ème</w:t>
            </w:r>
            <w:r w:rsidRPr="00D769A8">
              <w:rPr>
                <w:rFonts w:ascii="Candara" w:hAnsi="Candara"/>
                <w:b/>
                <w:bCs/>
                <w:lang w:eastAsia="fr-CA"/>
              </w:rPr>
              <w:t>4</w:t>
            </w:r>
            <w:r w:rsidRPr="00D769A8">
              <w:rPr>
                <w:rFonts w:ascii="Candara" w:hAnsi="Candara"/>
                <w:b/>
                <w:bCs/>
                <w:vertAlign w:val="superscript"/>
                <w:lang w:eastAsia="fr-CA"/>
              </w:rPr>
              <w:t>ème</w:t>
            </w:r>
            <w:r w:rsidR="00EF0C04" w:rsidRPr="00D769A8">
              <w:rPr>
                <w:rFonts w:ascii="Candara" w:hAnsi="Candara"/>
                <w:b/>
                <w:bCs/>
                <w:lang w:eastAsia="fr-CA"/>
              </w:rPr>
              <w:t xml:space="preserve"> 5</w:t>
            </w:r>
            <w:r w:rsidR="00EF0C04" w:rsidRPr="00D769A8">
              <w:rPr>
                <w:rFonts w:ascii="Candara" w:hAnsi="Candara"/>
                <w:b/>
                <w:bCs/>
                <w:vertAlign w:val="superscript"/>
                <w:lang w:eastAsia="fr-CA"/>
              </w:rPr>
              <w:t>ème</w:t>
            </w:r>
            <w:r w:rsidR="00EF0C04" w:rsidRPr="00D769A8">
              <w:rPr>
                <w:rFonts w:ascii="Candara" w:hAnsi="Candara"/>
                <w:b/>
                <w:bCs/>
                <w:lang w:eastAsia="fr-CA"/>
              </w:rPr>
              <w:t xml:space="preserve"> et 6</w:t>
            </w:r>
            <w:r w:rsidR="00EF0C04" w:rsidRPr="00D769A8">
              <w:rPr>
                <w:rFonts w:ascii="Candara" w:hAnsi="Candara"/>
                <w:b/>
                <w:bCs/>
                <w:vertAlign w:val="superscript"/>
                <w:lang w:eastAsia="fr-CA"/>
              </w:rPr>
              <w:t>ème</w:t>
            </w:r>
            <w:r w:rsidRPr="00D769A8">
              <w:rPr>
                <w:rFonts w:ascii="Candara" w:hAnsi="Candara"/>
                <w:b/>
                <w:bCs/>
                <w:caps/>
                <w:lang w:eastAsia="fr-CA"/>
              </w:rPr>
              <w:t>Semestres</w:t>
            </w:r>
          </w:p>
          <w:p w:rsidR="002666EA" w:rsidRPr="00D769A8" w:rsidRDefault="002666EA" w:rsidP="00061FF5">
            <w:pPr>
              <w:bidi w:val="0"/>
              <w:spacing w:line="200" w:lineRule="exact"/>
              <w:jc w:val="lowKashida"/>
              <w:rPr>
                <w:rFonts w:ascii="Candara" w:hAnsi="Candara"/>
                <w:sz w:val="20"/>
                <w:szCs w:val="20"/>
                <w:lang w:eastAsia="fr-FR"/>
              </w:rPr>
            </w:pPr>
          </w:p>
        </w:tc>
      </w:tr>
    </w:tbl>
    <w:p w:rsidR="002666EA" w:rsidRPr="00D769A8" w:rsidRDefault="002666EA" w:rsidP="002666EA">
      <w:pPr>
        <w:bidi w:val="0"/>
        <w:jc w:val="lowKashida"/>
        <w:rPr>
          <w:rFonts w:ascii="Candara" w:hAnsi="Candara"/>
          <w:b/>
          <w:bCs/>
          <w:sz w:val="16"/>
          <w:szCs w:val="16"/>
          <w:lang w:eastAsia="fr-CA"/>
        </w:rPr>
        <w:sectPr w:rsidR="002666EA" w:rsidRPr="00D769A8" w:rsidSect="00C51C2B">
          <w:headerReference w:type="even" r:id="rId9"/>
          <w:headerReference w:type="default" r:id="rId10"/>
          <w:footerReference w:type="even" r:id="rId11"/>
          <w:footerReference w:type="default" r:id="rId12"/>
          <w:headerReference w:type="first" r:id="rId13"/>
          <w:footerReference w:type="first" r:id="rId14"/>
          <w:pgSz w:w="11907" w:h="16840"/>
          <w:pgMar w:top="680" w:right="851" w:bottom="680" w:left="851" w:header="720" w:footer="720" w:gutter="0"/>
          <w:cols w:space="720"/>
          <w:titlePg/>
        </w:sectPr>
      </w:pPr>
    </w:p>
    <w:p w:rsidR="008C7F47" w:rsidRPr="00D769A8" w:rsidRDefault="008C7F47" w:rsidP="008A386F">
      <w:pPr>
        <w:bidi w:val="0"/>
        <w:rPr>
          <w:rFonts w:ascii="Candara" w:hAnsi="Candara"/>
          <w:sz w:val="12"/>
          <w:szCs w:val="12"/>
        </w:rPr>
      </w:pPr>
    </w:p>
    <w:p w:rsidR="008C7F47" w:rsidRPr="00D769A8" w:rsidRDefault="008C7F47" w:rsidP="008A386F">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795"/>
        <w:gridCol w:w="1843"/>
        <w:gridCol w:w="709"/>
        <w:gridCol w:w="1701"/>
        <w:gridCol w:w="142"/>
        <w:gridCol w:w="1984"/>
        <w:gridCol w:w="1985"/>
        <w:gridCol w:w="2126"/>
        <w:gridCol w:w="1559"/>
        <w:gridCol w:w="1276"/>
        <w:gridCol w:w="709"/>
      </w:tblGrid>
      <w:tr w:rsidR="003A1E30" w:rsidRPr="00D769A8" w:rsidTr="00587F65">
        <w:trPr>
          <w:trHeight w:val="176"/>
        </w:trPr>
        <w:tc>
          <w:tcPr>
            <w:tcW w:w="447" w:type="dxa"/>
            <w:tcBorders>
              <w:top w:val="nil"/>
              <w:left w:val="nil"/>
              <w:bottom w:val="nil"/>
              <w:right w:val="single" w:sz="12" w:space="0" w:color="auto"/>
            </w:tcBorders>
            <w:textDirection w:val="tbRl"/>
          </w:tcPr>
          <w:p w:rsidR="003A1E30" w:rsidRPr="00D769A8" w:rsidRDefault="003A1E30" w:rsidP="008A386F">
            <w:pPr>
              <w:bidi w:val="0"/>
              <w:ind w:left="113" w:right="113"/>
              <w:jc w:val="center"/>
              <w:rPr>
                <w:rFonts w:ascii="Candara" w:hAnsi="Candara"/>
                <w:caps/>
                <w:sz w:val="18"/>
                <w:szCs w:val="18"/>
                <w:lang w:eastAsia="fr-CA"/>
              </w:rPr>
            </w:pPr>
          </w:p>
        </w:tc>
        <w:tc>
          <w:tcPr>
            <w:tcW w:w="7174"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D769A8" w:rsidRDefault="003A1E30" w:rsidP="008A386F">
            <w:pPr>
              <w:bidi w:val="0"/>
              <w:jc w:val="center"/>
              <w:rPr>
                <w:rFonts w:ascii="Candara" w:hAnsi="Candara"/>
                <w:b/>
                <w:bCs/>
                <w:sz w:val="18"/>
                <w:szCs w:val="18"/>
                <w:lang w:eastAsia="fr-CA"/>
              </w:rPr>
            </w:pPr>
            <w:r w:rsidRPr="00D769A8">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D769A8" w:rsidRDefault="003A1E30" w:rsidP="008A386F">
            <w:pPr>
              <w:bidi w:val="0"/>
              <w:jc w:val="center"/>
              <w:rPr>
                <w:rFonts w:ascii="Candara" w:hAnsi="Candara"/>
                <w:i/>
                <w:iCs/>
                <w:sz w:val="18"/>
                <w:szCs w:val="18"/>
                <w:lang w:eastAsia="fr-CA"/>
              </w:rPr>
            </w:pPr>
            <w:r w:rsidRPr="00D769A8">
              <w:rPr>
                <w:rFonts w:ascii="Candara" w:hAnsi="Candara"/>
                <w:b/>
                <w:bCs/>
                <w:sz w:val="18"/>
                <w:szCs w:val="18"/>
                <w:lang w:eastAsia="fr-CA"/>
              </w:rPr>
              <w:t xml:space="preserve">Coordonnateur du module* </w:t>
            </w:r>
            <w:r w:rsidRPr="00D769A8">
              <w:rPr>
                <w:rFonts w:ascii="Candara" w:hAnsi="Candara"/>
                <w:i/>
                <w:iCs/>
                <w:sz w:val="18"/>
                <w:szCs w:val="18"/>
                <w:lang w:eastAsia="fr-CA"/>
              </w:rPr>
              <w:t xml:space="preserve">(* le </w:t>
            </w:r>
            <w:r w:rsidR="00384217" w:rsidRPr="00D769A8">
              <w:rPr>
                <w:rFonts w:ascii="Candara" w:hAnsi="Candara"/>
                <w:i/>
                <w:iCs/>
                <w:sz w:val="18"/>
                <w:szCs w:val="18"/>
                <w:lang w:eastAsia="fr-CA"/>
              </w:rPr>
              <w:t>coordonnateur</w:t>
            </w:r>
            <w:r w:rsidRPr="00D769A8">
              <w:rPr>
                <w:rFonts w:ascii="Candara" w:hAnsi="Candara"/>
                <w:i/>
                <w:iCs/>
                <w:sz w:val="18"/>
                <w:szCs w:val="18"/>
                <w:lang w:eastAsia="fr-CA"/>
              </w:rPr>
              <w:t xml:space="preserve"> du module, intervenant dans le module, </w:t>
            </w:r>
          </w:p>
          <w:p w:rsidR="003A1E30" w:rsidRPr="00D769A8" w:rsidRDefault="003A1E30" w:rsidP="008A386F">
            <w:pPr>
              <w:bidi w:val="0"/>
              <w:jc w:val="center"/>
              <w:rPr>
                <w:rFonts w:ascii="Candara" w:hAnsi="Candara"/>
                <w:b/>
                <w:bCs/>
                <w:sz w:val="18"/>
                <w:szCs w:val="18"/>
                <w:lang w:eastAsia="fr-CA"/>
              </w:rPr>
            </w:pPr>
            <w:r w:rsidRPr="00D769A8">
              <w:rPr>
                <w:rFonts w:ascii="Candara" w:hAnsi="Candara"/>
                <w:i/>
                <w:iCs/>
                <w:sz w:val="18"/>
                <w:szCs w:val="18"/>
                <w:lang w:eastAsia="fr-CA"/>
              </w:rPr>
              <w:t>appartient au département d’attache du module)</w:t>
            </w:r>
          </w:p>
        </w:tc>
      </w:tr>
      <w:tr w:rsidR="00FF508A" w:rsidRPr="00D769A8" w:rsidTr="00C518A9">
        <w:trPr>
          <w:trHeight w:val="176"/>
        </w:trPr>
        <w:tc>
          <w:tcPr>
            <w:tcW w:w="447" w:type="dxa"/>
            <w:tcBorders>
              <w:top w:val="nil"/>
              <w:left w:val="nil"/>
              <w:bottom w:val="single" w:sz="12" w:space="0" w:color="auto"/>
              <w:right w:val="single" w:sz="12" w:space="0" w:color="auto"/>
            </w:tcBorders>
            <w:textDirection w:val="tbRl"/>
          </w:tcPr>
          <w:p w:rsidR="00FF508A" w:rsidRPr="00D769A8" w:rsidRDefault="00FF508A" w:rsidP="008A386F">
            <w:pPr>
              <w:bidi w:val="0"/>
              <w:ind w:left="113" w:right="113"/>
              <w:jc w:val="center"/>
              <w:rPr>
                <w:rFonts w:ascii="Candara" w:hAnsi="Candara"/>
                <w:caps/>
                <w:sz w:val="18"/>
                <w:szCs w:val="18"/>
                <w:lang w:eastAsia="fr-CA"/>
              </w:rPr>
            </w:pPr>
          </w:p>
        </w:tc>
        <w:tc>
          <w:tcPr>
            <w:tcW w:w="795"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Intitulé</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Volume</w:t>
            </w:r>
          </w:p>
          <w:p w:rsidR="00FF508A" w:rsidRPr="00D769A8" w:rsidRDefault="00FF508A" w:rsidP="008A386F">
            <w:pPr>
              <w:bidi w:val="0"/>
              <w:jc w:val="lowKashida"/>
              <w:rPr>
                <w:rFonts w:ascii="Candara" w:hAnsi="Candara"/>
                <w:sz w:val="18"/>
                <w:szCs w:val="18"/>
                <w:lang w:eastAsia="fr-CA"/>
              </w:rPr>
            </w:pPr>
            <w:r w:rsidRPr="00D769A8">
              <w:rPr>
                <w:rFonts w:ascii="Candara" w:hAnsi="Candara"/>
                <w:b/>
                <w:bCs/>
                <w:sz w:val="18"/>
                <w:szCs w:val="18"/>
                <w:lang w:eastAsia="fr-CA"/>
              </w:rPr>
              <w:t>Horaire</w:t>
            </w:r>
          </w:p>
        </w:tc>
        <w:tc>
          <w:tcPr>
            <w:tcW w:w="184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 xml:space="preserve">Nature du module </w:t>
            </w:r>
            <w:r w:rsidR="00A64025" w:rsidRPr="00D769A8">
              <w:rPr>
                <w:rFonts w:ascii="Candara" w:hAnsi="Candara"/>
                <w:i/>
                <w:iCs/>
                <w:sz w:val="18"/>
                <w:szCs w:val="18"/>
                <w:lang w:eastAsia="fr-CA"/>
              </w:rPr>
              <w:t>(Disciplinaire / Métier</w:t>
            </w:r>
            <w:r w:rsidRPr="00D769A8">
              <w:rPr>
                <w:rFonts w:ascii="Candara" w:hAnsi="Candara"/>
                <w:i/>
                <w:iCs/>
                <w:sz w:val="18"/>
                <w:szCs w:val="18"/>
                <w:lang w:eastAsia="fr-CA"/>
              </w:rPr>
              <w:t>)</w:t>
            </w: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Grade</w:t>
            </w:r>
          </w:p>
        </w:tc>
      </w:tr>
      <w:tr w:rsidR="00A64025"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A64025" w:rsidRPr="00D769A8" w:rsidRDefault="00A64025" w:rsidP="008A386F">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1</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sz w:val="18"/>
                <w:szCs w:val="18"/>
                <w:lang w:eastAsia="fr-CA"/>
              </w:rPr>
            </w:pPr>
            <w:r w:rsidRPr="00D769A8">
              <w:rPr>
                <w:rFonts w:ascii="Candara" w:hAnsi="Candara"/>
                <w:b/>
                <w:sz w:val="18"/>
                <w:szCs w:val="18"/>
                <w:lang w:eastAsia="fr-CA"/>
              </w:rPr>
              <w:t>ECONOMIE GENERALE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BC613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E6636F">
            <w:pPr>
              <w:bidi w:val="0"/>
              <w:jc w:val="center"/>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rsidR="00A64025" w:rsidRPr="00D769A8" w:rsidRDefault="00A64025" w:rsidP="008A386F">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67233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INITIATION AU MANAGEMENT DES ENTREPRISES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A64025">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économique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9B6550"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9B6550"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9B6550" w:rsidRPr="00D769A8">
              <w:rPr>
                <w:rFonts w:ascii="Candara" w:hAnsi="Candara"/>
                <w:caps/>
                <w:sz w:val="18"/>
                <w:szCs w:val="18"/>
                <w:lang w:eastAsia="fr-CA"/>
              </w:rPr>
              <w:t>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Mathématiques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r>
      <w:tr w:rsidR="009B6550"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195240" w:rsidP="008A386F">
            <w:pPr>
              <w:bidi w:val="0"/>
              <w:jc w:val="lowKashida"/>
              <w:rPr>
                <w:rFonts w:ascii="Candara" w:hAnsi="Candara"/>
                <w:caps/>
                <w:sz w:val="20"/>
                <w:szCs w:val="20"/>
                <w:lang w:eastAsia="fr-CA"/>
              </w:rPr>
            </w:pPr>
            <w:r w:rsidRPr="00D769A8">
              <w:rPr>
                <w:rFonts w:ascii="Candara" w:hAnsi="Candara"/>
                <w:caps/>
                <w:sz w:val="20"/>
                <w:szCs w:val="20"/>
                <w:lang w:eastAsia="fr-CA"/>
              </w:rPr>
              <w:t>M</w:t>
            </w:r>
            <w:r w:rsidR="009B6550" w:rsidRPr="00D769A8">
              <w:rPr>
                <w:rFonts w:ascii="Candara" w:hAnsi="Candara"/>
                <w:caps/>
                <w:sz w:val="20"/>
                <w:szCs w:val="20"/>
                <w:lang w:eastAsia="fr-CA"/>
              </w:rPr>
              <w:t>7</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TIC et enseignement des Sciences économiques et de gestion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r>
      <w:tr w:rsidR="004D1593"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4D1593" w:rsidRPr="00D769A8" w:rsidRDefault="004D1593" w:rsidP="008A386F">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4D1593" w:rsidRPr="00D769A8" w:rsidRDefault="004D159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1</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4D1593" w:rsidRPr="00D769A8" w:rsidRDefault="00A558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3</w:t>
            </w:r>
            <w:r w:rsidR="009B6550" w:rsidRPr="00D769A8">
              <w:rPr>
                <w:rFonts w:ascii="Candara" w:hAnsi="Candara"/>
                <w:b/>
                <w:bCs/>
                <w:caps/>
                <w:sz w:val="18"/>
                <w:szCs w:val="18"/>
                <w:lang w:eastAsia="fr-CA"/>
              </w:rPr>
              <w:t>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A3471B" w:rsidRPr="00D769A8" w:rsidRDefault="00A3471B" w:rsidP="008A386F">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2</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195240" w:rsidP="0027263F">
            <w:pPr>
              <w:bidi w:val="0"/>
              <w:jc w:val="lowKashida"/>
              <w:rPr>
                <w:rFonts w:ascii="Candara" w:hAnsi="Candara"/>
                <w:sz w:val="14"/>
                <w:szCs w:val="14"/>
                <w:lang w:eastAsia="fr-CA"/>
              </w:rPr>
            </w:pPr>
            <w:r w:rsidRPr="00D769A8">
              <w:rPr>
                <w:rFonts w:ascii="Candara" w:hAnsi="Candara"/>
                <w:sz w:val="14"/>
                <w:szCs w:val="14"/>
                <w:lang w:eastAsia="fr-CA"/>
              </w:rPr>
              <w:t>M</w:t>
            </w:r>
            <w:r w:rsidR="0027263F" w:rsidRPr="00D769A8">
              <w:rPr>
                <w:rFonts w:ascii="Candara" w:hAnsi="Candara"/>
                <w:sz w:val="14"/>
                <w:szCs w:val="14"/>
                <w:lang w:eastAsia="fr-CA"/>
              </w:rPr>
              <w:t>8</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miCROECONOMIE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DISCIPMLINAIRE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E6636F">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27263F" w:rsidP="008A386F">
            <w:pPr>
              <w:bidi w:val="0"/>
              <w:jc w:val="lowKashida"/>
              <w:rPr>
                <w:rFonts w:ascii="Candara" w:hAnsi="Candara"/>
                <w:caps/>
                <w:sz w:val="14"/>
                <w:szCs w:val="14"/>
                <w:lang w:eastAsia="fr-CA"/>
              </w:rPr>
            </w:pPr>
            <w:r w:rsidRPr="00D769A8">
              <w:rPr>
                <w:rFonts w:ascii="Candara" w:hAnsi="Candara"/>
                <w:caps/>
                <w:sz w:val="14"/>
                <w:szCs w:val="14"/>
                <w:lang w:eastAsia="fr-CA"/>
              </w:rPr>
              <w:t>M9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0C72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THEORIES DES ORGANISATIONS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3471B" w:rsidRPr="00D769A8" w:rsidRDefault="00195240" w:rsidP="008A386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Problemes economiques conteporains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3471B" w:rsidRPr="00D769A8" w:rsidRDefault="00195240" w:rsidP="0027263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juridiques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3677EE">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Mathematiques Financieres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14</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TIC et enseignement des Sciences économiques et </w:t>
            </w:r>
            <w:r w:rsidRPr="00D769A8">
              <w:rPr>
                <w:rFonts w:ascii="Candara" w:hAnsi="Candara"/>
                <w:b/>
                <w:bCs/>
                <w:caps/>
                <w:sz w:val="18"/>
                <w:szCs w:val="18"/>
                <w:lang w:eastAsia="fr-CA"/>
              </w:rPr>
              <w:lastRenderedPageBreak/>
              <w:t>de gestion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lastRenderedPageBreak/>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2</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3</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15</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mACRoeconomie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BB53C4" w:rsidP="00384217">
            <w:pPr>
              <w:bidi w:val="0"/>
              <w:jc w:val="lowKashida"/>
              <w:rPr>
                <w:rFonts w:ascii="Candara" w:hAnsi="Candara"/>
                <w:b/>
                <w:bCs/>
                <w:caps/>
                <w:sz w:val="18"/>
                <w:szCs w:val="18"/>
                <w:lang w:eastAsia="fr-CA"/>
              </w:rPr>
            </w:pPr>
            <w:r>
              <w:rPr>
                <w:rFonts w:ascii="Candara" w:hAnsi="Candara"/>
                <w:b/>
                <w:bCs/>
                <w:caps/>
                <w:sz w:val="18"/>
                <w:szCs w:val="18"/>
                <w:lang w:eastAsia="fr-CA"/>
              </w:rPr>
              <w:t xml:space="preserve">management </w:t>
            </w:r>
            <w:r w:rsidR="00384217" w:rsidRPr="00D769A8">
              <w:rPr>
                <w:rFonts w:ascii="Candara" w:hAnsi="Candara"/>
                <w:b/>
                <w:bCs/>
                <w:caps/>
                <w:sz w:val="18"/>
                <w:szCs w:val="18"/>
                <w:lang w:eastAsia="fr-CA"/>
              </w:rPr>
              <w:t>des ressources humaines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caps/>
                <w:sz w:val="18"/>
                <w:szCs w:val="18"/>
                <w:lang w:eastAsia="fr-CA"/>
              </w:rPr>
            </w:pPr>
            <w:r w:rsidRPr="00D769A8">
              <w:rPr>
                <w:rFonts w:ascii="Candara" w:hAnsi="Candara"/>
                <w:caps/>
                <w:sz w:val="18"/>
                <w:szCs w:val="18"/>
                <w:lang w:eastAsia="fr-CA"/>
              </w:rPr>
              <w:t>M17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Relations ECONOMIquEs INTERNATIONALEs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ANALYTIQUE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STATISTIQUES DESCRIPTIVES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SCIENCES DE L’EDUCATION</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6"/>
                <w:szCs w:val="16"/>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3</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195240">
            <w:pPr>
              <w:bidi w:val="0"/>
              <w:ind w:left="113" w:right="113"/>
              <w:rPr>
                <w:rFonts w:ascii="Candara" w:hAnsi="Candara"/>
                <w:caps/>
                <w:sz w:val="18"/>
                <w:szCs w:val="18"/>
                <w:lang w:eastAsia="fr-CA"/>
              </w:rPr>
            </w:pPr>
            <w:r w:rsidRPr="00D769A8">
              <w:rPr>
                <w:rFonts w:ascii="Candara" w:hAnsi="Candara"/>
                <w:b/>
                <w:bCs/>
                <w:sz w:val="18"/>
                <w:szCs w:val="18"/>
                <w:lang w:eastAsia="fr-CA"/>
              </w:rPr>
              <w:t>Semestre 4</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Les politiques economiques</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MANAGEMENT Strategique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59"/>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MARKETING</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FISCALITE DE L’ENTREPRISE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rPr>
                <w:rFonts w:ascii="Candara" w:hAnsi="Candara"/>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PROBABILITES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DIDACTIQUE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4</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5</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27</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GESTION FINANCIERE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sz w:val="18"/>
                <w:szCs w:val="18"/>
                <w:lang w:eastAsia="fr-CA"/>
              </w:rPr>
            </w:pPr>
            <w:r w:rsidRPr="00D769A8">
              <w:rPr>
                <w:rFonts w:ascii="Candara" w:hAnsi="Candara"/>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FINANCES PUBLIQUES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 DE MARCHE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438"/>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APPROCHES ET METHODES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31</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 xml:space="preserve">DEONTOLOGIE DU METIER ET EDUCATION   AUX </w:t>
            </w:r>
            <w:r w:rsidRPr="00D769A8">
              <w:rPr>
                <w:rFonts w:ascii="Candara" w:hAnsi="Candara"/>
                <w:b/>
                <w:bCs/>
                <w:caps/>
                <w:sz w:val="18"/>
                <w:szCs w:val="18"/>
                <w:lang w:eastAsia="fr-CA"/>
              </w:rPr>
              <w:lastRenderedPageBreak/>
              <w:t>VALEURS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lastRenderedPageBreak/>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962D77">
            <w:pPr>
              <w:bidi w:val="0"/>
              <w:jc w:val="lowKashida"/>
              <w:rPr>
                <w:rFonts w:ascii="Candara" w:hAnsi="Candara"/>
                <w:caps/>
                <w:sz w:val="18"/>
                <w:szCs w:val="18"/>
                <w:lang w:eastAsia="fr-CA"/>
              </w:rPr>
            </w:pPr>
            <w:r w:rsidRPr="00D769A8">
              <w:rPr>
                <w:rFonts w:ascii="Candara" w:hAnsi="Candara"/>
                <w:caps/>
                <w:sz w:val="18"/>
                <w:szCs w:val="18"/>
                <w:lang w:eastAsia="fr-CA"/>
              </w:rPr>
              <w:t>M32</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Stage d’immersion en milieu EDUCATIF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679"/>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5</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6</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33</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contrôle DE GESTION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ANALYSE DES DONNEES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LOGISTIQUE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DIDACTIQUE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12FD7">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37</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715647" w:rsidP="00384217">
            <w:pPr>
              <w:bidi w:val="0"/>
              <w:rPr>
                <w:rFonts w:ascii="Candara" w:hAnsi="Candara"/>
                <w:b/>
                <w:bCs/>
                <w:caps/>
                <w:sz w:val="18"/>
                <w:szCs w:val="18"/>
                <w:lang w:eastAsia="fr-CA"/>
              </w:rPr>
            </w:pPr>
            <w:r w:rsidRPr="00D769A8">
              <w:rPr>
                <w:rFonts w:ascii="Candara" w:hAnsi="Candara"/>
                <w:b/>
                <w:bCs/>
                <w:caps/>
                <w:sz w:val="18"/>
                <w:szCs w:val="18"/>
                <w:lang w:eastAsia="fr-CA"/>
              </w:rPr>
              <w:t>HISTOIRE ET ÉPISTÉMOLOGIE DES SCIENCES ÉCONOMIQUES ET DE GESTION</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38</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Stage d’immersion en milieu EDUCATIF 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340"/>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6</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bl>
    <w:p w:rsidR="00772824" w:rsidRPr="00D769A8" w:rsidRDefault="00772824" w:rsidP="008A386F">
      <w:pPr>
        <w:bidi w:val="0"/>
        <w:rPr>
          <w:rFonts w:ascii="Candara" w:hAnsi="Candara"/>
          <w:sz w:val="12"/>
          <w:szCs w:val="12"/>
        </w:rPr>
      </w:pPr>
    </w:p>
    <w:p w:rsidR="00772824" w:rsidRPr="00D769A8" w:rsidRDefault="00772824" w:rsidP="008A386F">
      <w:pPr>
        <w:bidi w:val="0"/>
        <w:jc w:val="lowKashida"/>
        <w:rPr>
          <w:rFonts w:ascii="Candara" w:hAnsi="Candara"/>
          <w:b/>
          <w:bCs/>
          <w:caps/>
          <w:sz w:val="16"/>
          <w:szCs w:val="16"/>
          <w:lang w:eastAsia="fr-CA"/>
        </w:rPr>
      </w:pPr>
    </w:p>
    <w:p w:rsidR="00772824" w:rsidRPr="00D769A8" w:rsidRDefault="00772824" w:rsidP="008A386F">
      <w:pPr>
        <w:bidi w:val="0"/>
        <w:rPr>
          <w:rFonts w:ascii="Candara" w:hAnsi="Candara"/>
          <w:sz w:val="12"/>
          <w:szCs w:val="12"/>
        </w:rPr>
      </w:pPr>
    </w:p>
    <w:p w:rsidR="00772824" w:rsidRPr="00D769A8" w:rsidRDefault="00772824" w:rsidP="008A386F">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772824" w:rsidRPr="00D769A8" w:rsidRDefault="00772824" w:rsidP="008A386F">
      <w:pPr>
        <w:pStyle w:val="Listemoyenne2-Accent41"/>
        <w:bidi w:val="0"/>
        <w:spacing w:line="240" w:lineRule="exact"/>
        <w:ind w:left="426"/>
        <w:rPr>
          <w:rFonts w:ascii="Candara" w:hAnsi="Candara"/>
          <w:b/>
          <w:bCs/>
          <w:smallCaps/>
          <w:lang w:eastAsia="fr-FR"/>
        </w:rPr>
      </w:pPr>
    </w:p>
    <w:p w:rsidR="00D85785" w:rsidRPr="00D769A8" w:rsidRDefault="00D85785" w:rsidP="00D85785">
      <w:pPr>
        <w:pStyle w:val="Listemoyenne2-Accent41"/>
        <w:bidi w:val="0"/>
        <w:spacing w:line="240" w:lineRule="exact"/>
        <w:ind w:left="426"/>
        <w:rPr>
          <w:rFonts w:ascii="Candara" w:hAnsi="Candara"/>
          <w:b/>
          <w:bCs/>
          <w:smallCaps/>
          <w:lang w:eastAsia="fr-FR"/>
        </w:rPr>
      </w:pPr>
    </w:p>
    <w:p w:rsidR="00D85785" w:rsidRPr="00D769A8" w:rsidRDefault="00D85785" w:rsidP="00D85785">
      <w:pPr>
        <w:pStyle w:val="Listemoyenne2-Accent41"/>
        <w:bidi w:val="0"/>
        <w:spacing w:line="240" w:lineRule="exact"/>
        <w:ind w:left="426"/>
        <w:rPr>
          <w:rFonts w:ascii="Candara" w:hAnsi="Candara"/>
          <w:b/>
          <w:bCs/>
          <w:smallCaps/>
          <w:lang w:eastAsia="fr-FR"/>
        </w:rPr>
      </w:pPr>
    </w:p>
    <w:p w:rsidR="003A1E30" w:rsidRPr="00D769A8" w:rsidRDefault="0081530B"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lastRenderedPageBreak/>
        <w:t xml:space="preserve">Equipe </w:t>
      </w:r>
      <w:r w:rsidR="00607034" w:rsidRPr="00D769A8">
        <w:rPr>
          <w:rFonts w:ascii="Candara" w:hAnsi="Candara"/>
          <w:b/>
          <w:bCs/>
          <w:smallCaps/>
          <w:lang w:eastAsia="fr-FR"/>
        </w:rPr>
        <w:t>pédagogique</w:t>
      </w:r>
      <w:r w:rsidRPr="00D769A8">
        <w:rPr>
          <w:rFonts w:ascii="Candara" w:hAnsi="Candara"/>
          <w:b/>
          <w:bCs/>
          <w:smallCaps/>
          <w:lang w:eastAsia="fr-FR"/>
        </w:rPr>
        <w:t xml:space="preserve"> de la filière</w:t>
      </w:r>
    </w:p>
    <w:tbl>
      <w:tblPr>
        <w:tblW w:w="153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0"/>
        <w:gridCol w:w="724"/>
        <w:gridCol w:w="1298"/>
        <w:gridCol w:w="1644"/>
        <w:gridCol w:w="1069"/>
        <w:gridCol w:w="4525"/>
        <w:gridCol w:w="4419"/>
      </w:tblGrid>
      <w:tr w:rsidR="00AD205F" w:rsidRPr="00D769A8" w:rsidTr="001A55DE">
        <w:tc>
          <w:tcPr>
            <w:tcW w:w="1700" w:type="dxa"/>
            <w:vMerge w:val="restart"/>
            <w:shd w:val="clear" w:color="auto" w:fill="auto"/>
            <w:vAlign w:val="center"/>
          </w:tcPr>
          <w:p w:rsidR="00AD205F" w:rsidRPr="00D769A8" w:rsidRDefault="00AD205F" w:rsidP="00F151B2">
            <w:pPr>
              <w:pStyle w:val="Normal1"/>
              <w:bidi w:val="0"/>
              <w:rPr>
                <w:rFonts w:ascii="Candara" w:eastAsia="Candara" w:hAnsi="Candara" w:cs="Candara"/>
                <w:b/>
                <w:sz w:val="18"/>
                <w:szCs w:val="18"/>
              </w:rPr>
            </w:pPr>
            <w:r w:rsidRPr="00D769A8">
              <w:rPr>
                <w:rFonts w:ascii="Candara" w:eastAsia="Candara" w:hAnsi="Candara" w:cs="Candara"/>
                <w:b/>
                <w:sz w:val="18"/>
                <w:szCs w:val="18"/>
              </w:rPr>
              <w:t>Nom et Prénom</w:t>
            </w:r>
          </w:p>
        </w:tc>
        <w:tc>
          <w:tcPr>
            <w:tcW w:w="72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Grade</w:t>
            </w:r>
          </w:p>
        </w:tc>
        <w:tc>
          <w:tcPr>
            <w:tcW w:w="1298"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64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Département</w:t>
            </w:r>
          </w:p>
        </w:tc>
        <w:tc>
          <w:tcPr>
            <w:tcW w:w="1069"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Etablissement</w:t>
            </w:r>
          </w:p>
        </w:tc>
        <w:tc>
          <w:tcPr>
            <w:tcW w:w="8944" w:type="dxa"/>
            <w:gridSpan w:val="2"/>
            <w:shd w:val="clear" w:color="auto" w:fill="auto"/>
            <w:vAlign w:val="center"/>
          </w:tcPr>
          <w:p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rsidTr="001A55DE">
        <w:tc>
          <w:tcPr>
            <w:tcW w:w="1700"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72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298"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64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069"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4525" w:type="dxa"/>
            <w:tcBorders>
              <w:bottom w:val="single" w:sz="6" w:space="0" w:color="000000"/>
            </w:tcBorders>
            <w:shd w:val="clear" w:color="auto" w:fill="auto"/>
            <w:vAlign w:val="center"/>
          </w:tcPr>
          <w:p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4419" w:type="dxa"/>
            <w:tcBorders>
              <w:bottom w:val="single" w:sz="6" w:space="0" w:color="000000"/>
            </w:tcBorders>
            <w:shd w:val="clear" w:color="auto" w:fill="auto"/>
            <w:vAlign w:val="center"/>
          </w:tcPr>
          <w:p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  encadrement de projets, etc.)</w:t>
            </w:r>
          </w:p>
        </w:tc>
      </w:tr>
      <w:tr w:rsidR="00AD205F" w:rsidRPr="00D769A8" w:rsidTr="001A55DE">
        <w:trPr>
          <w:trHeight w:val="180"/>
        </w:trPr>
        <w:tc>
          <w:tcPr>
            <w:tcW w:w="1700"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1. Intervenants de l’université dont relève la filière :</w:t>
            </w:r>
          </w:p>
        </w:tc>
        <w:tc>
          <w:tcPr>
            <w:tcW w:w="72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298"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64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069"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4525"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70"/>
              <w:jc w:val="both"/>
              <w:rPr>
                <w:rFonts w:ascii="Candara" w:eastAsia="Candara" w:hAnsi="Candara" w:cs="Candara"/>
                <w:sz w:val="16"/>
                <w:szCs w:val="16"/>
              </w:rPr>
            </w:pPr>
          </w:p>
        </w:tc>
        <w:tc>
          <w:tcPr>
            <w:tcW w:w="4419"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1A55DE">
        <w:trPr>
          <w:trHeight w:val="180"/>
        </w:trPr>
        <w:tc>
          <w:tcPr>
            <w:tcW w:w="1700"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jc w:val="right"/>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2. Intervenants externes à l’université (Préciser/Joindre les documents d’engagement des intéressés) :</w:t>
            </w:r>
          </w:p>
        </w:tc>
        <w:tc>
          <w:tcPr>
            <w:tcW w:w="724"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069"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4525"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bl>
    <w:p w:rsidR="003A1E30" w:rsidRPr="00D769A8" w:rsidRDefault="003A1E30" w:rsidP="008A386F">
      <w:pPr>
        <w:bidi w:val="0"/>
        <w:jc w:val="lowKashida"/>
        <w:rPr>
          <w:rFonts w:ascii="Candara" w:hAnsi="Candara"/>
          <w:b/>
          <w:bCs/>
          <w:caps/>
          <w:sz w:val="16"/>
          <w:szCs w:val="16"/>
          <w:lang w:eastAsia="fr-CA"/>
        </w:rPr>
      </w:pPr>
    </w:p>
    <w:p w:rsidR="00C51C2B" w:rsidRPr="00D769A8" w:rsidRDefault="00C51C2B" w:rsidP="00AD205F">
      <w:pPr>
        <w:numPr>
          <w:ilvl w:val="0"/>
          <w:numId w:val="5"/>
        </w:numPr>
        <w:bidi w:val="0"/>
        <w:spacing w:line="240" w:lineRule="exact"/>
        <w:contextualSpacing/>
        <w:rPr>
          <w:rFonts w:ascii="Candara" w:hAnsi="Candara"/>
          <w:b/>
          <w:bCs/>
          <w:smallCaps/>
          <w:lang w:eastAsia="fr-FR"/>
        </w:rPr>
      </w:pPr>
      <w:r w:rsidRPr="00D769A8">
        <w:rPr>
          <w:rFonts w:ascii="Candara" w:hAnsi="Candara"/>
        </w:rPr>
        <w:br w:type="page"/>
      </w:r>
      <w:r w:rsidR="004A411C" w:rsidRPr="00D769A8">
        <w:rPr>
          <w:rFonts w:ascii="Candara" w:hAnsi="Candara"/>
          <w:b/>
          <w:bCs/>
          <w:smallCaps/>
          <w:lang w:eastAsia="fr-FR"/>
        </w:rPr>
        <w:lastRenderedPageBreak/>
        <w:t xml:space="preserve">Equipe </w:t>
      </w:r>
      <w:r w:rsidR="00607034" w:rsidRPr="00D769A8">
        <w:rPr>
          <w:rFonts w:ascii="Candara" w:hAnsi="Candara"/>
          <w:b/>
          <w:bCs/>
          <w:smallCaps/>
          <w:lang w:eastAsia="fr-FR"/>
        </w:rPr>
        <w:t>pédagogique</w:t>
      </w:r>
      <w:r w:rsidR="004A411C" w:rsidRPr="00D769A8">
        <w:rPr>
          <w:rFonts w:ascii="Candara" w:hAnsi="Candara"/>
          <w:b/>
          <w:bCs/>
          <w:smallCaps/>
          <w:lang w:eastAsia="fr-FR"/>
        </w:rPr>
        <w:t xml:space="preserve"> de la filière</w:t>
      </w:r>
      <w:r w:rsidR="0081530B" w:rsidRPr="00D769A8">
        <w:rPr>
          <w:rFonts w:ascii="Candara" w:hAnsi="Candara"/>
          <w:b/>
          <w:bCs/>
          <w:caps/>
          <w:sz w:val="20"/>
          <w:szCs w:val="20"/>
          <w:lang w:eastAsia="fr-CA"/>
        </w:rPr>
        <w:t xml:space="preserve"> (suite)</w:t>
      </w:r>
    </w:p>
    <w:p w:rsidR="0081530B" w:rsidRPr="00D769A8" w:rsidRDefault="0081530B" w:rsidP="008A386F">
      <w:pPr>
        <w:bidi w:val="0"/>
        <w:spacing w:line="240" w:lineRule="exact"/>
        <w:ind w:left="284"/>
        <w:rPr>
          <w:rFonts w:ascii="Candara" w:hAnsi="Candara"/>
          <w:sz w:val="16"/>
          <w:szCs w:val="16"/>
          <w:lang w:eastAsia="fr-FR"/>
        </w:rPr>
      </w:pPr>
    </w:p>
    <w:p w:rsidR="00C51C2B" w:rsidRPr="00D769A8" w:rsidRDefault="00C51C2B" w:rsidP="008A386F">
      <w:pPr>
        <w:autoSpaceDE w:val="0"/>
        <w:autoSpaceDN w:val="0"/>
        <w:bidi w:val="0"/>
        <w:jc w:val="both"/>
        <w:rPr>
          <w:rFonts w:ascii="Candara" w:hAnsi="Candara"/>
          <w:b/>
          <w:i/>
          <w:iCs/>
          <w:sz w:val="22"/>
          <w:szCs w:val="22"/>
          <w:lang w:eastAsia="fr-C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03"/>
        <w:gridCol w:w="2314"/>
        <w:gridCol w:w="2098"/>
        <w:gridCol w:w="1496"/>
        <w:gridCol w:w="2583"/>
        <w:gridCol w:w="3752"/>
      </w:tblGrid>
      <w:tr w:rsidR="00AD205F" w:rsidRPr="00D769A8" w:rsidTr="00F151B2">
        <w:tc>
          <w:tcPr>
            <w:tcW w:w="3603"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Nom et Prénom</w:t>
            </w:r>
          </w:p>
        </w:tc>
        <w:tc>
          <w:tcPr>
            <w:tcW w:w="231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Organisme </w:t>
            </w:r>
          </w:p>
        </w:tc>
        <w:tc>
          <w:tcPr>
            <w:tcW w:w="2098"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496"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Diplôme </w:t>
            </w:r>
          </w:p>
        </w:tc>
        <w:tc>
          <w:tcPr>
            <w:tcW w:w="6335" w:type="dxa"/>
            <w:gridSpan w:val="2"/>
            <w:shd w:val="clear" w:color="auto" w:fill="auto"/>
            <w:vAlign w:val="center"/>
          </w:tcPr>
          <w:p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rsidTr="00F151B2">
        <w:tc>
          <w:tcPr>
            <w:tcW w:w="3603"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31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098"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496"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583" w:type="dxa"/>
            <w:tcBorders>
              <w:bottom w:val="single" w:sz="6" w:space="0" w:color="000000"/>
            </w:tcBorders>
            <w:shd w:val="clear" w:color="auto" w:fill="auto"/>
            <w:vAlign w:val="center"/>
          </w:tcPr>
          <w:p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3752" w:type="dxa"/>
            <w:tcBorders>
              <w:bottom w:val="single" w:sz="6" w:space="0" w:color="000000"/>
            </w:tcBorders>
            <w:shd w:val="clear" w:color="auto" w:fill="auto"/>
            <w:vAlign w:val="center"/>
          </w:tcPr>
          <w:p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  encadrement de projets, etc.</w:t>
            </w:r>
          </w:p>
        </w:tc>
      </w:tr>
      <w:tr w:rsidR="00AD205F" w:rsidRPr="00D769A8" w:rsidTr="00F151B2">
        <w:trPr>
          <w:trHeight w:val="260"/>
        </w:trPr>
        <w:tc>
          <w:tcPr>
            <w:tcW w:w="3603"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i/>
                <w:sz w:val="16"/>
                <w:szCs w:val="16"/>
              </w:rPr>
            </w:pPr>
            <w:r w:rsidRPr="00D769A8">
              <w:rPr>
                <w:rFonts w:ascii="Candara" w:eastAsia="Candara" w:hAnsi="Candara" w:cs="Candara"/>
                <w:b/>
                <w:sz w:val="16"/>
                <w:szCs w:val="16"/>
              </w:rPr>
              <w:t xml:space="preserve">4. Intervenants* socioéconomiques </w:t>
            </w:r>
            <w:r w:rsidRPr="00D769A8">
              <w:rPr>
                <w:rFonts w:ascii="Candara" w:eastAsia="Candara" w:hAnsi="Candara" w:cs="Candara"/>
                <w:i/>
                <w:sz w:val="16"/>
                <w:szCs w:val="16"/>
              </w:rPr>
              <w:t>(Préciser l’organisme /</w:t>
            </w:r>
          </w:p>
          <w:p w:rsidR="00AD205F" w:rsidRPr="00D769A8" w:rsidRDefault="00AD205F" w:rsidP="00F151B2">
            <w:pPr>
              <w:pStyle w:val="Normal1"/>
              <w:bidi w:val="0"/>
              <w:rPr>
                <w:rFonts w:ascii="Candara" w:eastAsia="Candara" w:hAnsi="Candara" w:cs="Candara"/>
                <w:b/>
                <w:sz w:val="16"/>
                <w:szCs w:val="16"/>
              </w:rPr>
            </w:pPr>
            <w:r w:rsidRPr="00D769A8">
              <w:rPr>
                <w:rFonts w:ascii="Candara" w:eastAsia="Candara" w:hAnsi="Candara" w:cs="Candara"/>
                <w:i/>
                <w:sz w:val="16"/>
                <w:szCs w:val="16"/>
              </w:rPr>
              <w:t>Joindre les documents d’engagement des intéressés)</w:t>
            </w:r>
          </w:p>
        </w:tc>
        <w:tc>
          <w:tcPr>
            <w:tcW w:w="231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tcBorders>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tcBorders>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bl>
    <w:p w:rsidR="00AD205F" w:rsidRPr="00D769A8" w:rsidRDefault="00AD205F" w:rsidP="00AD205F">
      <w:pPr>
        <w:autoSpaceDE w:val="0"/>
        <w:autoSpaceDN w:val="0"/>
        <w:bidi w:val="0"/>
        <w:jc w:val="both"/>
        <w:rPr>
          <w:rFonts w:ascii="Candara" w:hAnsi="Candara"/>
          <w:b/>
          <w:i/>
          <w:iCs/>
          <w:sz w:val="22"/>
          <w:szCs w:val="22"/>
          <w:lang w:eastAsia="fr-CA"/>
        </w:rPr>
        <w:sectPr w:rsidR="00AD205F" w:rsidRPr="00D769A8" w:rsidSect="0094229D">
          <w:pgSz w:w="16840" w:h="11907" w:orient="landscape"/>
          <w:pgMar w:top="1134" w:right="851" w:bottom="1134" w:left="1134" w:header="720" w:footer="720" w:gutter="0"/>
          <w:cols w:space="720"/>
          <w:titlePg/>
        </w:sectPr>
      </w:pPr>
    </w:p>
    <w:p w:rsidR="009D6040" w:rsidRPr="00D769A8" w:rsidRDefault="009D6040" w:rsidP="008A386F">
      <w:pPr>
        <w:bidi w:val="0"/>
        <w:spacing w:line="240" w:lineRule="exact"/>
        <w:rPr>
          <w:rFonts w:ascii="Candara" w:hAnsi="Candara"/>
          <w:b/>
          <w:bCs/>
          <w:caps/>
          <w:sz w:val="16"/>
          <w:szCs w:val="16"/>
          <w:lang w:eastAsia="fr-FR"/>
        </w:rPr>
      </w:pPr>
    </w:p>
    <w:p w:rsidR="009D6040" w:rsidRPr="00D769A8" w:rsidRDefault="004878D0" w:rsidP="002666EA">
      <w:pPr>
        <w:pStyle w:val="Listemoyenne2-Accent41"/>
        <w:numPr>
          <w:ilvl w:val="0"/>
          <w:numId w:val="5"/>
        </w:numPr>
        <w:bidi w:val="0"/>
        <w:spacing w:line="240" w:lineRule="exact"/>
        <w:jc w:val="both"/>
        <w:rPr>
          <w:rFonts w:ascii="Candara" w:hAnsi="Candara"/>
          <w:b/>
          <w:bCs/>
          <w:smallCaps/>
          <w:lang w:eastAsia="fr-FR"/>
        </w:rPr>
      </w:pPr>
      <w:r w:rsidRPr="00D769A8">
        <w:rPr>
          <w:rFonts w:ascii="Candara" w:hAnsi="Candara"/>
          <w:b/>
          <w:bCs/>
          <w:smallCaps/>
          <w:lang w:eastAsia="fr-FR"/>
        </w:rPr>
        <w:t>Moyens m</w:t>
      </w:r>
      <w:r w:rsidR="004A411C" w:rsidRPr="00D769A8">
        <w:rPr>
          <w:rFonts w:ascii="Candara" w:hAnsi="Candara"/>
          <w:b/>
          <w:bCs/>
          <w:smallCaps/>
          <w:lang w:eastAsia="fr-FR"/>
        </w:rPr>
        <w:t>atériels</w:t>
      </w:r>
      <w:r w:rsidR="006D1CDC" w:rsidRPr="00D769A8">
        <w:rPr>
          <w:rFonts w:ascii="Candara" w:hAnsi="Candara"/>
          <w:b/>
          <w:bCs/>
          <w:smallCaps/>
          <w:lang w:eastAsia="fr-FR"/>
        </w:rPr>
        <w:t xml:space="preserve"> et logistique </w:t>
      </w:r>
      <w:r w:rsidRPr="00D769A8">
        <w:rPr>
          <w:rFonts w:ascii="Candara" w:hAnsi="Candara"/>
          <w:b/>
          <w:bCs/>
          <w:smallCaps/>
          <w:lang w:eastAsia="fr-FR"/>
        </w:rPr>
        <w:t>s</w:t>
      </w:r>
      <w:r w:rsidR="004A411C" w:rsidRPr="00D769A8">
        <w:rPr>
          <w:rFonts w:ascii="Candara" w:hAnsi="Candara"/>
          <w:b/>
          <w:bCs/>
          <w:smallCaps/>
          <w:lang w:eastAsia="fr-FR"/>
        </w:rPr>
        <w:t>pécifiques</w:t>
      </w:r>
      <w:r w:rsidR="006D1CDC" w:rsidRPr="00D769A8">
        <w:rPr>
          <w:rFonts w:ascii="Candara" w:hAnsi="Candara"/>
          <w:b/>
          <w:bCs/>
          <w:smallCaps/>
          <w:lang w:eastAsia="fr-FR"/>
        </w:rPr>
        <w:t>, nécessaire</w:t>
      </w:r>
      <w:r w:rsidR="004A411C" w:rsidRPr="00D769A8">
        <w:rPr>
          <w:rFonts w:ascii="Candara" w:hAnsi="Candara"/>
          <w:b/>
          <w:bCs/>
          <w:smallCaps/>
          <w:lang w:eastAsia="fr-FR"/>
        </w:rPr>
        <w:t>s</w:t>
      </w:r>
      <w:r w:rsidR="006D1CDC" w:rsidRPr="00D769A8">
        <w:rPr>
          <w:rFonts w:ascii="Candara" w:hAnsi="Candara"/>
          <w:b/>
          <w:bCs/>
          <w:smallCaps/>
          <w:lang w:eastAsia="fr-FR"/>
        </w:rPr>
        <w:t xml:space="preserve"> à la mise en œuvre de la Licence </w:t>
      </w:r>
      <w:r w:rsidR="006C1A4C" w:rsidRPr="00D769A8">
        <w:rPr>
          <w:rFonts w:ascii="Candara" w:hAnsi="Candara"/>
          <w:b/>
          <w:bCs/>
          <w:smallCaps/>
          <w:lang w:eastAsia="fr-FR"/>
        </w:rPr>
        <w:t>Fondamentale</w:t>
      </w:r>
    </w:p>
    <w:p w:rsidR="004A411C" w:rsidRPr="00D769A8" w:rsidRDefault="004A411C" w:rsidP="008A386F">
      <w:pPr>
        <w:pStyle w:val="Listemoyenne2-Accent41"/>
        <w:bidi w:val="0"/>
        <w:spacing w:line="240" w:lineRule="exact"/>
        <w:jc w:val="both"/>
        <w:rPr>
          <w:rFonts w:ascii="Candara" w:hAnsi="Candara"/>
          <w:b/>
          <w:bCs/>
          <w:smallCaps/>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D769A8" w:rsidTr="004A411C">
        <w:trPr>
          <w:trHeight w:val="284"/>
        </w:trPr>
        <w:tc>
          <w:tcPr>
            <w:tcW w:w="4819" w:type="dxa"/>
          </w:tcPr>
          <w:p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Disponible</w:t>
            </w:r>
            <w:r w:rsidR="00E55317" w:rsidRPr="00D769A8">
              <w:rPr>
                <w:rFonts w:ascii="Candara" w:hAnsi="Candara"/>
                <w:b/>
                <w:sz w:val="20"/>
                <w:szCs w:val="20"/>
                <w:lang w:eastAsia="fr-CA"/>
              </w:rPr>
              <w:t>s</w:t>
            </w:r>
          </w:p>
        </w:tc>
        <w:tc>
          <w:tcPr>
            <w:tcW w:w="4678" w:type="dxa"/>
          </w:tcPr>
          <w:p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Prévus</w:t>
            </w:r>
          </w:p>
        </w:tc>
      </w:tr>
      <w:tr w:rsidR="006D1CDC" w:rsidRPr="00D769A8" w:rsidTr="004A411C">
        <w:trPr>
          <w:trHeight w:val="284"/>
        </w:trPr>
        <w:tc>
          <w:tcPr>
            <w:tcW w:w="4819" w:type="dxa"/>
          </w:tcPr>
          <w:p w:rsidR="006D1CDC" w:rsidRPr="00D769A8" w:rsidRDefault="006D1CDC" w:rsidP="008A386F">
            <w:pPr>
              <w:bidi w:val="0"/>
              <w:jc w:val="both"/>
              <w:rPr>
                <w:rFonts w:ascii="Candara" w:hAnsi="Candara"/>
                <w:b/>
                <w:sz w:val="16"/>
                <w:szCs w:val="16"/>
                <w:lang w:eastAsia="fr-CA"/>
              </w:rPr>
            </w:pPr>
          </w:p>
          <w:p w:rsidR="004878D0" w:rsidRPr="00D769A8" w:rsidRDefault="004878D0" w:rsidP="008A386F">
            <w:pPr>
              <w:bidi w:val="0"/>
              <w:jc w:val="both"/>
              <w:rPr>
                <w:rFonts w:ascii="Candara" w:hAnsi="Candara"/>
                <w:b/>
                <w:sz w:val="16"/>
                <w:szCs w:val="16"/>
                <w:lang w:eastAsia="fr-CA"/>
              </w:rPr>
            </w:pPr>
          </w:p>
          <w:p w:rsidR="004878D0" w:rsidRPr="00D769A8" w:rsidRDefault="004878D0" w:rsidP="008A386F">
            <w:pPr>
              <w:bidi w:val="0"/>
              <w:jc w:val="both"/>
              <w:rPr>
                <w:rFonts w:ascii="Candara" w:hAnsi="Candara"/>
                <w:b/>
                <w:sz w:val="16"/>
                <w:szCs w:val="16"/>
                <w:lang w:eastAsia="fr-CA"/>
              </w:rPr>
            </w:pPr>
          </w:p>
        </w:tc>
        <w:tc>
          <w:tcPr>
            <w:tcW w:w="4678" w:type="dxa"/>
          </w:tcPr>
          <w:p w:rsidR="006D1CDC" w:rsidRPr="00D769A8" w:rsidRDefault="006D1CDC" w:rsidP="008A386F">
            <w:pPr>
              <w:bidi w:val="0"/>
              <w:jc w:val="both"/>
              <w:rPr>
                <w:rFonts w:ascii="Candara" w:hAnsi="Candara"/>
                <w:b/>
                <w:sz w:val="16"/>
                <w:szCs w:val="16"/>
                <w:lang w:eastAsia="fr-CA"/>
              </w:rPr>
            </w:pPr>
          </w:p>
        </w:tc>
      </w:tr>
    </w:tbl>
    <w:p w:rsidR="00C51C2B" w:rsidRPr="00D769A8" w:rsidRDefault="00C51C2B" w:rsidP="008A386F">
      <w:pPr>
        <w:bidi w:val="0"/>
        <w:spacing w:line="240" w:lineRule="exact"/>
        <w:rPr>
          <w:rFonts w:ascii="Candara" w:hAnsi="Candara"/>
          <w:b/>
          <w:bCs/>
          <w:sz w:val="16"/>
          <w:szCs w:val="16"/>
          <w:lang w:eastAsia="fr-FR"/>
        </w:rPr>
      </w:pPr>
    </w:p>
    <w:p w:rsidR="006D1CDC" w:rsidRPr="00D769A8" w:rsidRDefault="004A411C"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Partenariats</w:t>
      </w:r>
      <w:r w:rsidR="006D1CDC" w:rsidRPr="00D769A8">
        <w:rPr>
          <w:rFonts w:ascii="Candara" w:hAnsi="Candara"/>
          <w:b/>
          <w:bCs/>
          <w:smallCaps/>
          <w:lang w:eastAsia="fr-FR"/>
        </w:rPr>
        <w:t>et coopération (préciser la nature et les modalités)</w:t>
      </w:r>
    </w:p>
    <w:p w:rsidR="00C51C2B" w:rsidRPr="00D769A8" w:rsidRDefault="00C51C2B" w:rsidP="008A386F">
      <w:pPr>
        <w:bidi w:val="0"/>
        <w:spacing w:line="240" w:lineRule="exact"/>
        <w:ind w:left="180"/>
        <w:rPr>
          <w:rFonts w:ascii="Candara" w:hAnsi="Candara"/>
          <w:b/>
          <w:bCs/>
          <w:sz w:val="16"/>
          <w:szCs w:val="16"/>
          <w:lang w:eastAsia="fr-FR"/>
        </w:rPr>
      </w:pPr>
    </w:p>
    <w:p w:rsidR="00C51C2B" w:rsidRPr="00D769A8" w:rsidRDefault="004A411C" w:rsidP="008A386F">
      <w:pPr>
        <w:bidi w:val="0"/>
        <w:ind w:left="567"/>
        <w:jc w:val="both"/>
        <w:rPr>
          <w:rFonts w:ascii="Candara" w:hAnsi="Candara"/>
          <w:i/>
          <w:iCs/>
          <w:sz w:val="20"/>
          <w:szCs w:val="20"/>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.1 Partenariat universitaire </w:t>
      </w:r>
      <w:r w:rsidR="00C51C2B" w:rsidRPr="00D769A8">
        <w:rPr>
          <w:rFonts w:ascii="Candara" w:hAnsi="Candara"/>
          <w:sz w:val="20"/>
          <w:szCs w:val="20"/>
          <w:lang w:eastAsia="fr-FR"/>
        </w:rPr>
        <w:t>(</w:t>
      </w:r>
      <w:r w:rsidR="00607034" w:rsidRPr="00D769A8">
        <w:rPr>
          <w:rFonts w:ascii="Candara" w:hAnsi="Candara"/>
          <w:i/>
          <w:iCs/>
          <w:sz w:val="20"/>
          <w:szCs w:val="20"/>
        </w:rPr>
        <w:t>Joindre les documents d’engagement</w:t>
      </w:r>
      <w:r w:rsidR="00B57875" w:rsidRPr="00D769A8">
        <w:rPr>
          <w:rFonts w:ascii="Candara" w:hAnsi="Candara"/>
          <w:i/>
          <w:iCs/>
          <w:sz w:val="20"/>
          <w:szCs w:val="20"/>
        </w:rPr>
        <w:t xml:space="preserve">, pour les partenaires </w:t>
      </w:r>
      <w:r w:rsidR="00C51C2B" w:rsidRPr="00D769A8">
        <w:rPr>
          <w:rFonts w:ascii="Candara" w:hAnsi="Candara"/>
          <w:i/>
          <w:iCs/>
          <w:sz w:val="20"/>
          <w:szCs w:val="20"/>
        </w:rPr>
        <w:t>autre que l’université d’appartenance de l’établissement dont relève la filière</w:t>
      </w:r>
      <w:r w:rsidR="00607034" w:rsidRPr="00D769A8">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C51C2B" w:rsidRPr="00D769A8" w:rsidTr="004A411C">
        <w:trPr>
          <w:trHeight w:val="147"/>
        </w:trPr>
        <w:tc>
          <w:tcPr>
            <w:tcW w:w="2537" w:type="pct"/>
          </w:tcPr>
          <w:p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Institution</w:t>
            </w:r>
          </w:p>
        </w:tc>
        <w:tc>
          <w:tcPr>
            <w:tcW w:w="2463" w:type="pct"/>
          </w:tcPr>
          <w:p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Nature et modalités du partenariat</w:t>
            </w:r>
          </w:p>
        </w:tc>
      </w:tr>
      <w:tr w:rsidR="00BF1EF4" w:rsidRPr="00D769A8" w:rsidTr="004A411C">
        <w:trPr>
          <w:trHeight w:val="268"/>
        </w:trPr>
        <w:tc>
          <w:tcPr>
            <w:tcW w:w="2537" w:type="pct"/>
          </w:tcPr>
          <w:p w:rsidR="00BF1EF4" w:rsidRPr="00D769A8" w:rsidRDefault="00BF1EF4" w:rsidP="006517BC">
            <w:pPr>
              <w:pStyle w:val="Corpsdetexte2"/>
              <w:spacing w:line="240" w:lineRule="exact"/>
              <w:jc w:val="lowKashida"/>
              <w:rPr>
                <w:rFonts w:ascii="Book Antiqua" w:hAnsi="Book Antiqua"/>
                <w:sz w:val="20"/>
                <w:szCs w:val="20"/>
                <w:lang w:eastAsia="fr-FR"/>
              </w:rPr>
            </w:pPr>
          </w:p>
          <w:p w:rsidR="00BF1EF4" w:rsidRPr="00D769A8" w:rsidRDefault="00BF1EF4" w:rsidP="008A386F">
            <w:pPr>
              <w:pStyle w:val="Corpsdetexte2"/>
              <w:spacing w:line="240" w:lineRule="exact"/>
              <w:rPr>
                <w:sz w:val="16"/>
                <w:szCs w:val="16"/>
                <w:lang w:eastAsia="fr-FR"/>
              </w:rPr>
            </w:pPr>
          </w:p>
          <w:p w:rsidR="00BF1EF4" w:rsidRPr="00D769A8" w:rsidRDefault="00BF1EF4" w:rsidP="008A386F">
            <w:pPr>
              <w:pStyle w:val="Corpsdetexte2"/>
              <w:spacing w:line="240" w:lineRule="exact"/>
              <w:rPr>
                <w:sz w:val="16"/>
                <w:szCs w:val="16"/>
                <w:lang w:eastAsia="fr-FR"/>
              </w:rPr>
            </w:pPr>
          </w:p>
        </w:tc>
        <w:tc>
          <w:tcPr>
            <w:tcW w:w="2463" w:type="pct"/>
          </w:tcPr>
          <w:p w:rsidR="00BF1EF4" w:rsidRPr="00D769A8" w:rsidRDefault="00BF1EF4" w:rsidP="006517BC">
            <w:pPr>
              <w:pStyle w:val="Corpsdetexte2"/>
              <w:spacing w:line="240" w:lineRule="exact"/>
              <w:jc w:val="lowKashida"/>
              <w:rPr>
                <w:rFonts w:ascii="Book Antiqua" w:hAnsi="Book Antiqua"/>
                <w:sz w:val="20"/>
                <w:szCs w:val="20"/>
                <w:lang w:eastAsia="fr-FR"/>
              </w:rPr>
            </w:pPr>
          </w:p>
          <w:p w:rsidR="00BF1EF4" w:rsidRPr="00D769A8" w:rsidRDefault="00BF1EF4" w:rsidP="008A386F">
            <w:pPr>
              <w:pStyle w:val="Corpsdetexte2"/>
              <w:spacing w:line="240" w:lineRule="exact"/>
              <w:rPr>
                <w:sz w:val="16"/>
                <w:szCs w:val="16"/>
                <w:lang w:eastAsia="fr-FR"/>
              </w:rPr>
            </w:pPr>
          </w:p>
        </w:tc>
      </w:tr>
    </w:tbl>
    <w:p w:rsidR="00C51C2B" w:rsidRPr="00D769A8" w:rsidRDefault="00C51C2B" w:rsidP="008A386F">
      <w:pPr>
        <w:pStyle w:val="Corpsdetexte2"/>
        <w:spacing w:line="240" w:lineRule="exact"/>
        <w:rPr>
          <w:rFonts w:ascii="Candara" w:hAnsi="Candara"/>
          <w:sz w:val="18"/>
          <w:szCs w:val="18"/>
          <w:lang w:eastAsia="fr-FR"/>
        </w:rPr>
      </w:pPr>
    </w:p>
    <w:p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.2 Partenariat socio -professionnel </w:t>
      </w:r>
      <w:r w:rsidR="002043C3" w:rsidRPr="00D769A8">
        <w:rPr>
          <w:rFonts w:ascii="Candara" w:hAnsi="Candara"/>
          <w:i/>
          <w:iCs/>
          <w:sz w:val="20"/>
          <w:szCs w:val="20"/>
        </w:rPr>
        <w:t>(</w:t>
      </w:r>
      <w:r w:rsidR="00C51C2B" w:rsidRPr="00D769A8">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C51C2B" w:rsidRPr="00D769A8" w:rsidTr="004A411C">
        <w:tc>
          <w:tcPr>
            <w:tcW w:w="1194"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Institution</w:t>
            </w:r>
          </w:p>
        </w:tc>
        <w:tc>
          <w:tcPr>
            <w:tcW w:w="1343"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Domaine d’activité</w:t>
            </w:r>
          </w:p>
        </w:tc>
        <w:tc>
          <w:tcPr>
            <w:tcW w:w="2463"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w:t>
            </w:r>
          </w:p>
        </w:tc>
      </w:tr>
      <w:tr w:rsidR="00BF1EF4" w:rsidRPr="00D769A8" w:rsidTr="004A411C">
        <w:trPr>
          <w:trHeight w:val="75"/>
        </w:trPr>
        <w:tc>
          <w:tcPr>
            <w:tcW w:w="1194" w:type="pct"/>
          </w:tcPr>
          <w:p w:rsidR="00BF1EF4" w:rsidRPr="00D769A8" w:rsidRDefault="00BF1EF4" w:rsidP="006517BC">
            <w:pPr>
              <w:bidi w:val="0"/>
              <w:spacing w:line="240" w:lineRule="exact"/>
              <w:rPr>
                <w:rFonts w:ascii="Book Antiqua" w:hAnsi="Book Antiqua"/>
                <w:sz w:val="20"/>
                <w:szCs w:val="20"/>
              </w:rPr>
            </w:pPr>
          </w:p>
          <w:p w:rsidR="00BF1EF4" w:rsidRPr="00D769A8" w:rsidRDefault="00BF1EF4" w:rsidP="008A386F">
            <w:pPr>
              <w:bidi w:val="0"/>
              <w:spacing w:line="240" w:lineRule="exact"/>
              <w:rPr>
                <w:sz w:val="20"/>
                <w:szCs w:val="20"/>
                <w:lang w:eastAsia="fr-FR" w:bidi="ar-MA"/>
              </w:rPr>
            </w:pPr>
          </w:p>
        </w:tc>
        <w:tc>
          <w:tcPr>
            <w:tcW w:w="1343" w:type="pct"/>
          </w:tcPr>
          <w:p w:rsidR="00BF1EF4" w:rsidRPr="00D769A8" w:rsidRDefault="00BF1EF4" w:rsidP="006517BC">
            <w:pPr>
              <w:bidi w:val="0"/>
              <w:spacing w:line="240" w:lineRule="exact"/>
              <w:rPr>
                <w:rFonts w:ascii="Book Antiqua" w:hAnsi="Book Antiqua"/>
                <w:sz w:val="20"/>
                <w:szCs w:val="20"/>
              </w:rPr>
            </w:pPr>
          </w:p>
        </w:tc>
        <w:tc>
          <w:tcPr>
            <w:tcW w:w="2463" w:type="pct"/>
          </w:tcPr>
          <w:p w:rsidR="00BF1EF4" w:rsidRPr="00D769A8" w:rsidRDefault="00BF1EF4"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tc>
      </w:tr>
    </w:tbl>
    <w:p w:rsidR="00C51C2B" w:rsidRPr="00D769A8" w:rsidRDefault="00C51C2B" w:rsidP="008A386F">
      <w:pPr>
        <w:autoSpaceDE w:val="0"/>
        <w:autoSpaceDN w:val="0"/>
        <w:bidi w:val="0"/>
        <w:rPr>
          <w:rFonts w:ascii="Candara" w:hAnsi="Candara"/>
          <w:i/>
          <w:iCs/>
          <w:sz w:val="20"/>
          <w:szCs w:val="20"/>
        </w:rPr>
      </w:pPr>
    </w:p>
    <w:p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.3 Autres partenariats (</w:t>
      </w:r>
      <w:r w:rsidR="00C51C2B" w:rsidRPr="00D769A8">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D769A8" w:rsidTr="004A411C">
        <w:trPr>
          <w:cantSplit/>
          <w:trHeight w:val="317"/>
        </w:trPr>
        <w:tc>
          <w:tcPr>
            <w:tcW w:w="2268" w:type="dxa"/>
          </w:tcPr>
          <w:p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Institution</w:t>
            </w:r>
          </w:p>
        </w:tc>
        <w:tc>
          <w:tcPr>
            <w:tcW w:w="2551" w:type="dxa"/>
          </w:tcPr>
          <w:p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Domaine d’activité</w:t>
            </w:r>
          </w:p>
        </w:tc>
        <w:tc>
          <w:tcPr>
            <w:tcW w:w="4678" w:type="dxa"/>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d’intervention </w:t>
            </w:r>
          </w:p>
        </w:tc>
      </w:tr>
      <w:tr w:rsidR="00C51C2B" w:rsidRPr="00D769A8" w:rsidTr="004A411C">
        <w:trPr>
          <w:cantSplit/>
          <w:trHeight w:val="379"/>
        </w:trPr>
        <w:tc>
          <w:tcPr>
            <w:tcW w:w="2268" w:type="dxa"/>
          </w:tcPr>
          <w:p w:rsidR="00C51C2B" w:rsidRPr="00D769A8" w:rsidRDefault="00C51C2B" w:rsidP="008A386F">
            <w:pPr>
              <w:pStyle w:val="Corpsdetexte2"/>
              <w:spacing w:line="240" w:lineRule="exact"/>
              <w:rPr>
                <w:rFonts w:ascii="Candara" w:hAnsi="Candara"/>
                <w:sz w:val="20"/>
                <w:szCs w:val="20"/>
                <w:lang w:eastAsia="fr-FR"/>
              </w:rPr>
            </w:pPr>
          </w:p>
          <w:p w:rsidR="006517BC" w:rsidRPr="00D769A8" w:rsidRDefault="006517BC" w:rsidP="008A386F">
            <w:pPr>
              <w:pStyle w:val="Corpsdetexte2"/>
              <w:spacing w:line="240" w:lineRule="exact"/>
              <w:rPr>
                <w:rFonts w:ascii="Candara" w:hAnsi="Candara"/>
                <w:sz w:val="20"/>
                <w:szCs w:val="20"/>
                <w:lang w:eastAsia="fr-FR"/>
              </w:rPr>
            </w:pPr>
          </w:p>
          <w:p w:rsidR="006517BC" w:rsidRPr="00D769A8" w:rsidRDefault="006517BC" w:rsidP="008A386F">
            <w:pPr>
              <w:pStyle w:val="Corpsdetexte2"/>
              <w:spacing w:line="240" w:lineRule="exact"/>
              <w:rPr>
                <w:rFonts w:ascii="Candara" w:hAnsi="Candara"/>
                <w:sz w:val="20"/>
                <w:szCs w:val="20"/>
                <w:lang w:eastAsia="fr-FR"/>
              </w:rPr>
            </w:pPr>
          </w:p>
          <w:p w:rsidR="004878D0" w:rsidRPr="00D769A8" w:rsidRDefault="004878D0" w:rsidP="008A386F">
            <w:pPr>
              <w:pStyle w:val="Corpsdetexte2"/>
              <w:spacing w:line="240" w:lineRule="exact"/>
              <w:rPr>
                <w:rFonts w:ascii="Candara" w:hAnsi="Candara"/>
                <w:sz w:val="20"/>
                <w:szCs w:val="20"/>
                <w:lang w:eastAsia="fr-FR"/>
              </w:rPr>
            </w:pPr>
          </w:p>
          <w:p w:rsidR="004878D0" w:rsidRPr="00D769A8" w:rsidRDefault="004878D0" w:rsidP="008A386F">
            <w:pPr>
              <w:pStyle w:val="Corpsdetexte2"/>
              <w:spacing w:line="240" w:lineRule="exact"/>
              <w:rPr>
                <w:rFonts w:ascii="Candara" w:hAnsi="Candara"/>
                <w:sz w:val="20"/>
                <w:szCs w:val="20"/>
                <w:lang w:eastAsia="fr-FR"/>
              </w:rPr>
            </w:pPr>
          </w:p>
        </w:tc>
        <w:tc>
          <w:tcPr>
            <w:tcW w:w="2551" w:type="dxa"/>
          </w:tcPr>
          <w:p w:rsidR="00C51C2B" w:rsidRPr="00D769A8" w:rsidRDefault="00C51C2B" w:rsidP="008A386F">
            <w:pPr>
              <w:pStyle w:val="Corpsdetexte2"/>
              <w:spacing w:line="240" w:lineRule="exact"/>
              <w:rPr>
                <w:rFonts w:ascii="Candara" w:hAnsi="Candara"/>
                <w:sz w:val="20"/>
                <w:szCs w:val="20"/>
                <w:lang w:eastAsia="fr-FR"/>
              </w:rPr>
            </w:pPr>
          </w:p>
        </w:tc>
        <w:tc>
          <w:tcPr>
            <w:tcW w:w="4678" w:type="dxa"/>
          </w:tcPr>
          <w:p w:rsidR="00C51C2B" w:rsidRPr="00D769A8" w:rsidRDefault="00C51C2B" w:rsidP="008A386F">
            <w:pPr>
              <w:pStyle w:val="Corpsdetexte2"/>
              <w:spacing w:line="240" w:lineRule="exact"/>
              <w:rPr>
                <w:rFonts w:ascii="Candara" w:hAnsi="Candara"/>
                <w:sz w:val="20"/>
                <w:szCs w:val="20"/>
                <w:lang w:eastAsia="fr-FR"/>
              </w:rPr>
            </w:pPr>
          </w:p>
        </w:tc>
      </w:tr>
    </w:tbl>
    <w:p w:rsidR="004A411C" w:rsidRPr="00D769A8" w:rsidRDefault="004A411C" w:rsidP="008A386F">
      <w:pPr>
        <w:bidi w:val="0"/>
        <w:rPr>
          <w:rFonts w:ascii="Candara" w:hAnsi="Candara"/>
          <w:rtl/>
        </w:rPr>
      </w:pPr>
    </w:p>
    <w:p w:rsidR="006D1CDC" w:rsidRPr="00D769A8" w:rsidRDefault="006D1CDC" w:rsidP="002666EA">
      <w:pPr>
        <w:pStyle w:val="Listemoyenne2-Accent41"/>
        <w:numPr>
          <w:ilvl w:val="0"/>
          <w:numId w:val="5"/>
        </w:numPr>
        <w:bidi w:val="0"/>
        <w:spacing w:line="360" w:lineRule="auto"/>
        <w:rPr>
          <w:rFonts w:ascii="Candara" w:hAnsi="Candara"/>
          <w:sz w:val="12"/>
          <w:szCs w:val="12"/>
        </w:rPr>
      </w:pPr>
      <w:r w:rsidRPr="00D769A8">
        <w:rPr>
          <w:rFonts w:ascii="Candara" w:hAnsi="Candara"/>
          <w:b/>
          <w:bCs/>
          <w:smallCaps/>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D769A8" w:rsidTr="004A411C">
        <w:tc>
          <w:tcPr>
            <w:tcW w:w="9497" w:type="dxa"/>
          </w:tcPr>
          <w:p w:rsidR="00FB2677" w:rsidRPr="00D769A8" w:rsidRDefault="00FB2677" w:rsidP="008A386F">
            <w:pPr>
              <w:pStyle w:val="Corpsdetexte"/>
              <w:rPr>
                <w:rFonts w:ascii="Candara" w:hAnsi="Candara"/>
                <w:sz w:val="20"/>
                <w:szCs w:val="20"/>
                <w:rtl/>
              </w:rPr>
            </w:pPr>
          </w:p>
          <w:p w:rsidR="00FB2677" w:rsidRPr="00D769A8" w:rsidRDefault="00FB2677" w:rsidP="008A386F">
            <w:pPr>
              <w:pStyle w:val="Corpsdetexte"/>
              <w:rPr>
                <w:rFonts w:ascii="Candara" w:hAnsi="Candara"/>
                <w:sz w:val="20"/>
                <w:szCs w:val="20"/>
              </w:rPr>
            </w:pPr>
          </w:p>
          <w:p w:rsidR="004878D0" w:rsidRPr="00D769A8" w:rsidRDefault="004878D0" w:rsidP="008A386F">
            <w:pPr>
              <w:pStyle w:val="Corpsdetexte"/>
              <w:rPr>
                <w:rFonts w:ascii="Candara" w:hAnsi="Candara"/>
                <w:sz w:val="20"/>
                <w:szCs w:val="20"/>
              </w:rPr>
            </w:pPr>
          </w:p>
          <w:p w:rsidR="004878D0" w:rsidRPr="00D769A8" w:rsidRDefault="004878D0" w:rsidP="008A386F">
            <w:pPr>
              <w:pStyle w:val="Corpsdetexte"/>
              <w:rPr>
                <w:rFonts w:ascii="Candara" w:hAnsi="Candara"/>
                <w:sz w:val="20"/>
                <w:szCs w:val="20"/>
              </w:rPr>
            </w:pPr>
          </w:p>
        </w:tc>
      </w:tr>
    </w:tbl>
    <w:p w:rsidR="00FB2677" w:rsidRPr="00D769A8" w:rsidRDefault="00FB2677" w:rsidP="008A386F">
      <w:pPr>
        <w:bidi w:val="0"/>
        <w:rPr>
          <w:rFonts w:ascii="Candara" w:hAnsi="Candara"/>
        </w:rPr>
        <w:sectPr w:rsidR="00FB2677" w:rsidRPr="00D769A8" w:rsidSect="007429A3">
          <w:footerReference w:type="even" r:id="rId15"/>
          <w:footerReference w:type="default" r:id="rId16"/>
          <w:footerReference w:type="first" r:id="rId17"/>
          <w:pgSz w:w="11907" w:h="16840"/>
          <w:pgMar w:top="851" w:right="1134" w:bottom="851" w:left="1134" w:header="720" w:footer="720" w:gutter="0"/>
          <w:cols w:space="720"/>
          <w:titlePg/>
        </w:sectPr>
      </w:pPr>
    </w:p>
    <w:p w:rsidR="00C51C2B" w:rsidRPr="00D769A8" w:rsidRDefault="00C51C2B" w:rsidP="008A386F">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3F4E" w:rsidRPr="00D769A8" w:rsidTr="00433F4E">
        <w:trPr>
          <w:trHeight w:val="1667"/>
          <w:jc w:val="center"/>
        </w:trPr>
        <w:tc>
          <w:tcPr>
            <w:tcW w:w="5000" w:type="pct"/>
            <w:shd w:val="clear" w:color="auto" w:fill="FFFFFF"/>
          </w:tcPr>
          <w:p w:rsidR="00433F4E" w:rsidRPr="00D769A8" w:rsidRDefault="00433F4E" w:rsidP="008A386F">
            <w:pPr>
              <w:bidi w:val="0"/>
              <w:spacing w:line="240" w:lineRule="exact"/>
              <w:jc w:val="center"/>
              <w:rPr>
                <w:rFonts w:ascii="Candara" w:hAnsi="Candara"/>
                <w:sz w:val="20"/>
                <w:szCs w:val="20"/>
              </w:rPr>
            </w:pPr>
          </w:p>
          <w:p w:rsidR="006517BC" w:rsidRPr="00D769A8" w:rsidRDefault="00433F4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433F4E" w:rsidRPr="00D769A8" w:rsidRDefault="006517BC" w:rsidP="00196E96">
            <w:pPr>
              <w:bidi w:val="0"/>
              <w:jc w:val="center"/>
              <w:rPr>
                <w:rFonts w:ascii="Candara" w:hAnsi="Candara"/>
                <w:b/>
                <w:sz w:val="44"/>
                <w:szCs w:val="44"/>
                <w:lang w:eastAsia="fr-CA"/>
              </w:rPr>
            </w:pPr>
            <w:r w:rsidRPr="00D769A8">
              <w:rPr>
                <w:rFonts w:ascii="Candara" w:hAnsi="Candara"/>
                <w:b/>
                <w:sz w:val="44"/>
                <w:szCs w:val="44"/>
                <w:lang w:eastAsia="fr-CA"/>
              </w:rPr>
              <w:t>M</w:t>
            </w:r>
            <w:r w:rsidR="003E04FB" w:rsidRPr="00D769A8">
              <w:rPr>
                <w:rFonts w:ascii="Candara" w:hAnsi="Candara"/>
                <w:b/>
                <w:sz w:val="44"/>
                <w:szCs w:val="44"/>
                <w:lang w:eastAsia="fr-CA"/>
              </w:rPr>
              <w:t>1</w:t>
            </w:r>
          </w:p>
          <w:p w:rsidR="00433F4E" w:rsidRPr="00D769A8" w:rsidRDefault="00433F4E" w:rsidP="008A386F">
            <w:pPr>
              <w:bidi w:val="0"/>
              <w:jc w:val="center"/>
              <w:rPr>
                <w:rFonts w:ascii="Candara" w:hAnsi="Candara"/>
                <w:b/>
                <w:bCs/>
                <w:sz w:val="20"/>
                <w:szCs w:val="20"/>
              </w:rPr>
            </w:pPr>
          </w:p>
          <w:p w:rsidR="00433F4E" w:rsidRPr="00D769A8" w:rsidRDefault="00CC6E08" w:rsidP="006517BC">
            <w:pPr>
              <w:bidi w:val="0"/>
              <w:spacing w:line="240" w:lineRule="exact"/>
              <w:jc w:val="center"/>
              <w:rPr>
                <w:rFonts w:ascii="Candara" w:hAnsi="Candara"/>
                <w:sz w:val="20"/>
                <w:szCs w:val="20"/>
              </w:rPr>
            </w:pPr>
            <w:r w:rsidRPr="00D769A8">
              <w:rPr>
                <w:rFonts w:ascii="Candara" w:hAnsi="Candara"/>
                <w:sz w:val="20"/>
                <w:szCs w:val="20"/>
              </w:rPr>
              <w:t xml:space="preserve">ECONOMIE </w:t>
            </w:r>
            <w:r w:rsidR="006517BC" w:rsidRPr="00D769A8">
              <w:rPr>
                <w:rFonts w:ascii="Candara" w:hAnsi="Candara"/>
                <w:sz w:val="20"/>
                <w:szCs w:val="20"/>
              </w:rPr>
              <w:t>GENERALE</w:t>
            </w:r>
          </w:p>
          <w:p w:rsidR="006517BC" w:rsidRPr="00D769A8" w:rsidRDefault="006517BC" w:rsidP="006517BC">
            <w:pPr>
              <w:bidi w:val="0"/>
              <w:spacing w:line="240" w:lineRule="exact"/>
              <w:jc w:val="center"/>
              <w:rPr>
                <w:rFonts w:ascii="Candara" w:hAnsi="Candara"/>
                <w:sz w:val="20"/>
                <w:szCs w:val="20"/>
              </w:rPr>
            </w:pPr>
          </w:p>
        </w:tc>
      </w:tr>
    </w:tbl>
    <w:p w:rsidR="00433F4E" w:rsidRPr="00D769A8" w:rsidRDefault="00433F4E" w:rsidP="008A386F">
      <w:pPr>
        <w:bidi w:val="0"/>
        <w:rPr>
          <w:rFonts w:ascii="Candara" w:hAnsi="Candara"/>
          <w:b/>
          <w:sz w:val="20"/>
          <w:szCs w:val="20"/>
          <w:lang w:eastAsia="fr-CA"/>
        </w:rPr>
      </w:pPr>
    </w:p>
    <w:p w:rsidR="00433F4E" w:rsidRPr="00D769A8" w:rsidRDefault="00433F4E" w:rsidP="008A386F">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D769A8" w:rsidTr="00FD594B">
        <w:trPr>
          <w:trHeight w:val="464"/>
        </w:trPr>
        <w:tc>
          <w:tcPr>
            <w:tcW w:w="4361" w:type="dxa"/>
            <w:vAlign w:val="center"/>
          </w:tcPr>
          <w:p w:rsidR="00433F4E" w:rsidRPr="00D769A8" w:rsidRDefault="001A5BD6" w:rsidP="008A386F">
            <w:pPr>
              <w:bidi w:val="0"/>
              <w:spacing w:line="360" w:lineRule="auto"/>
              <w:rPr>
                <w:rFonts w:ascii="Candara" w:hAnsi="Candara"/>
                <w:b/>
                <w:bCs/>
              </w:rPr>
            </w:pPr>
            <w:r w:rsidRPr="00D769A8">
              <w:rPr>
                <w:rFonts w:ascii="Candara" w:hAnsi="Candara"/>
                <w:b/>
                <w:bCs/>
              </w:rPr>
              <w:t>N° d’ordre du module</w:t>
            </w:r>
          </w:p>
        </w:tc>
        <w:tc>
          <w:tcPr>
            <w:tcW w:w="4961" w:type="dxa"/>
          </w:tcPr>
          <w:p w:rsidR="00433F4E"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B22BD4" w:rsidRPr="00D769A8">
              <w:rPr>
                <w:rFonts w:ascii="Candara" w:hAnsi="Candara"/>
                <w:b/>
                <w:caps/>
                <w:sz w:val="20"/>
                <w:szCs w:val="20"/>
                <w:lang w:eastAsia="fr-CA"/>
              </w:rPr>
              <w:t>1</w:t>
            </w:r>
          </w:p>
        </w:tc>
      </w:tr>
      <w:tr w:rsidR="001A5BD6" w:rsidRPr="00D769A8" w:rsidTr="00FD594B">
        <w:trPr>
          <w:trHeight w:val="464"/>
        </w:trPr>
        <w:tc>
          <w:tcPr>
            <w:tcW w:w="4361" w:type="dxa"/>
            <w:vAlign w:val="center"/>
          </w:tcPr>
          <w:p w:rsidR="001A5BD6" w:rsidRPr="00D769A8" w:rsidRDefault="001A5BD6"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1A5BD6" w:rsidRPr="00D769A8" w:rsidRDefault="007F7FE1"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ECONOMIE</w:t>
            </w:r>
            <w:r w:rsidR="00035533" w:rsidRPr="00D769A8">
              <w:rPr>
                <w:rFonts w:ascii="Candara" w:hAnsi="Candara"/>
                <w:b/>
                <w:caps/>
                <w:sz w:val="20"/>
                <w:szCs w:val="20"/>
                <w:lang w:eastAsia="fr-CA"/>
              </w:rPr>
              <w:t xml:space="preserve"> GENERALE</w:t>
            </w:r>
          </w:p>
        </w:tc>
      </w:tr>
      <w:tr w:rsidR="00B23F31" w:rsidRPr="00D769A8" w:rsidTr="003316AE">
        <w:tc>
          <w:tcPr>
            <w:tcW w:w="4361" w:type="dxa"/>
            <w:vAlign w:val="center"/>
          </w:tcPr>
          <w:p w:rsidR="00B23F31" w:rsidRPr="00D769A8" w:rsidRDefault="00B23F31" w:rsidP="008A386F">
            <w:pPr>
              <w:bidi w:val="0"/>
              <w:spacing w:line="276" w:lineRule="auto"/>
              <w:rPr>
                <w:rFonts w:ascii="Candara" w:hAnsi="Candara"/>
                <w:b/>
                <w:bCs/>
              </w:rPr>
            </w:pPr>
            <w:r w:rsidRPr="00D769A8">
              <w:rPr>
                <w:rFonts w:ascii="Candara" w:hAnsi="Candara"/>
                <w:b/>
                <w:bCs/>
              </w:rPr>
              <w:t xml:space="preserve">Nature du module </w:t>
            </w:r>
          </w:p>
          <w:p w:rsidR="00B23F31" w:rsidRPr="00D769A8" w:rsidRDefault="00B23F31"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B23F31"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23F31" w:rsidRPr="00D769A8" w:rsidTr="003316AE">
        <w:trPr>
          <w:trHeight w:val="591"/>
        </w:trPr>
        <w:tc>
          <w:tcPr>
            <w:tcW w:w="4361" w:type="dxa"/>
            <w:vAlign w:val="center"/>
          </w:tcPr>
          <w:p w:rsidR="00B23F31" w:rsidRPr="00D769A8" w:rsidRDefault="00B23F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B23F31" w:rsidRPr="00D769A8" w:rsidRDefault="00AB2EB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B22BD4" w:rsidRPr="00D769A8">
              <w:rPr>
                <w:rFonts w:ascii="Candara" w:hAnsi="Candara"/>
                <w:b/>
                <w:caps/>
                <w:sz w:val="20"/>
                <w:szCs w:val="20"/>
                <w:lang w:eastAsia="fr-CA"/>
              </w:rPr>
              <w:t>1</w:t>
            </w:r>
          </w:p>
        </w:tc>
      </w:tr>
      <w:tr w:rsidR="00433F4E" w:rsidRPr="00D769A8" w:rsidTr="00FD594B">
        <w:trPr>
          <w:trHeight w:val="557"/>
        </w:trPr>
        <w:tc>
          <w:tcPr>
            <w:tcW w:w="4361" w:type="dxa"/>
            <w:vAlign w:val="center"/>
          </w:tcPr>
          <w:p w:rsidR="00433F4E" w:rsidRPr="00D769A8" w:rsidRDefault="00433F4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3F4E" w:rsidRPr="00D769A8" w:rsidRDefault="00433F4E" w:rsidP="008A386F">
            <w:pPr>
              <w:bidi w:val="0"/>
              <w:spacing w:line="360" w:lineRule="auto"/>
              <w:rPr>
                <w:rFonts w:ascii="Candara" w:hAnsi="Candara"/>
                <w:b/>
                <w:caps/>
                <w:sz w:val="20"/>
                <w:szCs w:val="20"/>
                <w:lang w:eastAsia="fr-CA"/>
              </w:rPr>
            </w:pPr>
          </w:p>
        </w:tc>
      </w:tr>
    </w:tbl>
    <w:p w:rsidR="00C4319E" w:rsidRPr="00D769A8" w:rsidRDefault="00C4319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AD205F" w:rsidRPr="00D769A8" w:rsidRDefault="00AD205F" w:rsidP="00AD205F">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1A5BD6" w:rsidRPr="00D769A8" w:rsidRDefault="001A5BD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51978" w:rsidRPr="00D769A8" w:rsidRDefault="00B51978" w:rsidP="004600C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600C3"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D769A8" w:rsidTr="00FD594B">
        <w:trPr>
          <w:trHeight w:val="796"/>
        </w:trPr>
        <w:tc>
          <w:tcPr>
            <w:tcW w:w="5000" w:type="pct"/>
          </w:tcPr>
          <w:p w:rsidR="002028B4" w:rsidRPr="00D769A8" w:rsidRDefault="004600C3" w:rsidP="008A386F">
            <w:pPr>
              <w:pStyle w:val="Corpsdetexte"/>
              <w:rPr>
                <w:rFonts w:ascii="Candara" w:hAnsi="Candara"/>
              </w:rPr>
            </w:pPr>
            <w:r w:rsidRPr="00D769A8">
              <w:rPr>
                <w:rFonts w:ascii="Candara" w:hAnsi="Candara" w:cs="Times New (W1)"/>
                <w:b/>
                <w:bCs w:val="0"/>
                <w:smallCaps/>
              </w:rPr>
              <w:t>Compétence</w:t>
            </w:r>
          </w:p>
          <w:p w:rsidR="005E2A56" w:rsidRPr="00D769A8" w:rsidRDefault="005E2A56" w:rsidP="005E2A56">
            <w:pPr>
              <w:pStyle w:val="Corpsdetexte"/>
              <w:rPr>
                <w:rFonts w:ascii="Candara" w:hAnsi="Candara"/>
              </w:rPr>
            </w:pPr>
            <w:r w:rsidRPr="00D769A8">
              <w:rPr>
                <w:rFonts w:ascii="Candara" w:hAnsi="Candara"/>
              </w:rPr>
              <w:t xml:space="preserve">A la fin de ce module, les étudiants s’approprient les savoirs et savoirs faire économiques de base pour les mobiliser dans l’analyse et la compréhension des phénomènes économiques. </w:t>
            </w:r>
          </w:p>
          <w:p w:rsidR="005E2A56" w:rsidRPr="00D769A8" w:rsidRDefault="005E2A56" w:rsidP="005E2A56">
            <w:pPr>
              <w:pStyle w:val="Corpsdetexte"/>
              <w:rPr>
                <w:rFonts w:ascii="Candara" w:hAnsi="Candara"/>
              </w:rPr>
            </w:pPr>
          </w:p>
          <w:p w:rsidR="005E2A56" w:rsidRPr="00D769A8" w:rsidRDefault="005E2A56" w:rsidP="005E2A56">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w:t>
            </w:r>
          </w:p>
          <w:p w:rsidR="005E2A56" w:rsidRPr="00D769A8" w:rsidRDefault="005E2A56" w:rsidP="005E2A56">
            <w:pPr>
              <w:pStyle w:val="Corpsdetexte"/>
              <w:rPr>
                <w:rFonts w:ascii="Candara" w:hAnsi="Candara"/>
                <w:sz w:val="20"/>
                <w:szCs w:val="20"/>
              </w:rPr>
            </w:pPr>
            <w:r w:rsidRPr="00D769A8">
              <w:rPr>
                <w:rFonts w:ascii="Candara" w:hAnsi="Candara"/>
              </w:rPr>
              <w:t>Apporter les connaissances et le vocabulaire économique de base</w:t>
            </w:r>
          </w:p>
        </w:tc>
      </w:tr>
    </w:tbl>
    <w:p w:rsidR="001A5BD6" w:rsidRPr="00D769A8" w:rsidRDefault="001A5BD6" w:rsidP="008A386F">
      <w:pPr>
        <w:bidi w:val="0"/>
        <w:rPr>
          <w:rFonts w:ascii="Candara" w:hAnsi="Candara"/>
          <w:b/>
          <w:sz w:val="20"/>
          <w:szCs w:val="20"/>
          <w:lang w:eastAsia="fr-CA"/>
        </w:rPr>
      </w:pPr>
    </w:p>
    <w:p w:rsidR="001A5BD6" w:rsidRPr="00D769A8" w:rsidRDefault="001A5BD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1A5BD6" w:rsidRPr="00F07B9B" w:rsidRDefault="001A5BD6"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w:t>
      </w:r>
      <w:r w:rsidR="00B57875" w:rsidRPr="00F07B9B">
        <w:rPr>
          <w:rFonts w:ascii="Candara" w:hAnsi="Candara"/>
          <w:i/>
          <w:iCs/>
          <w:sz w:val="20"/>
          <w:szCs w:val="20"/>
        </w:rPr>
        <w:t>le et le semestre correspondant</w:t>
      </w:r>
      <w:r w:rsidRPr="00F07B9B">
        <w:rPr>
          <w:rFonts w:ascii="Candara" w:hAnsi="Candara"/>
          <w:i/>
          <w:iCs/>
          <w:sz w:val="20"/>
          <w:szCs w:val="20"/>
        </w:rPr>
        <w:t>)</w:t>
      </w:r>
    </w:p>
    <w:p w:rsidR="001A5BD6" w:rsidRPr="00F07B9B" w:rsidRDefault="001A5BD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D769A8" w:rsidTr="00FD594B">
        <w:trPr>
          <w:trHeight w:val="588"/>
        </w:trPr>
        <w:tc>
          <w:tcPr>
            <w:tcW w:w="5000" w:type="pct"/>
          </w:tcPr>
          <w:p w:rsidR="002028B4" w:rsidRPr="00D769A8" w:rsidRDefault="002028B4" w:rsidP="008A386F">
            <w:pPr>
              <w:bidi w:val="0"/>
              <w:rPr>
                <w:rFonts w:ascii="Candara" w:hAnsi="Candara"/>
                <w:b/>
                <w:sz w:val="20"/>
                <w:szCs w:val="20"/>
                <w:lang w:eastAsia="fr-CA"/>
              </w:rPr>
            </w:pPr>
          </w:p>
        </w:tc>
      </w:tr>
    </w:tbl>
    <w:p w:rsidR="000C1AFC" w:rsidRPr="00D769A8" w:rsidRDefault="000C1AFC" w:rsidP="000C1AFC">
      <w:pPr>
        <w:bidi w:val="0"/>
        <w:spacing w:line="276" w:lineRule="auto"/>
        <w:jc w:val="both"/>
        <w:rPr>
          <w:rFonts w:ascii="Candara" w:hAnsi="Candara" w:cs="Times New (W1)"/>
          <w:b/>
          <w:bCs/>
          <w:smallCaps/>
          <w:lang w:eastAsia="fr-CA"/>
        </w:rPr>
      </w:pPr>
    </w:p>
    <w:p w:rsidR="000C1AFC" w:rsidRPr="00D769A8" w:rsidRDefault="000C1AFC" w:rsidP="000C1AF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18"/>
          <w:szCs w:val="18"/>
        </w:rPr>
        <w:t>(</w:t>
      </w:r>
      <w:r w:rsidR="005D6150" w:rsidRPr="00D769A8">
        <w:rPr>
          <w:rFonts w:ascii="Candara" w:eastAsia="Batang" w:hAnsi="Candara" w:cs="Gautami"/>
          <w:i/>
          <w:iCs/>
          <w:sz w:val="20"/>
          <w:szCs w:val="20"/>
          <w:lang w:eastAsia="fr-FR"/>
        </w:rPr>
        <w:t xml:space="preserve">Les travaux dirigés et les travaux pratiques sont obligatoires </w:t>
      </w:r>
      <w:r w:rsidR="00BF29BD" w:rsidRPr="00D769A8">
        <w:rPr>
          <w:rFonts w:ascii="Candara" w:eastAsia="Batang" w:hAnsi="Candara" w:cs="Gautami"/>
          <w:i/>
          <w:iCs/>
          <w:sz w:val="20"/>
          <w:szCs w:val="20"/>
          <w:lang w:eastAsia="fr-FR"/>
        </w:rPr>
        <w:t xml:space="preserve">dans les modules Disciplinaires </w:t>
      </w:r>
      <w:r w:rsidRPr="00D769A8">
        <w:rPr>
          <w:rFonts w:ascii="Candara" w:eastAsia="Batang" w:hAnsi="Candara" w:cs="Gautami"/>
          <w:i/>
          <w:iCs/>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566"/>
        <w:gridCol w:w="431"/>
        <w:gridCol w:w="460"/>
        <w:gridCol w:w="1131"/>
        <w:gridCol w:w="1185"/>
        <w:gridCol w:w="3552"/>
        <w:gridCol w:w="817"/>
      </w:tblGrid>
      <w:tr w:rsidR="001A5BD6" w:rsidRPr="00D769A8" w:rsidTr="00F07B9B">
        <w:trPr>
          <w:trHeight w:val="394"/>
        </w:trPr>
        <w:tc>
          <w:tcPr>
            <w:tcW w:w="1701" w:type="dxa"/>
            <w:vMerge w:val="restart"/>
            <w:vAlign w:val="center"/>
          </w:tcPr>
          <w:p w:rsidR="001A5BD6" w:rsidRPr="00D769A8" w:rsidRDefault="001A5BD6" w:rsidP="00BB53C4">
            <w:pPr>
              <w:bidi w:val="0"/>
              <w:spacing w:line="276" w:lineRule="auto"/>
              <w:jc w:val="both"/>
              <w:rPr>
                <w:rFonts w:ascii="Candara" w:hAnsi="Candara"/>
                <w:b/>
                <w:bCs/>
              </w:rPr>
            </w:pPr>
            <w:r w:rsidRPr="00BB53C4">
              <w:rPr>
                <w:rFonts w:ascii="Candara" w:hAnsi="Candara" w:cs="Times New (W1)"/>
                <w:b/>
                <w:bCs/>
                <w:smallCaps/>
                <w:lang w:eastAsia="fr-CA"/>
              </w:rPr>
              <w:t>Composante</w:t>
            </w:r>
            <w:r w:rsidRPr="00D769A8">
              <w:rPr>
                <w:rFonts w:ascii="Candara" w:hAnsi="Candara"/>
                <w:b/>
                <w:bCs/>
              </w:rPr>
              <w:t xml:space="preserve">(s) </w:t>
            </w:r>
            <w:r w:rsidR="00A15658" w:rsidRPr="00D769A8">
              <w:rPr>
                <w:rFonts w:ascii="Candara" w:hAnsi="Candara"/>
                <w:b/>
                <w:bCs/>
              </w:rPr>
              <w:t>du module</w:t>
            </w:r>
          </w:p>
        </w:tc>
        <w:tc>
          <w:tcPr>
            <w:tcW w:w="7800" w:type="dxa"/>
            <w:gridSpan w:val="7"/>
            <w:vAlign w:val="center"/>
          </w:tcPr>
          <w:p w:rsidR="001A5BD6" w:rsidRPr="00D769A8" w:rsidRDefault="001A5BD6" w:rsidP="001A55DE">
            <w:pPr>
              <w:bidi w:val="0"/>
              <w:jc w:val="center"/>
              <w:rPr>
                <w:rFonts w:ascii="Candara" w:hAnsi="Candara"/>
                <w:b/>
                <w:bCs/>
              </w:rPr>
            </w:pPr>
            <w:r w:rsidRPr="00D769A8">
              <w:rPr>
                <w:rFonts w:ascii="Candara" w:hAnsi="Candara"/>
                <w:b/>
                <w:bCs/>
              </w:rPr>
              <w:t>Volume horaire (VH)</w:t>
            </w:r>
          </w:p>
        </w:tc>
      </w:tr>
      <w:tr w:rsidR="00BB53C4" w:rsidRPr="00D769A8" w:rsidTr="00F07B9B">
        <w:tc>
          <w:tcPr>
            <w:tcW w:w="1701" w:type="dxa"/>
            <w:vMerge/>
            <w:vAlign w:val="center"/>
          </w:tcPr>
          <w:p w:rsidR="001A5BD6" w:rsidRPr="00D769A8" w:rsidRDefault="001A5BD6" w:rsidP="001A55DE">
            <w:pPr>
              <w:bidi w:val="0"/>
              <w:rPr>
                <w:rFonts w:ascii="Candara" w:hAnsi="Candara"/>
                <w:b/>
                <w:bCs/>
              </w:rPr>
            </w:pPr>
          </w:p>
        </w:tc>
        <w:tc>
          <w:tcPr>
            <w:tcW w:w="698" w:type="dxa"/>
            <w:vAlign w:val="center"/>
          </w:tcPr>
          <w:p w:rsidR="001A5BD6" w:rsidRPr="00D769A8" w:rsidRDefault="001A5BD6" w:rsidP="001A55DE">
            <w:pPr>
              <w:bidi w:val="0"/>
              <w:ind w:left="-108" w:right="-108"/>
              <w:jc w:val="center"/>
              <w:rPr>
                <w:rFonts w:ascii="Candara" w:hAnsi="Candara"/>
                <w:b/>
                <w:bCs/>
              </w:rPr>
            </w:pPr>
            <w:r w:rsidRPr="00D769A8">
              <w:rPr>
                <w:rFonts w:ascii="Candara" w:hAnsi="Candara"/>
                <w:b/>
                <w:bCs/>
              </w:rPr>
              <w:t>Cours</w:t>
            </w:r>
          </w:p>
        </w:tc>
        <w:tc>
          <w:tcPr>
            <w:tcW w:w="550" w:type="dxa"/>
            <w:vAlign w:val="center"/>
          </w:tcPr>
          <w:p w:rsidR="001A5BD6" w:rsidRPr="00D769A8" w:rsidRDefault="001A5BD6"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rsidR="001A5BD6" w:rsidRPr="00D769A8" w:rsidRDefault="001A5BD6" w:rsidP="001A55DE">
            <w:pPr>
              <w:bidi w:val="0"/>
              <w:jc w:val="center"/>
              <w:rPr>
                <w:rFonts w:ascii="Candara" w:hAnsi="Candara"/>
                <w:b/>
                <w:bCs/>
              </w:rPr>
            </w:pPr>
            <w:r w:rsidRPr="00D769A8">
              <w:rPr>
                <w:rFonts w:ascii="Candara" w:hAnsi="Candara"/>
                <w:b/>
                <w:bCs/>
              </w:rPr>
              <w:t>TP</w:t>
            </w:r>
          </w:p>
        </w:tc>
        <w:tc>
          <w:tcPr>
            <w:tcW w:w="1193" w:type="dxa"/>
            <w:vAlign w:val="center"/>
          </w:tcPr>
          <w:p w:rsidR="001A5BD6" w:rsidRPr="00D769A8" w:rsidRDefault="001A5BD6" w:rsidP="001A55DE">
            <w:pPr>
              <w:bidi w:val="0"/>
              <w:jc w:val="center"/>
              <w:rPr>
                <w:rFonts w:ascii="Candara" w:hAnsi="Candara"/>
                <w:b/>
                <w:bCs/>
              </w:rPr>
            </w:pPr>
            <w:r w:rsidRPr="00D769A8">
              <w:rPr>
                <w:rFonts w:ascii="Candara" w:hAnsi="Candara"/>
                <w:b/>
                <w:bCs/>
              </w:rPr>
              <w:t xml:space="preserve">Activités Pratiques </w:t>
            </w:r>
          </w:p>
        </w:tc>
        <w:tc>
          <w:tcPr>
            <w:tcW w:w="1250" w:type="dxa"/>
            <w:vAlign w:val="center"/>
          </w:tcPr>
          <w:p w:rsidR="001A5BD6" w:rsidRPr="00D769A8" w:rsidRDefault="001A5BD6" w:rsidP="001A55DE">
            <w:pPr>
              <w:bidi w:val="0"/>
              <w:rPr>
                <w:rFonts w:ascii="Candara" w:hAnsi="Candara"/>
                <w:b/>
                <w:bCs/>
              </w:rPr>
            </w:pPr>
            <w:r w:rsidRPr="00D769A8">
              <w:rPr>
                <w:rFonts w:ascii="Candara" w:hAnsi="Candara"/>
                <w:b/>
                <w:bCs/>
              </w:rPr>
              <w:t xml:space="preserve">Travail personnel </w:t>
            </w:r>
          </w:p>
        </w:tc>
        <w:tc>
          <w:tcPr>
            <w:tcW w:w="2940" w:type="dxa"/>
            <w:vAlign w:val="center"/>
          </w:tcPr>
          <w:p w:rsidR="001A5BD6" w:rsidRPr="00253144" w:rsidRDefault="00A15658" w:rsidP="00BB53C4">
            <w:pPr>
              <w:bidi w:val="0"/>
              <w:spacing w:line="276" w:lineRule="auto"/>
              <w:jc w:val="both"/>
              <w:rPr>
                <w:rFonts w:ascii="Candara" w:hAnsi="Candara"/>
                <w:b/>
                <w:bCs/>
                <w:spacing w:val="-12"/>
              </w:rPr>
            </w:pPr>
            <w:r w:rsidRPr="00253144">
              <w:rPr>
                <w:rFonts w:ascii="Candara" w:hAnsi="Candara" w:cs="Times New (W1)"/>
                <w:b/>
                <w:bCs/>
                <w:smallCaps/>
                <w:spacing w:val="-12"/>
                <w:lang w:eastAsia="fr-CA"/>
              </w:rPr>
              <w:t>PROCEDURESD’EVALUATION</w:t>
            </w:r>
            <w:r w:rsidRPr="00253144">
              <w:rPr>
                <w:rFonts w:ascii="Candara" w:hAnsi="Candara"/>
                <w:b/>
                <w:bCs/>
                <w:spacing w:val="-12"/>
                <w:sz w:val="20"/>
                <w:szCs w:val="20"/>
              </w:rPr>
              <w:t>(évaluation</w:t>
            </w:r>
            <w:r w:rsidR="00BB53C4" w:rsidRPr="00253144">
              <w:rPr>
                <w:rFonts w:ascii="Candara" w:hAnsi="Candara"/>
                <w:b/>
                <w:bCs/>
                <w:spacing w:val="-12"/>
                <w:sz w:val="20"/>
                <w:szCs w:val="20"/>
              </w:rPr>
              <w:t xml:space="preserve"> d</w:t>
            </w:r>
            <w:r w:rsidRPr="00253144">
              <w:rPr>
                <w:rFonts w:ascii="Candara" w:hAnsi="Candara"/>
                <w:b/>
                <w:bCs/>
                <w:spacing w:val="-12"/>
                <w:sz w:val="20"/>
                <w:szCs w:val="20"/>
              </w:rPr>
              <w:t>es connaissances et examen final</w:t>
            </w:r>
            <w:r w:rsidR="00AC1C5F" w:rsidRPr="00253144">
              <w:rPr>
                <w:rFonts w:ascii="Candara" w:hAnsi="Candara"/>
                <w:b/>
                <w:bCs/>
                <w:spacing w:val="-12"/>
                <w:sz w:val="20"/>
                <w:szCs w:val="20"/>
              </w:rPr>
              <w:t>)</w:t>
            </w:r>
          </w:p>
        </w:tc>
        <w:tc>
          <w:tcPr>
            <w:tcW w:w="693" w:type="dxa"/>
            <w:vAlign w:val="center"/>
          </w:tcPr>
          <w:p w:rsidR="001A5BD6" w:rsidRPr="00D769A8" w:rsidRDefault="001A5BD6" w:rsidP="001A55DE">
            <w:pPr>
              <w:bidi w:val="0"/>
              <w:jc w:val="center"/>
              <w:rPr>
                <w:rFonts w:ascii="Candara" w:hAnsi="Candara"/>
                <w:b/>
                <w:bCs/>
              </w:rPr>
            </w:pPr>
            <w:r w:rsidRPr="00D769A8">
              <w:rPr>
                <w:rFonts w:ascii="Candara" w:hAnsi="Candara"/>
                <w:b/>
                <w:bCs/>
              </w:rPr>
              <w:t>VH global</w:t>
            </w:r>
          </w:p>
        </w:tc>
      </w:tr>
      <w:tr w:rsidR="00BB53C4" w:rsidRPr="00D769A8" w:rsidTr="00F07B9B">
        <w:tc>
          <w:tcPr>
            <w:tcW w:w="1701" w:type="dxa"/>
          </w:tcPr>
          <w:p w:rsidR="001A5BD6" w:rsidRPr="00D769A8" w:rsidRDefault="00035533" w:rsidP="001A55DE">
            <w:pPr>
              <w:bidi w:val="0"/>
              <w:rPr>
                <w:rFonts w:ascii="Candara" w:hAnsi="Candara"/>
              </w:rPr>
            </w:pPr>
            <w:r w:rsidRPr="00D769A8">
              <w:rPr>
                <w:rFonts w:ascii="Candara" w:hAnsi="Candara"/>
              </w:rPr>
              <w:t>ECONOMIE GENERALE</w:t>
            </w:r>
          </w:p>
        </w:tc>
        <w:tc>
          <w:tcPr>
            <w:tcW w:w="698" w:type="dxa"/>
          </w:tcPr>
          <w:p w:rsidR="001A5BD6" w:rsidRPr="00D769A8" w:rsidRDefault="00B22BD4"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rsidR="001A5BD6" w:rsidRPr="00D769A8" w:rsidRDefault="008D34BF"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rsidR="001A5BD6" w:rsidRPr="00D769A8" w:rsidRDefault="001A5BD6" w:rsidP="001A55DE">
            <w:pPr>
              <w:bidi w:val="0"/>
              <w:rPr>
                <w:rFonts w:ascii="Candara" w:hAnsi="Candara"/>
                <w:b/>
                <w:bCs/>
              </w:rPr>
            </w:pPr>
          </w:p>
        </w:tc>
        <w:tc>
          <w:tcPr>
            <w:tcW w:w="1193" w:type="dxa"/>
          </w:tcPr>
          <w:p w:rsidR="001A5BD6" w:rsidRPr="00D769A8" w:rsidRDefault="001A5BD6" w:rsidP="001A55DE">
            <w:pPr>
              <w:bidi w:val="0"/>
              <w:rPr>
                <w:rFonts w:ascii="Candara" w:hAnsi="Candara"/>
                <w:b/>
                <w:bCs/>
              </w:rPr>
            </w:pPr>
          </w:p>
        </w:tc>
        <w:tc>
          <w:tcPr>
            <w:tcW w:w="1250" w:type="dxa"/>
          </w:tcPr>
          <w:p w:rsidR="001A5BD6" w:rsidRPr="00D769A8" w:rsidRDefault="001A5BD6" w:rsidP="001A55DE">
            <w:pPr>
              <w:bidi w:val="0"/>
              <w:rPr>
                <w:rFonts w:ascii="Candara" w:hAnsi="Candara"/>
                <w:b/>
                <w:bCs/>
              </w:rPr>
            </w:pPr>
          </w:p>
        </w:tc>
        <w:tc>
          <w:tcPr>
            <w:tcW w:w="2940" w:type="dxa"/>
          </w:tcPr>
          <w:p w:rsidR="001A5BD6" w:rsidRPr="00D769A8" w:rsidRDefault="00035533" w:rsidP="001A55DE">
            <w:pPr>
              <w:bidi w:val="0"/>
              <w:jc w:val="center"/>
              <w:rPr>
                <w:rFonts w:ascii="Candara" w:hAnsi="Candara"/>
                <w:b/>
                <w:bCs/>
              </w:rPr>
            </w:pPr>
            <w:r w:rsidRPr="00D769A8">
              <w:rPr>
                <w:rFonts w:ascii="Candara" w:hAnsi="Candara"/>
                <w:b/>
                <w:bCs/>
              </w:rPr>
              <w:t>2</w:t>
            </w:r>
          </w:p>
        </w:tc>
        <w:tc>
          <w:tcPr>
            <w:tcW w:w="693" w:type="dxa"/>
          </w:tcPr>
          <w:p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rsidTr="00F07B9B">
        <w:tc>
          <w:tcPr>
            <w:tcW w:w="1701" w:type="dxa"/>
          </w:tcPr>
          <w:p w:rsidR="001A5BD6" w:rsidRPr="00D769A8" w:rsidRDefault="001A5BD6" w:rsidP="001A55DE">
            <w:pPr>
              <w:bidi w:val="0"/>
              <w:rPr>
                <w:rFonts w:ascii="Candara" w:hAnsi="Candara"/>
                <w:b/>
                <w:bCs/>
              </w:rPr>
            </w:pPr>
            <w:r w:rsidRPr="00D769A8">
              <w:rPr>
                <w:rFonts w:ascii="Candara" w:hAnsi="Candara"/>
                <w:b/>
                <w:bCs/>
              </w:rPr>
              <w:t>VH global du module</w:t>
            </w:r>
          </w:p>
        </w:tc>
        <w:tc>
          <w:tcPr>
            <w:tcW w:w="698" w:type="dxa"/>
          </w:tcPr>
          <w:p w:rsidR="001A5BD6" w:rsidRPr="00D769A8" w:rsidRDefault="007F7FE1"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rsidR="001A5BD6" w:rsidRPr="00D769A8" w:rsidRDefault="007F7FE1"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rsidR="001A5BD6" w:rsidRPr="00D769A8" w:rsidRDefault="001A5BD6" w:rsidP="001A55DE">
            <w:pPr>
              <w:bidi w:val="0"/>
              <w:rPr>
                <w:rFonts w:ascii="Candara" w:hAnsi="Candara"/>
                <w:b/>
                <w:bCs/>
              </w:rPr>
            </w:pPr>
          </w:p>
        </w:tc>
        <w:tc>
          <w:tcPr>
            <w:tcW w:w="1193" w:type="dxa"/>
          </w:tcPr>
          <w:p w:rsidR="001A5BD6" w:rsidRPr="00D769A8" w:rsidRDefault="001A5BD6" w:rsidP="001A55DE">
            <w:pPr>
              <w:bidi w:val="0"/>
              <w:rPr>
                <w:rFonts w:ascii="Candara" w:hAnsi="Candara"/>
                <w:b/>
                <w:bCs/>
              </w:rPr>
            </w:pPr>
          </w:p>
        </w:tc>
        <w:tc>
          <w:tcPr>
            <w:tcW w:w="1250" w:type="dxa"/>
          </w:tcPr>
          <w:p w:rsidR="001A5BD6" w:rsidRPr="00D769A8" w:rsidRDefault="001A5BD6" w:rsidP="001A55DE">
            <w:pPr>
              <w:bidi w:val="0"/>
              <w:rPr>
                <w:rFonts w:ascii="Candara" w:hAnsi="Candara"/>
                <w:b/>
                <w:bCs/>
              </w:rPr>
            </w:pPr>
          </w:p>
        </w:tc>
        <w:tc>
          <w:tcPr>
            <w:tcW w:w="2940" w:type="dxa"/>
          </w:tcPr>
          <w:p w:rsidR="001A5BD6" w:rsidRPr="00D769A8" w:rsidRDefault="00BC241D" w:rsidP="001A55DE">
            <w:pPr>
              <w:bidi w:val="0"/>
              <w:jc w:val="center"/>
              <w:rPr>
                <w:rFonts w:ascii="Candara" w:hAnsi="Candara"/>
                <w:b/>
                <w:bCs/>
              </w:rPr>
            </w:pPr>
            <w:r w:rsidRPr="00D769A8">
              <w:rPr>
                <w:rFonts w:ascii="Candara" w:hAnsi="Candara"/>
                <w:b/>
                <w:bCs/>
              </w:rPr>
              <w:t>2</w:t>
            </w:r>
          </w:p>
        </w:tc>
        <w:tc>
          <w:tcPr>
            <w:tcW w:w="693" w:type="dxa"/>
          </w:tcPr>
          <w:p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rsidTr="00F07B9B">
        <w:tc>
          <w:tcPr>
            <w:tcW w:w="1701" w:type="dxa"/>
          </w:tcPr>
          <w:p w:rsidR="001A5BD6" w:rsidRPr="00D769A8" w:rsidRDefault="001A5BD6" w:rsidP="001A55DE">
            <w:pPr>
              <w:bidi w:val="0"/>
              <w:rPr>
                <w:rFonts w:ascii="Candara" w:hAnsi="Candara"/>
                <w:b/>
                <w:bCs/>
              </w:rPr>
            </w:pPr>
            <w:r w:rsidRPr="00D769A8">
              <w:rPr>
                <w:rFonts w:ascii="Candara" w:hAnsi="Candara"/>
                <w:b/>
                <w:bCs/>
              </w:rPr>
              <w:t>% VH</w:t>
            </w:r>
          </w:p>
        </w:tc>
        <w:tc>
          <w:tcPr>
            <w:tcW w:w="698" w:type="dxa"/>
          </w:tcPr>
          <w:p w:rsidR="001A5BD6" w:rsidRPr="00D769A8" w:rsidRDefault="00776340" w:rsidP="001A55DE">
            <w:pPr>
              <w:bidi w:val="0"/>
              <w:jc w:val="center"/>
              <w:rPr>
                <w:rFonts w:ascii="Candara" w:hAnsi="Candara"/>
                <w:b/>
                <w:bCs/>
              </w:rPr>
            </w:pPr>
            <w:r w:rsidRPr="00D769A8">
              <w:rPr>
                <w:rFonts w:ascii="Candara" w:hAnsi="Candara"/>
                <w:b/>
                <w:bCs/>
              </w:rPr>
              <w:t>64</w:t>
            </w:r>
          </w:p>
        </w:tc>
        <w:tc>
          <w:tcPr>
            <w:tcW w:w="550" w:type="dxa"/>
          </w:tcPr>
          <w:p w:rsidR="001A5BD6" w:rsidRPr="00D769A8" w:rsidRDefault="001A55DE" w:rsidP="001A55DE">
            <w:pPr>
              <w:bidi w:val="0"/>
              <w:jc w:val="center"/>
              <w:rPr>
                <w:rFonts w:ascii="Candara" w:hAnsi="Candara"/>
                <w:b/>
                <w:bCs/>
              </w:rPr>
            </w:pPr>
            <w:r w:rsidRPr="00D769A8">
              <w:rPr>
                <w:rFonts w:ascii="Candara" w:hAnsi="Candara"/>
                <w:b/>
                <w:bCs/>
              </w:rPr>
              <w:t>32</w:t>
            </w:r>
          </w:p>
        </w:tc>
        <w:tc>
          <w:tcPr>
            <w:tcW w:w="0" w:type="auto"/>
          </w:tcPr>
          <w:p w:rsidR="001A5BD6" w:rsidRPr="00D769A8" w:rsidRDefault="001A5BD6" w:rsidP="001A55DE">
            <w:pPr>
              <w:bidi w:val="0"/>
              <w:jc w:val="center"/>
              <w:rPr>
                <w:rFonts w:ascii="Candara" w:hAnsi="Candara"/>
                <w:b/>
                <w:bCs/>
              </w:rPr>
            </w:pPr>
          </w:p>
        </w:tc>
        <w:tc>
          <w:tcPr>
            <w:tcW w:w="1193" w:type="dxa"/>
          </w:tcPr>
          <w:p w:rsidR="001A5BD6" w:rsidRPr="00D769A8" w:rsidRDefault="001A5BD6" w:rsidP="001A55DE">
            <w:pPr>
              <w:bidi w:val="0"/>
              <w:jc w:val="center"/>
              <w:rPr>
                <w:rFonts w:ascii="Candara" w:hAnsi="Candara"/>
                <w:b/>
                <w:bCs/>
              </w:rPr>
            </w:pPr>
          </w:p>
        </w:tc>
        <w:tc>
          <w:tcPr>
            <w:tcW w:w="1250" w:type="dxa"/>
          </w:tcPr>
          <w:p w:rsidR="001A5BD6" w:rsidRPr="00D769A8" w:rsidRDefault="001A5BD6" w:rsidP="001A55DE">
            <w:pPr>
              <w:bidi w:val="0"/>
              <w:jc w:val="center"/>
              <w:rPr>
                <w:rFonts w:ascii="Candara" w:hAnsi="Candara"/>
                <w:b/>
                <w:bCs/>
              </w:rPr>
            </w:pPr>
          </w:p>
        </w:tc>
        <w:tc>
          <w:tcPr>
            <w:tcW w:w="2940" w:type="dxa"/>
          </w:tcPr>
          <w:p w:rsidR="001A5BD6" w:rsidRPr="00D769A8" w:rsidRDefault="001A55DE" w:rsidP="001A55DE">
            <w:pPr>
              <w:bidi w:val="0"/>
              <w:jc w:val="center"/>
              <w:rPr>
                <w:rFonts w:ascii="Candara" w:hAnsi="Candara"/>
                <w:b/>
                <w:bCs/>
              </w:rPr>
            </w:pPr>
            <w:r w:rsidRPr="00D769A8">
              <w:rPr>
                <w:rFonts w:ascii="Candara" w:hAnsi="Candara"/>
                <w:b/>
                <w:bCs/>
              </w:rPr>
              <w:t>4</w:t>
            </w:r>
          </w:p>
        </w:tc>
        <w:tc>
          <w:tcPr>
            <w:tcW w:w="693" w:type="dxa"/>
          </w:tcPr>
          <w:p w:rsidR="001A5BD6" w:rsidRPr="00D769A8" w:rsidRDefault="001A5BD6" w:rsidP="001A55DE">
            <w:pPr>
              <w:bidi w:val="0"/>
              <w:jc w:val="center"/>
              <w:rPr>
                <w:rFonts w:ascii="Candara" w:hAnsi="Candara"/>
                <w:b/>
                <w:bCs/>
              </w:rPr>
            </w:pPr>
            <w:r w:rsidRPr="00D769A8">
              <w:rPr>
                <w:rFonts w:ascii="Candara" w:hAnsi="Candara"/>
                <w:b/>
                <w:bCs/>
              </w:rPr>
              <w:t>100%</w:t>
            </w:r>
          </w:p>
        </w:tc>
      </w:tr>
    </w:tbl>
    <w:p w:rsidR="00415D82" w:rsidRPr="00D769A8" w:rsidRDefault="00415D82" w:rsidP="000C1AFC">
      <w:pPr>
        <w:bidi w:val="0"/>
        <w:spacing w:after="120" w:line="240" w:lineRule="exact"/>
        <w:rPr>
          <w:rFonts w:ascii="Candara" w:hAnsi="Candara" w:cs="Times New (W1)"/>
          <w:b/>
          <w:bCs/>
          <w:smallCaps/>
          <w:lang w:eastAsia="fr-CA"/>
        </w:rPr>
      </w:pPr>
    </w:p>
    <w:p w:rsidR="00AB739D" w:rsidRPr="00D769A8" w:rsidRDefault="001A5BD6"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b/>
          <w:bCs/>
          <w:i/>
          <w:iCs/>
          <w:sz w:val="20"/>
          <w:szCs w:val="20"/>
          <w:lang w:eastAsia="fr-FR"/>
        </w:rPr>
        <w:t xml:space="preserve">Pour le cas des Licences </w:t>
      </w:r>
      <w:r w:rsidR="00AD205F" w:rsidRPr="00F07B9B">
        <w:rPr>
          <w:rFonts w:ascii="Candara" w:eastAsia="Batang" w:hAnsi="Candara" w:cs="Gautami"/>
          <w:b/>
          <w:bCs/>
          <w:i/>
          <w:iCs/>
          <w:sz w:val="20"/>
          <w:szCs w:val="20"/>
          <w:lang w:eastAsia="fr-FR"/>
        </w:rPr>
        <w:t>d’Education, se</w:t>
      </w:r>
      <w:r w:rsidRPr="00F07B9B">
        <w:rPr>
          <w:rFonts w:ascii="Candara" w:eastAsia="Batang" w:hAnsi="Candara" w:cs="Gautami"/>
          <w:b/>
          <w:bCs/>
          <w:i/>
          <w:iCs/>
          <w:sz w:val="20"/>
          <w:szCs w:val="20"/>
          <w:lang w:eastAsia="fr-FR"/>
        </w:rPr>
        <w:t xml:space="preserv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D769A8" w:rsidTr="00FD594B">
        <w:trPr>
          <w:trHeight w:val="796"/>
        </w:trPr>
        <w:tc>
          <w:tcPr>
            <w:tcW w:w="5000" w:type="pct"/>
          </w:tcPr>
          <w:p w:rsidR="001A5BD6" w:rsidRPr="00D769A8" w:rsidRDefault="001A5BD6" w:rsidP="009F2405">
            <w:pPr>
              <w:pStyle w:val="Corpsdetexte"/>
              <w:jc w:val="left"/>
              <w:rPr>
                <w:rFonts w:ascii="Candara" w:hAnsi="Candara"/>
                <w:sz w:val="20"/>
                <w:szCs w:val="20"/>
              </w:rPr>
            </w:pPr>
          </w:p>
          <w:p w:rsidR="009F2405" w:rsidRPr="00D769A8" w:rsidRDefault="00A94AE0" w:rsidP="009F2405">
            <w:pPr>
              <w:autoSpaceDE w:val="0"/>
              <w:autoSpaceDN w:val="0"/>
              <w:bidi w:val="0"/>
              <w:adjustRightInd w:val="0"/>
              <w:rPr>
                <w:rFonts w:ascii="Candara" w:hAnsi="Candara"/>
                <w:b/>
                <w:bCs/>
                <w:lang w:eastAsia="fr-FR"/>
              </w:rPr>
            </w:pPr>
            <w:r w:rsidRPr="00D769A8">
              <w:rPr>
                <w:rFonts w:ascii="Candara" w:hAnsi="Candara"/>
                <w:b/>
                <w:bCs/>
                <w:lang w:eastAsia="fr-FR"/>
              </w:rPr>
              <w:t xml:space="preserve">1- </w:t>
            </w:r>
            <w:r w:rsidR="009F2405" w:rsidRPr="00D769A8">
              <w:rPr>
                <w:rFonts w:ascii="Candara" w:hAnsi="Candara"/>
                <w:b/>
                <w:bCs/>
                <w:lang w:eastAsia="fr-FR"/>
              </w:rPr>
              <w:t>L'objet 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Définitions 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L'activité économique</w:t>
            </w:r>
          </w:p>
          <w:p w:rsidR="009F2405" w:rsidRPr="00D769A8" w:rsidRDefault="009F2405" w:rsidP="009F2405">
            <w:pPr>
              <w:autoSpaceDE w:val="0"/>
              <w:autoSpaceDN w:val="0"/>
              <w:bidi w:val="0"/>
              <w:adjustRightInd w:val="0"/>
              <w:rPr>
                <w:rFonts w:ascii="Candara" w:hAnsi="Candara" w:cs="Perpetua"/>
                <w:lang w:eastAsia="fr-FR"/>
              </w:rPr>
            </w:pPr>
          </w:p>
          <w:p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2-</w:t>
            </w:r>
            <w:r w:rsidR="009F2405" w:rsidRPr="00D769A8">
              <w:rPr>
                <w:rFonts w:ascii="Candara" w:hAnsi="Candara"/>
                <w:b/>
                <w:bCs/>
                <w:lang w:eastAsia="fr-FR"/>
              </w:rPr>
              <w:t xml:space="preserve">Les </w:t>
            </w:r>
            <w:r w:rsidRPr="00D769A8">
              <w:rPr>
                <w:rFonts w:ascii="Candara" w:hAnsi="Candara"/>
                <w:b/>
                <w:bCs/>
                <w:lang w:eastAsia="fr-FR"/>
              </w:rPr>
              <w:t xml:space="preserve">grands </w:t>
            </w:r>
            <w:r w:rsidR="009F2405" w:rsidRPr="00D769A8">
              <w:rPr>
                <w:rFonts w:ascii="Candara" w:hAnsi="Candara"/>
                <w:b/>
                <w:bCs/>
                <w:lang w:eastAsia="fr-FR"/>
              </w:rPr>
              <w:t>princip</w:t>
            </w:r>
            <w:r w:rsidRPr="00D769A8">
              <w:rPr>
                <w:rFonts w:ascii="Candara" w:hAnsi="Candara"/>
                <w:b/>
                <w:bCs/>
                <w:lang w:eastAsia="fr-FR"/>
              </w:rPr>
              <w:t xml:space="preserve">es </w:t>
            </w:r>
            <w:r w:rsidR="009F2405" w:rsidRPr="00D769A8">
              <w:rPr>
                <w:rFonts w:ascii="Candara" w:hAnsi="Candara"/>
                <w:b/>
                <w:bCs/>
                <w:lang w:eastAsia="fr-FR"/>
              </w:rPr>
              <w:t>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Bold"/>
                <w:b/>
                <w:bCs/>
                <w:lang w:eastAsia="fr-FR"/>
              </w:rPr>
              <w:t xml:space="preserve">- </w:t>
            </w:r>
            <w:r w:rsidRPr="00D769A8">
              <w:rPr>
                <w:rFonts w:ascii="Candara" w:hAnsi="Candara" w:cs="Perpetua"/>
                <w:lang w:eastAsia="fr-FR"/>
              </w:rPr>
              <w:t>Le postulat de rationalité</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 distinction entre économie positive et économie normative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-La distinction entre la microéconomie et la macroéconomie</w:t>
            </w:r>
          </w:p>
          <w:p w:rsidR="009F2405" w:rsidRPr="00D769A8" w:rsidRDefault="009F2405" w:rsidP="009F2405">
            <w:pPr>
              <w:bidi w:val="0"/>
              <w:jc w:val="both"/>
              <w:rPr>
                <w:rFonts w:ascii="Candara" w:hAnsi="Candara" w:cs="Perpetua"/>
                <w:lang w:eastAsia="fr-FR"/>
              </w:rPr>
            </w:pPr>
            <w:r w:rsidRPr="00D769A8">
              <w:rPr>
                <w:rFonts w:ascii="Candara" w:hAnsi="Candara" w:cs="Perpetua"/>
                <w:lang w:eastAsia="fr-FR"/>
              </w:rPr>
              <w:t>-La distinction entre une politique économique conjoncturelle et une politique économique structurelle.</w:t>
            </w:r>
          </w:p>
          <w:p w:rsidR="009F2405" w:rsidRPr="00D769A8" w:rsidRDefault="009F2405" w:rsidP="009F2405">
            <w:pPr>
              <w:bidi w:val="0"/>
              <w:jc w:val="both"/>
              <w:rPr>
                <w:rFonts w:ascii="Candara" w:eastAsia="Trebuchet MS" w:hAnsi="Candara" w:cs="Tahoma"/>
                <w:bCs/>
                <w:sz w:val="20"/>
                <w:szCs w:val="20"/>
              </w:rPr>
            </w:pPr>
          </w:p>
          <w:p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 xml:space="preserve">3- </w:t>
            </w:r>
            <w:r w:rsidR="009F2405" w:rsidRPr="00D769A8">
              <w:rPr>
                <w:rFonts w:ascii="Candara" w:hAnsi="Candara"/>
                <w:b/>
                <w:bCs/>
                <w:lang w:eastAsia="fr-FR"/>
              </w:rPr>
              <w:t xml:space="preserve">Les </w:t>
            </w:r>
            <w:r w:rsidRPr="00D769A8">
              <w:rPr>
                <w:rFonts w:ascii="Candara" w:hAnsi="Candara"/>
                <w:b/>
                <w:bCs/>
                <w:lang w:eastAsia="fr-FR"/>
              </w:rPr>
              <w:t xml:space="preserve">secteurs économiques </w:t>
            </w:r>
          </w:p>
          <w:p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lastRenderedPageBreak/>
              <w:t>- Le secteur primaire</w:t>
            </w:r>
          </w:p>
          <w:p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t>- Le secteur secondaire</w:t>
            </w:r>
          </w:p>
          <w:p w:rsidR="001A5BD6" w:rsidRPr="00D769A8" w:rsidRDefault="009F2405" w:rsidP="009F2405">
            <w:pPr>
              <w:bidi w:val="0"/>
              <w:jc w:val="both"/>
              <w:rPr>
                <w:rFonts w:ascii="Candara" w:hAnsi="Candara" w:cs="Perpetua"/>
                <w:lang w:eastAsia="fr-FR"/>
              </w:rPr>
            </w:pPr>
            <w:r w:rsidRPr="00D769A8">
              <w:rPr>
                <w:rFonts w:ascii="Candara" w:hAnsi="Candara" w:cs="Perpetua"/>
                <w:lang w:eastAsia="fr-FR"/>
              </w:rPr>
              <w:t xml:space="preserve">- Le </w:t>
            </w:r>
            <w:r w:rsidR="00A94AE0" w:rsidRPr="00D769A8">
              <w:rPr>
                <w:rFonts w:ascii="Candara" w:hAnsi="Candara" w:cs="Perpetua"/>
                <w:lang w:eastAsia="fr-FR"/>
              </w:rPr>
              <w:t>secteur tertiaire</w:t>
            </w:r>
          </w:p>
          <w:p w:rsidR="00A94AE0" w:rsidRPr="00D769A8" w:rsidRDefault="00A94AE0" w:rsidP="00A94AE0">
            <w:pPr>
              <w:bidi w:val="0"/>
              <w:jc w:val="both"/>
              <w:rPr>
                <w:rFonts w:ascii="Candara" w:hAnsi="Candara" w:cs="Perpetua"/>
                <w:lang w:eastAsia="fr-FR"/>
              </w:rPr>
            </w:pP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 xml:space="preserve">4- </w:t>
            </w:r>
            <w:r w:rsidRPr="00D769A8">
              <w:rPr>
                <w:rFonts w:ascii="Candara" w:hAnsi="Candara" w:cs="Perpetua"/>
                <w:b/>
                <w:bCs/>
                <w:lang w:eastAsia="fr-FR"/>
              </w:rPr>
              <w:t>Les branches de l’économie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agraire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industrielle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touristique</w:t>
            </w:r>
          </w:p>
          <w:p w:rsidR="00A94AE0" w:rsidRPr="00D769A8" w:rsidRDefault="00A94AE0" w:rsidP="00A94AE0">
            <w:pPr>
              <w:bidi w:val="0"/>
              <w:jc w:val="both"/>
              <w:rPr>
                <w:rFonts w:ascii="Candara" w:eastAsia="Trebuchet MS" w:hAnsi="Candara" w:cs="Tahoma"/>
                <w:bCs/>
                <w:sz w:val="20"/>
                <w:szCs w:val="20"/>
              </w:rPr>
            </w:pPr>
            <w:r w:rsidRPr="00D769A8">
              <w:rPr>
                <w:rFonts w:ascii="Candara" w:hAnsi="Candara" w:cs="Perpetua"/>
                <w:lang w:eastAsia="fr-FR"/>
              </w:rPr>
              <w:t>- …</w:t>
            </w:r>
          </w:p>
          <w:p w:rsidR="001A5BD6" w:rsidRPr="00D769A8" w:rsidRDefault="001A5BD6" w:rsidP="008A386F">
            <w:pPr>
              <w:pStyle w:val="Corpsdetexte"/>
              <w:rPr>
                <w:rFonts w:ascii="Candara" w:hAnsi="Candara"/>
                <w:sz w:val="20"/>
                <w:szCs w:val="20"/>
              </w:rPr>
            </w:pPr>
          </w:p>
        </w:tc>
      </w:tr>
    </w:tbl>
    <w:p w:rsidR="001A5BD6" w:rsidRPr="00D769A8" w:rsidRDefault="001A5BD6" w:rsidP="008A386F">
      <w:pPr>
        <w:bidi w:val="0"/>
        <w:spacing w:after="120" w:line="240" w:lineRule="exact"/>
        <w:rPr>
          <w:rFonts w:ascii="Candara" w:hAnsi="Candara" w:cs="Times New (W1)"/>
          <w:b/>
          <w:bCs/>
          <w:smallCaps/>
          <w:sz w:val="26"/>
          <w:szCs w:val="26"/>
          <w:lang w:eastAsia="fr-CA"/>
        </w:rPr>
      </w:pPr>
    </w:p>
    <w:p w:rsidR="001A5BD6" w:rsidRPr="00CD2A9E" w:rsidRDefault="002028B4" w:rsidP="004D67BB">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1.5</w:t>
      </w:r>
      <w:r w:rsidR="001A5BD6" w:rsidRPr="00D769A8">
        <w:rPr>
          <w:rFonts w:ascii="Candara" w:hAnsi="Candara" w:cs="Times New (W1)"/>
          <w:b/>
          <w:bCs/>
          <w:smallCaps/>
          <w:lang w:eastAsia="fr-CA"/>
        </w:rPr>
        <w:t xml:space="preserve">. </w:t>
      </w:r>
      <w:r w:rsidR="004D67BB" w:rsidRPr="00D769A8">
        <w:rPr>
          <w:rFonts w:ascii="Candara" w:hAnsi="Candara" w:cs="Times New (W1)"/>
          <w:b/>
          <w:bCs/>
          <w:smallCaps/>
          <w:lang w:eastAsia="fr-CA"/>
        </w:rPr>
        <w:t xml:space="preserve">modalités d’organisation des activités pratiques </w:t>
      </w:r>
      <w:r w:rsidR="0006114A" w:rsidRPr="00CD2A9E">
        <w:rPr>
          <w:rFonts w:ascii="Candara" w:hAnsi="Candara" w:cs="Times New (W1)"/>
          <w:b/>
          <w:bCs/>
          <w:smallCaps/>
          <w:sz w:val="20"/>
          <w:szCs w:val="20"/>
          <w:lang w:eastAsia="fr-CA"/>
        </w:rPr>
        <w:t xml:space="preserve">(CETTE CASE EST REMPLIE EN CAS D’EXISTENCE DES ACTIVITES PRATIQUES) </w:t>
      </w:r>
      <w:r w:rsidR="001A5BD6" w:rsidRPr="00CD2A9E">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D769A8" w:rsidTr="00FD594B">
        <w:tc>
          <w:tcPr>
            <w:tcW w:w="5000" w:type="pct"/>
          </w:tcPr>
          <w:p w:rsidR="001A5BD6" w:rsidRDefault="001A5BD6" w:rsidP="008A386F">
            <w:pPr>
              <w:pStyle w:val="Corpsdetexte"/>
              <w:rPr>
                <w:rFonts w:ascii="Candara" w:hAnsi="Candara"/>
              </w:rPr>
            </w:pPr>
          </w:p>
          <w:p w:rsidR="002028B4" w:rsidRPr="00D769A8" w:rsidRDefault="00A94AE0" w:rsidP="008A386F">
            <w:pPr>
              <w:pStyle w:val="Corpsdetexte"/>
              <w:rPr>
                <w:rFonts w:ascii="Candara" w:hAnsi="Candara"/>
              </w:rPr>
            </w:pPr>
            <w:r w:rsidRPr="00D769A8">
              <w:rPr>
                <w:rFonts w:ascii="Candara" w:hAnsi="Candara"/>
              </w:rPr>
              <w:t>Travaux dirigés</w:t>
            </w:r>
          </w:p>
          <w:p w:rsidR="002028B4" w:rsidRPr="00D769A8" w:rsidRDefault="002028B4" w:rsidP="008A386F">
            <w:pPr>
              <w:pStyle w:val="Corpsdetexte"/>
              <w:rPr>
                <w:rFonts w:ascii="Candara" w:hAnsi="Candara"/>
                <w:sz w:val="20"/>
                <w:szCs w:val="20"/>
              </w:rPr>
            </w:pPr>
          </w:p>
        </w:tc>
      </w:tr>
    </w:tbl>
    <w:p w:rsidR="001A5BD6" w:rsidRPr="00D769A8" w:rsidRDefault="001A5BD6" w:rsidP="008A386F">
      <w:pPr>
        <w:bidi w:val="0"/>
        <w:rPr>
          <w:rFonts w:ascii="Candara" w:hAnsi="Candara"/>
          <w:b/>
          <w:sz w:val="20"/>
          <w:szCs w:val="20"/>
          <w:lang w:eastAsia="fr-CA"/>
        </w:rPr>
      </w:pPr>
    </w:p>
    <w:p w:rsidR="001A5BD6" w:rsidRPr="00D769A8" w:rsidRDefault="002028B4"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w:t>
      </w:r>
      <w:r w:rsidR="001A5BD6" w:rsidRPr="00D769A8">
        <w:rPr>
          <w:rFonts w:ascii="Candara" w:hAnsi="Candara" w:cs="Times New (W1)"/>
          <w:b/>
          <w:bCs/>
          <w:smallCaps/>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D769A8" w:rsidTr="00FD594B">
        <w:tc>
          <w:tcPr>
            <w:tcW w:w="5000" w:type="pct"/>
          </w:tcPr>
          <w:p w:rsidR="001A5BD6" w:rsidRPr="00D769A8" w:rsidRDefault="001A5BD6" w:rsidP="008A386F">
            <w:pPr>
              <w:pStyle w:val="Corpsdetexte"/>
              <w:rPr>
                <w:rFonts w:ascii="Candara" w:hAnsi="Candara"/>
                <w:sz w:val="20"/>
                <w:szCs w:val="20"/>
              </w:rPr>
            </w:pPr>
          </w:p>
          <w:p w:rsidR="001A5BD6" w:rsidRPr="00D769A8" w:rsidRDefault="001A5BD6" w:rsidP="008A386F">
            <w:pPr>
              <w:pStyle w:val="Corpsdetexte"/>
              <w:rPr>
                <w:rFonts w:ascii="Candara" w:hAnsi="Candara"/>
                <w:sz w:val="20"/>
                <w:szCs w:val="20"/>
              </w:rPr>
            </w:pPr>
          </w:p>
          <w:p w:rsidR="002028B4" w:rsidRPr="00D769A8" w:rsidRDefault="002028B4" w:rsidP="008A386F">
            <w:pPr>
              <w:pStyle w:val="Corpsdetexte"/>
              <w:rPr>
                <w:rFonts w:ascii="Candara" w:hAnsi="Candara"/>
                <w:sz w:val="20"/>
                <w:szCs w:val="20"/>
              </w:rPr>
            </w:pPr>
          </w:p>
          <w:p w:rsidR="001A5BD6" w:rsidRPr="00D769A8" w:rsidRDefault="001A5BD6" w:rsidP="008A386F">
            <w:pPr>
              <w:pStyle w:val="Corpsdetexte"/>
              <w:rPr>
                <w:rFonts w:ascii="Candara" w:hAnsi="Candara"/>
                <w:sz w:val="20"/>
                <w:szCs w:val="20"/>
              </w:rPr>
            </w:pPr>
          </w:p>
        </w:tc>
      </w:tr>
    </w:tbl>
    <w:p w:rsidR="002028B4" w:rsidRPr="00D769A8" w:rsidRDefault="002028B4"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004D67BB" w:rsidRPr="00D769A8">
              <w:rPr>
                <w:rFonts w:ascii="Candara" w:eastAsia="Candara" w:hAnsi="Candara" w:cs="Candara"/>
                <w:b/>
              </w:rPr>
              <w:t>:</w:t>
            </w:r>
            <w:r w:rsidR="004D67BB" w:rsidRPr="00D769A8">
              <w:rPr>
                <w:rFonts w:ascii="Candara" w:eastAsia="Candara" w:hAnsi="Candara" w:cs="Candara"/>
              </w:rPr>
              <w:t xml:space="preserve"> préciser (tests, épreuves orales, devoirs, exposés, rapports de stage ou autre moyen de contrôle):</w:t>
            </w:r>
            <w:r w:rsidR="004D67BB"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415D82" w:rsidRPr="00D769A8" w:rsidRDefault="00415D82" w:rsidP="00415D82">
      <w:pPr>
        <w:bidi w:val="0"/>
        <w:spacing w:after="120" w:line="240" w:lineRule="exact"/>
        <w:jc w:val="lowKashida"/>
        <w:rPr>
          <w:rFonts w:ascii="Candara" w:hAnsi="Candara"/>
          <w:b/>
          <w:bCs/>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CD2A9E" w:rsidRDefault="001A7F69" w:rsidP="001A7F69">
      <w:pPr>
        <w:pStyle w:val="Retraitcorpsdetexte"/>
        <w:ind w:left="0"/>
        <w:jc w:val="both"/>
        <w:rPr>
          <w:rFonts w:ascii="Candara" w:hAnsi="Candara"/>
          <w:sz w:val="20"/>
          <w:szCs w:val="20"/>
        </w:rPr>
      </w:pPr>
      <w:r w:rsidRPr="00CD2A9E">
        <w:rPr>
          <w:rFonts w:ascii="Candara" w:hAnsi="Candara"/>
          <w:sz w:val="20"/>
          <w:szCs w:val="20"/>
        </w:rPr>
        <w:t>(</w:t>
      </w:r>
      <w:r w:rsidR="004D67BB" w:rsidRPr="00CD2A9E">
        <w:rPr>
          <w:rFonts w:ascii="Candara" w:hAnsi="Candara"/>
          <w:sz w:val="20"/>
          <w:szCs w:val="20"/>
        </w:rPr>
        <w:t>Préciser le pourcentage des différentes évaluations de module pour obtenir la note du module</w:t>
      </w:r>
      <w:r w:rsidRPr="00CD2A9E">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1"/>
      </w:tblGrid>
      <w:tr w:rsidR="001A7F69" w:rsidRPr="00D769A8" w:rsidTr="00DF22E9">
        <w:trPr>
          <w:trHeight w:val="1169"/>
        </w:trPr>
        <w:tc>
          <w:tcPr>
            <w:tcW w:w="5000" w:type="pct"/>
            <w:vAlign w:val="center"/>
          </w:tcPr>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415D82"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rsidR="0031233E" w:rsidRPr="00D769A8" w:rsidRDefault="0031233E" w:rsidP="0031233E">
      <w:pPr>
        <w:bidi w:val="0"/>
        <w:rPr>
          <w:rFonts w:ascii="Candara" w:hAnsi="Candara"/>
          <w:b/>
          <w:lang w:eastAsia="fr-CA"/>
        </w:rPr>
      </w:pPr>
    </w:p>
    <w:p w:rsidR="002028B4" w:rsidRPr="00D769A8" w:rsidRDefault="003F1CB2" w:rsidP="000C1AFC">
      <w:pPr>
        <w:bidi w:val="0"/>
        <w:spacing w:line="276" w:lineRule="auto"/>
        <w:rPr>
          <w:rFonts w:ascii="Candara" w:hAnsi="Candara"/>
        </w:rPr>
      </w:pPr>
      <w:r w:rsidRPr="00D769A8">
        <w:rPr>
          <w:rFonts w:ascii="Candara" w:hAnsi="Candara" w:cs="Times New (W1)"/>
          <w:b/>
          <w:bCs/>
          <w:smallCaps/>
          <w:lang w:eastAsia="fr-CA"/>
        </w:rPr>
        <w:lastRenderedPageBreak/>
        <w:t>3</w:t>
      </w:r>
      <w:r w:rsidR="002028B4" w:rsidRPr="00D769A8">
        <w:rPr>
          <w:rFonts w:ascii="Candara" w:hAnsi="Candara" w:cs="Times New (W1)"/>
          <w:b/>
          <w:bCs/>
          <w:smallCaps/>
          <w:lang w:eastAsia="fr-CA"/>
        </w:rPr>
        <w:t>. Coordonnateur et équipe pédagogique du module</w:t>
      </w:r>
      <w:r w:rsidR="006D574A" w:rsidRPr="00CD2A9E">
        <w:rPr>
          <w:rFonts w:ascii="Candara" w:hAnsi="Candara"/>
          <w:sz w:val="20"/>
          <w:szCs w:val="20"/>
        </w:rPr>
        <w:t>(</w:t>
      </w:r>
      <w:r w:rsidR="0031233E" w:rsidRPr="00CD2A9E">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006D574A" w:rsidRPr="00CD2A9E">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1"/>
        <w:gridCol w:w="816"/>
        <w:gridCol w:w="1190"/>
        <w:gridCol w:w="1557"/>
        <w:gridCol w:w="1633"/>
        <w:gridCol w:w="2798"/>
      </w:tblGrid>
      <w:tr w:rsidR="002028B4" w:rsidRPr="00D769A8" w:rsidTr="00F07B9B">
        <w:tc>
          <w:tcPr>
            <w:tcW w:w="1902" w:type="dxa"/>
          </w:tcPr>
          <w:p w:rsidR="002028B4" w:rsidRPr="00D769A8" w:rsidRDefault="002028B4" w:rsidP="008A386F">
            <w:pPr>
              <w:bidi w:val="0"/>
              <w:spacing w:line="276" w:lineRule="auto"/>
              <w:rPr>
                <w:rFonts w:ascii="Candara" w:hAnsi="Candara"/>
                <w:bCs/>
                <w:i/>
                <w:iCs/>
              </w:rPr>
            </w:pPr>
          </w:p>
        </w:tc>
        <w:tc>
          <w:tcPr>
            <w:tcW w:w="886"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Grade</w:t>
            </w:r>
          </w:p>
        </w:tc>
        <w:tc>
          <w:tcPr>
            <w:tcW w:w="1378"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Spécialité</w:t>
            </w:r>
          </w:p>
        </w:tc>
        <w:tc>
          <w:tcPr>
            <w:tcW w:w="1591"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Département</w:t>
            </w:r>
          </w:p>
        </w:tc>
        <w:tc>
          <w:tcPr>
            <w:tcW w:w="1669"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Etablissement</w:t>
            </w:r>
          </w:p>
        </w:tc>
        <w:tc>
          <w:tcPr>
            <w:tcW w:w="2198"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Nature d’intervention</w:t>
            </w:r>
            <w:r w:rsidR="00D75648" w:rsidRPr="00D769A8">
              <w:rPr>
                <w:rFonts w:ascii="Candara" w:eastAsia="Candara" w:hAnsi="Candara" w:cs="Candara"/>
                <w:i/>
                <w:sz w:val="18"/>
                <w:szCs w:val="18"/>
                <w:lang w:eastAsia="fr-FR"/>
              </w:rPr>
              <w:t>(Enseignements ou activités : Cours, TD, TP, encadrement de stage, de projets, ...)</w:t>
            </w:r>
          </w:p>
        </w:tc>
      </w:tr>
      <w:tr w:rsidR="002028B4" w:rsidRPr="00D769A8" w:rsidTr="00F07B9B">
        <w:tc>
          <w:tcPr>
            <w:tcW w:w="1902" w:type="dxa"/>
          </w:tcPr>
          <w:p w:rsidR="00BF47BA" w:rsidRPr="00D769A8" w:rsidRDefault="00BF47BA" w:rsidP="008A386F">
            <w:pPr>
              <w:bidi w:val="0"/>
              <w:spacing w:line="276" w:lineRule="auto"/>
              <w:rPr>
                <w:rFonts w:ascii="Candara" w:hAnsi="Candara"/>
                <w:b/>
                <w:lang w:eastAsia="fr-CA"/>
              </w:rPr>
            </w:pPr>
            <w:r w:rsidRPr="00D769A8">
              <w:rPr>
                <w:rFonts w:ascii="Candara" w:hAnsi="Candara"/>
                <w:b/>
                <w:lang w:eastAsia="fr-CA"/>
              </w:rPr>
              <w:t xml:space="preserve">Coordonnateur : </w:t>
            </w:r>
          </w:p>
          <w:p w:rsidR="002028B4" w:rsidRPr="00D769A8" w:rsidRDefault="00BF47BA" w:rsidP="008A386F">
            <w:pPr>
              <w:bidi w:val="0"/>
              <w:spacing w:line="360" w:lineRule="auto"/>
              <w:rPr>
                <w:rFonts w:ascii="Candara" w:hAnsi="Candara"/>
                <w:bCs/>
                <w:lang w:eastAsia="fr-CA"/>
              </w:rPr>
            </w:pPr>
            <w:r w:rsidRPr="00D769A8">
              <w:rPr>
                <w:rFonts w:ascii="Candara" w:hAnsi="Candara"/>
                <w:bCs/>
                <w:lang w:eastAsia="fr-CA"/>
              </w:rPr>
              <w:t>Nom et Prénom</w:t>
            </w:r>
          </w:p>
          <w:p w:rsidR="00E239AC" w:rsidRPr="00D769A8" w:rsidRDefault="00E239AC" w:rsidP="00E239AC">
            <w:pPr>
              <w:bidi w:val="0"/>
              <w:spacing w:line="360" w:lineRule="auto"/>
              <w:rPr>
                <w:rFonts w:ascii="Candara" w:hAnsi="Candara"/>
                <w:bCs/>
                <w:i/>
                <w:iCs/>
              </w:rPr>
            </w:pPr>
          </w:p>
        </w:tc>
        <w:tc>
          <w:tcPr>
            <w:tcW w:w="886" w:type="dxa"/>
          </w:tcPr>
          <w:p w:rsidR="002028B4" w:rsidRPr="00D769A8" w:rsidRDefault="002028B4" w:rsidP="008A386F">
            <w:pPr>
              <w:bidi w:val="0"/>
              <w:spacing w:line="360" w:lineRule="auto"/>
              <w:rPr>
                <w:rFonts w:ascii="Candara" w:hAnsi="Candara"/>
                <w:i/>
                <w:iCs/>
              </w:rPr>
            </w:pPr>
          </w:p>
        </w:tc>
        <w:tc>
          <w:tcPr>
            <w:tcW w:w="1378" w:type="dxa"/>
          </w:tcPr>
          <w:p w:rsidR="002028B4" w:rsidRPr="00D769A8" w:rsidRDefault="002028B4" w:rsidP="008A386F">
            <w:pPr>
              <w:bidi w:val="0"/>
              <w:spacing w:line="360" w:lineRule="auto"/>
              <w:rPr>
                <w:rFonts w:ascii="Candara" w:hAnsi="Candara"/>
                <w:i/>
                <w:iCs/>
              </w:rPr>
            </w:pPr>
          </w:p>
        </w:tc>
        <w:tc>
          <w:tcPr>
            <w:tcW w:w="1591" w:type="dxa"/>
          </w:tcPr>
          <w:p w:rsidR="002028B4" w:rsidRPr="00D769A8" w:rsidRDefault="002028B4" w:rsidP="008A386F">
            <w:pPr>
              <w:bidi w:val="0"/>
              <w:spacing w:line="360" w:lineRule="auto"/>
              <w:rPr>
                <w:rFonts w:ascii="Candara" w:hAnsi="Candara"/>
                <w:i/>
                <w:iCs/>
              </w:rPr>
            </w:pPr>
          </w:p>
        </w:tc>
        <w:tc>
          <w:tcPr>
            <w:tcW w:w="1669" w:type="dxa"/>
          </w:tcPr>
          <w:p w:rsidR="002028B4" w:rsidRPr="00D769A8" w:rsidRDefault="002028B4" w:rsidP="008A386F">
            <w:pPr>
              <w:bidi w:val="0"/>
              <w:spacing w:line="360" w:lineRule="auto"/>
              <w:rPr>
                <w:rFonts w:ascii="Candara" w:hAnsi="Candara"/>
                <w:i/>
                <w:iCs/>
              </w:rPr>
            </w:pPr>
          </w:p>
        </w:tc>
        <w:tc>
          <w:tcPr>
            <w:tcW w:w="2198" w:type="dxa"/>
          </w:tcPr>
          <w:p w:rsidR="002028B4" w:rsidRPr="00D769A8" w:rsidRDefault="002028B4" w:rsidP="008A386F">
            <w:pPr>
              <w:bidi w:val="0"/>
              <w:spacing w:line="360" w:lineRule="auto"/>
              <w:rPr>
                <w:rFonts w:ascii="Candara" w:hAnsi="Candara"/>
                <w:i/>
                <w:iCs/>
              </w:rPr>
            </w:pPr>
          </w:p>
        </w:tc>
      </w:tr>
      <w:tr w:rsidR="00E239AC" w:rsidRPr="00D769A8" w:rsidTr="00F07B9B">
        <w:tc>
          <w:tcPr>
            <w:tcW w:w="1902" w:type="dxa"/>
          </w:tcPr>
          <w:p w:rsidR="00E239AC" w:rsidRPr="00D769A8" w:rsidRDefault="00E239AC" w:rsidP="008A386F">
            <w:pPr>
              <w:bidi w:val="0"/>
              <w:spacing w:line="360" w:lineRule="auto"/>
              <w:rPr>
                <w:rFonts w:ascii="Candara" w:hAnsi="Candara"/>
                <w:b/>
                <w:lang w:eastAsia="fr-CA"/>
              </w:rPr>
            </w:pPr>
            <w:r w:rsidRPr="00D769A8">
              <w:rPr>
                <w:rFonts w:ascii="Candara" w:hAnsi="Candara"/>
                <w:b/>
                <w:lang w:eastAsia="fr-CA"/>
              </w:rPr>
              <w:t>Intervenants :</w:t>
            </w:r>
          </w:p>
          <w:p w:rsidR="00E239AC" w:rsidRPr="00D769A8" w:rsidRDefault="00E239AC" w:rsidP="008A386F">
            <w:pPr>
              <w:bidi w:val="0"/>
              <w:spacing w:line="360" w:lineRule="auto"/>
              <w:rPr>
                <w:rFonts w:ascii="Candara" w:hAnsi="Candara"/>
                <w:bCs/>
                <w:lang w:eastAsia="fr-CA"/>
              </w:rPr>
            </w:pPr>
            <w:r w:rsidRPr="00D769A8">
              <w:rPr>
                <w:rFonts w:ascii="Candara" w:hAnsi="Candara"/>
                <w:bCs/>
                <w:lang w:eastAsia="fr-CA"/>
              </w:rPr>
              <w:t>Nom et Prénom</w:t>
            </w:r>
          </w:p>
          <w:p w:rsidR="00E239AC" w:rsidRPr="00D769A8" w:rsidRDefault="00E239AC" w:rsidP="00E239AC">
            <w:pPr>
              <w:bidi w:val="0"/>
              <w:spacing w:line="360" w:lineRule="auto"/>
              <w:rPr>
                <w:rFonts w:ascii="Candara" w:hAnsi="Candara"/>
                <w:bCs/>
                <w:i/>
                <w:iCs/>
              </w:rPr>
            </w:pPr>
          </w:p>
        </w:tc>
        <w:tc>
          <w:tcPr>
            <w:tcW w:w="886" w:type="dxa"/>
          </w:tcPr>
          <w:p w:rsidR="00E239AC" w:rsidRPr="00D769A8" w:rsidRDefault="00E239AC" w:rsidP="00E239AC">
            <w:pPr>
              <w:bidi w:val="0"/>
              <w:spacing w:line="360" w:lineRule="auto"/>
              <w:rPr>
                <w:rFonts w:ascii="Candara" w:hAnsi="Candara"/>
                <w:i/>
                <w:iCs/>
              </w:rPr>
            </w:pPr>
          </w:p>
        </w:tc>
        <w:tc>
          <w:tcPr>
            <w:tcW w:w="1378" w:type="dxa"/>
          </w:tcPr>
          <w:p w:rsidR="00E239AC" w:rsidRPr="00D769A8" w:rsidRDefault="00E239AC" w:rsidP="008A386F">
            <w:pPr>
              <w:bidi w:val="0"/>
              <w:spacing w:line="360" w:lineRule="auto"/>
              <w:rPr>
                <w:rFonts w:ascii="Candara" w:hAnsi="Candara"/>
                <w:i/>
                <w:iCs/>
              </w:rPr>
            </w:pPr>
          </w:p>
        </w:tc>
        <w:tc>
          <w:tcPr>
            <w:tcW w:w="1591" w:type="dxa"/>
          </w:tcPr>
          <w:p w:rsidR="00E239AC" w:rsidRPr="00D769A8" w:rsidRDefault="00E239AC" w:rsidP="008A386F">
            <w:pPr>
              <w:bidi w:val="0"/>
              <w:spacing w:line="360" w:lineRule="auto"/>
              <w:rPr>
                <w:rFonts w:ascii="Candara" w:hAnsi="Candara"/>
                <w:i/>
                <w:iCs/>
              </w:rPr>
            </w:pPr>
          </w:p>
        </w:tc>
        <w:tc>
          <w:tcPr>
            <w:tcW w:w="1669" w:type="dxa"/>
          </w:tcPr>
          <w:p w:rsidR="00E239AC" w:rsidRPr="00D769A8" w:rsidRDefault="00E239AC" w:rsidP="008A386F">
            <w:pPr>
              <w:bidi w:val="0"/>
              <w:spacing w:line="360" w:lineRule="auto"/>
              <w:rPr>
                <w:rFonts w:ascii="Candara" w:hAnsi="Candara"/>
                <w:i/>
                <w:iCs/>
              </w:rPr>
            </w:pPr>
          </w:p>
        </w:tc>
        <w:tc>
          <w:tcPr>
            <w:tcW w:w="2198" w:type="dxa"/>
          </w:tcPr>
          <w:p w:rsidR="00E239AC" w:rsidRPr="00D769A8" w:rsidRDefault="00E239AC" w:rsidP="008A386F">
            <w:pPr>
              <w:bidi w:val="0"/>
              <w:spacing w:line="360" w:lineRule="auto"/>
              <w:rPr>
                <w:rFonts w:ascii="Candara" w:hAnsi="Candara"/>
                <w:i/>
                <w:iCs/>
              </w:rPr>
            </w:pPr>
          </w:p>
        </w:tc>
      </w:tr>
    </w:tbl>
    <w:p w:rsidR="00450693" w:rsidRPr="00D769A8" w:rsidRDefault="00450693" w:rsidP="00DF22E9">
      <w:pPr>
        <w:bidi w:val="0"/>
        <w:spacing w:before="120"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4. Autres </w:t>
      </w:r>
      <w:r w:rsidR="004275A4" w:rsidRPr="00D769A8">
        <w:rPr>
          <w:rFonts w:ascii="Candara" w:hAnsi="Candara" w:cs="Times New (W1)"/>
          <w:b/>
          <w:bCs/>
          <w:smallCaps/>
          <w:lang w:eastAsia="fr-CA"/>
        </w:rPr>
        <w:t>Eléments</w:t>
      </w:r>
      <w:r w:rsidRPr="00D769A8">
        <w:rPr>
          <w:rFonts w:ascii="Candara" w:hAnsi="Candara" w:cs="Times New (W1)"/>
          <w:b/>
          <w:bCs/>
          <w:smallCaps/>
          <w:lang w:eastAsia="fr-CA"/>
        </w:rPr>
        <w:t xml:space="preserve">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450693" w:rsidRPr="00D769A8" w:rsidTr="00DF22E9">
        <w:trPr>
          <w:trHeight w:val="1655"/>
        </w:trPr>
        <w:tc>
          <w:tcPr>
            <w:tcW w:w="5000" w:type="pct"/>
          </w:tcPr>
          <w:p w:rsidR="00450693" w:rsidRPr="00D769A8" w:rsidRDefault="00450693" w:rsidP="008A386F">
            <w:pPr>
              <w:pStyle w:val="Corpsdetexte"/>
              <w:rPr>
                <w:rFonts w:ascii="Candara" w:hAnsi="Candara"/>
              </w:rPr>
            </w:pPr>
          </w:p>
          <w:p w:rsidR="00450693" w:rsidRPr="00D769A8" w:rsidRDefault="00450693" w:rsidP="008A386F">
            <w:pPr>
              <w:pStyle w:val="Corpsdetexte"/>
              <w:rPr>
                <w:rFonts w:ascii="Candara" w:hAnsi="Candara"/>
              </w:rPr>
            </w:pPr>
          </w:p>
          <w:p w:rsidR="00450693" w:rsidRPr="00D769A8" w:rsidRDefault="00450693" w:rsidP="008A386F">
            <w:pPr>
              <w:pStyle w:val="Corpsdetexte"/>
              <w:rPr>
                <w:rFonts w:ascii="Candara" w:hAnsi="Candara"/>
              </w:rPr>
            </w:pPr>
          </w:p>
        </w:tc>
      </w:tr>
    </w:tbl>
    <w:p w:rsidR="007C6D53" w:rsidRPr="00D769A8" w:rsidRDefault="007C6D53" w:rsidP="008A386F">
      <w:pPr>
        <w:bidi w:val="0"/>
        <w:rPr>
          <w:rFonts w:ascii="Candara" w:hAnsi="Candara"/>
        </w:rPr>
      </w:pPr>
    </w:p>
    <w:p w:rsidR="00C41829" w:rsidRPr="00D769A8" w:rsidRDefault="00C41829" w:rsidP="008A386F">
      <w:pPr>
        <w:bidi w:val="0"/>
        <w:rPr>
          <w:rFonts w:ascii="Candara" w:hAnsi="Candara"/>
        </w:rPr>
      </w:pPr>
    </w:p>
    <w:p w:rsidR="00C41829" w:rsidRPr="00D769A8" w:rsidRDefault="00C41829" w:rsidP="008A386F">
      <w:pPr>
        <w:bidi w:val="0"/>
        <w:rPr>
          <w:rFonts w:ascii="Candara" w:hAnsi="Candara"/>
        </w:rPr>
      </w:pPr>
    </w:p>
    <w:p w:rsidR="00B22BD4" w:rsidRPr="00D769A8" w:rsidRDefault="00B22BD4"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0C1AFC" w:rsidP="008A386F">
      <w:pPr>
        <w:bidi w:val="0"/>
        <w:rPr>
          <w:rFonts w:ascii="Candara" w:hAnsi="Candara"/>
          <w:b/>
          <w:sz w:val="20"/>
          <w:szCs w:val="20"/>
          <w:lang w:eastAsia="fr-CA"/>
        </w:rPr>
      </w:pPr>
      <w:r w:rsidRPr="00D769A8">
        <w:rPr>
          <w:rFonts w:ascii="Candara" w:hAnsi="Candara"/>
          <w:b/>
          <w:lang w:eastAsia="fr-CA"/>
        </w:rPr>
        <w:br w:type="page"/>
      </w: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C4319E" w:rsidRPr="00D769A8" w:rsidRDefault="00C4319E" w:rsidP="008A386F">
      <w:pPr>
        <w:bidi w:val="0"/>
        <w:rPr>
          <w:rFonts w:ascii="Candara" w:hAnsi="Candara"/>
          <w:b/>
          <w:sz w:val="20"/>
          <w:szCs w:val="20"/>
          <w:lang w:eastAsia="fr-CA"/>
        </w:rPr>
      </w:pPr>
    </w:p>
    <w:p w:rsidR="00C4319E" w:rsidRPr="00D769A8" w:rsidRDefault="00C4319E"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B22BD4" w:rsidRPr="00D769A8" w:rsidTr="00BF2C01">
        <w:trPr>
          <w:trHeight w:val="1667"/>
          <w:jc w:val="center"/>
        </w:trPr>
        <w:tc>
          <w:tcPr>
            <w:tcW w:w="5000" w:type="pct"/>
            <w:shd w:val="clear" w:color="auto" w:fill="FFFFFF"/>
          </w:tcPr>
          <w:p w:rsidR="00B22BD4" w:rsidRPr="00D769A8" w:rsidRDefault="00B22BD4" w:rsidP="008A386F">
            <w:pPr>
              <w:bidi w:val="0"/>
              <w:spacing w:line="240" w:lineRule="exact"/>
              <w:jc w:val="center"/>
              <w:rPr>
                <w:rFonts w:ascii="Candara" w:hAnsi="Candara"/>
                <w:sz w:val="20"/>
                <w:szCs w:val="20"/>
              </w:rPr>
            </w:pPr>
          </w:p>
          <w:p w:rsidR="00B22BD4" w:rsidRPr="00D769A8" w:rsidRDefault="00B22BD4" w:rsidP="008A386F">
            <w:pPr>
              <w:bidi w:val="0"/>
              <w:jc w:val="center"/>
              <w:rPr>
                <w:rFonts w:ascii="Candara" w:hAnsi="Candara"/>
                <w:b/>
                <w:sz w:val="20"/>
                <w:szCs w:val="20"/>
                <w:lang w:eastAsia="fr-CA"/>
              </w:rPr>
            </w:pPr>
          </w:p>
          <w:p w:rsidR="00B22BD4" w:rsidRPr="00D769A8" w:rsidRDefault="00B22BD4"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85ABB" w:rsidRPr="00D769A8" w:rsidRDefault="00685ABB" w:rsidP="00196E96">
            <w:pPr>
              <w:bidi w:val="0"/>
              <w:jc w:val="center"/>
              <w:rPr>
                <w:rFonts w:ascii="Candara" w:hAnsi="Candara"/>
                <w:b/>
                <w:sz w:val="44"/>
                <w:szCs w:val="44"/>
                <w:lang w:eastAsia="fr-CA"/>
              </w:rPr>
            </w:pPr>
            <w:r w:rsidRPr="00D769A8">
              <w:rPr>
                <w:rFonts w:ascii="Candara" w:hAnsi="Candara"/>
                <w:b/>
                <w:sz w:val="44"/>
                <w:szCs w:val="44"/>
                <w:lang w:eastAsia="fr-CA"/>
              </w:rPr>
              <w:t>M2</w:t>
            </w:r>
          </w:p>
          <w:p w:rsidR="00B22BD4" w:rsidRPr="00D769A8" w:rsidRDefault="00B22BD4" w:rsidP="008A386F">
            <w:pPr>
              <w:bidi w:val="0"/>
              <w:jc w:val="center"/>
              <w:rPr>
                <w:rFonts w:ascii="Candara" w:hAnsi="Candara"/>
                <w:b/>
                <w:bCs/>
                <w:sz w:val="20"/>
                <w:szCs w:val="20"/>
              </w:rPr>
            </w:pPr>
          </w:p>
          <w:p w:rsidR="00B22BD4" w:rsidRPr="00D769A8" w:rsidRDefault="00672333" w:rsidP="008A386F">
            <w:pPr>
              <w:bidi w:val="0"/>
              <w:spacing w:line="240" w:lineRule="exact"/>
              <w:jc w:val="center"/>
              <w:rPr>
                <w:rFonts w:ascii="Candara" w:hAnsi="Candara"/>
                <w:sz w:val="20"/>
                <w:szCs w:val="20"/>
              </w:rPr>
            </w:pPr>
            <w:r w:rsidRPr="00D769A8">
              <w:rPr>
                <w:rFonts w:ascii="Candara" w:hAnsi="Candara"/>
                <w:sz w:val="20"/>
                <w:szCs w:val="20"/>
              </w:rPr>
              <w:t>INITIATION AU MANAGEMENT DES ENTREPRISES</w:t>
            </w:r>
          </w:p>
        </w:tc>
      </w:tr>
    </w:tbl>
    <w:p w:rsidR="00B22BD4" w:rsidRPr="00D769A8" w:rsidRDefault="00B22BD4" w:rsidP="008A386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B22BD4" w:rsidRPr="00D769A8" w:rsidRDefault="00B22BD4"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E04FB" w:rsidRPr="00D769A8" w:rsidTr="003E04FB">
        <w:trPr>
          <w:trHeight w:val="464"/>
        </w:trPr>
        <w:tc>
          <w:tcPr>
            <w:tcW w:w="4361" w:type="dxa"/>
            <w:vAlign w:val="center"/>
          </w:tcPr>
          <w:p w:rsidR="003E04FB" w:rsidRPr="00D769A8" w:rsidRDefault="003E04FB" w:rsidP="008A386F">
            <w:pPr>
              <w:bidi w:val="0"/>
              <w:spacing w:line="360" w:lineRule="auto"/>
              <w:rPr>
                <w:rFonts w:ascii="Candara" w:hAnsi="Candara"/>
                <w:b/>
                <w:bCs/>
              </w:rPr>
            </w:pPr>
            <w:r w:rsidRPr="00D769A8">
              <w:rPr>
                <w:rFonts w:ascii="Candara" w:hAnsi="Candara"/>
                <w:b/>
                <w:bCs/>
              </w:rPr>
              <w:t>N° d’ordre du module</w:t>
            </w:r>
          </w:p>
        </w:tc>
        <w:tc>
          <w:tcPr>
            <w:tcW w:w="4961" w:type="dxa"/>
          </w:tcPr>
          <w:p w:rsidR="003E04FB" w:rsidRPr="00D769A8" w:rsidRDefault="00685ABB"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p>
        </w:tc>
      </w:tr>
      <w:tr w:rsidR="003E04FB" w:rsidRPr="00D769A8" w:rsidTr="003E04FB">
        <w:trPr>
          <w:trHeight w:val="464"/>
        </w:trPr>
        <w:tc>
          <w:tcPr>
            <w:tcW w:w="4361" w:type="dxa"/>
            <w:vAlign w:val="center"/>
          </w:tcPr>
          <w:p w:rsidR="003E04FB" w:rsidRPr="00D769A8" w:rsidRDefault="003E04FB"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3E04FB" w:rsidRPr="00D769A8" w:rsidRDefault="00983BA3"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initiation au </w:t>
            </w:r>
            <w:r w:rsidR="003E04FB" w:rsidRPr="00D769A8">
              <w:rPr>
                <w:rFonts w:ascii="Candara" w:hAnsi="Candara"/>
                <w:b/>
                <w:caps/>
                <w:sz w:val="20"/>
                <w:szCs w:val="20"/>
                <w:lang w:eastAsia="fr-CA"/>
              </w:rPr>
              <w:t xml:space="preserve">MANAGEMENT </w:t>
            </w:r>
            <w:r w:rsidR="008F7DDB" w:rsidRPr="00D769A8">
              <w:rPr>
                <w:rFonts w:ascii="Candara" w:hAnsi="Candara"/>
                <w:b/>
                <w:caps/>
                <w:sz w:val="20"/>
                <w:szCs w:val="20"/>
                <w:lang w:eastAsia="fr-CA"/>
              </w:rPr>
              <w:t xml:space="preserve">DES ENTREPRISES </w:t>
            </w:r>
          </w:p>
        </w:tc>
      </w:tr>
      <w:tr w:rsidR="003E04FB" w:rsidRPr="00D769A8" w:rsidTr="003E04FB">
        <w:tc>
          <w:tcPr>
            <w:tcW w:w="4361" w:type="dxa"/>
            <w:vAlign w:val="center"/>
          </w:tcPr>
          <w:p w:rsidR="003E04FB" w:rsidRPr="00D769A8" w:rsidRDefault="003E04FB" w:rsidP="008A386F">
            <w:pPr>
              <w:bidi w:val="0"/>
              <w:spacing w:line="276" w:lineRule="auto"/>
              <w:rPr>
                <w:rFonts w:ascii="Candara" w:hAnsi="Candara"/>
                <w:b/>
                <w:bCs/>
              </w:rPr>
            </w:pPr>
            <w:r w:rsidRPr="00D769A8">
              <w:rPr>
                <w:rFonts w:ascii="Candara" w:hAnsi="Candara"/>
                <w:b/>
                <w:bCs/>
              </w:rPr>
              <w:t xml:space="preserve">Nature du module </w:t>
            </w:r>
          </w:p>
          <w:p w:rsidR="003E04FB" w:rsidRPr="00D769A8" w:rsidRDefault="003E04FB"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3E04FB" w:rsidRPr="00D769A8" w:rsidRDefault="00685AB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E04FB" w:rsidRPr="00D769A8" w:rsidTr="003E04FB">
        <w:trPr>
          <w:trHeight w:val="591"/>
        </w:trPr>
        <w:tc>
          <w:tcPr>
            <w:tcW w:w="4361" w:type="dxa"/>
            <w:vAlign w:val="center"/>
          </w:tcPr>
          <w:p w:rsidR="003E04FB" w:rsidRPr="00D769A8" w:rsidRDefault="003E04FB"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3E04FB" w:rsidRPr="00D769A8" w:rsidRDefault="003E04F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3E04FB" w:rsidRPr="00D769A8" w:rsidTr="003E04FB">
        <w:trPr>
          <w:trHeight w:val="557"/>
        </w:trPr>
        <w:tc>
          <w:tcPr>
            <w:tcW w:w="4361" w:type="dxa"/>
            <w:vAlign w:val="center"/>
          </w:tcPr>
          <w:p w:rsidR="003E04FB" w:rsidRPr="00D769A8" w:rsidRDefault="003E04FB"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E04FB" w:rsidRPr="00D769A8" w:rsidRDefault="003E04FB" w:rsidP="008A386F">
            <w:pPr>
              <w:bidi w:val="0"/>
              <w:spacing w:line="360" w:lineRule="auto"/>
              <w:rPr>
                <w:rFonts w:ascii="Candara" w:hAnsi="Candara"/>
                <w:b/>
                <w:caps/>
                <w:sz w:val="20"/>
                <w:szCs w:val="20"/>
                <w:lang w:eastAsia="fr-CA"/>
              </w:rPr>
            </w:pPr>
          </w:p>
        </w:tc>
      </w:tr>
    </w:tbl>
    <w:p w:rsidR="00B22BD4" w:rsidRPr="00D769A8" w:rsidRDefault="00B22BD4" w:rsidP="008A386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8C773F" w:rsidRDefault="008C773F" w:rsidP="008C773F">
      <w:pPr>
        <w:bidi w:val="0"/>
        <w:rPr>
          <w:rFonts w:ascii="Candara" w:hAnsi="Candara"/>
          <w:b/>
          <w:sz w:val="20"/>
          <w:szCs w:val="20"/>
          <w:lang w:eastAsia="fr-CA"/>
        </w:rPr>
      </w:pPr>
    </w:p>
    <w:p w:rsidR="00F07B9B" w:rsidRPr="00D769A8" w:rsidRDefault="00F07B9B" w:rsidP="00F07B9B">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3E04FB" w:rsidRPr="00D769A8" w:rsidRDefault="00B22BD4"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1. </w:t>
      </w:r>
      <w:r w:rsidR="003E04FB" w:rsidRPr="00D769A8">
        <w:rPr>
          <w:rFonts w:ascii="Candara" w:hAnsi="Candara" w:cs="Times New (W1)"/>
          <w:b/>
          <w:bCs/>
          <w:smallCaps/>
          <w:sz w:val="26"/>
          <w:szCs w:val="26"/>
          <w:lang w:eastAsia="fr-CA"/>
        </w:rPr>
        <w:t>SYLLABUS DU MODULE</w:t>
      </w:r>
    </w:p>
    <w:p w:rsidR="00446ADD" w:rsidRPr="00D769A8" w:rsidRDefault="00446ADD" w:rsidP="00446A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6ADD" w:rsidRPr="00D769A8" w:rsidTr="00AD6A32">
        <w:trPr>
          <w:trHeight w:val="796"/>
        </w:trPr>
        <w:tc>
          <w:tcPr>
            <w:tcW w:w="5000" w:type="pct"/>
          </w:tcPr>
          <w:p w:rsidR="00446ADD" w:rsidRPr="00D769A8" w:rsidRDefault="00446ADD" w:rsidP="00AD6A32">
            <w:pPr>
              <w:pStyle w:val="Corpsdetexte"/>
              <w:rPr>
                <w:rFonts w:ascii="Candara" w:hAnsi="Candara"/>
              </w:rPr>
            </w:pPr>
            <w:r w:rsidRPr="00D769A8">
              <w:rPr>
                <w:rFonts w:ascii="Candara" w:hAnsi="Candara" w:cs="Times New (W1)"/>
                <w:b/>
                <w:bCs w:val="0"/>
                <w:smallCaps/>
              </w:rPr>
              <w:t>Compétence</w:t>
            </w:r>
          </w:p>
          <w:p w:rsidR="00446ADD" w:rsidRPr="00D769A8" w:rsidRDefault="00446ADD" w:rsidP="00446ADD">
            <w:pPr>
              <w:autoSpaceDE w:val="0"/>
              <w:autoSpaceDN w:val="0"/>
              <w:bidi w:val="0"/>
              <w:adjustRightInd w:val="0"/>
              <w:rPr>
                <w:rFonts w:ascii="Candara" w:hAnsi="Candara"/>
              </w:rPr>
            </w:pPr>
            <w:r w:rsidRPr="00D769A8">
              <w:rPr>
                <w:rFonts w:ascii="Candara" w:hAnsi="Candara"/>
              </w:rPr>
              <w:t>A la fin de ce module, les étudiants seront en mesure de réinvestir leurs acquis en termes de savoir, savoir-faire et savoir-être, pour expliquer le système entreprise et le situer dans son environnement et décrire les différentes fonctions l'entreprise.</w:t>
            </w:r>
          </w:p>
          <w:p w:rsidR="00446ADD" w:rsidRPr="00D769A8" w:rsidRDefault="00446ADD" w:rsidP="00AD6A32">
            <w:pPr>
              <w:autoSpaceDE w:val="0"/>
              <w:autoSpaceDN w:val="0"/>
              <w:bidi w:val="0"/>
              <w:adjustRightInd w:val="0"/>
              <w:rPr>
                <w:rFonts w:ascii="Candara" w:hAnsi="Candara"/>
              </w:rPr>
            </w:pPr>
          </w:p>
          <w:p w:rsidR="00446ADD" w:rsidRPr="00D769A8" w:rsidRDefault="00446ADD" w:rsidP="00446ADD">
            <w:pPr>
              <w:pStyle w:val="Corpsdetexte"/>
              <w:rPr>
                <w:rFonts w:ascii="Candara" w:hAnsi="Candara" w:cs="Times New (W1)"/>
                <w:b/>
                <w:bCs w:val="0"/>
                <w:smallCaps/>
              </w:rPr>
            </w:pPr>
            <w:r w:rsidRPr="00D769A8">
              <w:rPr>
                <w:rFonts w:ascii="Candara" w:hAnsi="Candara" w:cs="Times New (W1)"/>
                <w:b/>
                <w:bCs w:val="0"/>
                <w:smallCaps/>
              </w:rPr>
              <w:t>Objectifs</w:t>
            </w:r>
          </w:p>
          <w:p w:rsidR="00446ADD" w:rsidRPr="00D769A8" w:rsidRDefault="00446ADD" w:rsidP="00446ADD">
            <w:pPr>
              <w:pStyle w:val="Corpsdetexte"/>
              <w:rPr>
                <w:rFonts w:ascii="Candara" w:hAnsi="Candara"/>
              </w:rPr>
            </w:pPr>
            <w:r w:rsidRPr="00D769A8">
              <w:rPr>
                <w:rFonts w:ascii="Candara" w:hAnsi="Candara"/>
              </w:rPr>
              <w:t>L’étudiant doit être capable de :</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comprendre </w:t>
            </w:r>
            <w:r w:rsidR="00392FB5" w:rsidRPr="00D769A8">
              <w:rPr>
                <w:rFonts w:ascii="Candara" w:hAnsi="Candara"/>
              </w:rPr>
              <w:t>les fondamentaux</w:t>
            </w:r>
            <w:r w:rsidR="00446ADD" w:rsidRPr="00D769A8">
              <w:rPr>
                <w:rFonts w:ascii="Candara" w:hAnsi="Candara"/>
              </w:rPr>
              <w:t xml:space="preserve"> du management</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identifier </w:t>
            </w:r>
            <w:r w:rsidR="00446ADD" w:rsidRPr="00D769A8">
              <w:rPr>
                <w:rFonts w:ascii="Candara" w:hAnsi="Candara"/>
              </w:rPr>
              <w:t>les fonctions d’une entreprise et ses relations avec l’ensemble de ses parties prenantes</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utiliser </w:t>
            </w:r>
            <w:r w:rsidR="00446ADD" w:rsidRPr="00D769A8">
              <w:rPr>
                <w:rFonts w:ascii="Candara" w:hAnsi="Candara"/>
              </w:rPr>
              <w:t>les méthodes et techniques de la gestion courante des entreprises pour préparer et mettre en œuvre les décisions</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situer </w:t>
            </w:r>
            <w:r w:rsidR="00446ADD" w:rsidRPr="00D769A8">
              <w:rPr>
                <w:rFonts w:ascii="Candara" w:hAnsi="Candara"/>
              </w:rPr>
              <w:t>les décisions de gestion dans leur environnement (historique,  culturel …).</w:t>
            </w:r>
          </w:p>
        </w:tc>
      </w:tr>
    </w:tbl>
    <w:p w:rsidR="00446ADD" w:rsidRPr="00D769A8" w:rsidRDefault="00446ADD" w:rsidP="00446ADD">
      <w:pPr>
        <w:bidi w:val="0"/>
        <w:spacing w:after="120" w:line="240" w:lineRule="exact"/>
        <w:rPr>
          <w:rFonts w:ascii="Candara" w:hAnsi="Candara" w:cs="Times New (W1)"/>
          <w:b/>
          <w:bCs/>
          <w:smallCaps/>
          <w:lang w:eastAsia="fr-CA"/>
        </w:rPr>
      </w:pPr>
    </w:p>
    <w:p w:rsidR="003E04FB" w:rsidRPr="00D769A8" w:rsidRDefault="003E04FB" w:rsidP="00446AD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3E04FB" w:rsidRPr="00F07B9B" w:rsidRDefault="003E04FB"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module et le semestre correspondant)</w:t>
      </w:r>
    </w:p>
    <w:p w:rsidR="003E04FB" w:rsidRPr="00D769A8" w:rsidRDefault="003E04FB" w:rsidP="008A386F">
      <w:pPr>
        <w:bidi w:val="0"/>
        <w:spacing w:line="240" w:lineRule="exact"/>
        <w:jc w:val="lowKashida"/>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E04FB" w:rsidRPr="00D769A8" w:rsidTr="00E239AC">
        <w:trPr>
          <w:trHeight w:val="670"/>
        </w:trPr>
        <w:tc>
          <w:tcPr>
            <w:tcW w:w="5000" w:type="pct"/>
          </w:tcPr>
          <w:p w:rsidR="003E04FB" w:rsidRPr="00D769A8" w:rsidRDefault="003E04FB" w:rsidP="008A386F">
            <w:pPr>
              <w:bidi w:val="0"/>
              <w:rPr>
                <w:rFonts w:ascii="Candara" w:hAnsi="Candara"/>
                <w:b/>
                <w:lang w:eastAsia="fr-CA"/>
              </w:rPr>
            </w:pPr>
          </w:p>
        </w:tc>
      </w:tr>
    </w:tbl>
    <w:p w:rsidR="009603B9" w:rsidRPr="00D769A8" w:rsidRDefault="009603B9" w:rsidP="009603B9">
      <w:pPr>
        <w:bidi w:val="0"/>
        <w:spacing w:line="276" w:lineRule="auto"/>
        <w:jc w:val="both"/>
        <w:rPr>
          <w:rFonts w:ascii="Candara" w:hAnsi="Candara" w:cs="Times New (W1)"/>
          <w:b/>
          <w:bCs/>
          <w:smallCaps/>
          <w:highlight w:val="yellow"/>
          <w:lang w:eastAsia="fr-CA"/>
        </w:rPr>
      </w:pPr>
    </w:p>
    <w:p w:rsidR="009603B9" w:rsidRDefault="009603B9" w:rsidP="009603B9">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F07B9B">
        <w:rPr>
          <w:rFonts w:ascii="Candara" w:hAnsi="Candara"/>
          <w:b/>
          <w:bCs/>
          <w:i/>
          <w:iCs/>
          <w:sz w:val="20"/>
          <w:szCs w:val="20"/>
        </w:rPr>
        <w:t>(</w:t>
      </w:r>
      <w:r w:rsidR="005D6150" w:rsidRPr="00F07B9B">
        <w:rPr>
          <w:rFonts w:ascii="Candara" w:eastAsia="Batang" w:hAnsi="Candara" w:cs="Gautami"/>
          <w:i/>
          <w:iCs/>
          <w:sz w:val="20"/>
          <w:szCs w:val="20"/>
          <w:lang w:eastAsia="fr-FR"/>
        </w:rPr>
        <w:t xml:space="preserve">Les travaux dirigés et les travaux pratiques sont obligatoires dans les modules </w:t>
      </w:r>
      <w:r w:rsidR="00DF22E9" w:rsidRPr="00F07B9B">
        <w:rPr>
          <w:rFonts w:ascii="Candara" w:eastAsia="Batang" w:hAnsi="Candara" w:cs="Gautami"/>
          <w:i/>
          <w:iCs/>
          <w:sz w:val="20"/>
          <w:szCs w:val="20"/>
          <w:lang w:eastAsia="fr-FR"/>
        </w:rPr>
        <w:t>Disciplinaires et</w:t>
      </w:r>
      <w:r w:rsidRPr="00F07B9B">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18"/>
        <w:gridCol w:w="590"/>
        <w:gridCol w:w="445"/>
        <w:gridCol w:w="476"/>
        <w:gridCol w:w="1384"/>
        <w:gridCol w:w="1401"/>
        <w:gridCol w:w="2205"/>
        <w:gridCol w:w="928"/>
      </w:tblGrid>
      <w:tr w:rsidR="003E04FB" w:rsidRPr="00D769A8" w:rsidTr="00F07B9B">
        <w:tc>
          <w:tcPr>
            <w:tcW w:w="0" w:type="auto"/>
            <w:vMerge w:val="restart"/>
            <w:vAlign w:val="center"/>
          </w:tcPr>
          <w:p w:rsidR="003E04FB" w:rsidRPr="00D769A8" w:rsidRDefault="003E04FB" w:rsidP="001A55DE">
            <w:pPr>
              <w:bidi w:val="0"/>
              <w:rPr>
                <w:rFonts w:ascii="Candara" w:hAnsi="Candara"/>
                <w:b/>
                <w:bCs/>
              </w:rPr>
            </w:pPr>
            <w:r w:rsidRPr="00D769A8">
              <w:rPr>
                <w:rFonts w:ascii="Candara" w:hAnsi="Candara"/>
                <w:b/>
                <w:bCs/>
              </w:rPr>
              <w:t xml:space="preserve">Composante(s) du  module </w:t>
            </w:r>
          </w:p>
        </w:tc>
        <w:tc>
          <w:tcPr>
            <w:tcW w:w="0" w:type="auto"/>
            <w:gridSpan w:val="7"/>
            <w:vAlign w:val="center"/>
          </w:tcPr>
          <w:p w:rsidR="003E04FB" w:rsidRPr="00D769A8" w:rsidRDefault="003E04FB" w:rsidP="001A55DE">
            <w:pPr>
              <w:bidi w:val="0"/>
              <w:jc w:val="center"/>
              <w:rPr>
                <w:rFonts w:ascii="Candara" w:hAnsi="Candara"/>
                <w:b/>
                <w:bCs/>
              </w:rPr>
            </w:pPr>
            <w:r w:rsidRPr="00D769A8">
              <w:rPr>
                <w:rFonts w:ascii="Candara" w:hAnsi="Candara"/>
                <w:b/>
                <w:bCs/>
              </w:rPr>
              <w:t>Volume horaire (VH)</w:t>
            </w:r>
          </w:p>
        </w:tc>
      </w:tr>
      <w:tr w:rsidR="003E04FB" w:rsidRPr="00D769A8" w:rsidTr="00F07B9B">
        <w:tc>
          <w:tcPr>
            <w:tcW w:w="0" w:type="auto"/>
            <w:vMerge/>
            <w:vAlign w:val="center"/>
          </w:tcPr>
          <w:p w:rsidR="003E04FB" w:rsidRPr="00D769A8" w:rsidRDefault="003E04FB" w:rsidP="001A55DE">
            <w:pPr>
              <w:bidi w:val="0"/>
              <w:rPr>
                <w:rFonts w:ascii="Candara" w:hAnsi="Candara"/>
                <w:b/>
                <w:bCs/>
              </w:rPr>
            </w:pPr>
          </w:p>
        </w:tc>
        <w:tc>
          <w:tcPr>
            <w:tcW w:w="0" w:type="auto"/>
            <w:vAlign w:val="center"/>
          </w:tcPr>
          <w:p w:rsidR="003E04FB" w:rsidRPr="00D769A8" w:rsidRDefault="003E04FB" w:rsidP="001A55DE">
            <w:pPr>
              <w:bidi w:val="0"/>
              <w:ind w:left="-108" w:right="-108"/>
              <w:jc w:val="center"/>
              <w:rPr>
                <w:rFonts w:ascii="Candara" w:hAnsi="Candara"/>
                <w:b/>
                <w:bCs/>
              </w:rPr>
            </w:pPr>
            <w:r w:rsidRPr="00D769A8">
              <w:rPr>
                <w:rFonts w:ascii="Candara" w:hAnsi="Candara"/>
                <w:b/>
                <w:bCs/>
              </w:rPr>
              <w:t>Cours</w:t>
            </w:r>
          </w:p>
        </w:tc>
        <w:tc>
          <w:tcPr>
            <w:tcW w:w="0" w:type="auto"/>
            <w:vAlign w:val="center"/>
          </w:tcPr>
          <w:p w:rsidR="003E04FB" w:rsidRPr="00D769A8" w:rsidRDefault="003E04FB"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TP</w:t>
            </w:r>
          </w:p>
        </w:tc>
        <w:tc>
          <w:tcPr>
            <w:tcW w:w="0" w:type="auto"/>
            <w:vAlign w:val="center"/>
          </w:tcPr>
          <w:p w:rsidR="003E04FB" w:rsidRPr="00D769A8" w:rsidRDefault="003E04FB" w:rsidP="001A55DE">
            <w:pPr>
              <w:bidi w:val="0"/>
              <w:jc w:val="center"/>
              <w:rPr>
                <w:rFonts w:ascii="Candara" w:hAnsi="Candara"/>
                <w:b/>
                <w:bCs/>
                <w:lang w:eastAsia="fr-CA"/>
              </w:rPr>
            </w:pPr>
            <w:r w:rsidRPr="00D769A8">
              <w:rPr>
                <w:rFonts w:ascii="Candara" w:hAnsi="Candara"/>
                <w:b/>
                <w:bCs/>
              </w:rPr>
              <w:t>Activités Pratiques</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Travail personnel</w:t>
            </w:r>
          </w:p>
        </w:tc>
        <w:tc>
          <w:tcPr>
            <w:tcW w:w="0" w:type="auto"/>
            <w:vAlign w:val="center"/>
          </w:tcPr>
          <w:p w:rsidR="00DF22E9" w:rsidRPr="00D769A8" w:rsidRDefault="0028423F" w:rsidP="001A55DE">
            <w:pPr>
              <w:bidi w:val="0"/>
              <w:jc w:val="center"/>
              <w:rPr>
                <w:rFonts w:ascii="Candara" w:hAnsi="Candara"/>
                <w:b/>
                <w:bCs/>
              </w:rPr>
            </w:pPr>
            <w:r w:rsidRPr="00D769A8">
              <w:rPr>
                <w:rFonts w:ascii="Candara" w:hAnsi="Candara"/>
                <w:b/>
                <w:bCs/>
              </w:rPr>
              <w:t xml:space="preserve">PROCEDURES D’EVALUATION </w:t>
            </w:r>
          </w:p>
          <w:p w:rsidR="003E04FB" w:rsidRPr="00D769A8" w:rsidRDefault="0028423F" w:rsidP="001A55DE">
            <w:pPr>
              <w:bidi w:val="0"/>
              <w:jc w:val="center"/>
              <w:rPr>
                <w:rFonts w:ascii="Candara" w:hAnsi="Candara"/>
                <w:b/>
                <w:bCs/>
              </w:rPr>
            </w:pPr>
            <w:r w:rsidRPr="00D769A8">
              <w:rPr>
                <w:rFonts w:ascii="Candara" w:hAnsi="Candara"/>
                <w:b/>
                <w:bCs/>
                <w:sz w:val="18"/>
                <w:szCs w:val="18"/>
              </w:rPr>
              <w:t>(évaluation des connaissances et examen final)</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VH global</w:t>
            </w:r>
          </w:p>
        </w:tc>
      </w:tr>
      <w:tr w:rsidR="003E04FB" w:rsidRPr="00D769A8" w:rsidTr="00F07B9B">
        <w:tc>
          <w:tcPr>
            <w:tcW w:w="0" w:type="auto"/>
          </w:tcPr>
          <w:p w:rsidR="003E04FB" w:rsidRPr="00D769A8" w:rsidRDefault="00672333" w:rsidP="001A55DE">
            <w:pPr>
              <w:bidi w:val="0"/>
              <w:rPr>
                <w:rFonts w:ascii="Candara" w:hAnsi="Candara"/>
              </w:rPr>
            </w:pPr>
            <w:r w:rsidRPr="00D769A8">
              <w:rPr>
                <w:rFonts w:ascii="Candara" w:hAnsi="Candara"/>
              </w:rPr>
              <w:t>Initiation au management des entreprises</w:t>
            </w:r>
          </w:p>
        </w:tc>
        <w:tc>
          <w:tcPr>
            <w:tcW w:w="0" w:type="auto"/>
          </w:tcPr>
          <w:p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16</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C538C2" w:rsidP="001A55DE">
            <w:pPr>
              <w:bidi w:val="0"/>
              <w:jc w:val="center"/>
              <w:rPr>
                <w:rFonts w:ascii="Candara" w:hAnsi="Candara"/>
                <w:b/>
                <w:bCs/>
              </w:rPr>
            </w:pPr>
            <w:r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50</w:t>
            </w:r>
          </w:p>
        </w:tc>
      </w:tr>
      <w:tr w:rsidR="003E04FB" w:rsidRPr="00D769A8" w:rsidTr="00F07B9B">
        <w:tc>
          <w:tcPr>
            <w:tcW w:w="0" w:type="auto"/>
          </w:tcPr>
          <w:p w:rsidR="003E04FB" w:rsidRPr="00D769A8" w:rsidRDefault="003E04FB" w:rsidP="001A55DE">
            <w:pPr>
              <w:bidi w:val="0"/>
              <w:rPr>
                <w:rFonts w:ascii="Candara" w:hAnsi="Candara"/>
                <w:b/>
                <w:bCs/>
              </w:rPr>
            </w:pPr>
            <w:r w:rsidRPr="00D769A8">
              <w:rPr>
                <w:rFonts w:ascii="Candara" w:hAnsi="Candara"/>
                <w:b/>
                <w:bCs/>
              </w:rPr>
              <w:t>VH global du module</w:t>
            </w:r>
          </w:p>
        </w:tc>
        <w:tc>
          <w:tcPr>
            <w:tcW w:w="0" w:type="auto"/>
          </w:tcPr>
          <w:p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16</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C41F4D" w:rsidP="001A55DE">
            <w:pPr>
              <w:bidi w:val="0"/>
              <w:jc w:val="center"/>
              <w:rPr>
                <w:rFonts w:ascii="Candara" w:hAnsi="Candara"/>
                <w:b/>
                <w:bCs/>
              </w:rPr>
            </w:pPr>
            <w:r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50</w:t>
            </w:r>
          </w:p>
        </w:tc>
      </w:tr>
      <w:tr w:rsidR="003E04FB" w:rsidRPr="00D769A8" w:rsidTr="00F07B9B">
        <w:tc>
          <w:tcPr>
            <w:tcW w:w="0" w:type="auto"/>
          </w:tcPr>
          <w:p w:rsidR="003E04FB" w:rsidRPr="00D769A8" w:rsidRDefault="003E04FB" w:rsidP="001A55DE">
            <w:pPr>
              <w:bidi w:val="0"/>
              <w:rPr>
                <w:rFonts w:ascii="Candara" w:hAnsi="Candara"/>
                <w:b/>
                <w:bCs/>
              </w:rPr>
            </w:pPr>
            <w:r w:rsidRPr="00D769A8">
              <w:rPr>
                <w:rFonts w:ascii="Candara" w:hAnsi="Candara"/>
                <w:b/>
                <w:bCs/>
              </w:rPr>
              <w:t>% VH</w:t>
            </w:r>
          </w:p>
        </w:tc>
        <w:tc>
          <w:tcPr>
            <w:tcW w:w="0" w:type="auto"/>
          </w:tcPr>
          <w:p w:rsidR="003E04FB" w:rsidRPr="00D769A8" w:rsidRDefault="00776340" w:rsidP="001A55DE">
            <w:pPr>
              <w:bidi w:val="0"/>
              <w:rPr>
                <w:rFonts w:ascii="Candara" w:hAnsi="Candara"/>
                <w:b/>
                <w:bCs/>
              </w:rPr>
            </w:pPr>
            <w:r w:rsidRPr="00D769A8">
              <w:rPr>
                <w:rFonts w:ascii="Candara" w:hAnsi="Candara"/>
                <w:b/>
                <w:bCs/>
              </w:rPr>
              <w:t>64</w:t>
            </w:r>
          </w:p>
        </w:tc>
        <w:tc>
          <w:tcPr>
            <w:tcW w:w="0" w:type="auto"/>
          </w:tcPr>
          <w:p w:rsidR="003E04FB" w:rsidRPr="00D769A8" w:rsidRDefault="00776340" w:rsidP="001A55DE">
            <w:pPr>
              <w:bidi w:val="0"/>
              <w:rPr>
                <w:rFonts w:ascii="Candara" w:hAnsi="Candara"/>
                <w:b/>
                <w:bCs/>
              </w:rPr>
            </w:pPr>
            <w:r w:rsidRPr="00D769A8">
              <w:rPr>
                <w:rFonts w:ascii="Candara" w:hAnsi="Candara"/>
                <w:b/>
                <w:bCs/>
              </w:rPr>
              <w:t>32</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776340" w:rsidP="001A55DE">
            <w:pPr>
              <w:bidi w:val="0"/>
              <w:rPr>
                <w:rFonts w:ascii="Candara" w:hAnsi="Candara"/>
                <w:b/>
                <w:bCs/>
              </w:rPr>
            </w:pPr>
            <w:r w:rsidRPr="00D769A8">
              <w:rPr>
                <w:rFonts w:ascii="Candara" w:hAnsi="Candara"/>
                <w:b/>
                <w:bCs/>
              </w:rPr>
              <w:t>4</w:t>
            </w:r>
          </w:p>
        </w:tc>
        <w:tc>
          <w:tcPr>
            <w:tcW w:w="0" w:type="auto"/>
          </w:tcPr>
          <w:p w:rsidR="003E04FB" w:rsidRPr="00D769A8" w:rsidRDefault="003E04FB" w:rsidP="001A55DE">
            <w:pPr>
              <w:bidi w:val="0"/>
              <w:jc w:val="center"/>
              <w:rPr>
                <w:rFonts w:ascii="Candara" w:hAnsi="Candara"/>
                <w:b/>
                <w:bCs/>
              </w:rPr>
            </w:pPr>
            <w:r w:rsidRPr="00D769A8">
              <w:rPr>
                <w:rFonts w:ascii="Candara" w:hAnsi="Candara"/>
                <w:b/>
                <w:bCs/>
              </w:rPr>
              <w:t>100%</w:t>
            </w:r>
          </w:p>
        </w:tc>
      </w:tr>
    </w:tbl>
    <w:p w:rsidR="00ED24BA" w:rsidRPr="00D769A8" w:rsidRDefault="00ED24BA" w:rsidP="008A386F">
      <w:pPr>
        <w:bidi w:val="0"/>
        <w:spacing w:after="120" w:line="240" w:lineRule="exact"/>
        <w:rPr>
          <w:rFonts w:ascii="Candara" w:hAnsi="Candara" w:cs="Times New (W1)"/>
          <w:b/>
          <w:bCs/>
          <w:smallCaps/>
          <w:lang w:eastAsia="fr-CA"/>
        </w:rPr>
      </w:pPr>
    </w:p>
    <w:p w:rsidR="003826B6" w:rsidRPr="00D769A8" w:rsidRDefault="003E04FB" w:rsidP="003826B6">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826B6" w:rsidRPr="00A45C32" w:rsidRDefault="003826B6"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A45C3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826B6" w:rsidRPr="00D769A8" w:rsidRDefault="003826B6" w:rsidP="00984F9A">
      <w:pPr>
        <w:pStyle w:val="Grillemoyenne1-Accent21"/>
        <w:numPr>
          <w:ilvl w:val="0"/>
          <w:numId w:val="67"/>
        </w:numPr>
        <w:bidi w:val="0"/>
        <w:spacing w:line="276" w:lineRule="auto"/>
        <w:jc w:val="both"/>
        <w:rPr>
          <w:rFonts w:ascii="Candara" w:hAnsi="Candara"/>
          <w:i/>
          <w:iCs/>
        </w:rPr>
      </w:pPr>
      <w:r w:rsidRPr="00A45C32">
        <w:rPr>
          <w:rFonts w:ascii="Candara" w:eastAsia="Batang" w:hAnsi="Candara" w:cs="Gautami"/>
          <w:b/>
          <w:bCs/>
          <w:i/>
          <w:iCs/>
          <w:sz w:val="20"/>
          <w:szCs w:val="20"/>
          <w:lang w:eastAsia="fr-FR"/>
        </w:rPr>
        <w:t xml:space="preserve">Pour le cas des Licences </w:t>
      </w:r>
      <w:r w:rsidR="00DF22E9" w:rsidRPr="00A45C32">
        <w:rPr>
          <w:rFonts w:ascii="Candara" w:eastAsia="Batang" w:hAnsi="Candara" w:cs="Gautami"/>
          <w:b/>
          <w:bCs/>
          <w:i/>
          <w:iCs/>
          <w:sz w:val="20"/>
          <w:szCs w:val="20"/>
          <w:lang w:eastAsia="fr-FR"/>
        </w:rPr>
        <w:t>d’Education, se</w:t>
      </w:r>
      <w:r w:rsidRPr="00A45C32">
        <w:rPr>
          <w:rFonts w:ascii="Candara" w:eastAsia="Batang" w:hAnsi="Candara" w:cs="Gautami"/>
          <w:b/>
          <w:bCs/>
          <w:i/>
          <w:iCs/>
          <w:sz w:val="20"/>
          <w:szCs w:val="20"/>
          <w:lang w:eastAsia="fr-FR"/>
        </w:rPr>
        <w:t xml:space="preserv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E04FB" w:rsidRPr="00D769A8" w:rsidTr="00707F9B">
        <w:trPr>
          <w:trHeight w:val="796"/>
        </w:trPr>
        <w:tc>
          <w:tcPr>
            <w:tcW w:w="5000" w:type="pct"/>
          </w:tcPr>
          <w:p w:rsidR="00610CE4" w:rsidRPr="00D769A8" w:rsidRDefault="00610CE4" w:rsidP="00610CE4">
            <w:pPr>
              <w:bidi w:val="0"/>
              <w:jc w:val="both"/>
              <w:rPr>
                <w:rFonts w:ascii="Book Antiqua" w:eastAsia="Trebuchet MS" w:hAnsi="Book Antiqua" w:cs="Tahoma"/>
                <w:bCs/>
              </w:rPr>
            </w:pPr>
          </w:p>
          <w:p w:rsidR="00610CE4" w:rsidRPr="00D769A8" w:rsidRDefault="0008226F"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Les différentes approches de l</w:t>
            </w:r>
            <w:r w:rsidR="00610CE4" w:rsidRPr="00D769A8">
              <w:rPr>
                <w:rFonts w:ascii="Candara" w:eastAsia="Calibri" w:hAnsi="Candara" w:cs="Arial"/>
                <w:lang w:eastAsia="en-US"/>
              </w:rPr>
              <w:t>’entreprise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lastRenderedPageBreak/>
              <w:t>L’environnement de</w:t>
            </w:r>
            <w:r w:rsidR="008F7DDB" w:rsidRPr="00D769A8">
              <w:rPr>
                <w:rFonts w:ascii="Candara" w:eastAsia="Calibri" w:hAnsi="Candara" w:cs="Arial"/>
                <w:lang w:eastAsia="en-US"/>
              </w:rPr>
              <w:t xml:space="preserve">s </w:t>
            </w:r>
            <w:r w:rsidRPr="00D769A8">
              <w:rPr>
                <w:rFonts w:ascii="Candara" w:eastAsia="Calibri" w:hAnsi="Candara" w:cs="Arial"/>
                <w:lang w:eastAsia="en-US"/>
              </w:rPr>
              <w:t>entreprise</w:t>
            </w:r>
            <w:r w:rsidR="008F7DDB" w:rsidRPr="00D769A8">
              <w:rPr>
                <w:rFonts w:ascii="Candara" w:eastAsia="Calibri" w:hAnsi="Candara" w:cs="Arial"/>
                <w:lang w:eastAsia="en-US"/>
              </w:rPr>
              <w:t>s</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Système d’information et de décision de l’entreprise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L’organisation de l’entreprise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La structure de l’entreprise</w:t>
            </w:r>
          </w:p>
          <w:p w:rsidR="003E04FB" w:rsidRPr="00D769A8" w:rsidRDefault="00610CE4" w:rsidP="00984F9A">
            <w:pPr>
              <w:pStyle w:val="Listemoyenne2-Accent41"/>
              <w:numPr>
                <w:ilvl w:val="0"/>
                <w:numId w:val="35"/>
              </w:numPr>
              <w:bidi w:val="0"/>
              <w:spacing w:line="360" w:lineRule="auto"/>
              <w:jc w:val="both"/>
              <w:rPr>
                <w:rFonts w:ascii="Candara" w:hAnsi="Candara"/>
              </w:rPr>
            </w:pPr>
            <w:r w:rsidRPr="00D769A8">
              <w:rPr>
                <w:rFonts w:ascii="Candara" w:eastAsia="Calibri" w:hAnsi="Candara" w:cs="Arial"/>
                <w:lang w:eastAsia="en-US"/>
              </w:rPr>
              <w:t>Les grandes fonctions de l’entreprise</w:t>
            </w:r>
          </w:p>
        </w:tc>
      </w:tr>
    </w:tbl>
    <w:p w:rsidR="003E04FB" w:rsidRPr="00D769A8" w:rsidRDefault="003E04FB" w:rsidP="008A386F">
      <w:pPr>
        <w:bidi w:val="0"/>
        <w:spacing w:after="120" w:line="240" w:lineRule="exact"/>
        <w:rPr>
          <w:rFonts w:ascii="Candara" w:hAnsi="Candara" w:cs="Times New (W1)"/>
          <w:b/>
          <w:bCs/>
          <w:smallCaps/>
          <w:lang w:eastAsia="fr-CA"/>
        </w:rPr>
      </w:pPr>
    </w:p>
    <w:p w:rsidR="003E04FB" w:rsidRPr="00D769A8" w:rsidRDefault="003E04FB" w:rsidP="001A2F47">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A2F47" w:rsidRPr="00D769A8">
        <w:rPr>
          <w:rFonts w:ascii="Candara" w:hAnsi="Candara" w:cs="Times New (W1)"/>
          <w:b/>
          <w:bCs/>
          <w:smallCaps/>
          <w:lang w:eastAsia="fr-CA"/>
        </w:rPr>
        <w:t xml:space="preserve">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E04FB" w:rsidRPr="00D769A8" w:rsidTr="00707F9B">
        <w:tc>
          <w:tcPr>
            <w:tcW w:w="5000" w:type="pct"/>
          </w:tcPr>
          <w:p w:rsidR="003E04FB" w:rsidRPr="00D769A8" w:rsidRDefault="003E04FB" w:rsidP="008A386F">
            <w:pPr>
              <w:pStyle w:val="Corpsdetexte"/>
              <w:rPr>
                <w:rFonts w:ascii="Candara" w:hAnsi="Candara"/>
              </w:rPr>
            </w:pPr>
          </w:p>
          <w:p w:rsidR="003E04FB" w:rsidRPr="00D769A8" w:rsidRDefault="00312520" w:rsidP="00312520">
            <w:pPr>
              <w:pStyle w:val="Corpsdetexte"/>
              <w:rPr>
                <w:rFonts w:ascii="Candara" w:hAnsi="Candara"/>
              </w:rPr>
            </w:pPr>
            <w:r w:rsidRPr="00D769A8">
              <w:rPr>
                <w:rFonts w:ascii="Candara" w:hAnsi="Candara"/>
              </w:rPr>
              <w:t>Travaux dirigés</w:t>
            </w:r>
          </w:p>
          <w:p w:rsidR="003E04FB" w:rsidRPr="00D769A8" w:rsidRDefault="003E04FB" w:rsidP="008A386F">
            <w:pPr>
              <w:pStyle w:val="Corpsdetexte"/>
              <w:rPr>
                <w:rFonts w:ascii="Candara" w:hAnsi="Candara"/>
              </w:rPr>
            </w:pPr>
          </w:p>
        </w:tc>
      </w:tr>
    </w:tbl>
    <w:p w:rsidR="003E04FB" w:rsidRPr="00D769A8" w:rsidRDefault="003E04FB" w:rsidP="008A386F">
      <w:pPr>
        <w:bidi w:val="0"/>
        <w:rPr>
          <w:rFonts w:ascii="Candara" w:hAnsi="Candara"/>
          <w:b/>
          <w:lang w:eastAsia="fr-CA"/>
        </w:rPr>
      </w:pPr>
    </w:p>
    <w:p w:rsidR="003E04FB" w:rsidRPr="00D769A8" w:rsidRDefault="003E04F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E04FB" w:rsidRPr="00D769A8" w:rsidTr="00707F9B">
        <w:tc>
          <w:tcPr>
            <w:tcW w:w="5000" w:type="pct"/>
          </w:tcPr>
          <w:p w:rsidR="003E04FB" w:rsidRPr="00D769A8" w:rsidRDefault="003E04FB" w:rsidP="008A386F">
            <w:pPr>
              <w:pStyle w:val="Corpsdetexte"/>
              <w:rPr>
                <w:rFonts w:ascii="Candara" w:hAnsi="Candara"/>
              </w:rPr>
            </w:pPr>
          </w:p>
          <w:p w:rsidR="003E04FB" w:rsidRPr="00D769A8" w:rsidRDefault="003E04FB" w:rsidP="008A386F">
            <w:pPr>
              <w:pStyle w:val="Corpsdetexte"/>
              <w:rPr>
                <w:rFonts w:ascii="Candara" w:hAnsi="Candara"/>
              </w:rPr>
            </w:pPr>
          </w:p>
        </w:tc>
      </w:tr>
    </w:tbl>
    <w:p w:rsidR="003E04FB" w:rsidRPr="00D769A8" w:rsidRDefault="003E04FB"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1A2F47" w:rsidRPr="00D769A8" w:rsidRDefault="001A2F47" w:rsidP="001A7F69">
      <w:pPr>
        <w:bidi w:val="0"/>
        <w:spacing w:after="120" w:line="240" w:lineRule="exact"/>
        <w:jc w:val="lowKashida"/>
        <w:rPr>
          <w:rFonts w:ascii="Candara" w:hAnsi="Candara"/>
          <w:b/>
          <w:bCs/>
        </w:rPr>
      </w:pPr>
    </w:p>
    <w:p w:rsidR="001A7F69" w:rsidRPr="00D769A8" w:rsidRDefault="001A7F69" w:rsidP="001A2F47">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556AF6" w:rsidRDefault="001A7F69" w:rsidP="001A7F69">
      <w:pPr>
        <w:pStyle w:val="Retraitcorpsdetexte"/>
        <w:ind w:left="0"/>
        <w:jc w:val="both"/>
        <w:rPr>
          <w:rFonts w:ascii="Candara" w:hAnsi="Candara"/>
          <w:sz w:val="20"/>
          <w:szCs w:val="20"/>
        </w:rPr>
      </w:pPr>
      <w:r w:rsidRPr="00556AF6">
        <w:rPr>
          <w:rFonts w:ascii="Candara" w:hAnsi="Candara"/>
          <w:sz w:val="20"/>
          <w:szCs w:val="20"/>
        </w:rPr>
        <w:t>(</w:t>
      </w:r>
      <w:r w:rsidR="004D67BB" w:rsidRPr="00556AF6">
        <w:rPr>
          <w:rFonts w:ascii="Candara" w:hAnsi="Candara"/>
          <w:sz w:val="20"/>
          <w:szCs w:val="20"/>
        </w:rPr>
        <w:t>Préciser le pourcentage des différentes évaluations de module pour obtenir la note du module</w:t>
      </w:r>
      <w:r w:rsidRPr="00556AF6">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AD6A32">
        <w:trPr>
          <w:trHeight w:val="455"/>
        </w:trPr>
        <w:tc>
          <w:tcPr>
            <w:tcW w:w="5000" w:type="pct"/>
            <w:vAlign w:val="center"/>
          </w:tcPr>
          <w:p w:rsidR="00415D82" w:rsidRPr="00D769A8" w:rsidRDefault="00415D82" w:rsidP="00AD6A32">
            <w:pPr>
              <w:bidi w:val="0"/>
              <w:rPr>
                <w:rFonts w:ascii="Candara" w:hAnsi="Candara"/>
              </w:rPr>
            </w:pPr>
          </w:p>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CC01B1" w:rsidRPr="00D769A8" w:rsidRDefault="00CC01B1" w:rsidP="00CC01B1">
      <w:pPr>
        <w:bidi w:val="0"/>
        <w:rPr>
          <w:rFonts w:ascii="Candara" w:hAnsi="Candara"/>
          <w:b/>
          <w:sz w:val="20"/>
          <w:szCs w:val="20"/>
          <w:lang w:eastAsia="fr-CA"/>
        </w:rPr>
      </w:pPr>
    </w:p>
    <w:p w:rsidR="003E04FB" w:rsidRPr="00556AF6" w:rsidRDefault="003E04F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556AF6">
        <w:rPr>
          <w:rFonts w:ascii="Candara" w:hAnsi="Candara"/>
          <w:sz w:val="20"/>
          <w:szCs w:val="20"/>
        </w:rPr>
        <w:t>(</w:t>
      </w:r>
      <w:r w:rsidR="0031233E" w:rsidRPr="00556AF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56AF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3E04FB" w:rsidRPr="00D769A8" w:rsidTr="00707F9B">
        <w:tc>
          <w:tcPr>
            <w:tcW w:w="1658" w:type="dxa"/>
          </w:tcPr>
          <w:p w:rsidR="003E04FB" w:rsidRPr="00D769A8" w:rsidRDefault="003E04FB" w:rsidP="008A386F">
            <w:pPr>
              <w:bidi w:val="0"/>
              <w:spacing w:line="276" w:lineRule="auto"/>
              <w:rPr>
                <w:rFonts w:ascii="Candara" w:hAnsi="Candara"/>
                <w:bCs/>
                <w:i/>
                <w:iCs/>
                <w:sz w:val="20"/>
                <w:szCs w:val="20"/>
              </w:rPr>
            </w:pPr>
          </w:p>
        </w:tc>
        <w:tc>
          <w:tcPr>
            <w:tcW w:w="130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 xml:space="preserve">(Enseignements </w:t>
            </w:r>
            <w:r w:rsidRPr="00D769A8">
              <w:rPr>
                <w:rFonts w:ascii="Candara" w:hAnsi="Candara"/>
                <w:bCs/>
                <w:i/>
                <w:iCs/>
                <w:sz w:val="18"/>
                <w:szCs w:val="18"/>
                <w:lang w:eastAsia="fr-CA"/>
              </w:rPr>
              <w:lastRenderedPageBreak/>
              <w:t>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E04FB" w:rsidRPr="00D769A8" w:rsidTr="00707F9B">
        <w:tc>
          <w:tcPr>
            <w:tcW w:w="1658" w:type="dxa"/>
          </w:tcPr>
          <w:p w:rsidR="003E04FB" w:rsidRPr="00D769A8" w:rsidRDefault="003E04FB" w:rsidP="008A386F">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E04FB" w:rsidRPr="00D769A8" w:rsidRDefault="003E04FB" w:rsidP="008A386F">
            <w:pPr>
              <w:bidi w:val="0"/>
              <w:spacing w:line="360" w:lineRule="auto"/>
              <w:rPr>
                <w:rFonts w:ascii="Candara" w:hAnsi="Candara"/>
                <w:bCs/>
                <w:i/>
                <w:iCs/>
                <w:sz w:val="20"/>
                <w:szCs w:val="20"/>
              </w:rPr>
            </w:pPr>
          </w:p>
        </w:tc>
        <w:tc>
          <w:tcPr>
            <w:tcW w:w="1307" w:type="dxa"/>
          </w:tcPr>
          <w:p w:rsidR="003E04FB" w:rsidRPr="00D769A8" w:rsidRDefault="003E04FB" w:rsidP="008A386F">
            <w:pPr>
              <w:bidi w:val="0"/>
              <w:spacing w:line="360" w:lineRule="auto"/>
              <w:rPr>
                <w:rFonts w:ascii="Candara" w:hAnsi="Candara"/>
                <w:i/>
                <w:iCs/>
                <w:sz w:val="20"/>
                <w:szCs w:val="20"/>
              </w:rPr>
            </w:pPr>
          </w:p>
        </w:tc>
        <w:tc>
          <w:tcPr>
            <w:tcW w:w="1457" w:type="dxa"/>
          </w:tcPr>
          <w:p w:rsidR="003E04FB" w:rsidRPr="00D769A8" w:rsidRDefault="003E04FB" w:rsidP="008A386F">
            <w:pPr>
              <w:bidi w:val="0"/>
              <w:spacing w:line="360" w:lineRule="auto"/>
              <w:rPr>
                <w:rFonts w:ascii="Candara" w:hAnsi="Candara"/>
                <w:i/>
                <w:iCs/>
                <w:sz w:val="20"/>
                <w:szCs w:val="20"/>
              </w:rPr>
            </w:pPr>
          </w:p>
        </w:tc>
        <w:tc>
          <w:tcPr>
            <w:tcW w:w="1517" w:type="dxa"/>
          </w:tcPr>
          <w:p w:rsidR="003E04FB" w:rsidRPr="00D769A8" w:rsidRDefault="003E04FB" w:rsidP="008A386F">
            <w:pPr>
              <w:bidi w:val="0"/>
              <w:spacing w:line="360" w:lineRule="auto"/>
              <w:rPr>
                <w:rFonts w:ascii="Candara" w:hAnsi="Candara"/>
                <w:i/>
                <w:iCs/>
                <w:sz w:val="20"/>
                <w:szCs w:val="20"/>
              </w:rPr>
            </w:pPr>
          </w:p>
        </w:tc>
        <w:tc>
          <w:tcPr>
            <w:tcW w:w="1862" w:type="dxa"/>
          </w:tcPr>
          <w:p w:rsidR="003E04FB" w:rsidRPr="00D769A8" w:rsidRDefault="003E04FB" w:rsidP="008A386F">
            <w:pPr>
              <w:bidi w:val="0"/>
              <w:spacing w:line="360" w:lineRule="auto"/>
              <w:rPr>
                <w:rFonts w:ascii="Candara" w:hAnsi="Candara"/>
                <w:i/>
                <w:iCs/>
                <w:sz w:val="20"/>
                <w:szCs w:val="20"/>
              </w:rPr>
            </w:pPr>
          </w:p>
        </w:tc>
        <w:tc>
          <w:tcPr>
            <w:tcW w:w="2088" w:type="dxa"/>
          </w:tcPr>
          <w:p w:rsidR="003E04FB" w:rsidRPr="00D769A8" w:rsidRDefault="003E04FB" w:rsidP="00112191">
            <w:pPr>
              <w:bidi w:val="0"/>
              <w:ind w:firstLine="720"/>
              <w:rPr>
                <w:rFonts w:ascii="Candara" w:hAnsi="Candara"/>
                <w:sz w:val="20"/>
                <w:szCs w:val="20"/>
              </w:rPr>
            </w:pPr>
          </w:p>
        </w:tc>
      </w:tr>
      <w:tr w:rsidR="003E04FB" w:rsidRPr="00D769A8" w:rsidTr="00707F9B">
        <w:tc>
          <w:tcPr>
            <w:tcW w:w="1658" w:type="dxa"/>
          </w:tcPr>
          <w:p w:rsidR="003E04FB" w:rsidRPr="00D769A8" w:rsidRDefault="003E04F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E04FB" w:rsidRPr="00D769A8" w:rsidRDefault="003E04FB" w:rsidP="008A386F">
            <w:pPr>
              <w:bidi w:val="0"/>
              <w:spacing w:line="360" w:lineRule="auto"/>
              <w:rPr>
                <w:rFonts w:ascii="Candara" w:hAnsi="Candara"/>
                <w:bCs/>
                <w:i/>
                <w:iCs/>
                <w:sz w:val="20"/>
                <w:szCs w:val="20"/>
              </w:rPr>
            </w:pPr>
          </w:p>
        </w:tc>
        <w:tc>
          <w:tcPr>
            <w:tcW w:w="1307" w:type="dxa"/>
          </w:tcPr>
          <w:p w:rsidR="003E04FB" w:rsidRPr="00D769A8" w:rsidRDefault="003E04FB" w:rsidP="008A386F">
            <w:pPr>
              <w:bidi w:val="0"/>
              <w:spacing w:line="360" w:lineRule="auto"/>
              <w:rPr>
                <w:rFonts w:ascii="Candara" w:hAnsi="Candara"/>
                <w:i/>
                <w:iCs/>
                <w:sz w:val="20"/>
                <w:szCs w:val="20"/>
              </w:rPr>
            </w:pPr>
          </w:p>
        </w:tc>
        <w:tc>
          <w:tcPr>
            <w:tcW w:w="1457" w:type="dxa"/>
          </w:tcPr>
          <w:p w:rsidR="003E04FB" w:rsidRPr="00D769A8" w:rsidRDefault="003E04FB" w:rsidP="008A386F">
            <w:pPr>
              <w:bidi w:val="0"/>
              <w:spacing w:line="360" w:lineRule="auto"/>
              <w:rPr>
                <w:rFonts w:ascii="Candara" w:hAnsi="Candara"/>
                <w:i/>
                <w:iCs/>
                <w:sz w:val="20"/>
                <w:szCs w:val="20"/>
              </w:rPr>
            </w:pPr>
          </w:p>
        </w:tc>
        <w:tc>
          <w:tcPr>
            <w:tcW w:w="1517" w:type="dxa"/>
          </w:tcPr>
          <w:p w:rsidR="003E04FB" w:rsidRPr="00D769A8" w:rsidRDefault="003E04FB" w:rsidP="008A386F">
            <w:pPr>
              <w:bidi w:val="0"/>
              <w:spacing w:line="360" w:lineRule="auto"/>
              <w:rPr>
                <w:rFonts w:ascii="Candara" w:hAnsi="Candara"/>
                <w:i/>
                <w:iCs/>
                <w:sz w:val="20"/>
                <w:szCs w:val="20"/>
              </w:rPr>
            </w:pPr>
          </w:p>
        </w:tc>
        <w:tc>
          <w:tcPr>
            <w:tcW w:w="1862" w:type="dxa"/>
          </w:tcPr>
          <w:p w:rsidR="003E04FB" w:rsidRPr="00D769A8" w:rsidRDefault="003E04FB" w:rsidP="008A386F">
            <w:pPr>
              <w:bidi w:val="0"/>
              <w:spacing w:line="360" w:lineRule="auto"/>
              <w:rPr>
                <w:rFonts w:ascii="Candara" w:hAnsi="Candara"/>
                <w:i/>
                <w:iCs/>
                <w:sz w:val="20"/>
                <w:szCs w:val="20"/>
              </w:rPr>
            </w:pPr>
          </w:p>
        </w:tc>
        <w:tc>
          <w:tcPr>
            <w:tcW w:w="2088" w:type="dxa"/>
          </w:tcPr>
          <w:p w:rsidR="003E04FB" w:rsidRPr="00D769A8" w:rsidRDefault="003E04FB" w:rsidP="008A386F">
            <w:pPr>
              <w:bidi w:val="0"/>
              <w:spacing w:line="360" w:lineRule="auto"/>
              <w:rPr>
                <w:rFonts w:ascii="Candara" w:hAnsi="Candara"/>
                <w:i/>
                <w:iCs/>
                <w:sz w:val="20"/>
                <w:szCs w:val="20"/>
              </w:rPr>
            </w:pPr>
          </w:p>
        </w:tc>
      </w:tr>
    </w:tbl>
    <w:p w:rsidR="003E04FB" w:rsidRPr="00D769A8" w:rsidRDefault="003E04FB" w:rsidP="008A386F">
      <w:pPr>
        <w:bidi w:val="0"/>
        <w:spacing w:before="120" w:after="120" w:line="240" w:lineRule="exact"/>
        <w:rPr>
          <w:rFonts w:ascii="Candara" w:hAnsi="Candara"/>
          <w:bCs/>
          <w:sz w:val="18"/>
          <w:szCs w:val="18"/>
          <w:lang w:eastAsia="fr-CA"/>
        </w:rPr>
      </w:pPr>
    </w:p>
    <w:p w:rsidR="003E04FB" w:rsidRPr="00D769A8" w:rsidRDefault="003E04F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3E04FB" w:rsidRPr="00D769A8" w:rsidTr="00707F9B">
        <w:tc>
          <w:tcPr>
            <w:tcW w:w="5000" w:type="pct"/>
          </w:tcPr>
          <w:p w:rsidR="003E04FB" w:rsidRPr="00D769A8" w:rsidRDefault="003E04FB" w:rsidP="008A386F">
            <w:pPr>
              <w:pStyle w:val="Corpsdetexte"/>
              <w:rPr>
                <w:rFonts w:ascii="Candara" w:hAnsi="Candara"/>
                <w:sz w:val="20"/>
                <w:szCs w:val="20"/>
              </w:rPr>
            </w:pPr>
          </w:p>
          <w:p w:rsidR="003E04FB" w:rsidRPr="00D769A8" w:rsidRDefault="003E04FB" w:rsidP="008A386F">
            <w:pPr>
              <w:pStyle w:val="Corpsdetexte"/>
              <w:rPr>
                <w:rFonts w:ascii="Candara" w:hAnsi="Candara"/>
                <w:sz w:val="20"/>
                <w:szCs w:val="20"/>
              </w:rPr>
            </w:pPr>
          </w:p>
          <w:p w:rsidR="003E04FB" w:rsidRPr="00D769A8" w:rsidRDefault="003E04FB" w:rsidP="008A386F">
            <w:pPr>
              <w:pStyle w:val="Corpsdetexte"/>
              <w:rPr>
                <w:rFonts w:ascii="Candara" w:hAnsi="Candara"/>
                <w:sz w:val="20"/>
                <w:szCs w:val="20"/>
              </w:rPr>
            </w:pPr>
          </w:p>
        </w:tc>
      </w:tr>
    </w:tbl>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9603B9" w:rsidP="008A386F">
      <w:pPr>
        <w:bidi w:val="0"/>
        <w:rPr>
          <w:rFonts w:ascii="Candara" w:hAnsi="Candara"/>
        </w:rPr>
      </w:pPr>
      <w:r w:rsidRPr="00D769A8">
        <w:rPr>
          <w:rFonts w:ascii="Candara" w:hAnsi="Candara"/>
        </w:rPr>
        <w:br w:type="page"/>
      </w:r>
    </w:p>
    <w:p w:rsidR="00A4778F" w:rsidRPr="00D769A8" w:rsidRDefault="00A4778F" w:rsidP="00A4778F">
      <w:pPr>
        <w:bidi w:val="0"/>
        <w:rPr>
          <w:rFonts w:ascii="Candara" w:hAnsi="Candara"/>
        </w:rPr>
      </w:pPr>
    </w:p>
    <w:p w:rsidR="00A4778F" w:rsidRPr="00D769A8" w:rsidRDefault="00A4778F" w:rsidP="00A4778F">
      <w:pPr>
        <w:bidi w:val="0"/>
        <w:rPr>
          <w:rFonts w:ascii="Candara" w:hAnsi="Candara"/>
        </w:rPr>
      </w:pPr>
    </w:p>
    <w:p w:rsidR="00A4778F" w:rsidRPr="00D769A8" w:rsidRDefault="00A4778F" w:rsidP="00A4778F">
      <w:pPr>
        <w:bidi w:val="0"/>
        <w:rPr>
          <w:rFonts w:ascii="Candara" w:hAnsi="Candara"/>
        </w:rPr>
      </w:pPr>
    </w:p>
    <w:p w:rsidR="003E04FB" w:rsidRPr="00D769A8" w:rsidRDefault="003E04FB" w:rsidP="008A386F">
      <w:pPr>
        <w:bidi w:val="0"/>
        <w:rPr>
          <w:rFonts w:ascii="Candara" w:hAnsi="Candara"/>
        </w:rPr>
      </w:pPr>
    </w:p>
    <w:p w:rsidR="00CC6E08" w:rsidRPr="00D769A8" w:rsidRDefault="00CC6E08"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C6E08" w:rsidRPr="00D769A8" w:rsidTr="00BF2C01">
        <w:trPr>
          <w:trHeight w:val="1667"/>
          <w:jc w:val="center"/>
        </w:trPr>
        <w:tc>
          <w:tcPr>
            <w:tcW w:w="5000" w:type="pct"/>
            <w:shd w:val="clear" w:color="auto" w:fill="FFFFFF"/>
          </w:tcPr>
          <w:p w:rsidR="00CC6E08" w:rsidRPr="00D769A8" w:rsidRDefault="00CC6E08" w:rsidP="008A386F">
            <w:pPr>
              <w:bidi w:val="0"/>
              <w:spacing w:line="240" w:lineRule="exact"/>
              <w:jc w:val="center"/>
              <w:rPr>
                <w:rFonts w:ascii="Candara" w:hAnsi="Candara"/>
                <w:sz w:val="20"/>
                <w:szCs w:val="20"/>
              </w:rPr>
            </w:pPr>
          </w:p>
          <w:p w:rsidR="00CC6E08" w:rsidRPr="00D769A8" w:rsidRDefault="00CC6E08" w:rsidP="008A386F">
            <w:pPr>
              <w:bidi w:val="0"/>
              <w:jc w:val="center"/>
              <w:rPr>
                <w:rFonts w:ascii="Candara" w:hAnsi="Candara"/>
                <w:b/>
                <w:sz w:val="20"/>
                <w:szCs w:val="20"/>
                <w:lang w:eastAsia="fr-CA"/>
              </w:rPr>
            </w:pPr>
          </w:p>
          <w:p w:rsidR="00CC6E08" w:rsidRPr="00D769A8" w:rsidRDefault="00CC6E08"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060DB8" w:rsidRPr="00D769A8" w:rsidRDefault="00060DB8" w:rsidP="00196E96">
            <w:pPr>
              <w:bidi w:val="0"/>
              <w:jc w:val="center"/>
              <w:rPr>
                <w:rFonts w:ascii="Candara" w:hAnsi="Candara"/>
                <w:b/>
                <w:sz w:val="44"/>
                <w:szCs w:val="44"/>
                <w:lang w:eastAsia="fr-CA"/>
              </w:rPr>
            </w:pPr>
            <w:r w:rsidRPr="00D769A8">
              <w:rPr>
                <w:rFonts w:ascii="Candara" w:hAnsi="Candara"/>
                <w:b/>
                <w:sz w:val="44"/>
                <w:szCs w:val="44"/>
                <w:lang w:eastAsia="fr-CA"/>
              </w:rPr>
              <w:t>M3</w:t>
            </w:r>
          </w:p>
          <w:p w:rsidR="00CC6E08" w:rsidRPr="00D769A8" w:rsidRDefault="00350B76" w:rsidP="008A386F">
            <w:pPr>
              <w:bidi w:val="0"/>
              <w:jc w:val="center"/>
              <w:rPr>
                <w:rFonts w:ascii="Candara" w:hAnsi="Candara"/>
                <w:b/>
                <w:bCs/>
                <w:sz w:val="20"/>
                <w:szCs w:val="20"/>
              </w:rPr>
            </w:pPr>
            <w:r w:rsidRPr="00D769A8">
              <w:rPr>
                <w:rFonts w:ascii="Candara" w:hAnsi="Candara"/>
                <w:b/>
                <w:bCs/>
                <w:sz w:val="20"/>
                <w:szCs w:val="20"/>
              </w:rPr>
              <w:t>ENVIRONNEMENT ECONOMIQUE</w:t>
            </w:r>
          </w:p>
          <w:p w:rsidR="00CC6E08" w:rsidRPr="00D769A8" w:rsidRDefault="00CC6E08" w:rsidP="008A386F">
            <w:pPr>
              <w:bidi w:val="0"/>
              <w:spacing w:line="240" w:lineRule="exact"/>
              <w:jc w:val="center"/>
              <w:rPr>
                <w:rFonts w:ascii="Candara" w:hAnsi="Candara"/>
                <w:sz w:val="20"/>
                <w:szCs w:val="20"/>
              </w:rPr>
            </w:pPr>
          </w:p>
        </w:tc>
      </w:tr>
    </w:tbl>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CC6E08" w:rsidRPr="00D769A8" w:rsidRDefault="00CC6E08"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060DB8" w:rsidRPr="00D769A8" w:rsidTr="00060DB8">
        <w:trPr>
          <w:trHeight w:val="464"/>
        </w:trPr>
        <w:tc>
          <w:tcPr>
            <w:tcW w:w="4361" w:type="dxa"/>
            <w:vAlign w:val="center"/>
          </w:tcPr>
          <w:p w:rsidR="00060DB8" w:rsidRPr="00D769A8" w:rsidRDefault="00060DB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060DB8" w:rsidRPr="00D769A8" w:rsidRDefault="00060DB8"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350B76" w:rsidRPr="00D769A8">
              <w:rPr>
                <w:rFonts w:ascii="Candara" w:hAnsi="Candara"/>
                <w:b/>
                <w:caps/>
                <w:sz w:val="20"/>
                <w:szCs w:val="20"/>
                <w:lang w:eastAsia="fr-CA"/>
              </w:rPr>
              <w:t>3</w:t>
            </w:r>
          </w:p>
        </w:tc>
      </w:tr>
      <w:tr w:rsidR="00060DB8" w:rsidRPr="00D769A8" w:rsidTr="00060DB8">
        <w:trPr>
          <w:trHeight w:val="464"/>
        </w:trPr>
        <w:tc>
          <w:tcPr>
            <w:tcW w:w="4361" w:type="dxa"/>
            <w:vAlign w:val="center"/>
          </w:tcPr>
          <w:p w:rsidR="00060DB8" w:rsidRPr="00D769A8" w:rsidRDefault="00060DB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ENVIRONNEMENT ECONOMIQUE </w:t>
            </w:r>
          </w:p>
        </w:tc>
      </w:tr>
      <w:tr w:rsidR="00060DB8" w:rsidRPr="00D769A8" w:rsidTr="00060DB8">
        <w:tc>
          <w:tcPr>
            <w:tcW w:w="4361" w:type="dxa"/>
            <w:vAlign w:val="center"/>
          </w:tcPr>
          <w:p w:rsidR="00060DB8" w:rsidRPr="00D769A8" w:rsidRDefault="00060DB8" w:rsidP="008A386F">
            <w:pPr>
              <w:bidi w:val="0"/>
              <w:spacing w:line="276" w:lineRule="auto"/>
              <w:rPr>
                <w:rFonts w:ascii="Candara" w:hAnsi="Candara"/>
                <w:b/>
                <w:bCs/>
              </w:rPr>
            </w:pPr>
            <w:r w:rsidRPr="00D769A8">
              <w:rPr>
                <w:rFonts w:ascii="Candara" w:hAnsi="Candara"/>
                <w:b/>
                <w:bCs/>
              </w:rPr>
              <w:t xml:space="preserve">Nature du module </w:t>
            </w:r>
          </w:p>
          <w:p w:rsidR="00060DB8" w:rsidRPr="00D769A8" w:rsidRDefault="00060DB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60DB8" w:rsidRPr="00D769A8" w:rsidTr="00060DB8">
        <w:trPr>
          <w:trHeight w:val="591"/>
        </w:trPr>
        <w:tc>
          <w:tcPr>
            <w:tcW w:w="4361" w:type="dxa"/>
            <w:vAlign w:val="center"/>
          </w:tcPr>
          <w:p w:rsidR="00060DB8" w:rsidRPr="00D769A8" w:rsidRDefault="00060DB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060DB8" w:rsidRPr="00D769A8" w:rsidTr="00060DB8">
        <w:trPr>
          <w:trHeight w:val="557"/>
        </w:trPr>
        <w:tc>
          <w:tcPr>
            <w:tcW w:w="4361" w:type="dxa"/>
            <w:vAlign w:val="center"/>
          </w:tcPr>
          <w:p w:rsidR="00060DB8" w:rsidRPr="00D769A8" w:rsidRDefault="00060DB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p>
        </w:tc>
      </w:tr>
    </w:tbl>
    <w:p w:rsidR="00CC6E08" w:rsidRPr="00D769A8" w:rsidRDefault="00CC6E08" w:rsidP="008A386F">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1A2F47" w:rsidRPr="00D769A8" w:rsidRDefault="001A2F47" w:rsidP="001A2F47">
      <w:pPr>
        <w:bidi w:val="0"/>
        <w:jc w:val="lowKashida"/>
        <w:rPr>
          <w:rFonts w:ascii="Candara" w:hAnsi="Candara"/>
          <w:b/>
          <w:sz w:val="20"/>
          <w:szCs w:val="20"/>
          <w:lang w:eastAsia="fr-CA"/>
        </w:rPr>
      </w:pPr>
    </w:p>
    <w:p w:rsidR="001A2F47" w:rsidRDefault="001A2F47" w:rsidP="001A2F47">
      <w:pPr>
        <w:bidi w:val="0"/>
        <w:jc w:val="lowKashida"/>
        <w:rPr>
          <w:rFonts w:ascii="Candara" w:hAnsi="Candara"/>
          <w:b/>
          <w:sz w:val="20"/>
          <w:szCs w:val="20"/>
          <w:lang w:eastAsia="fr-CA"/>
        </w:rPr>
      </w:pPr>
    </w:p>
    <w:p w:rsidR="00556AF6" w:rsidRPr="00D769A8" w:rsidRDefault="00556AF6" w:rsidP="00556AF6">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B604B9" w:rsidRPr="00D769A8" w:rsidRDefault="00B604B9" w:rsidP="00B604B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604B9" w:rsidRPr="00D769A8" w:rsidTr="00AD6A32">
        <w:trPr>
          <w:trHeight w:val="796"/>
        </w:trPr>
        <w:tc>
          <w:tcPr>
            <w:tcW w:w="5000" w:type="pct"/>
          </w:tcPr>
          <w:p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rsidR="00B604B9" w:rsidRPr="00D769A8" w:rsidRDefault="00B604B9" w:rsidP="00AD6A32">
            <w:pPr>
              <w:autoSpaceDE w:val="0"/>
              <w:autoSpaceDN w:val="0"/>
              <w:bidi w:val="0"/>
              <w:adjustRightInd w:val="0"/>
              <w:rPr>
                <w:rFonts w:ascii="Candara" w:hAnsi="Candara"/>
                <w:lang w:eastAsia="fr-CA"/>
              </w:rPr>
            </w:pPr>
            <w:r w:rsidRPr="00D769A8">
              <w:rPr>
                <w:rFonts w:ascii="Candara" w:hAnsi="Candara"/>
                <w:lang w:eastAsia="fr-CA"/>
              </w:rPr>
              <w:t>Au terme de ce module, les étudiants, après appropriation des savoirs, savoir-faire liés au marché et aux activités économiques seront en mesure de les réinvestir pour résoudre les relations entre les fonctions économiques et établir le circuit économique</w:t>
            </w:r>
          </w:p>
          <w:p w:rsidR="00B604B9" w:rsidRPr="00D769A8" w:rsidRDefault="00B604B9" w:rsidP="00B604B9">
            <w:pPr>
              <w:autoSpaceDE w:val="0"/>
              <w:autoSpaceDN w:val="0"/>
              <w:bidi w:val="0"/>
              <w:adjustRightInd w:val="0"/>
              <w:rPr>
                <w:rFonts w:ascii="Candara" w:hAnsi="Candara"/>
              </w:rPr>
            </w:pPr>
          </w:p>
          <w:p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rsidR="00B604B9" w:rsidRPr="00D769A8" w:rsidRDefault="00B604B9" w:rsidP="00AD6A32">
            <w:pPr>
              <w:pStyle w:val="Corpsdetexte"/>
              <w:rPr>
                <w:rFonts w:ascii="Candara" w:hAnsi="Candara"/>
              </w:rPr>
            </w:pPr>
            <w:r w:rsidRPr="00D769A8">
              <w:rPr>
                <w:rFonts w:ascii="Candara" w:hAnsi="Candara"/>
              </w:rPr>
              <w:t>L’étudiant doit être capable de :</w:t>
            </w:r>
          </w:p>
          <w:p w:rsidR="00B604B9" w:rsidRPr="00D769A8" w:rsidRDefault="00A779C0" w:rsidP="00984F9A">
            <w:pPr>
              <w:pStyle w:val="Corpsdetexte"/>
              <w:numPr>
                <w:ilvl w:val="0"/>
                <w:numId w:val="44"/>
              </w:numPr>
              <w:rPr>
                <w:rFonts w:ascii="Candara" w:hAnsi="Candara"/>
              </w:rPr>
            </w:pPr>
            <w:r w:rsidRPr="00D769A8">
              <w:rPr>
                <w:rFonts w:ascii="Candara" w:hAnsi="Candara"/>
              </w:rPr>
              <w:t xml:space="preserve">comprendre </w:t>
            </w:r>
            <w:r w:rsidR="00B604B9" w:rsidRPr="00D769A8">
              <w:rPr>
                <w:rFonts w:ascii="Candara" w:hAnsi="Candara"/>
              </w:rPr>
              <w:t>les fondamentaux de l’activité économique</w:t>
            </w:r>
          </w:p>
          <w:p w:rsidR="00B604B9" w:rsidRPr="00D769A8" w:rsidRDefault="00A779C0" w:rsidP="00984F9A">
            <w:pPr>
              <w:pStyle w:val="Corpsdetexte"/>
              <w:numPr>
                <w:ilvl w:val="0"/>
                <w:numId w:val="44"/>
              </w:numPr>
              <w:rPr>
                <w:rFonts w:ascii="Candara" w:hAnsi="Candara" w:cs="HelveticaNeueLTStd-Roman"/>
                <w:sz w:val="20"/>
                <w:szCs w:val="20"/>
                <w:lang w:eastAsia="fr-FR"/>
              </w:rPr>
            </w:pPr>
            <w:r w:rsidRPr="00D769A8">
              <w:rPr>
                <w:rFonts w:ascii="Candara" w:hAnsi="Candara"/>
              </w:rPr>
              <w:t xml:space="preserve">découvrir </w:t>
            </w:r>
            <w:r w:rsidR="00B604B9" w:rsidRPr="00D769A8">
              <w:rPr>
                <w:rFonts w:ascii="Candara" w:hAnsi="Candara"/>
              </w:rPr>
              <w:t>les principales fonctions économiques</w:t>
            </w:r>
          </w:p>
        </w:tc>
      </w:tr>
    </w:tbl>
    <w:p w:rsidR="00B604B9" w:rsidRPr="00D769A8" w:rsidRDefault="00B604B9" w:rsidP="00B604B9">
      <w:pPr>
        <w:bidi w:val="0"/>
        <w:rPr>
          <w:rFonts w:ascii="Candara" w:hAnsi="Candara"/>
          <w:b/>
          <w:sz w:val="20"/>
          <w:szCs w:val="20"/>
          <w:lang w:eastAsia="fr-CA"/>
        </w:rPr>
      </w:pPr>
    </w:p>
    <w:p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CC6E08" w:rsidRPr="007C1F90" w:rsidRDefault="00CC6E08" w:rsidP="008A386F">
      <w:pPr>
        <w:bidi w:val="0"/>
        <w:spacing w:line="240" w:lineRule="exact"/>
        <w:jc w:val="lowKashida"/>
        <w:rPr>
          <w:rFonts w:ascii="Candara" w:hAnsi="Candara"/>
          <w:i/>
          <w:iCs/>
          <w:sz w:val="20"/>
          <w:szCs w:val="20"/>
        </w:rPr>
      </w:pPr>
      <w:r w:rsidRPr="007C1F90">
        <w:rPr>
          <w:rFonts w:ascii="Candara" w:hAnsi="Candara"/>
          <w:i/>
          <w:iCs/>
          <w:sz w:val="20"/>
          <w:szCs w:val="20"/>
        </w:rPr>
        <w:t>(Indiquer le ou les module(s) requis pour suivre ce module et le semestre correspondant)</w:t>
      </w:r>
    </w:p>
    <w:p w:rsidR="00CC6E08" w:rsidRPr="007C1F90" w:rsidRDefault="00CC6E08"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08" w:rsidRPr="00D769A8" w:rsidTr="00BF2C01">
        <w:trPr>
          <w:trHeight w:val="588"/>
        </w:trPr>
        <w:tc>
          <w:tcPr>
            <w:tcW w:w="5000" w:type="pct"/>
          </w:tcPr>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tc>
      </w:tr>
    </w:tbl>
    <w:p w:rsidR="0078571B" w:rsidRPr="00D769A8" w:rsidRDefault="0078571B" w:rsidP="00B604B9">
      <w:pPr>
        <w:bidi w:val="0"/>
        <w:spacing w:line="276" w:lineRule="auto"/>
        <w:jc w:val="both"/>
        <w:rPr>
          <w:rFonts w:ascii="Candara" w:hAnsi="Candara" w:cs="Times New (W1)"/>
          <w:b/>
          <w:bCs/>
          <w:smallCaps/>
          <w:lang w:eastAsia="fr-CA"/>
        </w:rPr>
      </w:pPr>
    </w:p>
    <w:p w:rsidR="00B604B9" w:rsidRPr="00D769A8" w:rsidRDefault="00B604B9" w:rsidP="0078571B">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1A2F4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2"/>
        <w:gridCol w:w="698"/>
        <w:gridCol w:w="445"/>
        <w:gridCol w:w="491"/>
        <w:gridCol w:w="1193"/>
        <w:gridCol w:w="1250"/>
        <w:gridCol w:w="2784"/>
        <w:gridCol w:w="858"/>
      </w:tblGrid>
      <w:tr w:rsidR="00CC6E08" w:rsidRPr="00D769A8" w:rsidTr="007C1F90">
        <w:tc>
          <w:tcPr>
            <w:tcW w:w="1782" w:type="dxa"/>
            <w:vMerge w:val="restart"/>
            <w:vAlign w:val="center"/>
          </w:tcPr>
          <w:p w:rsidR="00CC6E08" w:rsidRPr="00D769A8" w:rsidRDefault="00CC6E08" w:rsidP="00B10E6F">
            <w:pPr>
              <w:bidi w:val="0"/>
              <w:jc w:val="center"/>
              <w:rPr>
                <w:rFonts w:ascii="Candara" w:hAnsi="Candara"/>
                <w:b/>
                <w:bCs/>
              </w:rPr>
            </w:pPr>
            <w:r w:rsidRPr="00D769A8">
              <w:rPr>
                <w:rFonts w:ascii="Candara" w:hAnsi="Candara"/>
                <w:b/>
                <w:bCs/>
              </w:rPr>
              <w:t>Composante(s) du  module</w:t>
            </w:r>
          </w:p>
        </w:tc>
        <w:tc>
          <w:tcPr>
            <w:tcW w:w="7719" w:type="dxa"/>
            <w:gridSpan w:val="7"/>
            <w:vAlign w:val="center"/>
          </w:tcPr>
          <w:p w:rsidR="00CC6E08" w:rsidRPr="00D769A8" w:rsidRDefault="00CC6E08" w:rsidP="00B10E6F">
            <w:pPr>
              <w:bidi w:val="0"/>
              <w:jc w:val="center"/>
              <w:rPr>
                <w:rFonts w:ascii="Candara" w:hAnsi="Candara"/>
                <w:b/>
                <w:bCs/>
              </w:rPr>
            </w:pPr>
            <w:r w:rsidRPr="00D769A8">
              <w:rPr>
                <w:rFonts w:ascii="Candara" w:hAnsi="Candara"/>
                <w:b/>
                <w:bCs/>
              </w:rPr>
              <w:t>Volume horaire (VH)</w:t>
            </w:r>
          </w:p>
        </w:tc>
      </w:tr>
      <w:tr w:rsidR="007C1F90" w:rsidRPr="00D769A8" w:rsidTr="007C1F90">
        <w:tc>
          <w:tcPr>
            <w:tcW w:w="1782" w:type="dxa"/>
            <w:vMerge/>
            <w:vAlign w:val="center"/>
          </w:tcPr>
          <w:p w:rsidR="00CC6E08" w:rsidRPr="00D769A8" w:rsidRDefault="00CC6E08" w:rsidP="00B10E6F">
            <w:pPr>
              <w:bidi w:val="0"/>
              <w:jc w:val="center"/>
              <w:rPr>
                <w:rFonts w:ascii="Candara" w:hAnsi="Candara"/>
                <w:b/>
                <w:bCs/>
              </w:rPr>
            </w:pPr>
          </w:p>
        </w:tc>
        <w:tc>
          <w:tcPr>
            <w:tcW w:w="698" w:type="dxa"/>
            <w:vAlign w:val="center"/>
          </w:tcPr>
          <w:p w:rsidR="00CC6E08" w:rsidRPr="00D769A8" w:rsidRDefault="00CC6E08" w:rsidP="00B10E6F">
            <w:pPr>
              <w:bidi w:val="0"/>
              <w:ind w:left="-108" w:right="-108"/>
              <w:jc w:val="center"/>
              <w:rPr>
                <w:rFonts w:ascii="Candara" w:hAnsi="Candara"/>
                <w:b/>
                <w:bCs/>
              </w:rPr>
            </w:pPr>
            <w:r w:rsidRPr="00D769A8">
              <w:rPr>
                <w:rFonts w:ascii="Candara" w:hAnsi="Candara"/>
                <w:b/>
                <w:bCs/>
              </w:rPr>
              <w:t>Cours</w:t>
            </w:r>
          </w:p>
        </w:tc>
        <w:tc>
          <w:tcPr>
            <w:tcW w:w="445" w:type="dxa"/>
            <w:vAlign w:val="center"/>
          </w:tcPr>
          <w:p w:rsidR="00CC6E08" w:rsidRPr="00D769A8" w:rsidRDefault="00CC6E08" w:rsidP="00B10E6F">
            <w:pPr>
              <w:bidi w:val="0"/>
              <w:ind w:left="-108" w:right="-108"/>
              <w:jc w:val="center"/>
              <w:rPr>
                <w:rFonts w:ascii="Candara" w:hAnsi="Candara"/>
                <w:b/>
                <w:bCs/>
              </w:rPr>
            </w:pPr>
            <w:r w:rsidRPr="00D769A8">
              <w:rPr>
                <w:rFonts w:ascii="Candara" w:hAnsi="Candara"/>
                <w:b/>
                <w:bCs/>
              </w:rPr>
              <w:t>TD</w:t>
            </w:r>
          </w:p>
        </w:tc>
        <w:tc>
          <w:tcPr>
            <w:tcW w:w="491" w:type="dxa"/>
            <w:vAlign w:val="center"/>
          </w:tcPr>
          <w:p w:rsidR="00CC6E08" w:rsidRPr="00D769A8" w:rsidRDefault="00CC6E08" w:rsidP="00B10E6F">
            <w:pPr>
              <w:bidi w:val="0"/>
              <w:jc w:val="center"/>
              <w:rPr>
                <w:rFonts w:ascii="Candara" w:hAnsi="Candara"/>
                <w:b/>
                <w:bCs/>
              </w:rPr>
            </w:pPr>
            <w:r w:rsidRPr="00D769A8">
              <w:rPr>
                <w:rFonts w:ascii="Candara" w:hAnsi="Candara"/>
                <w:b/>
                <w:bCs/>
              </w:rPr>
              <w:t>TP</w:t>
            </w:r>
          </w:p>
        </w:tc>
        <w:tc>
          <w:tcPr>
            <w:tcW w:w="1193" w:type="dxa"/>
            <w:vAlign w:val="center"/>
          </w:tcPr>
          <w:p w:rsidR="00CC6E08" w:rsidRPr="00D769A8" w:rsidRDefault="00CC6E08"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rsidR="00CC6E08" w:rsidRPr="00D769A8" w:rsidRDefault="00CC6E08" w:rsidP="00B10E6F">
            <w:pPr>
              <w:bidi w:val="0"/>
              <w:jc w:val="center"/>
              <w:rPr>
                <w:rFonts w:ascii="Candara" w:hAnsi="Candara"/>
                <w:b/>
                <w:bCs/>
              </w:rPr>
            </w:pPr>
            <w:r w:rsidRPr="00D769A8">
              <w:rPr>
                <w:rFonts w:ascii="Candara" w:hAnsi="Candara"/>
                <w:b/>
                <w:bCs/>
              </w:rPr>
              <w:t>Travail personnel</w:t>
            </w:r>
          </w:p>
        </w:tc>
        <w:tc>
          <w:tcPr>
            <w:tcW w:w="2784" w:type="dxa"/>
            <w:vAlign w:val="center"/>
          </w:tcPr>
          <w:p w:rsidR="00CC6E08"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858" w:type="dxa"/>
            <w:vAlign w:val="center"/>
          </w:tcPr>
          <w:p w:rsidR="00CC6E08" w:rsidRPr="00D769A8" w:rsidRDefault="00CC6E08" w:rsidP="00B10E6F">
            <w:pPr>
              <w:bidi w:val="0"/>
              <w:jc w:val="center"/>
              <w:rPr>
                <w:rFonts w:ascii="Candara" w:hAnsi="Candara"/>
                <w:b/>
                <w:bCs/>
              </w:rPr>
            </w:pPr>
            <w:r w:rsidRPr="00D769A8">
              <w:rPr>
                <w:rFonts w:ascii="Candara" w:hAnsi="Candara"/>
                <w:b/>
                <w:bCs/>
              </w:rPr>
              <w:t>VH global</w:t>
            </w:r>
          </w:p>
        </w:tc>
      </w:tr>
      <w:tr w:rsidR="00CC6E08" w:rsidRPr="00D769A8" w:rsidTr="007C1F90">
        <w:tc>
          <w:tcPr>
            <w:tcW w:w="1782" w:type="dxa"/>
          </w:tcPr>
          <w:p w:rsidR="00CC6E08" w:rsidRPr="00D769A8" w:rsidRDefault="00F60178" w:rsidP="00B10E6F">
            <w:pPr>
              <w:bidi w:val="0"/>
              <w:jc w:val="center"/>
              <w:rPr>
                <w:rFonts w:ascii="Candara" w:hAnsi="Candara"/>
              </w:rPr>
            </w:pPr>
            <w:r w:rsidRPr="00D769A8">
              <w:rPr>
                <w:rFonts w:ascii="Candara" w:hAnsi="Candara"/>
              </w:rPr>
              <w:t>Environnement économique</w:t>
            </w:r>
          </w:p>
        </w:tc>
        <w:tc>
          <w:tcPr>
            <w:tcW w:w="698" w:type="dxa"/>
          </w:tcPr>
          <w:p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rsidTr="007C1F90">
        <w:tc>
          <w:tcPr>
            <w:tcW w:w="1782" w:type="dxa"/>
          </w:tcPr>
          <w:p w:rsidR="00CC6E08" w:rsidRPr="00D769A8" w:rsidRDefault="00CC6E08" w:rsidP="00B10E6F">
            <w:pPr>
              <w:bidi w:val="0"/>
              <w:jc w:val="center"/>
              <w:rPr>
                <w:rFonts w:ascii="Candara" w:hAnsi="Candara"/>
                <w:b/>
                <w:bCs/>
              </w:rPr>
            </w:pPr>
            <w:r w:rsidRPr="00D769A8">
              <w:rPr>
                <w:rFonts w:ascii="Candara" w:hAnsi="Candara"/>
                <w:b/>
                <w:bCs/>
              </w:rPr>
              <w:t>VH global du module</w:t>
            </w:r>
          </w:p>
        </w:tc>
        <w:tc>
          <w:tcPr>
            <w:tcW w:w="698" w:type="dxa"/>
          </w:tcPr>
          <w:p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rsidTr="007C1F90">
        <w:tc>
          <w:tcPr>
            <w:tcW w:w="1782" w:type="dxa"/>
          </w:tcPr>
          <w:p w:rsidR="00CC6E08" w:rsidRPr="00D769A8" w:rsidRDefault="00CC6E08" w:rsidP="00B10E6F">
            <w:pPr>
              <w:bidi w:val="0"/>
              <w:jc w:val="center"/>
              <w:rPr>
                <w:rFonts w:ascii="Candara" w:hAnsi="Candara"/>
                <w:b/>
                <w:bCs/>
              </w:rPr>
            </w:pPr>
            <w:r w:rsidRPr="00D769A8">
              <w:rPr>
                <w:rFonts w:ascii="Candara" w:hAnsi="Candara"/>
                <w:b/>
                <w:bCs/>
              </w:rPr>
              <w:t>% VH</w:t>
            </w:r>
          </w:p>
        </w:tc>
        <w:tc>
          <w:tcPr>
            <w:tcW w:w="698" w:type="dxa"/>
          </w:tcPr>
          <w:p w:rsidR="00CC6E08" w:rsidRPr="00D769A8" w:rsidRDefault="00F87E9D" w:rsidP="00B10E6F">
            <w:pPr>
              <w:bidi w:val="0"/>
              <w:jc w:val="center"/>
              <w:rPr>
                <w:rFonts w:ascii="Candara" w:hAnsi="Candara"/>
                <w:b/>
                <w:bCs/>
              </w:rPr>
            </w:pPr>
            <w:r w:rsidRPr="00D769A8">
              <w:rPr>
                <w:rFonts w:ascii="Candara" w:hAnsi="Candara"/>
                <w:b/>
                <w:bCs/>
              </w:rPr>
              <w:t>64</w:t>
            </w:r>
          </w:p>
        </w:tc>
        <w:tc>
          <w:tcPr>
            <w:tcW w:w="445" w:type="dxa"/>
          </w:tcPr>
          <w:p w:rsidR="00CC6E08" w:rsidRPr="00D769A8" w:rsidRDefault="00F87E9D" w:rsidP="00B10E6F">
            <w:pPr>
              <w:bidi w:val="0"/>
              <w:jc w:val="center"/>
              <w:rPr>
                <w:rFonts w:ascii="Candara" w:hAnsi="Candara"/>
                <w:b/>
                <w:bCs/>
              </w:rPr>
            </w:pPr>
            <w:r w:rsidRPr="00D769A8">
              <w:rPr>
                <w:rFonts w:ascii="Candara" w:hAnsi="Candara"/>
                <w:b/>
                <w:bCs/>
              </w:rPr>
              <w:t>32</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87E9D" w:rsidP="00B10E6F">
            <w:pPr>
              <w:bidi w:val="0"/>
              <w:jc w:val="center"/>
              <w:rPr>
                <w:rFonts w:ascii="Candara" w:hAnsi="Candara"/>
                <w:b/>
                <w:bCs/>
              </w:rPr>
            </w:pPr>
            <w:r w:rsidRPr="00D769A8">
              <w:rPr>
                <w:rFonts w:ascii="Candara" w:hAnsi="Candara"/>
                <w:b/>
                <w:bCs/>
              </w:rPr>
              <w:t>4</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100%</w:t>
            </w:r>
          </w:p>
        </w:tc>
      </w:tr>
    </w:tbl>
    <w:p w:rsidR="00CC6E08" w:rsidRPr="00D769A8" w:rsidRDefault="00CC6E08" w:rsidP="008A386F">
      <w:pPr>
        <w:bidi w:val="0"/>
        <w:spacing w:line="240" w:lineRule="exact"/>
        <w:ind w:left="720"/>
        <w:rPr>
          <w:rFonts w:ascii="Candara" w:hAnsi="Candara"/>
          <w:b/>
          <w:bCs/>
          <w:sz w:val="16"/>
          <w:szCs w:val="16"/>
          <w:lang w:eastAsia="fr-FR"/>
        </w:rPr>
      </w:pPr>
    </w:p>
    <w:p w:rsidR="00DF6C05" w:rsidRPr="00D769A8" w:rsidRDefault="00DF6C05" w:rsidP="00DF6C05">
      <w:pPr>
        <w:bidi w:val="0"/>
        <w:spacing w:line="240" w:lineRule="exact"/>
        <w:ind w:left="720"/>
        <w:rPr>
          <w:rFonts w:ascii="Candara" w:hAnsi="Candara"/>
          <w:b/>
          <w:bCs/>
          <w:sz w:val="16"/>
          <w:szCs w:val="16"/>
          <w:lang w:eastAsia="fr-FR"/>
        </w:rPr>
      </w:pPr>
    </w:p>
    <w:p w:rsidR="0078571B" w:rsidRPr="00D769A8" w:rsidRDefault="00CC6E08" w:rsidP="0078571B">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78571B" w:rsidRPr="00D769A8" w:rsidRDefault="0078571B"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8571B" w:rsidRPr="00D769A8" w:rsidRDefault="0078571B"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08" w:rsidRPr="00D769A8" w:rsidTr="00BF2C01">
        <w:trPr>
          <w:trHeight w:val="796"/>
        </w:trPr>
        <w:tc>
          <w:tcPr>
            <w:tcW w:w="5000" w:type="pct"/>
          </w:tcPr>
          <w:p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 Les fond</w:t>
            </w:r>
            <w:r w:rsidR="0008226F" w:rsidRPr="00D769A8">
              <w:rPr>
                <w:rFonts w:ascii="Candara" w:eastAsia="Calibri" w:hAnsi="Candara" w:cs="Arial"/>
                <w:b/>
                <w:bCs/>
                <w:lang w:eastAsia="en-US"/>
              </w:rPr>
              <w:t>ements de l’activité économique</w:t>
            </w:r>
            <w:r w:rsidRPr="00D769A8">
              <w:rPr>
                <w:rFonts w:ascii="Candara" w:eastAsia="Calibri" w:hAnsi="Candara" w:cs="Arial"/>
                <w:b/>
                <w:bCs/>
                <w:lang w:eastAsia="en-US"/>
              </w:rPr>
              <w:t> </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L’économie et son domaine</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 Le marché</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3- Les acteurs de l’activité économique et le circuit économique</w:t>
            </w:r>
          </w:p>
          <w:p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II- Les fonctions économiques</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La production</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2-La consommation</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lastRenderedPageBreak/>
              <w:t>3- L’épargne</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4- L’investissement</w:t>
            </w:r>
          </w:p>
          <w:p w:rsidR="00350B76" w:rsidRPr="00D769A8" w:rsidRDefault="00350B76" w:rsidP="00B604B9">
            <w:pPr>
              <w:bidi w:val="0"/>
              <w:spacing w:line="276" w:lineRule="auto"/>
              <w:ind w:left="284" w:firstLine="284"/>
              <w:jc w:val="both"/>
              <w:rPr>
                <w:rFonts w:ascii="Candara" w:eastAsia="Calibri" w:hAnsi="Candara" w:cs="Arial"/>
                <w:b/>
                <w:bCs/>
                <w:lang w:eastAsia="en-US"/>
              </w:rPr>
            </w:pPr>
            <w:r w:rsidRPr="00D769A8">
              <w:rPr>
                <w:rFonts w:ascii="Candara" w:eastAsia="Calibri" w:hAnsi="Candara" w:cs="Arial"/>
                <w:lang w:eastAsia="en-US"/>
              </w:rPr>
              <w:t>5- La répartition</w:t>
            </w:r>
          </w:p>
        </w:tc>
      </w:tr>
    </w:tbl>
    <w:p w:rsidR="00CC6E08" w:rsidRPr="00D769A8" w:rsidRDefault="00CC6E08" w:rsidP="008A386F">
      <w:pPr>
        <w:bidi w:val="0"/>
        <w:spacing w:after="120" w:line="240" w:lineRule="exact"/>
        <w:rPr>
          <w:rFonts w:ascii="Candara" w:hAnsi="Candara" w:cs="Times New (W1)"/>
          <w:b/>
          <w:bCs/>
          <w:smallCaps/>
          <w:sz w:val="26"/>
          <w:szCs w:val="26"/>
          <w:lang w:eastAsia="fr-CA"/>
        </w:rPr>
      </w:pPr>
    </w:p>
    <w:p w:rsidR="00CC6E08" w:rsidRPr="00D769A8" w:rsidRDefault="00CC6E08" w:rsidP="0018602A">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8602A" w:rsidRPr="00D769A8">
        <w:rPr>
          <w:rFonts w:ascii="Candara" w:hAnsi="Candara" w:cs="Times New (W1)"/>
          <w:b/>
          <w:bCs/>
          <w:smallCaps/>
          <w:lang w:eastAsia="fr-CA"/>
        </w:rPr>
        <w:t>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08" w:rsidRPr="00D769A8" w:rsidTr="00BF2C01">
        <w:tc>
          <w:tcPr>
            <w:tcW w:w="5000" w:type="pct"/>
          </w:tcPr>
          <w:p w:rsidR="00CC6E08" w:rsidRPr="00D769A8" w:rsidRDefault="00CC6E08" w:rsidP="008A386F">
            <w:pPr>
              <w:pStyle w:val="Corpsdetexte"/>
              <w:rPr>
                <w:rFonts w:ascii="Candara" w:hAnsi="Candara"/>
                <w:sz w:val="20"/>
                <w:szCs w:val="20"/>
              </w:rPr>
            </w:pPr>
          </w:p>
          <w:p w:rsidR="00CC6E08" w:rsidRPr="00D769A8" w:rsidRDefault="00430CB0" w:rsidP="008A386F">
            <w:pPr>
              <w:pStyle w:val="Corpsdetexte"/>
              <w:rPr>
                <w:rFonts w:ascii="Candara" w:hAnsi="Candara"/>
              </w:rPr>
            </w:pPr>
            <w:r w:rsidRPr="00D769A8">
              <w:rPr>
                <w:rFonts w:ascii="Candara" w:hAnsi="Candara"/>
              </w:rPr>
              <w:t>Travaux dirigés</w:t>
            </w:r>
          </w:p>
          <w:p w:rsidR="00CC6E08" w:rsidRPr="00D769A8" w:rsidRDefault="00CC6E08" w:rsidP="008A386F">
            <w:pPr>
              <w:pStyle w:val="Corpsdetexte"/>
              <w:rPr>
                <w:rFonts w:ascii="Candara" w:hAnsi="Candara"/>
                <w:sz w:val="20"/>
                <w:szCs w:val="20"/>
              </w:rPr>
            </w:pPr>
          </w:p>
        </w:tc>
      </w:tr>
    </w:tbl>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08" w:rsidRPr="00D769A8" w:rsidTr="00BF2C01">
        <w:tc>
          <w:tcPr>
            <w:tcW w:w="5000" w:type="pct"/>
          </w:tcPr>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tc>
      </w:tr>
    </w:tbl>
    <w:p w:rsidR="00CC6E08" w:rsidRPr="00D769A8" w:rsidRDefault="00CC6E08"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B10E6F">
        <w:trPr>
          <w:trHeight w:val="958"/>
        </w:trPr>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18602A" w:rsidRPr="00D769A8" w:rsidRDefault="0018602A" w:rsidP="001A7F69">
      <w:pPr>
        <w:bidi w:val="0"/>
        <w:spacing w:after="120" w:line="240" w:lineRule="exact"/>
        <w:jc w:val="lowKashida"/>
        <w:rPr>
          <w:rFonts w:ascii="Candara" w:hAnsi="Candara"/>
          <w:b/>
          <w:bCs/>
        </w:rPr>
      </w:pPr>
    </w:p>
    <w:p w:rsidR="001A7F69" w:rsidRPr="00D769A8" w:rsidRDefault="001A7F69" w:rsidP="0018602A">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06004D" w:rsidRDefault="001A7F69" w:rsidP="001A7F69">
      <w:pPr>
        <w:pStyle w:val="Retraitcorpsdetexte"/>
        <w:ind w:left="0"/>
        <w:jc w:val="both"/>
        <w:rPr>
          <w:rFonts w:ascii="Candara" w:hAnsi="Candara"/>
          <w:sz w:val="20"/>
          <w:szCs w:val="20"/>
        </w:rPr>
      </w:pPr>
      <w:r w:rsidRPr="0006004D">
        <w:rPr>
          <w:rFonts w:ascii="Candara" w:hAnsi="Candara"/>
          <w:sz w:val="20"/>
          <w:szCs w:val="20"/>
        </w:rPr>
        <w:t>(</w:t>
      </w:r>
      <w:r w:rsidR="004D67BB" w:rsidRPr="0006004D">
        <w:rPr>
          <w:rFonts w:ascii="Candara" w:hAnsi="Candara"/>
          <w:sz w:val="20"/>
          <w:szCs w:val="20"/>
        </w:rPr>
        <w:t>Préciser le pourcentage des différentes évaluations de module pour obtenir la note du module</w:t>
      </w:r>
      <w:r w:rsidRPr="0006004D">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sz w:val="16"/>
                <w:szCs w:val="16"/>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EF55C7">
        <w:trPr>
          <w:trHeight w:val="1882"/>
        </w:trPr>
        <w:tc>
          <w:tcPr>
            <w:tcW w:w="5000" w:type="pct"/>
            <w:vAlign w:val="center"/>
          </w:tcPr>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415D82" w:rsidRPr="00D769A8" w:rsidRDefault="001A7F69" w:rsidP="00F867A0">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rsidR="00153B27" w:rsidRPr="00D769A8" w:rsidRDefault="00153B27" w:rsidP="00153B27">
      <w:pPr>
        <w:bidi w:val="0"/>
        <w:rPr>
          <w:rFonts w:ascii="Candara" w:hAnsi="Candara"/>
          <w:b/>
          <w:sz w:val="20"/>
          <w:szCs w:val="20"/>
          <w:lang w:eastAsia="fr-CA"/>
        </w:rPr>
      </w:pPr>
    </w:p>
    <w:p w:rsidR="00CC6E08" w:rsidRPr="00F867A0" w:rsidRDefault="00CC6E08"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F867A0">
        <w:rPr>
          <w:rFonts w:ascii="Candara" w:hAnsi="Candara"/>
          <w:sz w:val="20"/>
          <w:szCs w:val="20"/>
        </w:rPr>
        <w:t>(</w:t>
      </w:r>
      <w:r w:rsidR="0031233E" w:rsidRPr="00F867A0">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F867A0">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2"/>
        <w:gridCol w:w="831"/>
        <w:gridCol w:w="1215"/>
        <w:gridCol w:w="1591"/>
        <w:gridCol w:w="1669"/>
        <w:gridCol w:w="2993"/>
      </w:tblGrid>
      <w:tr w:rsidR="00CC6E08" w:rsidRPr="00D769A8" w:rsidTr="00BF2C01">
        <w:tc>
          <w:tcPr>
            <w:tcW w:w="1658" w:type="dxa"/>
          </w:tcPr>
          <w:p w:rsidR="00CC6E08" w:rsidRPr="00D769A8" w:rsidRDefault="00CC6E08" w:rsidP="008A386F">
            <w:pPr>
              <w:bidi w:val="0"/>
              <w:spacing w:line="276" w:lineRule="auto"/>
              <w:rPr>
                <w:rFonts w:ascii="Candara" w:hAnsi="Candara"/>
                <w:bCs/>
                <w:i/>
                <w:iCs/>
              </w:rPr>
            </w:pPr>
          </w:p>
        </w:tc>
        <w:tc>
          <w:tcPr>
            <w:tcW w:w="130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Grade</w:t>
            </w:r>
          </w:p>
        </w:tc>
        <w:tc>
          <w:tcPr>
            <w:tcW w:w="145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Spécialité</w:t>
            </w:r>
          </w:p>
        </w:tc>
        <w:tc>
          <w:tcPr>
            <w:tcW w:w="151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Département</w:t>
            </w:r>
          </w:p>
        </w:tc>
        <w:tc>
          <w:tcPr>
            <w:tcW w:w="1862"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Etablissement</w:t>
            </w:r>
          </w:p>
        </w:tc>
        <w:tc>
          <w:tcPr>
            <w:tcW w:w="2088"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Nature d’intervention</w:t>
            </w:r>
            <w:r w:rsidRPr="00D769A8">
              <w:rPr>
                <w:rFonts w:ascii="Candara" w:hAnsi="Candara"/>
                <w:bCs/>
                <w:i/>
                <w:iCs/>
                <w:sz w:val="20"/>
                <w:szCs w:val="20"/>
                <w:lang w:eastAsia="fr-CA"/>
              </w:rPr>
              <w:t>(Enseignements ou activités</w:t>
            </w:r>
            <w:r w:rsidRPr="00D769A8">
              <w:rPr>
                <w:rFonts w:ascii="Candara" w:hAnsi="Candara"/>
                <w:i/>
                <w:iCs/>
                <w:sz w:val="20"/>
                <w:szCs w:val="20"/>
              </w:rPr>
              <w:t xml:space="preserve"> : </w:t>
            </w:r>
            <w:r w:rsidRPr="00D769A8">
              <w:rPr>
                <w:rFonts w:ascii="Candara" w:hAnsi="Candara"/>
                <w:bCs/>
                <w:i/>
                <w:iCs/>
                <w:sz w:val="20"/>
                <w:szCs w:val="20"/>
                <w:lang w:eastAsia="fr-CA"/>
              </w:rPr>
              <w:t>Cours, TD, TP, encadrement de stage, de projets, ...)</w:t>
            </w:r>
          </w:p>
        </w:tc>
      </w:tr>
      <w:tr w:rsidR="00112191" w:rsidRPr="00D769A8" w:rsidTr="00BF2C01">
        <w:tc>
          <w:tcPr>
            <w:tcW w:w="1658" w:type="dxa"/>
          </w:tcPr>
          <w:p w:rsidR="00112191" w:rsidRPr="00D769A8" w:rsidRDefault="00112191" w:rsidP="008A386F">
            <w:pPr>
              <w:bidi w:val="0"/>
              <w:spacing w:line="276" w:lineRule="auto"/>
              <w:rPr>
                <w:rFonts w:ascii="Candara" w:hAnsi="Candara"/>
                <w:b/>
                <w:lang w:eastAsia="fr-CA"/>
              </w:rPr>
            </w:pPr>
            <w:r w:rsidRPr="00D769A8">
              <w:rPr>
                <w:rFonts w:ascii="Candara" w:hAnsi="Candara"/>
                <w:b/>
                <w:lang w:eastAsia="fr-CA"/>
              </w:rPr>
              <w:lastRenderedPageBreak/>
              <w:t xml:space="preserve">Coordonnateur : </w:t>
            </w:r>
          </w:p>
          <w:p w:rsidR="00112191" w:rsidRPr="00D769A8" w:rsidRDefault="00112191" w:rsidP="008A386F">
            <w:pPr>
              <w:bidi w:val="0"/>
              <w:spacing w:line="360" w:lineRule="auto"/>
              <w:rPr>
                <w:rFonts w:ascii="Candara" w:hAnsi="Candara"/>
                <w:bCs/>
                <w:lang w:eastAsia="fr-CA"/>
              </w:rPr>
            </w:pPr>
            <w:r w:rsidRPr="00D769A8">
              <w:rPr>
                <w:rFonts w:ascii="Candara" w:hAnsi="Candara"/>
                <w:bCs/>
                <w:lang w:eastAsia="fr-CA"/>
              </w:rPr>
              <w:t>Nom et Prénom</w:t>
            </w:r>
          </w:p>
          <w:p w:rsidR="00112191" w:rsidRPr="00D769A8" w:rsidRDefault="00112191" w:rsidP="00112191">
            <w:pPr>
              <w:bidi w:val="0"/>
              <w:spacing w:line="360" w:lineRule="auto"/>
              <w:rPr>
                <w:rFonts w:ascii="Candara" w:hAnsi="Candara"/>
                <w:bCs/>
                <w:i/>
                <w:iCs/>
              </w:rPr>
            </w:pPr>
          </w:p>
        </w:tc>
        <w:tc>
          <w:tcPr>
            <w:tcW w:w="1307" w:type="dxa"/>
          </w:tcPr>
          <w:p w:rsidR="00112191" w:rsidRPr="00D769A8" w:rsidRDefault="00112191" w:rsidP="000F35E2">
            <w:pPr>
              <w:bidi w:val="0"/>
              <w:spacing w:line="360" w:lineRule="auto"/>
              <w:rPr>
                <w:rFonts w:ascii="Candara" w:hAnsi="Candara"/>
                <w:i/>
                <w:iCs/>
              </w:rPr>
            </w:pPr>
          </w:p>
        </w:tc>
        <w:tc>
          <w:tcPr>
            <w:tcW w:w="1457" w:type="dxa"/>
          </w:tcPr>
          <w:p w:rsidR="00112191" w:rsidRPr="00D769A8" w:rsidRDefault="00112191" w:rsidP="000F35E2">
            <w:pPr>
              <w:bidi w:val="0"/>
              <w:spacing w:line="360" w:lineRule="auto"/>
              <w:rPr>
                <w:rFonts w:ascii="Candara" w:hAnsi="Candara"/>
                <w:i/>
                <w:iCs/>
              </w:rPr>
            </w:pPr>
          </w:p>
        </w:tc>
        <w:tc>
          <w:tcPr>
            <w:tcW w:w="1517" w:type="dxa"/>
          </w:tcPr>
          <w:p w:rsidR="00112191" w:rsidRPr="00D769A8" w:rsidRDefault="00112191" w:rsidP="000F35E2">
            <w:pPr>
              <w:bidi w:val="0"/>
              <w:spacing w:line="360" w:lineRule="auto"/>
              <w:rPr>
                <w:rFonts w:ascii="Candara" w:hAnsi="Candara"/>
                <w:i/>
                <w:iCs/>
              </w:rPr>
            </w:pPr>
          </w:p>
        </w:tc>
        <w:tc>
          <w:tcPr>
            <w:tcW w:w="1862" w:type="dxa"/>
          </w:tcPr>
          <w:p w:rsidR="00112191" w:rsidRPr="00D769A8" w:rsidRDefault="00112191" w:rsidP="000F35E2">
            <w:pPr>
              <w:bidi w:val="0"/>
              <w:spacing w:line="360" w:lineRule="auto"/>
              <w:rPr>
                <w:rFonts w:ascii="Candara" w:hAnsi="Candara"/>
                <w:i/>
                <w:iCs/>
              </w:rPr>
            </w:pPr>
          </w:p>
        </w:tc>
        <w:tc>
          <w:tcPr>
            <w:tcW w:w="2088" w:type="dxa"/>
          </w:tcPr>
          <w:p w:rsidR="00112191" w:rsidRPr="00D769A8" w:rsidRDefault="00112191" w:rsidP="000F35E2">
            <w:pPr>
              <w:bidi w:val="0"/>
              <w:ind w:firstLine="720"/>
              <w:rPr>
                <w:rFonts w:ascii="Candara" w:hAnsi="Candara"/>
              </w:rPr>
            </w:pPr>
          </w:p>
        </w:tc>
      </w:tr>
      <w:tr w:rsidR="00CC6E08" w:rsidRPr="00D769A8" w:rsidTr="00BF2C01">
        <w:tc>
          <w:tcPr>
            <w:tcW w:w="1658" w:type="dxa"/>
          </w:tcPr>
          <w:p w:rsidR="00CC6E08" w:rsidRPr="00D769A8" w:rsidRDefault="00CC6E08" w:rsidP="008A386F">
            <w:pPr>
              <w:bidi w:val="0"/>
              <w:spacing w:line="360" w:lineRule="auto"/>
              <w:rPr>
                <w:rFonts w:ascii="Candara" w:hAnsi="Candara"/>
                <w:b/>
                <w:lang w:eastAsia="fr-CA"/>
              </w:rPr>
            </w:pPr>
            <w:r w:rsidRPr="00D769A8">
              <w:rPr>
                <w:rFonts w:ascii="Candara" w:hAnsi="Candara"/>
                <w:b/>
                <w:lang w:eastAsia="fr-CA"/>
              </w:rPr>
              <w:t>Intervenants :</w:t>
            </w:r>
          </w:p>
          <w:p w:rsidR="00CC6E08" w:rsidRPr="00D769A8" w:rsidRDefault="00CC6E08" w:rsidP="008A386F">
            <w:pPr>
              <w:bidi w:val="0"/>
              <w:spacing w:line="360" w:lineRule="auto"/>
              <w:rPr>
                <w:rFonts w:ascii="Candara" w:hAnsi="Candara"/>
                <w:bCs/>
                <w:lang w:eastAsia="fr-CA"/>
              </w:rPr>
            </w:pPr>
            <w:r w:rsidRPr="00D769A8">
              <w:rPr>
                <w:rFonts w:ascii="Candara" w:hAnsi="Candara"/>
                <w:bCs/>
                <w:lang w:eastAsia="fr-CA"/>
              </w:rPr>
              <w:t>Nom et Prénom</w:t>
            </w:r>
          </w:p>
          <w:p w:rsidR="00112191" w:rsidRPr="00D769A8" w:rsidRDefault="00112191" w:rsidP="00112191">
            <w:pPr>
              <w:bidi w:val="0"/>
              <w:spacing w:line="360" w:lineRule="auto"/>
              <w:rPr>
                <w:rFonts w:ascii="Candara" w:hAnsi="Candara"/>
                <w:bCs/>
                <w:i/>
                <w:iCs/>
              </w:rPr>
            </w:pPr>
          </w:p>
        </w:tc>
        <w:tc>
          <w:tcPr>
            <w:tcW w:w="1307" w:type="dxa"/>
          </w:tcPr>
          <w:p w:rsidR="00CC6E08" w:rsidRPr="00D769A8" w:rsidRDefault="00CC6E08" w:rsidP="008A386F">
            <w:pPr>
              <w:bidi w:val="0"/>
              <w:spacing w:line="360" w:lineRule="auto"/>
              <w:rPr>
                <w:rFonts w:ascii="Candara" w:hAnsi="Candara"/>
                <w:i/>
                <w:iCs/>
              </w:rPr>
            </w:pPr>
          </w:p>
        </w:tc>
        <w:tc>
          <w:tcPr>
            <w:tcW w:w="1457" w:type="dxa"/>
          </w:tcPr>
          <w:p w:rsidR="00CC6E08" w:rsidRPr="00D769A8" w:rsidRDefault="00CC6E08" w:rsidP="008A386F">
            <w:pPr>
              <w:bidi w:val="0"/>
              <w:spacing w:line="360" w:lineRule="auto"/>
              <w:rPr>
                <w:rFonts w:ascii="Candara" w:hAnsi="Candara"/>
                <w:i/>
                <w:iCs/>
              </w:rPr>
            </w:pPr>
          </w:p>
        </w:tc>
        <w:tc>
          <w:tcPr>
            <w:tcW w:w="1517" w:type="dxa"/>
          </w:tcPr>
          <w:p w:rsidR="00CC6E08" w:rsidRPr="00D769A8" w:rsidRDefault="00CC6E08" w:rsidP="008A386F">
            <w:pPr>
              <w:bidi w:val="0"/>
              <w:spacing w:line="360" w:lineRule="auto"/>
              <w:rPr>
                <w:rFonts w:ascii="Candara" w:hAnsi="Candara"/>
                <w:i/>
                <w:iCs/>
              </w:rPr>
            </w:pPr>
          </w:p>
        </w:tc>
        <w:tc>
          <w:tcPr>
            <w:tcW w:w="1862" w:type="dxa"/>
          </w:tcPr>
          <w:p w:rsidR="00CC6E08" w:rsidRPr="00D769A8" w:rsidRDefault="00CC6E08" w:rsidP="008A386F">
            <w:pPr>
              <w:bidi w:val="0"/>
              <w:spacing w:line="360" w:lineRule="auto"/>
              <w:rPr>
                <w:rFonts w:ascii="Candara" w:hAnsi="Candara"/>
                <w:i/>
                <w:iCs/>
              </w:rPr>
            </w:pPr>
          </w:p>
        </w:tc>
        <w:tc>
          <w:tcPr>
            <w:tcW w:w="2088" w:type="dxa"/>
          </w:tcPr>
          <w:p w:rsidR="00CC6E08" w:rsidRPr="00D769A8" w:rsidRDefault="00CC6E08" w:rsidP="008A386F">
            <w:pPr>
              <w:bidi w:val="0"/>
              <w:spacing w:line="360" w:lineRule="auto"/>
              <w:rPr>
                <w:rFonts w:ascii="Candara" w:hAnsi="Candara"/>
                <w:i/>
                <w:iCs/>
              </w:rPr>
            </w:pPr>
          </w:p>
        </w:tc>
      </w:tr>
    </w:tbl>
    <w:p w:rsidR="00CC6E08" w:rsidRPr="00D769A8" w:rsidRDefault="00CC6E08" w:rsidP="008A386F">
      <w:pPr>
        <w:bidi w:val="0"/>
        <w:spacing w:before="120" w:after="120" w:line="240" w:lineRule="exact"/>
        <w:rPr>
          <w:rFonts w:ascii="Candara" w:hAnsi="Candara"/>
          <w:bCs/>
          <w:sz w:val="18"/>
          <w:szCs w:val="18"/>
          <w:lang w:eastAsia="fr-CA"/>
        </w:rPr>
      </w:pPr>
    </w:p>
    <w:p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C6E08" w:rsidRPr="00D769A8" w:rsidTr="00EF55C7">
        <w:trPr>
          <w:trHeight w:val="1525"/>
        </w:trPr>
        <w:tc>
          <w:tcPr>
            <w:tcW w:w="5000" w:type="pct"/>
          </w:tcPr>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tc>
      </w:tr>
    </w:tbl>
    <w:p w:rsidR="007C6D53" w:rsidRPr="00D769A8" w:rsidRDefault="007C6D53" w:rsidP="008A386F">
      <w:pPr>
        <w:bidi w:val="0"/>
        <w:rPr>
          <w:rFonts w:ascii="Candara" w:hAnsi="Candara"/>
        </w:rPr>
      </w:pPr>
    </w:p>
    <w:p w:rsidR="00E108E7" w:rsidRPr="00D769A8" w:rsidRDefault="00415D82" w:rsidP="008A386F">
      <w:pPr>
        <w:bidi w:val="0"/>
        <w:rPr>
          <w:rFonts w:ascii="Candara" w:hAnsi="Candara"/>
          <w:b/>
          <w:sz w:val="20"/>
          <w:szCs w:val="20"/>
          <w:lang w:eastAsia="fr-CA"/>
        </w:rPr>
      </w:pPr>
      <w:r w:rsidRPr="00D769A8">
        <w:rPr>
          <w:rFonts w:ascii="Candara" w:hAnsi="Candara"/>
          <w:b/>
          <w:sz w:val="20"/>
          <w:szCs w:val="20"/>
          <w:lang w:eastAsia="fr-CA"/>
        </w:rPr>
        <w:br w:type="page"/>
      </w:r>
    </w:p>
    <w:p w:rsidR="00BC780D" w:rsidRPr="00D769A8" w:rsidRDefault="00BC780D" w:rsidP="008A386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BC780D" w:rsidRPr="00D769A8" w:rsidTr="00707F9B">
        <w:trPr>
          <w:trHeight w:val="1667"/>
          <w:jc w:val="center"/>
        </w:trPr>
        <w:tc>
          <w:tcPr>
            <w:tcW w:w="5000" w:type="pct"/>
            <w:shd w:val="clear" w:color="auto" w:fill="FFFFFF"/>
          </w:tcPr>
          <w:p w:rsidR="00BC780D" w:rsidRPr="00D769A8" w:rsidRDefault="00BC780D" w:rsidP="008A386F">
            <w:pPr>
              <w:bidi w:val="0"/>
              <w:spacing w:line="240" w:lineRule="exact"/>
              <w:jc w:val="center"/>
              <w:rPr>
                <w:rFonts w:ascii="Candara" w:hAnsi="Candara"/>
                <w:sz w:val="20"/>
                <w:szCs w:val="20"/>
              </w:rPr>
            </w:pPr>
          </w:p>
          <w:p w:rsidR="00BC780D" w:rsidRPr="00D769A8" w:rsidRDefault="00BC780D" w:rsidP="008A386F">
            <w:pPr>
              <w:bidi w:val="0"/>
              <w:jc w:val="center"/>
              <w:rPr>
                <w:rFonts w:ascii="Candara" w:hAnsi="Candara"/>
                <w:b/>
                <w:sz w:val="20"/>
                <w:szCs w:val="20"/>
                <w:lang w:eastAsia="fr-CA"/>
              </w:rPr>
            </w:pPr>
          </w:p>
          <w:p w:rsidR="00BC780D" w:rsidRPr="00D769A8" w:rsidRDefault="00BC780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96D93" w:rsidRPr="00D769A8" w:rsidRDefault="00796D93" w:rsidP="00196E96">
            <w:pPr>
              <w:bidi w:val="0"/>
              <w:jc w:val="center"/>
              <w:rPr>
                <w:rFonts w:ascii="Candara" w:hAnsi="Candara"/>
                <w:b/>
                <w:sz w:val="44"/>
                <w:szCs w:val="44"/>
                <w:lang w:eastAsia="fr-CA"/>
              </w:rPr>
            </w:pPr>
            <w:r w:rsidRPr="00D769A8">
              <w:rPr>
                <w:rFonts w:ascii="Candara" w:hAnsi="Candara"/>
                <w:b/>
                <w:sz w:val="44"/>
                <w:szCs w:val="44"/>
                <w:lang w:eastAsia="fr-CA"/>
              </w:rPr>
              <w:t>M4</w:t>
            </w:r>
          </w:p>
          <w:p w:rsidR="00BC780D" w:rsidRPr="00D769A8" w:rsidRDefault="00BC780D" w:rsidP="008A386F">
            <w:pPr>
              <w:bidi w:val="0"/>
              <w:jc w:val="center"/>
              <w:rPr>
                <w:rFonts w:ascii="Candara" w:hAnsi="Candara"/>
                <w:b/>
                <w:bCs/>
                <w:sz w:val="20"/>
                <w:szCs w:val="20"/>
              </w:rPr>
            </w:pPr>
          </w:p>
          <w:p w:rsidR="00BC780D" w:rsidRPr="00D769A8" w:rsidRDefault="00A50ABA" w:rsidP="00796D93">
            <w:pPr>
              <w:bidi w:val="0"/>
              <w:spacing w:line="240" w:lineRule="exact"/>
              <w:jc w:val="center"/>
              <w:rPr>
                <w:rFonts w:ascii="Candara" w:hAnsi="Candara"/>
                <w:sz w:val="20"/>
                <w:szCs w:val="20"/>
              </w:rPr>
            </w:pPr>
            <w:r w:rsidRPr="00D769A8">
              <w:rPr>
                <w:rFonts w:ascii="Candara" w:hAnsi="Candara"/>
              </w:rPr>
              <w:t>ENVIRONNEMENT JURIDIQUE 1</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96D93" w:rsidRPr="00D769A8" w:rsidTr="00796D93">
        <w:trPr>
          <w:trHeight w:val="464"/>
        </w:trPr>
        <w:tc>
          <w:tcPr>
            <w:tcW w:w="4361" w:type="dxa"/>
            <w:vAlign w:val="center"/>
          </w:tcPr>
          <w:p w:rsidR="00796D93" w:rsidRPr="00D769A8" w:rsidRDefault="00796D93"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96D93" w:rsidRPr="00D769A8" w:rsidRDefault="00796D93"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M4</w:t>
            </w:r>
          </w:p>
        </w:tc>
      </w:tr>
      <w:tr w:rsidR="00796D93" w:rsidRPr="00D769A8" w:rsidTr="00796D93">
        <w:trPr>
          <w:trHeight w:val="464"/>
        </w:trPr>
        <w:tc>
          <w:tcPr>
            <w:tcW w:w="4361" w:type="dxa"/>
            <w:vAlign w:val="center"/>
          </w:tcPr>
          <w:p w:rsidR="00796D93" w:rsidRPr="00D769A8" w:rsidRDefault="00796D93"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1</w:t>
            </w:r>
          </w:p>
        </w:tc>
      </w:tr>
      <w:tr w:rsidR="00796D93" w:rsidRPr="00D769A8" w:rsidTr="00796D93">
        <w:tc>
          <w:tcPr>
            <w:tcW w:w="4361" w:type="dxa"/>
            <w:vAlign w:val="center"/>
          </w:tcPr>
          <w:p w:rsidR="00796D93" w:rsidRPr="00D769A8" w:rsidRDefault="00796D93" w:rsidP="008A386F">
            <w:pPr>
              <w:bidi w:val="0"/>
              <w:spacing w:line="276" w:lineRule="auto"/>
              <w:rPr>
                <w:rFonts w:ascii="Candara" w:hAnsi="Candara"/>
                <w:b/>
                <w:bCs/>
              </w:rPr>
            </w:pPr>
            <w:r w:rsidRPr="00D769A8">
              <w:rPr>
                <w:rFonts w:ascii="Candara" w:hAnsi="Candara"/>
                <w:b/>
                <w:bCs/>
              </w:rPr>
              <w:t xml:space="preserve">Nature du module </w:t>
            </w:r>
          </w:p>
          <w:p w:rsidR="00796D93" w:rsidRPr="00D769A8" w:rsidRDefault="00796D93"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96D93" w:rsidRPr="00D769A8" w:rsidTr="00796D93">
        <w:trPr>
          <w:trHeight w:val="591"/>
        </w:trPr>
        <w:tc>
          <w:tcPr>
            <w:tcW w:w="4361" w:type="dxa"/>
            <w:vAlign w:val="center"/>
          </w:tcPr>
          <w:p w:rsidR="00796D93" w:rsidRPr="00D769A8" w:rsidRDefault="00796D9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96D93" w:rsidRPr="00D769A8" w:rsidTr="00796D93">
        <w:trPr>
          <w:trHeight w:val="557"/>
        </w:trPr>
        <w:tc>
          <w:tcPr>
            <w:tcW w:w="4361" w:type="dxa"/>
            <w:vAlign w:val="center"/>
          </w:tcPr>
          <w:p w:rsidR="00796D93" w:rsidRPr="00D769A8" w:rsidRDefault="00796D9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p>
        </w:tc>
      </w:tr>
    </w:tbl>
    <w:p w:rsidR="00BC780D" w:rsidRPr="00D769A8" w:rsidRDefault="00BC780D" w:rsidP="008A386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18602A" w:rsidRPr="00D769A8" w:rsidRDefault="0018602A" w:rsidP="0018602A">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Default="00F41551" w:rsidP="00F41551">
      <w:pPr>
        <w:bidi w:val="0"/>
        <w:rPr>
          <w:rFonts w:ascii="Candara" w:hAnsi="Candara"/>
          <w:b/>
          <w:sz w:val="20"/>
          <w:szCs w:val="20"/>
          <w:lang w:eastAsia="fr-CA"/>
        </w:rPr>
      </w:pPr>
    </w:p>
    <w:p w:rsidR="0012473F" w:rsidRPr="00D769A8" w:rsidRDefault="0012473F" w:rsidP="0012473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BC780D" w:rsidRPr="00D769A8" w:rsidRDefault="00BC780D" w:rsidP="00A779C0">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B604B9" w:rsidRPr="00D769A8" w:rsidRDefault="00B604B9" w:rsidP="00A779C0">
      <w:pPr>
        <w:bidi w:val="0"/>
        <w:spacing w:after="120" w:line="276"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1"/>
      </w:tblGrid>
      <w:tr w:rsidR="00B604B9" w:rsidRPr="00D769A8" w:rsidTr="00094C20">
        <w:trPr>
          <w:trHeight w:val="796"/>
        </w:trPr>
        <w:tc>
          <w:tcPr>
            <w:tcW w:w="5000" w:type="pct"/>
          </w:tcPr>
          <w:p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rsidR="00B604B9" w:rsidRPr="00D769A8" w:rsidRDefault="00B604B9" w:rsidP="00A779C0">
            <w:pPr>
              <w:autoSpaceDE w:val="0"/>
              <w:autoSpaceDN w:val="0"/>
              <w:bidi w:val="0"/>
              <w:adjustRightInd w:val="0"/>
            </w:pPr>
            <w:r w:rsidRPr="00D769A8">
              <w:rPr>
                <w:rFonts w:ascii="Candara" w:hAnsi="Candara"/>
              </w:rPr>
              <w:t xml:space="preserve">Au terme de ce module, les étudiants seront en mesure de réinvestir leurs </w:t>
            </w:r>
            <w:r w:rsidR="00A779C0" w:rsidRPr="00D769A8">
              <w:rPr>
                <w:rFonts w:ascii="Candara" w:hAnsi="Candara"/>
              </w:rPr>
              <w:t>acquis en</w:t>
            </w:r>
            <w:r w:rsidRPr="00D769A8">
              <w:rPr>
                <w:rFonts w:ascii="Candara" w:hAnsi="Candara"/>
              </w:rPr>
              <w:t xml:space="preserve"> termes de savoir, savoir-faire</w:t>
            </w:r>
            <w:r w:rsidR="00A779C0" w:rsidRPr="00D769A8">
              <w:rPr>
                <w:rFonts w:ascii="Candara" w:hAnsi="Candara"/>
              </w:rPr>
              <w:t xml:space="preserve"> et</w:t>
            </w:r>
            <w:r w:rsidRPr="00D769A8">
              <w:rPr>
                <w:rFonts w:ascii="Candara" w:hAnsi="Candara"/>
              </w:rPr>
              <w:t xml:space="preserve"> savoir-être</w:t>
            </w:r>
            <w:r w:rsidR="00A779C0" w:rsidRPr="00D769A8">
              <w:rPr>
                <w:rFonts w:ascii="Candara" w:hAnsi="Candara"/>
              </w:rPr>
              <w:t>, pour</w:t>
            </w:r>
            <w:r w:rsidRPr="00D769A8">
              <w:rPr>
                <w:rFonts w:ascii="Candara" w:hAnsi="Candara"/>
              </w:rPr>
              <w:t xml:space="preserve"> appréhender et assimiler les types de droit ainsi que les sources et les branches de droit. </w:t>
            </w:r>
          </w:p>
          <w:p w:rsidR="00B604B9" w:rsidRPr="00D769A8" w:rsidRDefault="00B604B9" w:rsidP="00AD6A32">
            <w:pPr>
              <w:autoSpaceDE w:val="0"/>
              <w:autoSpaceDN w:val="0"/>
              <w:bidi w:val="0"/>
              <w:adjustRightInd w:val="0"/>
              <w:rPr>
                <w:rFonts w:ascii="Candara" w:hAnsi="Candara"/>
              </w:rPr>
            </w:pPr>
          </w:p>
          <w:p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rsidR="00B604B9" w:rsidRPr="00D769A8" w:rsidRDefault="00B604B9" w:rsidP="00AD6A32">
            <w:pPr>
              <w:pStyle w:val="Corpsdetexte"/>
              <w:rPr>
                <w:rFonts w:ascii="Candara" w:hAnsi="Candara"/>
              </w:rPr>
            </w:pPr>
            <w:r w:rsidRPr="00D769A8">
              <w:rPr>
                <w:rFonts w:ascii="Candara" w:hAnsi="Candara"/>
              </w:rPr>
              <w:t>L’étudiant doit être capable de :</w:t>
            </w:r>
          </w:p>
          <w:p w:rsidR="00B604B9" w:rsidRPr="00D769A8" w:rsidRDefault="00B604B9" w:rsidP="00984F9A">
            <w:pPr>
              <w:pStyle w:val="Corpsdetexte"/>
              <w:numPr>
                <w:ilvl w:val="0"/>
                <w:numId w:val="44"/>
              </w:numPr>
              <w:rPr>
                <w:rFonts w:ascii="Candara" w:hAnsi="Candara"/>
              </w:rPr>
            </w:pPr>
            <w:r w:rsidRPr="00D769A8">
              <w:rPr>
                <w:rFonts w:ascii="Candara" w:hAnsi="Candara"/>
              </w:rPr>
              <w:t xml:space="preserve">S'initier au droit et acquérir le vocabulaire juridique de base. </w:t>
            </w:r>
          </w:p>
          <w:p w:rsidR="00B604B9" w:rsidRPr="00D769A8" w:rsidRDefault="00B604B9" w:rsidP="00984F9A">
            <w:pPr>
              <w:pStyle w:val="Corpsdetexte"/>
              <w:numPr>
                <w:ilvl w:val="0"/>
                <w:numId w:val="44"/>
              </w:numPr>
              <w:rPr>
                <w:rFonts w:ascii="Candara" w:hAnsi="Candara" w:cs="HelveticaNeueLTStd-Roman"/>
                <w:sz w:val="20"/>
                <w:szCs w:val="20"/>
                <w:lang w:eastAsia="fr-FR"/>
              </w:rPr>
            </w:pPr>
            <w:r w:rsidRPr="00D769A8">
              <w:rPr>
                <w:rFonts w:ascii="Candara" w:hAnsi="Candara"/>
              </w:rPr>
              <w:t>Identifier les principaux types de droit appliqué à l’entreprise</w:t>
            </w:r>
            <w:r w:rsidRPr="00D769A8">
              <w:t>.</w:t>
            </w:r>
          </w:p>
        </w:tc>
      </w:tr>
    </w:tbl>
    <w:p w:rsidR="00B604B9" w:rsidRPr="00D769A8" w:rsidRDefault="00B604B9" w:rsidP="00B604B9">
      <w:pPr>
        <w:bidi w:val="0"/>
        <w:rPr>
          <w:rFonts w:ascii="Candara" w:hAnsi="Candara"/>
          <w:b/>
          <w:sz w:val="20"/>
          <w:szCs w:val="20"/>
          <w:lang w:eastAsia="fr-CA"/>
        </w:rPr>
      </w:pPr>
    </w:p>
    <w:p w:rsidR="00BC780D" w:rsidRPr="00D769A8" w:rsidRDefault="00BC780D" w:rsidP="00A779C0">
      <w:pPr>
        <w:bidi w:val="0"/>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1"/>
      </w:tblGrid>
      <w:tr w:rsidR="00BC780D" w:rsidRPr="00D769A8" w:rsidTr="00094C20">
        <w:trPr>
          <w:trHeight w:val="588"/>
        </w:trPr>
        <w:tc>
          <w:tcPr>
            <w:tcW w:w="5000" w:type="pct"/>
          </w:tcPr>
          <w:p w:rsidR="00BC780D" w:rsidRPr="00D769A8" w:rsidRDefault="00BC780D" w:rsidP="008A386F">
            <w:pPr>
              <w:bidi w:val="0"/>
              <w:rPr>
                <w:rFonts w:ascii="Candara" w:hAnsi="Candara"/>
                <w:b/>
                <w:sz w:val="20"/>
                <w:szCs w:val="20"/>
                <w:lang w:eastAsia="fr-CA"/>
              </w:rPr>
            </w:pPr>
          </w:p>
        </w:tc>
      </w:tr>
    </w:tbl>
    <w:p w:rsidR="00A779C0" w:rsidRPr="00D769A8" w:rsidRDefault="00A779C0" w:rsidP="00A779C0">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C20"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851"/>
        <w:gridCol w:w="567"/>
        <w:gridCol w:w="567"/>
        <w:gridCol w:w="1275"/>
        <w:gridCol w:w="1276"/>
        <w:gridCol w:w="1843"/>
        <w:gridCol w:w="992"/>
      </w:tblGrid>
      <w:tr w:rsidR="00BC780D" w:rsidRPr="00D769A8" w:rsidTr="00094C20">
        <w:tc>
          <w:tcPr>
            <w:tcW w:w="2410" w:type="dxa"/>
            <w:vMerge w:val="restart"/>
            <w:vAlign w:val="center"/>
          </w:tcPr>
          <w:p w:rsidR="00BC780D" w:rsidRPr="00D769A8" w:rsidRDefault="00BC780D" w:rsidP="00B10E6F">
            <w:pPr>
              <w:bidi w:val="0"/>
              <w:rPr>
                <w:rFonts w:ascii="Candara" w:hAnsi="Candara"/>
                <w:b/>
                <w:bCs/>
              </w:rPr>
            </w:pPr>
            <w:r w:rsidRPr="00D769A8">
              <w:rPr>
                <w:rFonts w:ascii="Candara" w:hAnsi="Candara"/>
                <w:b/>
                <w:bCs/>
              </w:rPr>
              <w:t xml:space="preserve">Composante(s) </w:t>
            </w:r>
            <w:r w:rsidR="00392FB5" w:rsidRPr="00D769A8">
              <w:rPr>
                <w:rFonts w:ascii="Candara" w:hAnsi="Candara"/>
                <w:b/>
                <w:bCs/>
              </w:rPr>
              <w:t>du module</w:t>
            </w:r>
          </w:p>
        </w:tc>
        <w:tc>
          <w:tcPr>
            <w:tcW w:w="7371" w:type="dxa"/>
            <w:gridSpan w:val="7"/>
            <w:vAlign w:val="center"/>
          </w:tcPr>
          <w:p w:rsidR="00BC780D" w:rsidRPr="00D769A8" w:rsidRDefault="00BC780D" w:rsidP="00B10E6F">
            <w:pPr>
              <w:bidi w:val="0"/>
              <w:jc w:val="center"/>
              <w:rPr>
                <w:rFonts w:ascii="Candara" w:hAnsi="Candara"/>
                <w:b/>
                <w:bCs/>
              </w:rPr>
            </w:pPr>
            <w:r w:rsidRPr="00D769A8">
              <w:rPr>
                <w:rFonts w:ascii="Candara" w:hAnsi="Candara"/>
                <w:b/>
                <w:bCs/>
              </w:rPr>
              <w:t>Volume horaire (VH)</w:t>
            </w:r>
          </w:p>
        </w:tc>
      </w:tr>
      <w:tr w:rsidR="00BC780D" w:rsidRPr="00D769A8" w:rsidTr="00094C20">
        <w:tc>
          <w:tcPr>
            <w:tcW w:w="2410" w:type="dxa"/>
            <w:vMerge/>
            <w:vAlign w:val="center"/>
          </w:tcPr>
          <w:p w:rsidR="00BC780D" w:rsidRPr="00D769A8" w:rsidRDefault="00BC780D" w:rsidP="00B10E6F">
            <w:pPr>
              <w:bidi w:val="0"/>
              <w:rPr>
                <w:rFonts w:ascii="Candara" w:hAnsi="Candara"/>
                <w:b/>
                <w:bCs/>
              </w:rPr>
            </w:pPr>
          </w:p>
        </w:tc>
        <w:tc>
          <w:tcPr>
            <w:tcW w:w="851" w:type="dxa"/>
            <w:vAlign w:val="center"/>
          </w:tcPr>
          <w:p w:rsidR="00BC780D" w:rsidRPr="00D769A8" w:rsidRDefault="00BC780D" w:rsidP="00B10E6F">
            <w:pPr>
              <w:bidi w:val="0"/>
              <w:ind w:left="-108" w:right="-108"/>
              <w:jc w:val="center"/>
              <w:rPr>
                <w:rFonts w:ascii="Candara" w:hAnsi="Candara"/>
                <w:b/>
                <w:bCs/>
              </w:rPr>
            </w:pPr>
            <w:r w:rsidRPr="00D769A8">
              <w:rPr>
                <w:rFonts w:ascii="Candara" w:hAnsi="Candara"/>
                <w:b/>
                <w:bCs/>
              </w:rPr>
              <w:t>Cours</w:t>
            </w:r>
          </w:p>
        </w:tc>
        <w:tc>
          <w:tcPr>
            <w:tcW w:w="567" w:type="dxa"/>
            <w:vAlign w:val="center"/>
          </w:tcPr>
          <w:p w:rsidR="00BC780D" w:rsidRPr="00D769A8" w:rsidRDefault="00BC780D" w:rsidP="00B10E6F">
            <w:pPr>
              <w:bidi w:val="0"/>
              <w:ind w:left="-108" w:right="-108"/>
              <w:jc w:val="center"/>
              <w:rPr>
                <w:rFonts w:ascii="Candara" w:hAnsi="Candara"/>
                <w:b/>
                <w:bCs/>
              </w:rPr>
            </w:pPr>
            <w:r w:rsidRPr="00D769A8">
              <w:rPr>
                <w:rFonts w:ascii="Candara" w:hAnsi="Candara"/>
                <w:b/>
                <w:bCs/>
              </w:rPr>
              <w:t>TD</w:t>
            </w:r>
          </w:p>
        </w:tc>
        <w:tc>
          <w:tcPr>
            <w:tcW w:w="567" w:type="dxa"/>
            <w:vAlign w:val="center"/>
          </w:tcPr>
          <w:p w:rsidR="00BC780D" w:rsidRPr="00D769A8" w:rsidRDefault="00BC780D" w:rsidP="00B10E6F">
            <w:pPr>
              <w:bidi w:val="0"/>
              <w:jc w:val="center"/>
              <w:rPr>
                <w:rFonts w:ascii="Candara" w:hAnsi="Candara"/>
                <w:b/>
                <w:bCs/>
              </w:rPr>
            </w:pPr>
            <w:r w:rsidRPr="00D769A8">
              <w:rPr>
                <w:rFonts w:ascii="Candara" w:hAnsi="Candara"/>
                <w:b/>
                <w:bCs/>
              </w:rPr>
              <w:t>TP</w:t>
            </w:r>
          </w:p>
        </w:tc>
        <w:tc>
          <w:tcPr>
            <w:tcW w:w="1275" w:type="dxa"/>
            <w:vAlign w:val="center"/>
          </w:tcPr>
          <w:p w:rsidR="00BC780D" w:rsidRPr="00D769A8" w:rsidRDefault="00BC780D" w:rsidP="00B10E6F">
            <w:pPr>
              <w:bidi w:val="0"/>
              <w:jc w:val="center"/>
              <w:rPr>
                <w:rFonts w:ascii="Candara" w:hAnsi="Candara"/>
                <w:b/>
                <w:bCs/>
                <w:lang w:eastAsia="fr-CA"/>
              </w:rPr>
            </w:pPr>
            <w:r w:rsidRPr="00D769A8">
              <w:rPr>
                <w:rFonts w:ascii="Candara" w:hAnsi="Candara"/>
                <w:b/>
                <w:bCs/>
              </w:rPr>
              <w:t>Activités Pratiques</w:t>
            </w:r>
          </w:p>
        </w:tc>
        <w:tc>
          <w:tcPr>
            <w:tcW w:w="1276" w:type="dxa"/>
            <w:vAlign w:val="center"/>
          </w:tcPr>
          <w:p w:rsidR="00BC780D" w:rsidRPr="00D769A8" w:rsidRDefault="00BC780D" w:rsidP="00B10E6F">
            <w:pPr>
              <w:bidi w:val="0"/>
              <w:jc w:val="center"/>
              <w:rPr>
                <w:rFonts w:ascii="Candara" w:hAnsi="Candara"/>
                <w:b/>
                <w:bCs/>
              </w:rPr>
            </w:pPr>
            <w:r w:rsidRPr="00D769A8">
              <w:rPr>
                <w:rFonts w:ascii="Candara" w:hAnsi="Candara"/>
                <w:b/>
                <w:bCs/>
              </w:rPr>
              <w:t>Travail personnel</w:t>
            </w:r>
          </w:p>
        </w:tc>
        <w:tc>
          <w:tcPr>
            <w:tcW w:w="1843" w:type="dxa"/>
            <w:vAlign w:val="center"/>
          </w:tcPr>
          <w:p w:rsidR="00BC780D"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992" w:type="dxa"/>
            <w:vAlign w:val="center"/>
          </w:tcPr>
          <w:p w:rsidR="00BC780D" w:rsidRPr="00D769A8" w:rsidRDefault="00BC780D" w:rsidP="00B10E6F">
            <w:pPr>
              <w:bidi w:val="0"/>
              <w:jc w:val="center"/>
              <w:rPr>
                <w:rFonts w:ascii="Candara" w:hAnsi="Candara"/>
                <w:b/>
                <w:bCs/>
              </w:rPr>
            </w:pPr>
            <w:r w:rsidRPr="00D769A8">
              <w:rPr>
                <w:rFonts w:ascii="Candara" w:hAnsi="Candara"/>
                <w:b/>
                <w:bCs/>
              </w:rPr>
              <w:t>VH global</w:t>
            </w:r>
          </w:p>
        </w:tc>
      </w:tr>
      <w:tr w:rsidR="00BC780D" w:rsidRPr="00D769A8" w:rsidTr="00094C20">
        <w:tc>
          <w:tcPr>
            <w:tcW w:w="2410" w:type="dxa"/>
          </w:tcPr>
          <w:p w:rsidR="00BC780D" w:rsidRPr="00D769A8" w:rsidRDefault="00731FA8" w:rsidP="00B10E6F">
            <w:pPr>
              <w:bidi w:val="0"/>
              <w:rPr>
                <w:rFonts w:ascii="Candara" w:hAnsi="Candara"/>
              </w:rPr>
            </w:pPr>
            <w:r w:rsidRPr="00D769A8">
              <w:rPr>
                <w:rFonts w:ascii="Candara" w:hAnsi="Candara"/>
              </w:rPr>
              <w:t>Environnement juridique 1</w:t>
            </w:r>
          </w:p>
        </w:tc>
        <w:tc>
          <w:tcPr>
            <w:tcW w:w="851" w:type="dxa"/>
          </w:tcPr>
          <w:p w:rsidR="00BC780D" w:rsidRPr="00D769A8" w:rsidRDefault="00796D93" w:rsidP="00B10E6F">
            <w:pPr>
              <w:bidi w:val="0"/>
              <w:rPr>
                <w:rFonts w:ascii="Candara" w:hAnsi="Candara"/>
                <w:b/>
                <w:bCs/>
              </w:rPr>
            </w:pPr>
            <w:r w:rsidRPr="00D769A8">
              <w:rPr>
                <w:rFonts w:ascii="Candara" w:hAnsi="Candara"/>
                <w:b/>
                <w:bCs/>
              </w:rPr>
              <w:t>32</w:t>
            </w:r>
          </w:p>
        </w:tc>
        <w:tc>
          <w:tcPr>
            <w:tcW w:w="567" w:type="dxa"/>
          </w:tcPr>
          <w:p w:rsidR="00BC780D" w:rsidRPr="00D769A8" w:rsidRDefault="00796D93" w:rsidP="00B10E6F">
            <w:pPr>
              <w:bidi w:val="0"/>
              <w:rPr>
                <w:rFonts w:ascii="Candara" w:hAnsi="Candara"/>
                <w:b/>
                <w:bCs/>
              </w:rPr>
            </w:pPr>
            <w:r w:rsidRPr="00D769A8">
              <w:rPr>
                <w:rFonts w:ascii="Candara" w:hAnsi="Candara"/>
                <w:b/>
                <w:bCs/>
              </w:rPr>
              <w:t>16</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796D93" w:rsidP="00B10E6F">
            <w:pPr>
              <w:bidi w:val="0"/>
              <w:rPr>
                <w:rFonts w:ascii="Candara" w:hAnsi="Candara"/>
                <w:b/>
                <w:bCs/>
              </w:rPr>
            </w:pPr>
            <w:r w:rsidRPr="00D769A8">
              <w:rPr>
                <w:rFonts w:ascii="Candara" w:hAnsi="Candara"/>
                <w:b/>
                <w:bCs/>
              </w:rPr>
              <w:t>2</w:t>
            </w:r>
          </w:p>
        </w:tc>
        <w:tc>
          <w:tcPr>
            <w:tcW w:w="992" w:type="dxa"/>
          </w:tcPr>
          <w:p w:rsidR="00BC780D" w:rsidRPr="00D769A8" w:rsidRDefault="00796D93" w:rsidP="00B10E6F">
            <w:pPr>
              <w:bidi w:val="0"/>
              <w:rPr>
                <w:rFonts w:ascii="Candara" w:hAnsi="Candara"/>
                <w:b/>
                <w:bCs/>
              </w:rPr>
            </w:pPr>
            <w:r w:rsidRPr="00D769A8">
              <w:rPr>
                <w:rFonts w:ascii="Candara" w:hAnsi="Candara"/>
                <w:b/>
                <w:bCs/>
              </w:rPr>
              <w:t>50</w:t>
            </w:r>
          </w:p>
        </w:tc>
      </w:tr>
      <w:tr w:rsidR="00BC780D" w:rsidRPr="00D769A8" w:rsidTr="00094C20">
        <w:tc>
          <w:tcPr>
            <w:tcW w:w="2410" w:type="dxa"/>
          </w:tcPr>
          <w:p w:rsidR="00BC780D" w:rsidRPr="00D769A8" w:rsidRDefault="00BC780D" w:rsidP="00B10E6F">
            <w:pPr>
              <w:bidi w:val="0"/>
              <w:rPr>
                <w:rFonts w:ascii="Candara" w:hAnsi="Candara"/>
                <w:b/>
                <w:bCs/>
              </w:rPr>
            </w:pPr>
            <w:r w:rsidRPr="00D769A8">
              <w:rPr>
                <w:rFonts w:ascii="Candara" w:hAnsi="Candara"/>
                <w:b/>
                <w:bCs/>
              </w:rPr>
              <w:t>VH global du module</w:t>
            </w:r>
          </w:p>
        </w:tc>
        <w:tc>
          <w:tcPr>
            <w:tcW w:w="851" w:type="dxa"/>
          </w:tcPr>
          <w:p w:rsidR="00BC780D" w:rsidRPr="00D769A8" w:rsidRDefault="00796D93" w:rsidP="00B10E6F">
            <w:pPr>
              <w:bidi w:val="0"/>
              <w:rPr>
                <w:rFonts w:ascii="Candara" w:hAnsi="Candara"/>
                <w:b/>
                <w:bCs/>
              </w:rPr>
            </w:pPr>
            <w:r w:rsidRPr="00D769A8">
              <w:rPr>
                <w:rFonts w:ascii="Candara" w:hAnsi="Candara"/>
                <w:b/>
                <w:bCs/>
              </w:rPr>
              <w:t>32</w:t>
            </w:r>
          </w:p>
        </w:tc>
        <w:tc>
          <w:tcPr>
            <w:tcW w:w="567" w:type="dxa"/>
          </w:tcPr>
          <w:p w:rsidR="00BC780D" w:rsidRPr="00D769A8" w:rsidRDefault="00796D93" w:rsidP="00B10E6F">
            <w:pPr>
              <w:bidi w:val="0"/>
              <w:rPr>
                <w:rFonts w:ascii="Candara" w:hAnsi="Candara"/>
                <w:b/>
                <w:bCs/>
              </w:rPr>
            </w:pPr>
            <w:r w:rsidRPr="00D769A8">
              <w:rPr>
                <w:rFonts w:ascii="Candara" w:hAnsi="Candara"/>
                <w:b/>
                <w:bCs/>
              </w:rPr>
              <w:t>16</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796D93" w:rsidP="00B10E6F">
            <w:pPr>
              <w:bidi w:val="0"/>
              <w:rPr>
                <w:rFonts w:ascii="Candara" w:hAnsi="Candara"/>
                <w:b/>
                <w:bCs/>
              </w:rPr>
            </w:pPr>
            <w:r w:rsidRPr="00D769A8">
              <w:rPr>
                <w:rFonts w:ascii="Candara" w:hAnsi="Candara"/>
                <w:b/>
                <w:bCs/>
              </w:rPr>
              <w:t>2</w:t>
            </w:r>
          </w:p>
        </w:tc>
        <w:tc>
          <w:tcPr>
            <w:tcW w:w="992" w:type="dxa"/>
          </w:tcPr>
          <w:p w:rsidR="00BC780D" w:rsidRPr="00D769A8" w:rsidRDefault="00796D93" w:rsidP="00B10E6F">
            <w:pPr>
              <w:bidi w:val="0"/>
              <w:rPr>
                <w:rFonts w:ascii="Candara" w:hAnsi="Candara"/>
                <w:b/>
                <w:bCs/>
              </w:rPr>
            </w:pPr>
            <w:r w:rsidRPr="00D769A8">
              <w:rPr>
                <w:rFonts w:ascii="Candara" w:hAnsi="Candara"/>
                <w:b/>
                <w:bCs/>
              </w:rPr>
              <w:t>50</w:t>
            </w:r>
          </w:p>
        </w:tc>
      </w:tr>
      <w:tr w:rsidR="00BC780D" w:rsidRPr="00D769A8" w:rsidTr="00094C20">
        <w:tc>
          <w:tcPr>
            <w:tcW w:w="2410" w:type="dxa"/>
          </w:tcPr>
          <w:p w:rsidR="00BC780D" w:rsidRPr="00D769A8" w:rsidRDefault="00BC780D" w:rsidP="00B10E6F">
            <w:pPr>
              <w:bidi w:val="0"/>
              <w:rPr>
                <w:rFonts w:ascii="Candara" w:hAnsi="Candara"/>
                <w:b/>
                <w:bCs/>
              </w:rPr>
            </w:pPr>
            <w:r w:rsidRPr="00D769A8">
              <w:rPr>
                <w:rFonts w:ascii="Candara" w:hAnsi="Candara"/>
                <w:b/>
                <w:bCs/>
              </w:rPr>
              <w:t>% VH</w:t>
            </w:r>
          </w:p>
        </w:tc>
        <w:tc>
          <w:tcPr>
            <w:tcW w:w="851" w:type="dxa"/>
          </w:tcPr>
          <w:p w:rsidR="00BC780D" w:rsidRPr="00D769A8" w:rsidRDefault="00B10E6F" w:rsidP="00B10E6F">
            <w:pPr>
              <w:bidi w:val="0"/>
              <w:rPr>
                <w:rFonts w:ascii="Candara" w:hAnsi="Candara"/>
                <w:b/>
                <w:bCs/>
              </w:rPr>
            </w:pPr>
            <w:r w:rsidRPr="00D769A8">
              <w:rPr>
                <w:rFonts w:ascii="Candara" w:hAnsi="Candara"/>
                <w:b/>
                <w:bCs/>
              </w:rPr>
              <w:t>64</w:t>
            </w:r>
          </w:p>
        </w:tc>
        <w:tc>
          <w:tcPr>
            <w:tcW w:w="567" w:type="dxa"/>
          </w:tcPr>
          <w:p w:rsidR="00BC780D" w:rsidRPr="00D769A8" w:rsidRDefault="00B10E6F" w:rsidP="00B10E6F">
            <w:pPr>
              <w:bidi w:val="0"/>
              <w:rPr>
                <w:rFonts w:ascii="Candara" w:hAnsi="Candara"/>
                <w:b/>
                <w:bCs/>
              </w:rPr>
            </w:pPr>
            <w:r w:rsidRPr="00D769A8">
              <w:rPr>
                <w:rFonts w:ascii="Candara" w:hAnsi="Candara"/>
                <w:b/>
                <w:bCs/>
              </w:rPr>
              <w:t>32</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B10E6F" w:rsidP="00B10E6F">
            <w:pPr>
              <w:bidi w:val="0"/>
              <w:rPr>
                <w:rFonts w:ascii="Candara" w:hAnsi="Candara"/>
                <w:b/>
                <w:bCs/>
              </w:rPr>
            </w:pPr>
            <w:r w:rsidRPr="00D769A8">
              <w:rPr>
                <w:rFonts w:ascii="Candara" w:hAnsi="Candara"/>
                <w:b/>
                <w:bCs/>
              </w:rPr>
              <w:t>4</w:t>
            </w:r>
          </w:p>
        </w:tc>
        <w:tc>
          <w:tcPr>
            <w:tcW w:w="992" w:type="dxa"/>
          </w:tcPr>
          <w:p w:rsidR="00BC780D" w:rsidRPr="00D769A8" w:rsidRDefault="00BC780D" w:rsidP="00B10E6F">
            <w:pPr>
              <w:bidi w:val="0"/>
              <w:jc w:val="center"/>
              <w:rPr>
                <w:rFonts w:ascii="Candara" w:hAnsi="Candara"/>
                <w:b/>
                <w:bCs/>
              </w:rPr>
            </w:pPr>
            <w:r w:rsidRPr="00D769A8">
              <w:rPr>
                <w:rFonts w:ascii="Candara" w:hAnsi="Candara"/>
                <w:b/>
                <w:bCs/>
              </w:rPr>
              <w:t>100%</w:t>
            </w:r>
          </w:p>
        </w:tc>
      </w:tr>
    </w:tbl>
    <w:p w:rsidR="00F41551" w:rsidRPr="00D769A8" w:rsidRDefault="00BC780D" w:rsidP="00F41551">
      <w:pPr>
        <w:tabs>
          <w:tab w:val="left" w:pos="2977"/>
        </w:tabs>
        <w:bidi w:val="0"/>
        <w:spacing w:after="120"/>
        <w:rPr>
          <w:rFonts w:ascii="Candara" w:eastAsia="Candara" w:hAnsi="Candara" w:cs="Candara"/>
          <w:b/>
        </w:rPr>
      </w:pPr>
      <w:r w:rsidRPr="00D769A8">
        <w:rPr>
          <w:rFonts w:ascii="Candara" w:hAnsi="Candara" w:cs="Times New (W1)"/>
          <w:b/>
          <w:bCs/>
          <w:smallCaps/>
          <w:lang w:eastAsia="fr-CA"/>
        </w:rPr>
        <w:t>1.4. Description du contenu du module</w:t>
      </w:r>
    </w:p>
    <w:p w:rsidR="00F41551" w:rsidRPr="00D769A8" w:rsidRDefault="00F4155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41551" w:rsidRPr="00D769A8" w:rsidRDefault="00F41551"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p w:rsidR="00BC780D" w:rsidRPr="00D769A8" w:rsidRDefault="00BC780D" w:rsidP="00F41551">
      <w:pPr>
        <w:bidi w:val="0"/>
        <w:spacing w:after="120" w:line="240" w:lineRule="exact"/>
        <w:rPr>
          <w:rFonts w:ascii="Candara" w:eastAsia="Batang" w:hAnsi="Candara" w:cs="Gautami"/>
          <w:i/>
          <w:iCs/>
          <w:sz w:val="20"/>
          <w:szCs w:val="20"/>
          <w:lang w:eastAsia="fr-FR"/>
        </w:rPr>
      </w:pP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1"/>
      </w:tblGrid>
      <w:tr w:rsidR="00BC780D" w:rsidRPr="00D769A8" w:rsidTr="00094C20">
        <w:trPr>
          <w:trHeight w:val="796"/>
        </w:trPr>
        <w:tc>
          <w:tcPr>
            <w:tcW w:w="5000" w:type="pct"/>
          </w:tcPr>
          <w:p w:rsidR="00BC780D" w:rsidRPr="00D769A8" w:rsidRDefault="00BC780D" w:rsidP="00452163">
            <w:pPr>
              <w:pStyle w:val="Corpsdetexte"/>
              <w:ind w:left="720"/>
              <w:rPr>
                <w:rFonts w:ascii="Candara" w:hAnsi="Candara"/>
              </w:rPr>
            </w:pPr>
          </w:p>
          <w:p w:rsidR="00C41F4D" w:rsidRPr="00D769A8" w:rsidRDefault="00C41F4D" w:rsidP="00C41F4D">
            <w:pPr>
              <w:autoSpaceDE w:val="0"/>
              <w:autoSpaceDN w:val="0"/>
              <w:bidi w:val="0"/>
              <w:adjustRightInd w:val="0"/>
              <w:spacing w:line="360" w:lineRule="auto"/>
              <w:rPr>
                <w:rFonts w:ascii="Candara" w:hAnsi="Candara"/>
                <w:lang w:eastAsia="fr-FR"/>
              </w:rPr>
            </w:pPr>
            <w:r w:rsidRPr="00D769A8">
              <w:rPr>
                <w:rFonts w:ascii="Candara" w:hAnsi="Candara"/>
                <w:lang w:eastAsia="fr-FR"/>
              </w:rPr>
              <w:t>I- Introduction à l’étude de droit</w:t>
            </w:r>
          </w:p>
          <w:p w:rsidR="00C41F4D" w:rsidRPr="00D769A8" w:rsidRDefault="00BF664C"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Notion de droit</w:t>
            </w:r>
          </w:p>
          <w:p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objectif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Définition et caractères du droit objectif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Les sources et branches du droit objectif</w:t>
            </w:r>
          </w:p>
          <w:p w:rsidR="00452163" w:rsidRPr="00D769A8" w:rsidRDefault="00452163"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 xml:space="preserve">Les règles du droit objectif </w:t>
            </w:r>
          </w:p>
          <w:p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subjectif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lastRenderedPageBreak/>
              <w:t>Définition et caractères du droit subjectif</w:t>
            </w:r>
          </w:p>
          <w:p w:rsidR="00BC780D" w:rsidRPr="00D769A8" w:rsidRDefault="00AE398F" w:rsidP="00984F9A">
            <w:pPr>
              <w:pStyle w:val="Corpsdetexte"/>
              <w:numPr>
                <w:ilvl w:val="1"/>
                <w:numId w:val="36"/>
              </w:numPr>
              <w:spacing w:line="360" w:lineRule="auto"/>
              <w:rPr>
                <w:rFonts w:ascii="Candara" w:hAnsi="Candara"/>
                <w:lang w:eastAsia="fr-FR"/>
              </w:rPr>
            </w:pPr>
            <w:r w:rsidRPr="00D769A8">
              <w:rPr>
                <w:rFonts w:ascii="Candara" w:hAnsi="Candara"/>
                <w:lang w:eastAsia="fr-FR"/>
              </w:rPr>
              <w:t>Les sources et branches du droit subjectif</w:t>
            </w:r>
          </w:p>
          <w:p w:rsidR="00BF664C" w:rsidRPr="00D769A8" w:rsidRDefault="00BF664C" w:rsidP="00C41F4D">
            <w:pPr>
              <w:pStyle w:val="Corpsdetexte"/>
              <w:spacing w:line="360" w:lineRule="auto"/>
              <w:rPr>
                <w:rFonts w:ascii="Candara" w:hAnsi="Candara"/>
                <w:lang w:eastAsia="fr-FR"/>
              </w:rPr>
            </w:pPr>
            <w:r w:rsidRPr="00D769A8">
              <w:rPr>
                <w:rFonts w:ascii="Candara" w:hAnsi="Candara"/>
                <w:lang w:eastAsia="fr-FR"/>
              </w:rPr>
              <w:t xml:space="preserve"> II-Les principaux types de droit :</w:t>
            </w:r>
          </w:p>
          <w:p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commercial</w:t>
            </w:r>
          </w:p>
          <w:p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social</w:t>
            </w:r>
          </w:p>
          <w:p w:rsidR="00AE398F" w:rsidRPr="00D769A8" w:rsidRDefault="00D97C06" w:rsidP="00984F9A">
            <w:pPr>
              <w:pStyle w:val="Corpsdetexte"/>
              <w:numPr>
                <w:ilvl w:val="0"/>
                <w:numId w:val="41"/>
              </w:numPr>
              <w:spacing w:line="360" w:lineRule="auto"/>
              <w:rPr>
                <w:rFonts w:ascii="Candara" w:hAnsi="Candara"/>
              </w:rPr>
            </w:pPr>
            <w:r w:rsidRPr="00D769A8">
              <w:rPr>
                <w:rFonts w:ascii="Candara" w:hAnsi="Candara"/>
                <w:lang w:eastAsia="fr-FR"/>
              </w:rPr>
              <w:t>Droit</w:t>
            </w:r>
            <w:r w:rsidR="00BF664C" w:rsidRPr="00D769A8">
              <w:rPr>
                <w:rFonts w:ascii="Candara" w:hAnsi="Candara"/>
                <w:lang w:eastAsia="fr-FR"/>
              </w:rPr>
              <w:t xml:space="preserve"> fiscal</w:t>
            </w:r>
          </w:p>
        </w:tc>
      </w:tr>
    </w:tbl>
    <w:p w:rsidR="00BC780D" w:rsidRPr="00D769A8" w:rsidRDefault="00BC780D" w:rsidP="008A386F">
      <w:pPr>
        <w:bidi w:val="0"/>
        <w:spacing w:after="120" w:line="240" w:lineRule="exact"/>
        <w:rPr>
          <w:rFonts w:ascii="Candara" w:hAnsi="Candara" w:cs="Times New (W1)"/>
          <w:b/>
          <w:bCs/>
          <w:smallCaps/>
          <w:sz w:val="26"/>
          <w:szCs w:val="26"/>
          <w:lang w:eastAsia="fr-CA"/>
        </w:rPr>
      </w:pPr>
    </w:p>
    <w:p w:rsidR="00BC780D" w:rsidRPr="00D769A8" w:rsidRDefault="00BC780D" w:rsidP="00094C20">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094C20" w:rsidRPr="00D769A8">
        <w:rPr>
          <w:rFonts w:ascii="Candara" w:hAnsi="Candara" w:cs="Times New (W1)"/>
          <w:b/>
          <w:bCs/>
          <w:smallCaps/>
          <w:lang w:eastAsia="fr-CA"/>
        </w:rPr>
        <w:t xml:space="preserve">modalités d’organisation des activités </w:t>
      </w:r>
      <w:r w:rsidR="009722C4" w:rsidRPr="00D769A8">
        <w:rPr>
          <w:rFonts w:ascii="Candara" w:hAnsi="Candara" w:cs="Times New (W1)"/>
          <w:b/>
          <w:bCs/>
          <w:smallCaps/>
          <w:lang w:eastAsia="fr-CA"/>
        </w:rPr>
        <w:t>pratiques</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D97C06">
        <w:trPr>
          <w:trHeight w:val="454"/>
        </w:trPr>
        <w:tc>
          <w:tcPr>
            <w:tcW w:w="5000" w:type="pct"/>
            <w:vAlign w:val="center"/>
          </w:tcPr>
          <w:p w:rsidR="00BC780D" w:rsidRPr="00D769A8" w:rsidRDefault="00F75649" w:rsidP="00D97C06">
            <w:pPr>
              <w:pStyle w:val="Corpsdetexte"/>
              <w:jc w:val="left"/>
              <w:rPr>
                <w:rFonts w:ascii="Candara" w:hAnsi="Candara"/>
              </w:rPr>
            </w:pPr>
            <w:r w:rsidRPr="00D769A8">
              <w:rPr>
                <w:rFonts w:ascii="Candara" w:hAnsi="Candara"/>
              </w:rPr>
              <w:t>Travaux dirigés.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1A7F69" w:rsidRPr="00D769A8" w:rsidRDefault="001A7F69"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1A7F69" w:rsidRPr="00D769A8" w:rsidRDefault="001A7F69"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1A7F69" w:rsidRPr="00D769A8" w:rsidRDefault="001A7F69" w:rsidP="001A7F69">
      <w:pPr>
        <w:bidi w:val="0"/>
        <w:spacing w:after="120" w:line="240" w:lineRule="exact"/>
        <w:jc w:val="lowKashida"/>
        <w:rPr>
          <w:rFonts w:ascii="Candara" w:hAnsi="Candara"/>
          <w:b/>
          <w:bCs/>
        </w:rPr>
      </w:pPr>
    </w:p>
    <w:p w:rsidR="001A7F69" w:rsidRPr="00D769A8" w:rsidRDefault="001A7F69" w:rsidP="001A7F6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1A7F69" w:rsidRPr="0012473F" w:rsidRDefault="001A7F69" w:rsidP="001A7F69">
      <w:pPr>
        <w:pStyle w:val="Retraitcorpsdetexte"/>
        <w:ind w:left="0"/>
        <w:jc w:val="both"/>
        <w:rPr>
          <w:rFonts w:ascii="Candara" w:hAnsi="Candara"/>
          <w:sz w:val="20"/>
          <w:szCs w:val="20"/>
        </w:rPr>
      </w:pPr>
      <w:r w:rsidRPr="0012473F">
        <w:rPr>
          <w:rFonts w:ascii="Candara" w:hAnsi="Candara"/>
          <w:sz w:val="20"/>
          <w:szCs w:val="20"/>
        </w:rPr>
        <w:t>(</w:t>
      </w:r>
      <w:r w:rsidR="004D67BB" w:rsidRPr="0012473F">
        <w:rPr>
          <w:rFonts w:ascii="Candara" w:hAnsi="Candara"/>
          <w:sz w:val="20"/>
          <w:szCs w:val="20"/>
        </w:rPr>
        <w:t>Préciser le pourcentage des différentes évaluations de module pour obtenir la note du module</w:t>
      </w:r>
      <w:r w:rsidRPr="0012473F">
        <w:rPr>
          <w:rFonts w:ascii="Candara" w:hAnsi="Candara"/>
          <w:sz w:val="20"/>
          <w:szCs w:val="20"/>
        </w:rPr>
        <w:t>.)</w:t>
      </w:r>
    </w:p>
    <w:p w:rsidR="001A7F69" w:rsidRPr="0012473F" w:rsidRDefault="001A7F69" w:rsidP="001A7F6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415D82" w:rsidRPr="00D769A8" w:rsidRDefault="00415D82" w:rsidP="00415D82">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7F69" w:rsidRPr="00D769A8" w:rsidTr="00AD6A32">
        <w:trPr>
          <w:trHeight w:val="455"/>
        </w:trPr>
        <w:tc>
          <w:tcPr>
            <w:tcW w:w="5000" w:type="pct"/>
            <w:vAlign w:val="center"/>
          </w:tcPr>
          <w:p w:rsidR="00415D82" w:rsidRPr="00D769A8" w:rsidRDefault="00415D82" w:rsidP="00AD6A32">
            <w:pPr>
              <w:bidi w:val="0"/>
              <w:rPr>
                <w:rFonts w:ascii="Candara" w:hAnsi="Candara"/>
              </w:rPr>
            </w:pPr>
          </w:p>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1A7F69" w:rsidRPr="00D769A8" w:rsidRDefault="001A7F69" w:rsidP="001A7F69">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BC780D" w:rsidRPr="00D769A8" w:rsidRDefault="00BC780D" w:rsidP="008A386F">
      <w:pPr>
        <w:bidi w:val="0"/>
        <w:spacing w:line="276" w:lineRule="auto"/>
        <w:rPr>
          <w:rFonts w:ascii="Candara" w:hAnsi="Candara"/>
        </w:rPr>
      </w:pPr>
      <w:r w:rsidRPr="00D769A8">
        <w:rPr>
          <w:rFonts w:ascii="Candara" w:hAnsi="Candara" w:cs="Times New (W1)"/>
          <w:b/>
          <w:bCs/>
          <w:smallCaps/>
          <w:sz w:val="26"/>
          <w:szCs w:val="26"/>
          <w:lang w:eastAsia="fr-CA"/>
        </w:rPr>
        <w:t>3. Coordonnateur et équipe pédagogique du module</w:t>
      </w:r>
      <w:r w:rsidRPr="0012473F">
        <w:rPr>
          <w:rFonts w:ascii="Candara" w:hAnsi="Candara"/>
          <w:sz w:val="20"/>
          <w:szCs w:val="20"/>
        </w:rPr>
        <w:t>(</w:t>
      </w:r>
      <w:r w:rsidR="0031233E" w:rsidRPr="0012473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2473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BC780D" w:rsidRPr="00D769A8" w:rsidTr="00707F9B">
        <w:tc>
          <w:tcPr>
            <w:tcW w:w="1658" w:type="dxa"/>
          </w:tcPr>
          <w:p w:rsidR="00BC780D" w:rsidRPr="00D769A8" w:rsidRDefault="00BC780D" w:rsidP="008A386F">
            <w:pPr>
              <w:bidi w:val="0"/>
              <w:spacing w:line="276" w:lineRule="auto"/>
              <w:rPr>
                <w:rFonts w:ascii="Candara" w:hAnsi="Candara"/>
                <w:bCs/>
                <w:i/>
                <w:iCs/>
                <w:sz w:val="20"/>
                <w:szCs w:val="20"/>
              </w:rPr>
            </w:pPr>
          </w:p>
        </w:tc>
        <w:tc>
          <w:tcPr>
            <w:tcW w:w="130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707F9B">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8A386F">
            <w:pPr>
              <w:bidi w:val="0"/>
              <w:spacing w:line="360" w:lineRule="auto"/>
              <w:rPr>
                <w:rFonts w:ascii="Candara" w:hAnsi="Candara"/>
                <w:bCs/>
                <w:i/>
                <w:iCs/>
                <w:sz w:val="20"/>
                <w:szCs w:val="20"/>
              </w:rPr>
            </w:pPr>
          </w:p>
        </w:tc>
        <w:tc>
          <w:tcPr>
            <w:tcW w:w="1307" w:type="dxa"/>
          </w:tcPr>
          <w:p w:rsidR="00BC780D" w:rsidRPr="00D769A8" w:rsidRDefault="00BC780D" w:rsidP="008A386F">
            <w:pPr>
              <w:bidi w:val="0"/>
              <w:spacing w:line="360" w:lineRule="auto"/>
              <w:rPr>
                <w:rFonts w:ascii="Candara" w:hAnsi="Candara"/>
                <w:i/>
                <w:iCs/>
                <w:sz w:val="20"/>
                <w:szCs w:val="20"/>
              </w:rPr>
            </w:pPr>
          </w:p>
        </w:tc>
        <w:tc>
          <w:tcPr>
            <w:tcW w:w="1457"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112191">
            <w:pPr>
              <w:bidi w:val="0"/>
              <w:spacing w:line="360" w:lineRule="auto"/>
              <w:rPr>
                <w:rFonts w:ascii="Candara" w:hAnsi="Candara"/>
                <w:i/>
                <w:iCs/>
                <w:sz w:val="20"/>
                <w:szCs w:val="20"/>
              </w:rPr>
            </w:pPr>
          </w:p>
        </w:tc>
        <w:tc>
          <w:tcPr>
            <w:tcW w:w="1862" w:type="dxa"/>
          </w:tcPr>
          <w:p w:rsidR="00BC780D" w:rsidRPr="00D769A8" w:rsidRDefault="00BC780D" w:rsidP="008A386F">
            <w:pPr>
              <w:bidi w:val="0"/>
              <w:spacing w:line="360" w:lineRule="auto"/>
              <w:rPr>
                <w:rFonts w:ascii="Candara" w:hAnsi="Candara"/>
                <w:i/>
                <w:iCs/>
                <w:sz w:val="20"/>
                <w:szCs w:val="20"/>
              </w:rPr>
            </w:pPr>
          </w:p>
        </w:tc>
        <w:tc>
          <w:tcPr>
            <w:tcW w:w="2088" w:type="dxa"/>
          </w:tcPr>
          <w:p w:rsidR="00BC780D" w:rsidRPr="00D769A8" w:rsidRDefault="00BC780D"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112191" w:rsidRPr="00D769A8" w:rsidRDefault="0011219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112191" w:rsidRPr="00D769A8" w:rsidRDefault="00112191" w:rsidP="00EF545D">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0F35E2">
            <w:pPr>
              <w:bidi w:val="0"/>
              <w:spacing w:line="360" w:lineRule="auto"/>
              <w:rPr>
                <w:rFonts w:ascii="Candara" w:hAnsi="Candara"/>
                <w:i/>
                <w:iCs/>
                <w:sz w:val="20"/>
                <w:szCs w:val="20"/>
              </w:rPr>
            </w:pPr>
          </w:p>
        </w:tc>
        <w:tc>
          <w:tcPr>
            <w:tcW w:w="1517" w:type="dxa"/>
          </w:tcPr>
          <w:p w:rsidR="00112191" w:rsidRPr="00D769A8" w:rsidRDefault="00112191" w:rsidP="000F35E2">
            <w:pPr>
              <w:bidi w:val="0"/>
              <w:spacing w:line="360" w:lineRule="auto"/>
              <w:rPr>
                <w:rFonts w:ascii="Candara" w:hAnsi="Candara"/>
                <w:i/>
                <w:iCs/>
                <w:sz w:val="20"/>
                <w:szCs w:val="20"/>
              </w:rPr>
            </w:pPr>
          </w:p>
        </w:tc>
        <w:tc>
          <w:tcPr>
            <w:tcW w:w="1862" w:type="dxa"/>
          </w:tcPr>
          <w:p w:rsidR="00112191" w:rsidRPr="00D769A8" w:rsidRDefault="00112191" w:rsidP="000F35E2">
            <w:pPr>
              <w:bidi w:val="0"/>
              <w:spacing w:line="360" w:lineRule="auto"/>
              <w:rPr>
                <w:rFonts w:ascii="Candara" w:hAnsi="Candara"/>
                <w:i/>
                <w:iCs/>
                <w:sz w:val="20"/>
                <w:szCs w:val="20"/>
              </w:rPr>
            </w:pPr>
          </w:p>
        </w:tc>
        <w:tc>
          <w:tcPr>
            <w:tcW w:w="2088" w:type="dxa"/>
          </w:tcPr>
          <w:p w:rsidR="00112191" w:rsidRPr="00D769A8" w:rsidRDefault="00112191" w:rsidP="000F35E2">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bl>
    <w:p w:rsidR="00E33444" w:rsidRPr="00D769A8" w:rsidRDefault="00E33444" w:rsidP="00E33444">
      <w:pPr>
        <w:bidi w:val="0"/>
        <w:spacing w:before="120" w:after="120" w:line="240" w:lineRule="exact"/>
        <w:rPr>
          <w:rFonts w:ascii="Candara" w:hAnsi="Candara"/>
          <w:sz w:val="18"/>
          <w:szCs w:val="18"/>
        </w:rPr>
      </w:pPr>
    </w:p>
    <w:p w:rsidR="00BC780D" w:rsidRPr="00D769A8" w:rsidRDefault="00BC780D" w:rsidP="00E33444">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BC780D" w:rsidRPr="00D769A8" w:rsidTr="00094C20">
        <w:trPr>
          <w:trHeight w:val="2019"/>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79545A" w:rsidP="008A386F">
      <w:pPr>
        <w:bidi w:val="0"/>
        <w:rPr>
          <w:rFonts w:ascii="Candara" w:hAnsi="Candara"/>
        </w:rPr>
      </w:pPr>
      <w:r w:rsidRPr="00D769A8">
        <w:rPr>
          <w:rFonts w:ascii="Candara" w:hAnsi="Candara"/>
        </w:rPr>
        <w:br w:type="page"/>
      </w: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5D39D0" w:rsidRPr="00D769A8" w:rsidRDefault="005D39D0" w:rsidP="005D39D0">
      <w:pPr>
        <w:bidi w:val="0"/>
        <w:rPr>
          <w:rFonts w:ascii="Candara" w:hAnsi="Candara"/>
        </w:rPr>
      </w:pPr>
    </w:p>
    <w:p w:rsidR="005D39D0" w:rsidRPr="00D769A8" w:rsidRDefault="005D39D0" w:rsidP="005D39D0">
      <w:pPr>
        <w:bidi w:val="0"/>
        <w:rPr>
          <w:rFonts w:ascii="Candara" w:hAnsi="Candara"/>
        </w:rPr>
      </w:pPr>
    </w:p>
    <w:p w:rsidR="005D39D0" w:rsidRPr="00D769A8" w:rsidRDefault="005D39D0" w:rsidP="005D39D0">
      <w:pPr>
        <w:bidi w:val="0"/>
        <w:rPr>
          <w:rFonts w:ascii="Candara" w:hAnsi="Candara"/>
        </w:rPr>
      </w:pPr>
    </w:p>
    <w:p w:rsidR="00F75649" w:rsidRPr="00D769A8" w:rsidRDefault="00F75649">
      <w:pPr>
        <w:bidi w:val="0"/>
        <w:rPr>
          <w:rFonts w:ascii="Candara" w:hAnsi="Candara"/>
          <w:b/>
          <w:sz w:val="20"/>
          <w:szCs w:val="20"/>
          <w:lang w:eastAsia="fr-CA"/>
        </w:rPr>
      </w:pPr>
    </w:p>
    <w:p w:rsidR="00E108E7" w:rsidRPr="00D769A8" w:rsidRDefault="00E108E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20"/>
                <w:szCs w:val="20"/>
                <w:lang w:eastAsia="fr-CA"/>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75649" w:rsidRPr="00D769A8" w:rsidRDefault="00F75649" w:rsidP="00196E96">
            <w:pPr>
              <w:bidi w:val="0"/>
              <w:jc w:val="center"/>
              <w:rPr>
                <w:rFonts w:ascii="Candara" w:hAnsi="Candara"/>
                <w:b/>
                <w:sz w:val="44"/>
                <w:szCs w:val="44"/>
                <w:lang w:eastAsia="fr-CA"/>
              </w:rPr>
            </w:pPr>
            <w:r w:rsidRPr="00D769A8">
              <w:rPr>
                <w:rFonts w:ascii="Candara" w:hAnsi="Candara"/>
                <w:b/>
                <w:sz w:val="44"/>
                <w:szCs w:val="44"/>
                <w:lang w:eastAsia="fr-CA"/>
              </w:rPr>
              <w:t>M5</w:t>
            </w:r>
          </w:p>
          <w:p w:rsidR="00E108E7" w:rsidRPr="00D769A8" w:rsidRDefault="00E108E7" w:rsidP="008A386F">
            <w:pPr>
              <w:bidi w:val="0"/>
              <w:jc w:val="center"/>
              <w:rPr>
                <w:rFonts w:ascii="Candara" w:hAnsi="Candara"/>
                <w:b/>
                <w:bCs/>
                <w:sz w:val="20"/>
                <w:szCs w:val="20"/>
              </w:rPr>
            </w:pPr>
          </w:p>
          <w:p w:rsidR="00BC780D" w:rsidRPr="00D769A8" w:rsidRDefault="00BC780D" w:rsidP="008A386F">
            <w:pPr>
              <w:bidi w:val="0"/>
              <w:jc w:val="center"/>
              <w:rPr>
                <w:rFonts w:ascii="Candara" w:hAnsi="Candara"/>
                <w:b/>
                <w:bCs/>
                <w:sz w:val="20"/>
                <w:szCs w:val="20"/>
              </w:rPr>
            </w:pPr>
            <w:r w:rsidRPr="00D769A8">
              <w:rPr>
                <w:rFonts w:ascii="Candara" w:hAnsi="Candara"/>
                <w:b/>
                <w:bCs/>
                <w:sz w:val="20"/>
                <w:szCs w:val="20"/>
              </w:rPr>
              <w:t>COMPTABILITE GENERALE 1</w:t>
            </w:r>
          </w:p>
          <w:p w:rsidR="00E108E7" w:rsidRPr="00D769A8" w:rsidRDefault="00E108E7" w:rsidP="008A386F">
            <w:pPr>
              <w:bidi w:val="0"/>
              <w:spacing w:line="240" w:lineRule="exact"/>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75649" w:rsidRPr="00D769A8" w:rsidTr="00F75649">
        <w:trPr>
          <w:trHeight w:val="464"/>
        </w:trPr>
        <w:tc>
          <w:tcPr>
            <w:tcW w:w="4361" w:type="dxa"/>
            <w:vAlign w:val="center"/>
          </w:tcPr>
          <w:p w:rsidR="00F75649" w:rsidRPr="00D769A8" w:rsidRDefault="00F75649"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75649" w:rsidRPr="00D769A8" w:rsidRDefault="00F75649"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M5</w:t>
            </w:r>
          </w:p>
        </w:tc>
      </w:tr>
      <w:tr w:rsidR="00F75649" w:rsidRPr="00D769A8" w:rsidTr="00F75649">
        <w:trPr>
          <w:trHeight w:val="464"/>
        </w:trPr>
        <w:tc>
          <w:tcPr>
            <w:tcW w:w="4361" w:type="dxa"/>
            <w:vAlign w:val="center"/>
          </w:tcPr>
          <w:p w:rsidR="00F75649" w:rsidRPr="00D769A8" w:rsidRDefault="00F75649"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75649" w:rsidRPr="00D769A8" w:rsidRDefault="00F75649"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 1</w:t>
            </w:r>
          </w:p>
        </w:tc>
      </w:tr>
      <w:tr w:rsidR="00F75649" w:rsidRPr="00D769A8" w:rsidTr="00F75649">
        <w:tc>
          <w:tcPr>
            <w:tcW w:w="4361" w:type="dxa"/>
            <w:vAlign w:val="center"/>
          </w:tcPr>
          <w:p w:rsidR="00F75649" w:rsidRPr="00D769A8" w:rsidRDefault="00F75649" w:rsidP="008A386F">
            <w:pPr>
              <w:bidi w:val="0"/>
              <w:spacing w:line="276" w:lineRule="auto"/>
              <w:rPr>
                <w:rFonts w:ascii="Candara" w:hAnsi="Candara"/>
                <w:b/>
                <w:bCs/>
              </w:rPr>
            </w:pPr>
            <w:r w:rsidRPr="00D769A8">
              <w:rPr>
                <w:rFonts w:ascii="Candara" w:hAnsi="Candara"/>
                <w:b/>
                <w:bCs/>
              </w:rPr>
              <w:t xml:space="preserve">Nature du module </w:t>
            </w:r>
          </w:p>
          <w:p w:rsidR="00F75649" w:rsidRPr="00D769A8" w:rsidRDefault="00F75649"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5649" w:rsidRPr="00D769A8" w:rsidTr="00F75649">
        <w:trPr>
          <w:trHeight w:val="591"/>
        </w:trPr>
        <w:tc>
          <w:tcPr>
            <w:tcW w:w="4361" w:type="dxa"/>
            <w:vAlign w:val="center"/>
          </w:tcPr>
          <w:p w:rsidR="00F75649" w:rsidRPr="00D769A8" w:rsidRDefault="00F75649"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F75649" w:rsidRPr="00D769A8" w:rsidTr="00F75649">
        <w:trPr>
          <w:trHeight w:val="557"/>
        </w:trPr>
        <w:tc>
          <w:tcPr>
            <w:tcW w:w="4361" w:type="dxa"/>
            <w:vAlign w:val="center"/>
          </w:tcPr>
          <w:p w:rsidR="00F75649" w:rsidRPr="00D769A8" w:rsidRDefault="00F75649"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75649" w:rsidRPr="00D769A8" w:rsidRDefault="00F75649" w:rsidP="00060DB8">
            <w:pPr>
              <w:bidi w:val="0"/>
              <w:spacing w:line="360" w:lineRule="auto"/>
              <w:rPr>
                <w:rFonts w:ascii="Candara" w:hAnsi="Candara"/>
                <w:b/>
                <w:caps/>
                <w:sz w:val="20"/>
                <w:szCs w:val="20"/>
                <w:lang w:eastAsia="fr-CA"/>
              </w:rPr>
            </w:pPr>
          </w:p>
        </w:tc>
      </w:tr>
    </w:tbl>
    <w:p w:rsidR="00BC780D" w:rsidRPr="00D769A8" w:rsidRDefault="00BC780D" w:rsidP="008A386F">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Default="005D39D0" w:rsidP="005D39D0">
      <w:pPr>
        <w:bidi w:val="0"/>
        <w:jc w:val="lowKashida"/>
        <w:rPr>
          <w:rFonts w:ascii="Candara" w:hAnsi="Candara"/>
          <w:b/>
          <w:sz w:val="20"/>
          <w:szCs w:val="20"/>
          <w:lang w:eastAsia="fr-CA"/>
        </w:rPr>
      </w:pPr>
    </w:p>
    <w:p w:rsidR="0012473F" w:rsidRDefault="0012473F" w:rsidP="0012473F">
      <w:pPr>
        <w:bidi w:val="0"/>
        <w:jc w:val="lowKashida"/>
        <w:rPr>
          <w:rFonts w:ascii="Candara" w:hAnsi="Candara"/>
          <w:b/>
          <w:sz w:val="20"/>
          <w:szCs w:val="20"/>
          <w:lang w:eastAsia="fr-CA"/>
        </w:rPr>
      </w:pPr>
    </w:p>
    <w:p w:rsidR="0012473F" w:rsidRPr="00D769A8" w:rsidRDefault="0012473F" w:rsidP="0012473F">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094C20" w:rsidRPr="00D769A8" w:rsidRDefault="00094C20" w:rsidP="00094C20">
      <w:pPr>
        <w:bidi w:val="0"/>
        <w:jc w:val="lowKashida"/>
        <w:rPr>
          <w:rFonts w:ascii="Candara" w:hAnsi="Candara"/>
          <w:b/>
          <w:sz w:val="20"/>
          <w:szCs w:val="20"/>
          <w:lang w:eastAsia="fr-CA"/>
        </w:rPr>
      </w:pPr>
    </w:p>
    <w:p w:rsidR="00094C20" w:rsidRPr="00D769A8" w:rsidRDefault="00094C20" w:rsidP="00094C2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9112E4" w:rsidRPr="00D769A8" w:rsidRDefault="009112E4" w:rsidP="009112E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w:t>
      </w:r>
      <w:r w:rsidR="00C67C57"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12E4" w:rsidRPr="00D769A8" w:rsidTr="002C73EE">
        <w:trPr>
          <w:trHeight w:val="796"/>
        </w:trPr>
        <w:tc>
          <w:tcPr>
            <w:tcW w:w="5000" w:type="pct"/>
          </w:tcPr>
          <w:p w:rsidR="009112E4" w:rsidRPr="00D769A8" w:rsidRDefault="009112E4" w:rsidP="002C73EE">
            <w:pPr>
              <w:pStyle w:val="Corpsdetexte"/>
              <w:rPr>
                <w:rFonts w:ascii="Candara" w:hAnsi="Candara"/>
              </w:rPr>
            </w:pPr>
            <w:r w:rsidRPr="00D769A8">
              <w:rPr>
                <w:rFonts w:ascii="Candara" w:hAnsi="Candara" w:cs="Times New (W1)"/>
                <w:b/>
                <w:bCs w:val="0"/>
                <w:smallCaps/>
              </w:rPr>
              <w:t>Compétence</w:t>
            </w:r>
          </w:p>
          <w:p w:rsidR="00367558" w:rsidRPr="00D769A8" w:rsidRDefault="00367558" w:rsidP="00367558">
            <w:pPr>
              <w:autoSpaceDE w:val="0"/>
              <w:autoSpaceDN w:val="0"/>
              <w:bidi w:val="0"/>
              <w:adjustRightInd w:val="0"/>
              <w:rPr>
                <w:rFonts w:ascii="Candara" w:hAnsi="Candar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w:t>
            </w:r>
          </w:p>
          <w:p w:rsidR="00367558" w:rsidRPr="00D769A8" w:rsidRDefault="00367558" w:rsidP="00367558">
            <w:pPr>
              <w:autoSpaceDE w:val="0"/>
              <w:autoSpaceDN w:val="0"/>
              <w:bidi w:val="0"/>
              <w:adjustRightInd w:val="0"/>
              <w:rPr>
                <w:rFonts w:ascii="Candara" w:hAnsi="Candara"/>
              </w:rPr>
            </w:pPr>
          </w:p>
          <w:p w:rsidR="009112E4" w:rsidRPr="00D769A8" w:rsidRDefault="009112E4" w:rsidP="002C73EE">
            <w:pPr>
              <w:pStyle w:val="Corpsdetexte"/>
              <w:rPr>
                <w:rFonts w:ascii="Candara" w:hAnsi="Candara" w:cs="Times New (W1)"/>
                <w:b/>
                <w:bCs w:val="0"/>
                <w:smallCaps/>
              </w:rPr>
            </w:pPr>
            <w:r w:rsidRPr="00D769A8">
              <w:rPr>
                <w:rFonts w:ascii="Candara" w:hAnsi="Candara" w:cs="Times New (W1)"/>
                <w:b/>
                <w:bCs w:val="0"/>
                <w:smallCaps/>
              </w:rPr>
              <w:t>Objectifs</w:t>
            </w:r>
          </w:p>
          <w:p w:rsidR="009112E4" w:rsidRPr="00D769A8" w:rsidRDefault="009112E4" w:rsidP="002C73EE">
            <w:pPr>
              <w:pStyle w:val="Corpsdetexte"/>
              <w:rPr>
                <w:rFonts w:ascii="Candara" w:hAnsi="Candara"/>
              </w:rPr>
            </w:pPr>
            <w:r w:rsidRPr="00D769A8">
              <w:rPr>
                <w:rFonts w:ascii="Candara" w:hAnsi="Candara"/>
              </w:rPr>
              <w:t>L’étudiant doit être capable de :</w:t>
            </w:r>
          </w:p>
          <w:p w:rsidR="009112E4" w:rsidRPr="00D769A8" w:rsidRDefault="00947BD3" w:rsidP="00984F9A">
            <w:pPr>
              <w:pStyle w:val="Corpsdetexte"/>
              <w:numPr>
                <w:ilvl w:val="0"/>
                <w:numId w:val="44"/>
              </w:numPr>
              <w:rPr>
                <w:rFonts w:ascii="Candara" w:hAnsi="Candara"/>
              </w:rPr>
            </w:pPr>
            <w:r w:rsidRPr="00D769A8">
              <w:rPr>
                <w:rFonts w:ascii="Candara" w:hAnsi="Candara"/>
              </w:rPr>
              <w:t>expliquerles</w:t>
            </w:r>
            <w:r w:rsidR="009112E4" w:rsidRPr="00D769A8">
              <w:rPr>
                <w:rFonts w:ascii="Candara" w:hAnsi="Candara"/>
              </w:rPr>
              <w:t xml:space="preserve"> fondamentaux </w:t>
            </w:r>
            <w:r w:rsidR="00FF5E74" w:rsidRPr="00D769A8">
              <w:rPr>
                <w:rFonts w:ascii="Candara" w:hAnsi="Candara"/>
              </w:rPr>
              <w:t xml:space="preserve">et </w:t>
            </w:r>
            <w:r w:rsidR="00A30507" w:rsidRPr="00D769A8">
              <w:rPr>
                <w:rFonts w:ascii="Candara" w:hAnsi="Candara"/>
              </w:rPr>
              <w:t xml:space="preserve">les </w:t>
            </w:r>
            <w:r w:rsidR="00FF5E74" w:rsidRPr="00D769A8">
              <w:rPr>
                <w:rFonts w:ascii="Candara" w:hAnsi="Candara"/>
              </w:rPr>
              <w:t xml:space="preserve">principes </w:t>
            </w:r>
            <w:r w:rsidRPr="00D769A8">
              <w:rPr>
                <w:rFonts w:ascii="Candara" w:hAnsi="Candara"/>
              </w:rPr>
              <w:t>de la comptabilité générale ;</w:t>
            </w:r>
          </w:p>
          <w:p w:rsidR="00947BD3" w:rsidRPr="00D769A8" w:rsidRDefault="00A30507" w:rsidP="00984F9A">
            <w:pPr>
              <w:pStyle w:val="Corpsdetexte"/>
              <w:numPr>
                <w:ilvl w:val="0"/>
                <w:numId w:val="44"/>
              </w:numPr>
              <w:rPr>
                <w:rFonts w:ascii="Candara" w:hAnsi="Candara"/>
              </w:rPr>
            </w:pPr>
            <w:r w:rsidRPr="00D769A8">
              <w:rPr>
                <w:rFonts w:ascii="Candara" w:hAnsi="Candara"/>
              </w:rPr>
              <w:t xml:space="preserve">décrire l’organisation du </w:t>
            </w:r>
            <w:r w:rsidR="00947BD3" w:rsidRPr="00D769A8">
              <w:rPr>
                <w:rFonts w:ascii="Candara" w:hAnsi="Candara"/>
              </w:rPr>
              <w:t>système d’information comptable (des pièces justificatives aux états de synthèse) ;</w:t>
            </w:r>
          </w:p>
          <w:p w:rsidR="00A30507" w:rsidRPr="00D769A8" w:rsidRDefault="00A30507" w:rsidP="00984F9A">
            <w:pPr>
              <w:pStyle w:val="Corpsdetexte"/>
              <w:numPr>
                <w:ilvl w:val="0"/>
                <w:numId w:val="44"/>
              </w:numPr>
              <w:rPr>
                <w:rFonts w:ascii="Candara" w:hAnsi="Candara"/>
              </w:rPr>
            </w:pPr>
            <w:r w:rsidRPr="00D769A8">
              <w:rPr>
                <w:rFonts w:ascii="Candara" w:hAnsi="Candara"/>
              </w:rPr>
              <w:t>comprendre l’incidence d’une opération de l’entreprise sur le bilan d’une part, sur le CPC d’autre part;</w:t>
            </w:r>
          </w:p>
          <w:p w:rsidR="00A30507" w:rsidRPr="00D769A8" w:rsidRDefault="00A30507" w:rsidP="00984F9A">
            <w:pPr>
              <w:pStyle w:val="Corpsdetexte"/>
              <w:numPr>
                <w:ilvl w:val="0"/>
                <w:numId w:val="44"/>
              </w:numPr>
              <w:rPr>
                <w:rFonts w:ascii="Candara" w:hAnsi="Candara"/>
              </w:rPr>
            </w:pPr>
            <w:r w:rsidRPr="00D769A8">
              <w:rPr>
                <w:rFonts w:ascii="Candara" w:hAnsi="Candara"/>
              </w:rPr>
              <w:t>enregistrer au journal et dans les comptes du grand-livre des opérations simples</w:t>
            </w:r>
          </w:p>
          <w:p w:rsidR="00A30507" w:rsidRPr="00D769A8" w:rsidRDefault="00A30507" w:rsidP="00984F9A">
            <w:pPr>
              <w:pStyle w:val="Corpsdetexte"/>
              <w:numPr>
                <w:ilvl w:val="0"/>
                <w:numId w:val="44"/>
              </w:numPr>
              <w:rPr>
                <w:rFonts w:ascii="Candara" w:hAnsi="Candara"/>
              </w:rPr>
            </w:pPr>
            <w:r w:rsidRPr="00D769A8">
              <w:rPr>
                <w:rFonts w:ascii="Candara" w:hAnsi="Candara"/>
              </w:rPr>
              <w:t>établir le bilan et le CPC à partir d’une balance</w:t>
            </w:r>
          </w:p>
          <w:p w:rsidR="00A30507" w:rsidRPr="00D769A8" w:rsidRDefault="00A30507" w:rsidP="00984F9A">
            <w:pPr>
              <w:pStyle w:val="Corpsdetexte"/>
              <w:numPr>
                <w:ilvl w:val="0"/>
                <w:numId w:val="44"/>
              </w:numPr>
              <w:rPr>
                <w:rFonts w:ascii="Candara" w:hAnsi="Candara" w:cs="HelveticaNeueLTStd-Roman"/>
                <w:lang w:eastAsia="fr-FR"/>
              </w:rPr>
            </w:pPr>
            <w:r w:rsidRPr="00D769A8">
              <w:rPr>
                <w:rFonts w:ascii="Candara" w:hAnsi="Candara"/>
              </w:rPr>
              <w:t>analyser</w:t>
            </w:r>
            <w:r w:rsidRPr="00D769A8">
              <w:rPr>
                <w:rFonts w:ascii="Candara" w:hAnsi="Candara" w:cs="HelveticaNeueLTStd-Roman"/>
                <w:lang w:eastAsia="fr-FR"/>
              </w:rPr>
              <w:t xml:space="preserve"> et enregistrer les opérations issues des relations de l’entreprise avec :</w:t>
            </w:r>
          </w:p>
          <w:p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clients et les fournisseurs ;</w:t>
            </w:r>
          </w:p>
          <w:p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administrations ;</w:t>
            </w:r>
          </w:p>
          <w:p w:rsidR="00EF66F9" w:rsidRPr="00D769A8" w:rsidRDefault="00A30507" w:rsidP="00A30507">
            <w:pPr>
              <w:autoSpaceDE w:val="0"/>
              <w:autoSpaceDN w:val="0"/>
              <w:bidi w:val="0"/>
              <w:adjustRightInd w:val="0"/>
              <w:ind w:left="1134"/>
              <w:rPr>
                <w:rFonts w:ascii="Candara" w:hAnsi="Candara" w:cs="HelveticaNeueLTStd-Roman"/>
                <w:sz w:val="20"/>
                <w:szCs w:val="20"/>
                <w:lang w:eastAsia="fr-FR"/>
              </w:rPr>
            </w:pPr>
            <w:r w:rsidRPr="00D769A8">
              <w:rPr>
                <w:rFonts w:ascii="Candara" w:hAnsi="Candara" w:cs="HelveticaNeueLTStd-Roman"/>
                <w:lang w:eastAsia="fr-FR"/>
              </w:rPr>
              <w:t>• les banques.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p w:rsidR="00BC780D" w:rsidRPr="0012473F"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9545A">
        <w:trPr>
          <w:trHeight w:val="567"/>
        </w:trPr>
        <w:tc>
          <w:tcPr>
            <w:tcW w:w="5000" w:type="pct"/>
            <w:vAlign w:val="center"/>
          </w:tcPr>
          <w:p w:rsidR="00BC780D" w:rsidRPr="00D769A8" w:rsidRDefault="00E93482" w:rsidP="0079545A">
            <w:pPr>
              <w:bidi w:val="0"/>
              <w:rPr>
                <w:rFonts w:ascii="Candara" w:hAnsi="Candara"/>
                <w:b/>
                <w:lang w:eastAsia="fr-CA"/>
              </w:rPr>
            </w:pPr>
            <w:r w:rsidRPr="00D769A8">
              <w:rPr>
                <w:rFonts w:ascii="Candara" w:hAnsi="Candara"/>
                <w:b/>
                <w:lang w:eastAsia="fr-CA"/>
              </w:rPr>
              <w:t>Aucun</w:t>
            </w:r>
          </w:p>
        </w:tc>
      </w:tr>
    </w:tbl>
    <w:p w:rsidR="00EC2E28" w:rsidRPr="00D769A8" w:rsidRDefault="00EC2E28" w:rsidP="00EC2E28">
      <w:pPr>
        <w:bidi w:val="0"/>
        <w:spacing w:line="276" w:lineRule="auto"/>
        <w:jc w:val="both"/>
        <w:rPr>
          <w:rFonts w:ascii="Candara" w:hAnsi="Candara" w:cs="Times New (W1)"/>
          <w:b/>
          <w:bCs/>
          <w:smallCaps/>
          <w:lang w:eastAsia="fr-CA"/>
        </w:rPr>
      </w:pPr>
    </w:p>
    <w:p w:rsidR="00C67C57" w:rsidRPr="00D769A8" w:rsidRDefault="00C67C57" w:rsidP="0079545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722C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w:t>
      </w:r>
      <w:r w:rsidR="0079545A" w:rsidRPr="00D769A8">
        <w:rPr>
          <w:rFonts w:ascii="Candara" w:eastAsia="Batang" w:hAnsi="Candara" w:cs="Gautami"/>
          <w:i/>
          <w:iCs/>
          <w:sz w:val="20"/>
          <w:szCs w:val="20"/>
          <w:lang w:eastAsia="fr-FR"/>
        </w:rPr>
        <w:t>stage</w:t>
      </w:r>
      <w:r w:rsidRPr="00D769A8">
        <w:rPr>
          <w:rFonts w:ascii="Candara" w:eastAsia="Batang" w:hAnsi="Candara" w:cs="Gautami"/>
          <w:i/>
          <w:iCs/>
          <w:sz w:val="20"/>
          <w:szCs w:val="20"/>
          <w:lang w:eastAsia="fr-FR"/>
        </w:rPr>
        <w:t xml:space="preserv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60"/>
        <w:gridCol w:w="590"/>
        <w:gridCol w:w="498"/>
        <w:gridCol w:w="476"/>
        <w:gridCol w:w="1334"/>
        <w:gridCol w:w="1361"/>
        <w:gridCol w:w="2618"/>
        <w:gridCol w:w="910"/>
      </w:tblGrid>
      <w:tr w:rsidR="00BC780D" w:rsidRPr="00D769A8" w:rsidTr="0012473F">
        <w:tc>
          <w:tcPr>
            <w:tcW w:w="0" w:type="auto"/>
            <w:vMerge w:val="restart"/>
            <w:vAlign w:val="center"/>
          </w:tcPr>
          <w:p w:rsidR="00BC780D" w:rsidRPr="00D769A8" w:rsidRDefault="00BC780D" w:rsidP="008A386F">
            <w:pPr>
              <w:bidi w:val="0"/>
              <w:spacing w:line="360" w:lineRule="auto"/>
              <w:rPr>
                <w:rFonts w:ascii="Candara" w:hAnsi="Candara"/>
                <w:b/>
                <w:bCs/>
              </w:rPr>
            </w:pPr>
            <w:r w:rsidRPr="00D769A8">
              <w:rPr>
                <w:rFonts w:ascii="Candara" w:hAnsi="Candara"/>
                <w:b/>
                <w:bCs/>
              </w:rPr>
              <w:t xml:space="preserve">Composante(s) du  module </w:t>
            </w:r>
          </w:p>
        </w:tc>
        <w:tc>
          <w:tcPr>
            <w:tcW w:w="0" w:type="auto"/>
            <w:gridSpan w:val="7"/>
            <w:vAlign w:val="center"/>
          </w:tcPr>
          <w:p w:rsidR="00BC780D" w:rsidRPr="00D769A8" w:rsidRDefault="00BC780D" w:rsidP="008A386F">
            <w:pPr>
              <w:bidi w:val="0"/>
              <w:spacing w:line="360" w:lineRule="auto"/>
              <w:jc w:val="center"/>
              <w:rPr>
                <w:rFonts w:ascii="Candara" w:hAnsi="Candara"/>
                <w:b/>
                <w:bCs/>
              </w:rPr>
            </w:pPr>
            <w:r w:rsidRPr="00D769A8">
              <w:rPr>
                <w:rFonts w:ascii="Candara" w:hAnsi="Candara"/>
                <w:b/>
                <w:bCs/>
              </w:rPr>
              <w:t>Volume horaire (VH)</w:t>
            </w:r>
          </w:p>
        </w:tc>
      </w:tr>
      <w:tr w:rsidR="00BC780D" w:rsidRPr="00D769A8" w:rsidTr="0012473F">
        <w:tc>
          <w:tcPr>
            <w:tcW w:w="0" w:type="auto"/>
            <w:vMerge/>
            <w:vAlign w:val="center"/>
          </w:tcPr>
          <w:p w:rsidR="00BC780D" w:rsidRPr="00D769A8" w:rsidRDefault="00BC780D" w:rsidP="008A386F">
            <w:pPr>
              <w:bidi w:val="0"/>
              <w:spacing w:line="360" w:lineRule="auto"/>
              <w:rPr>
                <w:rFonts w:ascii="Candara" w:hAnsi="Candara"/>
                <w:b/>
                <w:bCs/>
              </w:rPr>
            </w:pPr>
          </w:p>
        </w:tc>
        <w:tc>
          <w:tcPr>
            <w:tcW w:w="0" w:type="auto"/>
            <w:vAlign w:val="center"/>
          </w:tcPr>
          <w:p w:rsidR="00BC780D" w:rsidRPr="00D769A8" w:rsidRDefault="00BC780D" w:rsidP="008A38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TD</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TP</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 xml:space="preserve">Activités Pratiques </w:t>
            </w:r>
          </w:p>
        </w:tc>
        <w:tc>
          <w:tcPr>
            <w:tcW w:w="0" w:type="auto"/>
            <w:vAlign w:val="center"/>
          </w:tcPr>
          <w:p w:rsidR="00BC780D" w:rsidRPr="00D769A8" w:rsidRDefault="00BC780D" w:rsidP="00EF55C7">
            <w:pPr>
              <w:bidi w:val="0"/>
              <w:rPr>
                <w:rFonts w:ascii="Candara" w:hAnsi="Candara"/>
                <w:b/>
                <w:bCs/>
              </w:rPr>
            </w:pPr>
            <w:r w:rsidRPr="00D769A8">
              <w:rPr>
                <w:rFonts w:ascii="Candara" w:hAnsi="Candara"/>
                <w:b/>
                <w:bCs/>
              </w:rPr>
              <w:t xml:space="preserve">Travail personnel </w:t>
            </w:r>
          </w:p>
        </w:tc>
        <w:tc>
          <w:tcPr>
            <w:tcW w:w="0" w:type="auto"/>
            <w:vAlign w:val="center"/>
          </w:tcPr>
          <w:p w:rsidR="00BC780D" w:rsidRPr="00D769A8" w:rsidRDefault="0028423F" w:rsidP="00EF55C7">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0" w:type="auto"/>
            <w:vAlign w:val="center"/>
          </w:tcPr>
          <w:p w:rsidR="00BC780D" w:rsidRPr="00D769A8" w:rsidRDefault="00BC780D" w:rsidP="008A386F">
            <w:pPr>
              <w:bidi w:val="0"/>
              <w:jc w:val="center"/>
              <w:rPr>
                <w:rFonts w:ascii="Candara" w:hAnsi="Candara"/>
                <w:b/>
                <w:bCs/>
              </w:rPr>
            </w:pPr>
            <w:r w:rsidRPr="00D769A8">
              <w:rPr>
                <w:rFonts w:ascii="Candara" w:hAnsi="Candara"/>
                <w:b/>
                <w:bCs/>
              </w:rPr>
              <w:t>VH global</w:t>
            </w:r>
          </w:p>
        </w:tc>
      </w:tr>
      <w:tr w:rsidR="00FD038A" w:rsidRPr="00D769A8" w:rsidTr="0012473F">
        <w:tc>
          <w:tcPr>
            <w:tcW w:w="0" w:type="auto"/>
          </w:tcPr>
          <w:p w:rsidR="00FD038A" w:rsidRPr="00D769A8" w:rsidRDefault="00FD038A" w:rsidP="00FD038A">
            <w:pPr>
              <w:bidi w:val="0"/>
              <w:spacing w:line="360" w:lineRule="auto"/>
              <w:rPr>
                <w:rFonts w:ascii="Candara" w:hAnsi="Candara"/>
              </w:rPr>
            </w:pPr>
            <w:r w:rsidRPr="00D769A8">
              <w:rPr>
                <w:rFonts w:ascii="Candara" w:hAnsi="Candara"/>
              </w:rPr>
              <w:t>Comptabilité générale 1</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rsidTr="0012473F">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VH global du module</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rsidTr="0012473F">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 VH</w:t>
            </w: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64</w:t>
            </w: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4</w:t>
            </w:r>
          </w:p>
        </w:tc>
        <w:tc>
          <w:tcPr>
            <w:tcW w:w="0" w:type="auto"/>
          </w:tcPr>
          <w:p w:rsidR="00FD038A" w:rsidRPr="00D769A8" w:rsidRDefault="00FD038A" w:rsidP="00FD038A">
            <w:pPr>
              <w:bidi w:val="0"/>
              <w:spacing w:line="360" w:lineRule="auto"/>
              <w:jc w:val="center"/>
              <w:rPr>
                <w:rFonts w:ascii="Candara" w:hAnsi="Candara"/>
                <w:b/>
                <w:bCs/>
              </w:rPr>
            </w:pPr>
            <w:r w:rsidRPr="00D769A8">
              <w:rPr>
                <w:rFonts w:ascii="Candara" w:hAnsi="Candara"/>
                <w:b/>
                <w:bCs/>
              </w:rPr>
              <w:t>100%</w:t>
            </w:r>
          </w:p>
        </w:tc>
      </w:tr>
    </w:tbl>
    <w:p w:rsidR="00BC780D" w:rsidRPr="00D769A8" w:rsidRDefault="00BC780D" w:rsidP="008A386F">
      <w:pPr>
        <w:bidi w:val="0"/>
        <w:spacing w:line="240" w:lineRule="exact"/>
        <w:ind w:left="720"/>
        <w:rPr>
          <w:rFonts w:ascii="Candara" w:hAnsi="Candara"/>
          <w:b/>
          <w:bCs/>
          <w:sz w:val="16"/>
          <w:szCs w:val="16"/>
          <w:lang w:eastAsia="fr-FR"/>
        </w:rPr>
      </w:pPr>
    </w:p>
    <w:p w:rsidR="00F04A4E" w:rsidRPr="00D769A8" w:rsidRDefault="00BC780D" w:rsidP="00F04A4E">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lastRenderedPageBreak/>
        <w:t>Fournir une description détaillée des enseignements et/ou activités pour le module : Cours, TD, TP(Tavaux du laboratoires, table ronde, séminaires,.. ), Activités Pratiques(Travaux de terrain,  Stages,  ….).</w:t>
      </w:r>
    </w:p>
    <w:p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F04A4E" w:rsidRPr="00D769A8" w:rsidRDefault="00F04A4E" w:rsidP="00F04A4E">
      <w:pPr>
        <w:pStyle w:val="Grillemoyenne1-Accent21"/>
        <w:tabs>
          <w:tab w:val="left" w:pos="2977"/>
        </w:tabs>
        <w:bidi w:val="0"/>
        <w:spacing w:line="276" w:lineRule="auto"/>
        <w:rPr>
          <w:rFonts w:ascii="Candara" w:hAnsi="Candara" w:cs="Times New (W1)"/>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rPr>
          <w:trHeight w:val="796"/>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Les concepts, les principes, les mécanismes de la comptabilité générale</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 xml:space="preserve">Les procédures et les états </w:t>
            </w:r>
            <w:r w:rsidR="00D05EBD" w:rsidRPr="00D769A8">
              <w:rPr>
                <w:rFonts w:ascii="Candara" w:eastAsia="Trebuchet MS" w:hAnsi="Candara"/>
                <w:bCs/>
              </w:rPr>
              <w:t>de synthèse</w:t>
            </w:r>
            <w:r w:rsidRPr="00D769A8">
              <w:rPr>
                <w:rFonts w:ascii="Candara" w:eastAsia="Trebuchet MS" w:hAnsi="Candara"/>
                <w:bCs/>
              </w:rPr>
              <w:t xml:space="preserve"> selon le PCM (plan comptable marocain).</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w:t>
            </w:r>
            <w:r w:rsidR="00EC2E28" w:rsidRPr="00D769A8">
              <w:rPr>
                <w:rFonts w:ascii="Candara" w:eastAsia="Trebuchet MS" w:hAnsi="Candara"/>
                <w:bCs/>
              </w:rPr>
              <w:t>ent des opérations courantes : A</w:t>
            </w:r>
            <w:r w:rsidRPr="00D769A8">
              <w:rPr>
                <w:rFonts w:ascii="Candara" w:eastAsia="Trebuchet MS" w:hAnsi="Candara"/>
                <w:bCs/>
              </w:rPr>
              <w:t xml:space="preserve">chats – Ventes – TVA </w:t>
            </w:r>
            <w:r w:rsidR="00E2731F" w:rsidRPr="00D769A8">
              <w:rPr>
                <w:rFonts w:ascii="Candara" w:eastAsia="Trebuchet MS" w:hAnsi="Candara"/>
                <w:bCs/>
              </w:rPr>
              <w:t>(avec les majorations et les réductions).</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L’enregistrement des opérations courantes : les opérations de règlements</w:t>
            </w:r>
          </w:p>
          <w:p w:rsidR="00BC780D" w:rsidRPr="00D769A8" w:rsidRDefault="00BC780D" w:rsidP="00984F9A">
            <w:pPr>
              <w:pStyle w:val="Corpsdetexte"/>
              <w:numPr>
                <w:ilvl w:val="0"/>
                <w:numId w:val="37"/>
              </w:numPr>
              <w:spacing w:line="360" w:lineRule="auto"/>
              <w:rPr>
                <w:rFonts w:ascii="Candara" w:hAnsi="Candara"/>
                <w:sz w:val="20"/>
                <w:szCs w:val="20"/>
              </w:rPr>
            </w:pPr>
            <w:r w:rsidRPr="00D769A8">
              <w:rPr>
                <w:rFonts w:ascii="Candara" w:eastAsia="Trebuchet MS" w:hAnsi="Candara"/>
                <w:bCs w:val="0"/>
              </w:rPr>
              <w:t xml:space="preserve">L’enregistrement des opérations courantes : </w:t>
            </w:r>
            <w:r w:rsidR="00E2731F" w:rsidRPr="00D769A8">
              <w:rPr>
                <w:rFonts w:ascii="Candara" w:eastAsia="Trebuchet MS" w:hAnsi="Candara"/>
                <w:bCs w:val="0"/>
              </w:rPr>
              <w:t>la déclaration et la régularisation de la TVA.</w:t>
            </w:r>
          </w:p>
        </w:tc>
      </w:tr>
    </w:tbl>
    <w:p w:rsidR="00BC780D" w:rsidRPr="00D769A8" w:rsidRDefault="00BC780D" w:rsidP="008A386F">
      <w:pPr>
        <w:bidi w:val="0"/>
        <w:spacing w:after="120" w:line="240" w:lineRule="exact"/>
        <w:rPr>
          <w:rFonts w:ascii="Candara" w:hAnsi="Candara" w:cs="Times New (W1)"/>
          <w:b/>
          <w:bCs/>
          <w:smallCaps/>
          <w:sz w:val="26"/>
          <w:szCs w:val="26"/>
          <w:lang w:eastAsia="fr-CA"/>
        </w:rPr>
      </w:pPr>
    </w:p>
    <w:p w:rsidR="00BC780D" w:rsidRPr="00D769A8" w:rsidRDefault="00BC780D" w:rsidP="00CA1483">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CA1483" w:rsidRPr="00D769A8">
        <w:rPr>
          <w:rFonts w:ascii="Candara" w:hAnsi="Candara" w:cs="Times New (W1)"/>
          <w:b/>
          <w:bCs/>
          <w:smallCaps/>
          <w:lang w:eastAsia="fr-CA"/>
        </w:rPr>
        <w:t>modalités 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5B6057">
        <w:trPr>
          <w:trHeight w:val="567"/>
        </w:trPr>
        <w:tc>
          <w:tcPr>
            <w:tcW w:w="5000" w:type="pct"/>
            <w:shd w:val="clear" w:color="auto" w:fill="FFFFFF"/>
            <w:vAlign w:val="center"/>
          </w:tcPr>
          <w:p w:rsidR="00BC780D" w:rsidRPr="00D769A8" w:rsidRDefault="00B463F1" w:rsidP="0079545A">
            <w:pPr>
              <w:pStyle w:val="Corpsdetexte"/>
              <w:jc w:val="left"/>
              <w:rPr>
                <w:rFonts w:ascii="Candara" w:hAnsi="Candara"/>
              </w:rPr>
            </w:pPr>
            <w:r w:rsidRPr="00D769A8">
              <w:rPr>
                <w:rFonts w:ascii="Candara" w:hAnsi="Candara"/>
              </w:rPr>
              <w:t>Travaux dirigés.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BC780D" w:rsidRPr="00D769A8" w:rsidRDefault="00BC780D" w:rsidP="008A386F">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BC780D" w:rsidRPr="00D769A8" w:rsidRDefault="00BC780D" w:rsidP="008A386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5B6057">
        <w:tc>
          <w:tcPr>
            <w:tcW w:w="5000" w:type="pct"/>
            <w:shd w:val="clear" w:color="auto" w:fill="FFFFFF"/>
          </w:tcPr>
          <w:p w:rsidR="00415D82" w:rsidRPr="00D769A8" w:rsidRDefault="00415D82" w:rsidP="0079545A">
            <w:pPr>
              <w:pStyle w:val="Corpsdetexte"/>
              <w:spacing w:line="276" w:lineRule="auto"/>
              <w:ind w:left="426"/>
              <w:rPr>
                <w:rFonts w:ascii="Wingdings" w:hAnsi="Wingdings"/>
                <w:bCs w:val="0"/>
                <w:sz w:val="22"/>
                <w:szCs w:val="22"/>
              </w:rPr>
            </w:pPr>
          </w:p>
          <w:p w:rsidR="0068459F" w:rsidRPr="00D769A8" w:rsidRDefault="0068459F" w:rsidP="0079545A">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BC780D" w:rsidRPr="00D769A8" w:rsidRDefault="0068459F" w:rsidP="0079545A">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00BC780D" w:rsidRPr="00D769A8">
              <w:rPr>
                <w:rFonts w:ascii="Candara" w:hAnsi="Candara"/>
                <w:b/>
                <w:bCs w:val="0"/>
                <w:sz w:val="22"/>
                <w:szCs w:val="22"/>
              </w:rPr>
              <w:t>Contrôles continus :</w:t>
            </w:r>
            <w:r w:rsidR="00BC780D" w:rsidRPr="00D769A8">
              <w:rPr>
                <w:rFonts w:ascii="Candara" w:hAnsi="Candara"/>
                <w:sz w:val="22"/>
                <w:szCs w:val="22"/>
              </w:rPr>
              <w:t xml:space="preserve"> devoirs</w:t>
            </w:r>
          </w:p>
          <w:p w:rsidR="00415D82" w:rsidRPr="00D769A8" w:rsidRDefault="00415D82" w:rsidP="0079545A">
            <w:pPr>
              <w:pStyle w:val="Corpsdetexte"/>
              <w:spacing w:line="276" w:lineRule="auto"/>
              <w:ind w:left="426"/>
              <w:rPr>
                <w:rFonts w:ascii="Candara" w:hAnsi="Candara"/>
                <w:sz w:val="20"/>
                <w:szCs w:val="20"/>
              </w:rPr>
            </w:pPr>
          </w:p>
        </w:tc>
      </w:tr>
    </w:tbl>
    <w:p w:rsidR="00BC780D" w:rsidRPr="00D769A8" w:rsidRDefault="00BC780D" w:rsidP="008A386F">
      <w:pPr>
        <w:bidi w:val="0"/>
        <w:spacing w:after="120" w:line="240" w:lineRule="exact"/>
        <w:jc w:val="lowKashida"/>
        <w:rPr>
          <w:rFonts w:ascii="Candara" w:hAnsi="Candara"/>
          <w:b/>
          <w:bCs/>
        </w:rPr>
      </w:pPr>
    </w:p>
    <w:p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BC780D" w:rsidRPr="009D6AFF" w:rsidRDefault="00BC780D" w:rsidP="008A386F">
      <w:pPr>
        <w:pStyle w:val="Retraitcorpsdetexte"/>
        <w:ind w:left="0"/>
        <w:jc w:val="both"/>
        <w:rPr>
          <w:rFonts w:ascii="Candara" w:hAnsi="Candara"/>
          <w:sz w:val="20"/>
          <w:szCs w:val="20"/>
        </w:rPr>
      </w:pPr>
      <w:r w:rsidRPr="009D6AFF">
        <w:rPr>
          <w:rFonts w:ascii="Candara" w:hAnsi="Candara"/>
          <w:sz w:val="20"/>
          <w:szCs w:val="20"/>
        </w:rPr>
        <w:t>(</w:t>
      </w:r>
      <w:r w:rsidR="004D67BB" w:rsidRPr="009D6AFF">
        <w:rPr>
          <w:rFonts w:ascii="Candara" w:hAnsi="Candara"/>
          <w:sz w:val="20"/>
          <w:szCs w:val="20"/>
        </w:rPr>
        <w:t>Préciser le pourcentage des différentes évaluations de module pour obtenir la note du module</w:t>
      </w:r>
      <w:r w:rsidRPr="009D6AFF">
        <w:rPr>
          <w:rFonts w:ascii="Candara" w:hAnsi="Candara"/>
          <w:sz w:val="20"/>
          <w:szCs w:val="20"/>
        </w:rPr>
        <w:t>.)</w:t>
      </w:r>
    </w:p>
    <w:p w:rsidR="00BC780D" w:rsidRPr="009D6AFF" w:rsidRDefault="00BC780D" w:rsidP="008A386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5B6057">
        <w:trPr>
          <w:trHeight w:val="523"/>
        </w:trPr>
        <w:tc>
          <w:tcPr>
            <w:tcW w:w="5000" w:type="pct"/>
            <w:shd w:val="clear" w:color="auto" w:fill="FFFFFF"/>
            <w:vAlign w:val="center"/>
          </w:tcPr>
          <w:p w:rsidR="00415D82" w:rsidRPr="00D769A8" w:rsidRDefault="00415D82" w:rsidP="005C7DF1">
            <w:pPr>
              <w:pStyle w:val="Corpsdetexte"/>
              <w:jc w:val="left"/>
              <w:rPr>
                <w:rFonts w:ascii="Candara" w:hAnsi="Candara"/>
                <w:sz w:val="20"/>
                <w:szCs w:val="20"/>
              </w:rPr>
            </w:pPr>
          </w:p>
          <w:p w:rsidR="00A237E9" w:rsidRPr="00D769A8" w:rsidRDefault="00B463F1" w:rsidP="005C7DF1">
            <w:pPr>
              <w:pStyle w:val="Corpsdetexte"/>
              <w:jc w:val="left"/>
              <w:rPr>
                <w:rFonts w:ascii="Candara" w:hAnsi="Candara"/>
              </w:rPr>
            </w:pPr>
            <w:r w:rsidRPr="00D769A8">
              <w:rPr>
                <w:rFonts w:ascii="Candara" w:hAnsi="Candara"/>
              </w:rPr>
              <w:t xml:space="preserve">La note du module est constituée de la </w:t>
            </w:r>
            <w:r w:rsidR="00A237E9" w:rsidRPr="00D769A8">
              <w:rPr>
                <w:rFonts w:ascii="Candara" w:hAnsi="Candara"/>
              </w:rPr>
              <w:t xml:space="preserve">note du (des) contrôle(s) continu(s) </w:t>
            </w:r>
            <w:r w:rsidR="005C7DF1" w:rsidRPr="00D769A8">
              <w:rPr>
                <w:rFonts w:ascii="Candara" w:hAnsi="Candara"/>
              </w:rPr>
              <w:t>et la note de l’examen final à hauteur de 40% et 60% respectivement.</w:t>
            </w:r>
          </w:p>
          <w:p w:rsidR="00415D82" w:rsidRPr="00D769A8" w:rsidRDefault="00415D82" w:rsidP="005C7DF1">
            <w:pPr>
              <w:pStyle w:val="Corpsdetexte"/>
              <w:jc w:val="left"/>
              <w:rPr>
                <w:rFonts w:ascii="Candara" w:hAnsi="Candara"/>
                <w:sz w:val="20"/>
                <w:szCs w:val="20"/>
              </w:rPr>
            </w:pP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5B6057">
        <w:trPr>
          <w:trHeight w:val="455"/>
        </w:trPr>
        <w:tc>
          <w:tcPr>
            <w:tcW w:w="5000" w:type="pct"/>
            <w:shd w:val="clear" w:color="auto" w:fill="FFFFFF"/>
            <w:vAlign w:val="center"/>
          </w:tcPr>
          <w:p w:rsidR="00415D82" w:rsidRPr="00D769A8" w:rsidRDefault="00415D82" w:rsidP="0079545A">
            <w:pPr>
              <w:bidi w:val="0"/>
              <w:rPr>
                <w:rFonts w:ascii="Candara" w:hAnsi="Candara"/>
              </w:rPr>
            </w:pPr>
          </w:p>
          <w:p w:rsidR="005C7DF1" w:rsidRPr="00D769A8" w:rsidRDefault="0079545A" w:rsidP="00415D82">
            <w:pPr>
              <w:bidi w:val="0"/>
              <w:rPr>
                <w:rFonts w:ascii="Candara" w:hAnsi="Candara"/>
                <w:bCs/>
                <w:lang w:eastAsia="fr-CA"/>
              </w:rPr>
            </w:pPr>
            <w:r w:rsidRPr="00D769A8">
              <w:rPr>
                <w:rFonts w:ascii="Candara" w:hAnsi="Candara"/>
              </w:rPr>
              <w:t xml:space="preserve">Le </w:t>
            </w:r>
            <w:r w:rsidR="005C7DF1" w:rsidRPr="00D769A8">
              <w:rPr>
                <w:rFonts w:ascii="Candara" w:hAnsi="Candara"/>
              </w:rPr>
              <w:t>module est acquis soit par validation soit par compensation :</w:t>
            </w:r>
          </w:p>
          <w:p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validé si sa note est supérieure ou égale à 10 sur 20</w:t>
            </w:r>
          </w:p>
          <w:p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BC780D" w:rsidRPr="00D769A8" w:rsidRDefault="00BC780D" w:rsidP="008A386F">
      <w:pPr>
        <w:bidi w:val="0"/>
        <w:rPr>
          <w:rFonts w:ascii="Candara" w:hAnsi="Candara"/>
          <w:b/>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BC780D" w:rsidRPr="00D769A8" w:rsidRDefault="00BC780D"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D6AFF">
        <w:rPr>
          <w:rFonts w:ascii="Candara" w:hAnsi="Candara"/>
          <w:sz w:val="20"/>
          <w:szCs w:val="20"/>
        </w:rPr>
        <w:t>(</w:t>
      </w:r>
      <w:r w:rsidR="0031233E" w:rsidRPr="009D6A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D6AF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BC780D" w:rsidRPr="00D769A8" w:rsidTr="00707F9B">
        <w:tc>
          <w:tcPr>
            <w:tcW w:w="1658" w:type="dxa"/>
          </w:tcPr>
          <w:p w:rsidR="00BC780D" w:rsidRPr="00D769A8" w:rsidRDefault="00BC780D" w:rsidP="008A386F">
            <w:pPr>
              <w:bidi w:val="0"/>
              <w:spacing w:line="276" w:lineRule="auto"/>
              <w:rPr>
                <w:rFonts w:ascii="Candara" w:hAnsi="Candara"/>
                <w:bCs/>
                <w:i/>
                <w:iCs/>
                <w:sz w:val="20"/>
                <w:szCs w:val="20"/>
              </w:rPr>
            </w:pPr>
          </w:p>
        </w:tc>
        <w:tc>
          <w:tcPr>
            <w:tcW w:w="130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707F9B">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EF545D">
            <w:pPr>
              <w:bidi w:val="0"/>
              <w:spacing w:line="360" w:lineRule="auto"/>
              <w:rPr>
                <w:rFonts w:ascii="Candara" w:hAnsi="Candara"/>
                <w:bCs/>
                <w:i/>
                <w:iCs/>
                <w:sz w:val="20"/>
                <w:szCs w:val="20"/>
              </w:rPr>
            </w:pPr>
          </w:p>
        </w:tc>
        <w:tc>
          <w:tcPr>
            <w:tcW w:w="1307" w:type="dxa"/>
          </w:tcPr>
          <w:p w:rsidR="00BC780D" w:rsidRPr="00D769A8" w:rsidRDefault="00BC780D" w:rsidP="008A386F">
            <w:pPr>
              <w:bidi w:val="0"/>
              <w:spacing w:line="360" w:lineRule="auto"/>
              <w:rPr>
                <w:rFonts w:ascii="Candara" w:hAnsi="Candara"/>
                <w:i/>
                <w:iCs/>
                <w:sz w:val="20"/>
                <w:szCs w:val="20"/>
              </w:rPr>
            </w:pPr>
          </w:p>
        </w:tc>
        <w:tc>
          <w:tcPr>
            <w:tcW w:w="1457"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862" w:type="dxa"/>
          </w:tcPr>
          <w:p w:rsidR="00BC780D" w:rsidRPr="00D769A8" w:rsidRDefault="00BC780D" w:rsidP="008A386F">
            <w:pPr>
              <w:bidi w:val="0"/>
              <w:spacing w:line="360" w:lineRule="auto"/>
              <w:rPr>
                <w:rFonts w:ascii="Candara" w:hAnsi="Candara"/>
                <w:i/>
                <w:iCs/>
                <w:sz w:val="20"/>
                <w:szCs w:val="20"/>
              </w:rPr>
            </w:pPr>
          </w:p>
        </w:tc>
        <w:tc>
          <w:tcPr>
            <w:tcW w:w="2088" w:type="dxa"/>
          </w:tcPr>
          <w:p w:rsidR="00BC780D" w:rsidRPr="00D769A8" w:rsidRDefault="00BC780D" w:rsidP="008A386F">
            <w:pPr>
              <w:bidi w:val="0"/>
              <w:spacing w:line="360" w:lineRule="auto"/>
              <w:rPr>
                <w:rFonts w:ascii="Candara" w:hAnsi="Candara"/>
                <w:i/>
                <w:iCs/>
                <w:sz w:val="20"/>
                <w:szCs w:val="20"/>
              </w:rPr>
            </w:pPr>
          </w:p>
        </w:tc>
      </w:tr>
      <w:tr w:rsidR="00336EB3" w:rsidRPr="00D769A8" w:rsidTr="00707F9B">
        <w:tc>
          <w:tcPr>
            <w:tcW w:w="1658" w:type="dxa"/>
          </w:tcPr>
          <w:p w:rsidR="00336EB3" w:rsidRPr="00D769A8" w:rsidRDefault="00336EB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36EB3" w:rsidRPr="00D769A8" w:rsidRDefault="00336EB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36EB3" w:rsidRPr="00D769A8" w:rsidRDefault="00336EB3" w:rsidP="00EF545D">
            <w:pPr>
              <w:bidi w:val="0"/>
              <w:spacing w:line="360" w:lineRule="auto"/>
              <w:rPr>
                <w:rFonts w:ascii="Candara" w:hAnsi="Candara"/>
                <w:bCs/>
                <w:i/>
                <w:iCs/>
                <w:sz w:val="20"/>
                <w:szCs w:val="20"/>
              </w:rPr>
            </w:pP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bl>
    <w:p w:rsidR="00BC780D" w:rsidRPr="00D769A8" w:rsidRDefault="00BC780D" w:rsidP="008A386F">
      <w:pPr>
        <w:bidi w:val="0"/>
        <w:spacing w:before="120" w:after="120" w:line="240" w:lineRule="exact"/>
        <w:rPr>
          <w:rFonts w:ascii="Candara" w:hAnsi="Candara"/>
          <w:bCs/>
          <w:sz w:val="18"/>
          <w:szCs w:val="18"/>
          <w:lang w:eastAsia="fr-C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BC780D" w:rsidRPr="00D769A8" w:rsidTr="00CA1483">
        <w:trPr>
          <w:trHeight w:val="2440"/>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7D4B25" w:rsidP="00336EB3">
      <w:pPr>
        <w:bidi w:val="0"/>
        <w:rPr>
          <w:rFonts w:ascii="Candara" w:hAnsi="Candara"/>
          <w:b/>
          <w:sz w:val="20"/>
          <w:szCs w:val="20"/>
          <w:lang w:eastAsia="fr-CA"/>
        </w:rPr>
      </w:pPr>
      <w:r w:rsidRPr="00D769A8">
        <w:rPr>
          <w:rFonts w:ascii="Candara" w:hAnsi="Candara"/>
          <w:b/>
          <w:sz w:val="20"/>
          <w:szCs w:val="20"/>
          <w:lang w:eastAsia="fr-CA"/>
        </w:rPr>
        <w:br w:type="page"/>
      </w: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336EB3" w:rsidRPr="00D769A8" w:rsidTr="000F35E2">
        <w:trPr>
          <w:trHeight w:val="1667"/>
          <w:jc w:val="center"/>
        </w:trPr>
        <w:tc>
          <w:tcPr>
            <w:tcW w:w="5000" w:type="pct"/>
            <w:shd w:val="clear" w:color="auto" w:fill="FFFFFF"/>
          </w:tcPr>
          <w:p w:rsidR="00336EB3" w:rsidRPr="00D769A8" w:rsidRDefault="00336EB3" w:rsidP="000F35E2">
            <w:pPr>
              <w:bidi w:val="0"/>
              <w:spacing w:line="240" w:lineRule="exact"/>
              <w:jc w:val="center"/>
              <w:rPr>
                <w:rFonts w:ascii="Candara" w:hAnsi="Candara"/>
                <w:sz w:val="20"/>
                <w:szCs w:val="20"/>
              </w:rPr>
            </w:pPr>
          </w:p>
          <w:p w:rsidR="00336EB3" w:rsidRPr="00D769A8" w:rsidRDefault="00336EB3" w:rsidP="000F35E2">
            <w:pPr>
              <w:bidi w:val="0"/>
              <w:jc w:val="center"/>
              <w:rPr>
                <w:rFonts w:ascii="Candara" w:hAnsi="Candara"/>
                <w:b/>
                <w:sz w:val="20"/>
                <w:szCs w:val="20"/>
                <w:lang w:eastAsia="fr-CA"/>
              </w:rPr>
            </w:pPr>
          </w:p>
          <w:p w:rsidR="00336EB3" w:rsidRPr="00D769A8" w:rsidRDefault="00336EB3" w:rsidP="000F35E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B463F1" w:rsidRPr="00D769A8" w:rsidRDefault="00B463F1" w:rsidP="00196E96">
            <w:pPr>
              <w:bidi w:val="0"/>
              <w:jc w:val="center"/>
              <w:rPr>
                <w:rFonts w:ascii="Candara" w:hAnsi="Candara"/>
                <w:b/>
                <w:sz w:val="44"/>
                <w:szCs w:val="44"/>
                <w:lang w:eastAsia="fr-CA"/>
              </w:rPr>
            </w:pPr>
            <w:r w:rsidRPr="00D769A8">
              <w:rPr>
                <w:rFonts w:ascii="Candara" w:hAnsi="Candara"/>
                <w:b/>
                <w:sz w:val="44"/>
                <w:szCs w:val="44"/>
                <w:lang w:eastAsia="fr-CA"/>
              </w:rPr>
              <w:t>M6</w:t>
            </w:r>
          </w:p>
          <w:p w:rsidR="00336EB3" w:rsidRPr="00D769A8" w:rsidRDefault="00336EB3" w:rsidP="000F35E2">
            <w:pPr>
              <w:bidi w:val="0"/>
              <w:jc w:val="center"/>
              <w:rPr>
                <w:rFonts w:ascii="Candara" w:hAnsi="Candara"/>
                <w:b/>
                <w:bCs/>
                <w:sz w:val="20"/>
                <w:szCs w:val="20"/>
              </w:rPr>
            </w:pPr>
          </w:p>
          <w:p w:rsidR="00336EB3" w:rsidRPr="00D769A8" w:rsidRDefault="00B463F1" w:rsidP="000F35E2">
            <w:pPr>
              <w:bidi w:val="0"/>
              <w:spacing w:line="240" w:lineRule="exact"/>
              <w:jc w:val="center"/>
              <w:rPr>
                <w:rFonts w:ascii="Candara" w:hAnsi="Candara"/>
                <w:sz w:val="20"/>
                <w:szCs w:val="20"/>
              </w:rPr>
            </w:pPr>
            <w:r w:rsidRPr="00D769A8">
              <w:rPr>
                <w:rFonts w:ascii="Candara" w:hAnsi="Candara"/>
                <w:sz w:val="28"/>
                <w:szCs w:val="28"/>
              </w:rPr>
              <w:t>Mathématiques</w:t>
            </w: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463F1" w:rsidRPr="00D769A8" w:rsidTr="00B463F1">
        <w:trPr>
          <w:trHeight w:val="464"/>
        </w:trPr>
        <w:tc>
          <w:tcPr>
            <w:tcW w:w="4361" w:type="dxa"/>
            <w:vAlign w:val="center"/>
          </w:tcPr>
          <w:p w:rsidR="00B463F1" w:rsidRPr="00D769A8" w:rsidRDefault="00B463F1" w:rsidP="000F35E2">
            <w:pPr>
              <w:bidi w:val="0"/>
              <w:spacing w:line="360" w:lineRule="auto"/>
              <w:rPr>
                <w:rFonts w:ascii="Candara" w:hAnsi="Candara"/>
                <w:b/>
                <w:bCs/>
              </w:rPr>
            </w:pPr>
            <w:r w:rsidRPr="00D769A8">
              <w:rPr>
                <w:rFonts w:ascii="Candara" w:hAnsi="Candara"/>
                <w:b/>
                <w:bCs/>
              </w:rPr>
              <w:t>N° d’ordre du module</w:t>
            </w:r>
          </w:p>
        </w:tc>
        <w:tc>
          <w:tcPr>
            <w:tcW w:w="4961" w:type="dxa"/>
          </w:tcPr>
          <w:p w:rsidR="00B463F1" w:rsidRPr="00D769A8" w:rsidRDefault="00B463F1"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M6</w:t>
            </w:r>
          </w:p>
        </w:tc>
      </w:tr>
      <w:tr w:rsidR="00B463F1" w:rsidRPr="00D769A8" w:rsidTr="00B463F1">
        <w:trPr>
          <w:trHeight w:val="464"/>
        </w:trPr>
        <w:tc>
          <w:tcPr>
            <w:tcW w:w="4361" w:type="dxa"/>
            <w:vAlign w:val="center"/>
          </w:tcPr>
          <w:p w:rsidR="00B463F1" w:rsidRPr="00D769A8" w:rsidRDefault="00B463F1" w:rsidP="000F35E2">
            <w:pPr>
              <w:bidi w:val="0"/>
              <w:spacing w:line="360" w:lineRule="auto"/>
              <w:rPr>
                <w:rFonts w:ascii="Candara" w:hAnsi="Candara"/>
                <w:b/>
                <w:bCs/>
              </w:rPr>
            </w:pPr>
            <w:r w:rsidRPr="00D769A8">
              <w:rPr>
                <w:rFonts w:ascii="Candara" w:hAnsi="Candara"/>
                <w:b/>
                <w:bCs/>
              </w:rPr>
              <w:t>Intitulé du module</w:t>
            </w:r>
          </w:p>
        </w:tc>
        <w:tc>
          <w:tcPr>
            <w:tcW w:w="4961" w:type="dxa"/>
          </w:tcPr>
          <w:p w:rsidR="00B463F1" w:rsidRPr="00D769A8" w:rsidRDefault="00B463F1" w:rsidP="00B463F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Mathématiques </w:t>
            </w:r>
          </w:p>
        </w:tc>
      </w:tr>
      <w:tr w:rsidR="00B463F1" w:rsidRPr="00D769A8" w:rsidTr="00B463F1">
        <w:tc>
          <w:tcPr>
            <w:tcW w:w="4361" w:type="dxa"/>
            <w:vAlign w:val="center"/>
          </w:tcPr>
          <w:p w:rsidR="00B463F1" w:rsidRPr="00D769A8" w:rsidRDefault="00B463F1" w:rsidP="000F35E2">
            <w:pPr>
              <w:bidi w:val="0"/>
              <w:spacing w:line="276" w:lineRule="auto"/>
              <w:rPr>
                <w:rFonts w:ascii="Candara" w:hAnsi="Candara"/>
                <w:b/>
                <w:bCs/>
              </w:rPr>
            </w:pPr>
            <w:r w:rsidRPr="00D769A8">
              <w:rPr>
                <w:rFonts w:ascii="Candara" w:hAnsi="Candara"/>
                <w:b/>
                <w:bCs/>
              </w:rPr>
              <w:t xml:space="preserve">Nature du module </w:t>
            </w:r>
          </w:p>
          <w:p w:rsidR="00B463F1" w:rsidRPr="00D769A8" w:rsidRDefault="00B463F1" w:rsidP="000F35E2">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463F1" w:rsidRPr="00D769A8" w:rsidTr="00B463F1">
        <w:trPr>
          <w:trHeight w:val="591"/>
        </w:trPr>
        <w:tc>
          <w:tcPr>
            <w:tcW w:w="4361" w:type="dxa"/>
            <w:vAlign w:val="center"/>
          </w:tcPr>
          <w:p w:rsidR="00B463F1" w:rsidRPr="00D769A8" w:rsidRDefault="00B463F1" w:rsidP="000F35E2">
            <w:pPr>
              <w:bidi w:val="0"/>
              <w:spacing w:line="276" w:lineRule="auto"/>
              <w:rPr>
                <w:rFonts w:ascii="Candara" w:hAnsi="Candara"/>
                <w:b/>
                <w:bCs/>
              </w:rPr>
            </w:pPr>
            <w:r w:rsidRPr="00D769A8">
              <w:rPr>
                <w:rFonts w:ascii="Candara" w:hAnsi="Candara"/>
                <w:b/>
                <w:bCs/>
              </w:rPr>
              <w:t>Semestre d’appartenance du module</w:t>
            </w:r>
          </w:p>
        </w:tc>
        <w:tc>
          <w:tcPr>
            <w:tcW w:w="4961" w:type="dxa"/>
          </w:tcPr>
          <w:p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B463F1" w:rsidRPr="00D769A8" w:rsidTr="00B463F1">
        <w:trPr>
          <w:trHeight w:val="557"/>
        </w:trPr>
        <w:tc>
          <w:tcPr>
            <w:tcW w:w="4361" w:type="dxa"/>
            <w:vAlign w:val="center"/>
          </w:tcPr>
          <w:p w:rsidR="00B463F1" w:rsidRPr="00D769A8" w:rsidRDefault="00B463F1" w:rsidP="000F35E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B463F1" w:rsidRPr="00D769A8" w:rsidRDefault="00B463F1" w:rsidP="00060DB8">
            <w:pPr>
              <w:bidi w:val="0"/>
              <w:spacing w:line="360" w:lineRule="auto"/>
              <w:rPr>
                <w:rFonts w:ascii="Candara" w:hAnsi="Candara"/>
                <w:b/>
                <w:caps/>
                <w:sz w:val="20"/>
                <w:szCs w:val="20"/>
                <w:lang w:eastAsia="fr-CA"/>
              </w:rPr>
            </w:pPr>
          </w:p>
        </w:tc>
      </w:tr>
    </w:tbl>
    <w:p w:rsidR="00336EB3" w:rsidRPr="00D769A8" w:rsidRDefault="00336EB3" w:rsidP="00336EB3">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Default="00857F64" w:rsidP="00857F64">
      <w:pPr>
        <w:bidi w:val="0"/>
        <w:jc w:val="lowKashida"/>
        <w:rPr>
          <w:rFonts w:ascii="Candara" w:hAnsi="Candara"/>
          <w:b/>
          <w:sz w:val="20"/>
          <w:szCs w:val="20"/>
          <w:lang w:eastAsia="fr-CA"/>
        </w:rPr>
      </w:pPr>
    </w:p>
    <w:p w:rsidR="00DB72C5" w:rsidRPr="00D769A8" w:rsidRDefault="00DB72C5" w:rsidP="00DB72C5">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296A9E" w:rsidRPr="00D769A8" w:rsidRDefault="00296A9E" w:rsidP="00296A9E">
      <w:pPr>
        <w:bidi w:val="0"/>
        <w:jc w:val="lowKashida"/>
        <w:rPr>
          <w:rFonts w:ascii="Candara" w:hAnsi="Candara"/>
          <w:b/>
          <w:sz w:val="20"/>
          <w:szCs w:val="20"/>
          <w:lang w:eastAsia="fr-CA"/>
        </w:rPr>
      </w:pPr>
    </w:p>
    <w:p w:rsidR="00296A9E" w:rsidRPr="00D769A8" w:rsidRDefault="00296A9E" w:rsidP="00296A9E">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79545A" w:rsidRPr="00D769A8" w:rsidRDefault="0079545A" w:rsidP="0079545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9545A" w:rsidRPr="00D769A8" w:rsidTr="00071FBA">
        <w:trPr>
          <w:trHeight w:val="796"/>
        </w:trPr>
        <w:tc>
          <w:tcPr>
            <w:tcW w:w="5000" w:type="pct"/>
          </w:tcPr>
          <w:p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Compétence du module</w:t>
            </w:r>
          </w:p>
          <w:p w:rsidR="00DD5D55" w:rsidRPr="00D769A8" w:rsidRDefault="00DD5D55" w:rsidP="00B10E6F">
            <w:pPr>
              <w:pStyle w:val="Corpsdetexte"/>
              <w:rPr>
                <w:rFonts w:ascii="Candara" w:hAnsi="Candara"/>
              </w:rPr>
            </w:pPr>
            <w:r w:rsidRPr="00D769A8">
              <w:rPr>
                <w:rFonts w:ascii="Candara" w:hAnsi="Candara"/>
              </w:rPr>
              <w:t>Au terme de ce module, les étudiants seront en mesure de réinvestir leurs acquis en mathématiques pour résoudre des problèmes mathématiques et les exploiter de manière adéqu</w:t>
            </w:r>
            <w:r w:rsidR="00B10E6F" w:rsidRPr="00D769A8">
              <w:rPr>
                <w:rFonts w:ascii="Candara" w:hAnsi="Candara"/>
              </w:rPr>
              <w:t xml:space="preserve">ate dans les différents modules </w:t>
            </w:r>
            <w:r w:rsidRPr="00D769A8">
              <w:rPr>
                <w:rFonts w:ascii="Candara" w:hAnsi="Candara"/>
              </w:rPr>
              <w:t xml:space="preserve">de la formation d’économie et gestion (microéconomie, gestion </w:t>
            </w:r>
            <w:r w:rsidR="00310C70" w:rsidRPr="00D769A8">
              <w:rPr>
                <w:rFonts w:ascii="Candara" w:hAnsi="Candara"/>
              </w:rPr>
              <w:t>budgétaire)</w:t>
            </w:r>
          </w:p>
          <w:p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 du module :</w:t>
            </w:r>
          </w:p>
          <w:p w:rsidR="00DD5D55" w:rsidRPr="00D769A8" w:rsidRDefault="00DD5D55" w:rsidP="00DD5D55">
            <w:pPr>
              <w:pStyle w:val="Corpsdetexte"/>
              <w:numPr>
                <w:ilvl w:val="0"/>
                <w:numId w:val="4"/>
              </w:numPr>
              <w:rPr>
                <w:rFonts w:ascii="Candara" w:hAnsi="Candara"/>
              </w:rPr>
            </w:pPr>
            <w:r w:rsidRPr="00D769A8">
              <w:rPr>
                <w:rFonts w:ascii="Candara" w:hAnsi="Candara"/>
              </w:rPr>
              <w:t>Définir et résoudre les fonctions.</w:t>
            </w:r>
          </w:p>
          <w:p w:rsidR="00DD5D55" w:rsidRPr="00D769A8" w:rsidRDefault="00DD5D55" w:rsidP="00DD5D55">
            <w:pPr>
              <w:pStyle w:val="Corpsdetexte"/>
              <w:numPr>
                <w:ilvl w:val="0"/>
                <w:numId w:val="4"/>
              </w:numPr>
              <w:rPr>
                <w:rFonts w:ascii="Candara" w:hAnsi="Candara"/>
              </w:rPr>
            </w:pPr>
            <w:r w:rsidRPr="00D769A8">
              <w:rPr>
                <w:rFonts w:ascii="Candara" w:hAnsi="Candara"/>
              </w:rPr>
              <w:t>Savoir calculer les dérivées premières et secondes.</w:t>
            </w:r>
          </w:p>
          <w:p w:rsidR="00DD5D55" w:rsidRPr="00D769A8" w:rsidRDefault="00DD5D55" w:rsidP="00DD5D55">
            <w:pPr>
              <w:pStyle w:val="Corpsdetexte"/>
              <w:numPr>
                <w:ilvl w:val="0"/>
                <w:numId w:val="4"/>
              </w:numPr>
              <w:rPr>
                <w:rFonts w:ascii="Candara" w:hAnsi="Candara"/>
              </w:rPr>
            </w:pPr>
            <w:r w:rsidRPr="00D769A8">
              <w:rPr>
                <w:rFonts w:ascii="Candara" w:hAnsi="Candara"/>
              </w:rPr>
              <w:t>Maitriser le calcul différentiel.</w:t>
            </w:r>
          </w:p>
          <w:p w:rsidR="00DD5D55" w:rsidRPr="00D769A8" w:rsidRDefault="00DD5D55" w:rsidP="00DD5D55">
            <w:pPr>
              <w:pStyle w:val="Corpsdetexte"/>
              <w:numPr>
                <w:ilvl w:val="0"/>
                <w:numId w:val="4"/>
              </w:numPr>
              <w:rPr>
                <w:rFonts w:ascii="Candara" w:hAnsi="Candara"/>
              </w:rPr>
            </w:pPr>
            <w:r w:rsidRPr="00D769A8">
              <w:rPr>
                <w:rFonts w:ascii="Candara" w:hAnsi="Candara"/>
              </w:rPr>
              <w:t>Déterminer les extrémums et les points d’inflexion.</w:t>
            </w:r>
          </w:p>
          <w:p w:rsidR="009A4350" w:rsidRPr="00370E79" w:rsidRDefault="00DD5D55" w:rsidP="00370E79">
            <w:pPr>
              <w:pStyle w:val="Corpsdetexte"/>
              <w:numPr>
                <w:ilvl w:val="0"/>
                <w:numId w:val="4"/>
              </w:numPr>
              <w:rPr>
                <w:rFonts w:ascii="Candara" w:hAnsi="Candara"/>
              </w:rPr>
            </w:pPr>
            <w:r w:rsidRPr="00D769A8">
              <w:rPr>
                <w:rFonts w:ascii="Candara" w:hAnsi="Candara"/>
              </w:rPr>
              <w:t>Calculer les couts marginaux et les élasticités.</w:t>
            </w:r>
          </w:p>
          <w:p w:rsidR="00226A0C" w:rsidRPr="00D769A8" w:rsidRDefault="00226A0C" w:rsidP="00DD5D55">
            <w:pPr>
              <w:pStyle w:val="Corpsdetexte"/>
              <w:numPr>
                <w:ilvl w:val="0"/>
                <w:numId w:val="4"/>
              </w:numPr>
              <w:rPr>
                <w:rFonts w:ascii="Candara" w:hAnsi="Candara"/>
              </w:rPr>
            </w:pPr>
            <w:r>
              <w:rPr>
                <w:rFonts w:ascii="Candara" w:hAnsi="Candara"/>
              </w:rPr>
              <w:t>Calculer la somme de matrice, le produit de deux matrices ou plus, l’inverse d’une matrice, la diagonalisation.</w:t>
            </w:r>
          </w:p>
          <w:p w:rsidR="0079545A" w:rsidRPr="00D769A8" w:rsidRDefault="0079545A" w:rsidP="006D071F">
            <w:pPr>
              <w:autoSpaceDE w:val="0"/>
              <w:autoSpaceDN w:val="0"/>
              <w:bidi w:val="0"/>
              <w:adjustRightInd w:val="0"/>
              <w:rPr>
                <w:rFonts w:ascii="Candara" w:hAnsi="Candara" w:cs="HelveticaNeueLTStd-Roman"/>
                <w:sz w:val="20"/>
                <w:szCs w:val="20"/>
                <w:lang w:eastAsia="fr-FR"/>
              </w:rPr>
            </w:pP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336EB3" w:rsidRPr="00DB72C5" w:rsidRDefault="00336EB3" w:rsidP="00336EB3">
      <w:pPr>
        <w:bidi w:val="0"/>
        <w:spacing w:line="240" w:lineRule="exact"/>
        <w:jc w:val="lowKashida"/>
        <w:rPr>
          <w:rFonts w:ascii="Candara" w:hAnsi="Candara"/>
          <w:i/>
          <w:iCs/>
          <w:sz w:val="20"/>
          <w:szCs w:val="20"/>
        </w:rPr>
      </w:pPr>
      <w:r w:rsidRPr="00DB72C5">
        <w:rPr>
          <w:rFonts w:ascii="Candara" w:hAnsi="Candara"/>
          <w:i/>
          <w:iCs/>
          <w:sz w:val="20"/>
          <w:szCs w:val="20"/>
        </w:rPr>
        <w:t>(Indiquer le ou les module(s) requis pour suivre ce module et le semestre correspondant)</w:t>
      </w:r>
    </w:p>
    <w:p w:rsidR="00336EB3" w:rsidRPr="00D769A8" w:rsidRDefault="00336EB3" w:rsidP="00336EB3">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36EB3" w:rsidRPr="00D769A8" w:rsidTr="000F35E2">
        <w:trPr>
          <w:trHeight w:val="588"/>
        </w:trPr>
        <w:tc>
          <w:tcPr>
            <w:tcW w:w="5000" w:type="pct"/>
          </w:tcPr>
          <w:p w:rsidR="00336EB3" w:rsidRPr="00D769A8" w:rsidRDefault="00336EB3" w:rsidP="000F35E2">
            <w:pPr>
              <w:bidi w:val="0"/>
              <w:rPr>
                <w:rFonts w:ascii="Candara" w:hAnsi="Candara"/>
                <w:b/>
                <w:sz w:val="20"/>
                <w:szCs w:val="20"/>
                <w:lang w:eastAsia="fr-CA"/>
              </w:rPr>
            </w:pPr>
          </w:p>
        </w:tc>
      </w:tr>
    </w:tbl>
    <w:p w:rsidR="00336EB3" w:rsidRPr="00D769A8" w:rsidRDefault="00336EB3" w:rsidP="00336EB3">
      <w:pPr>
        <w:bidi w:val="0"/>
        <w:spacing w:after="120" w:line="240" w:lineRule="exact"/>
        <w:rPr>
          <w:rFonts w:ascii="Candara" w:hAnsi="Candara" w:cs="Times New (W1)"/>
          <w:b/>
          <w:bCs/>
          <w:smallCaps/>
          <w:sz w:val="26"/>
          <w:szCs w:val="26"/>
          <w:lang w:eastAsia="fr-CA"/>
        </w:rPr>
      </w:pPr>
    </w:p>
    <w:p w:rsidR="005B34CC" w:rsidRPr="00D769A8" w:rsidRDefault="005B34CC" w:rsidP="005B34CC">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296A9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590"/>
        <w:gridCol w:w="445"/>
        <w:gridCol w:w="476"/>
        <w:gridCol w:w="1193"/>
        <w:gridCol w:w="1250"/>
        <w:gridCol w:w="2823"/>
        <w:gridCol w:w="858"/>
      </w:tblGrid>
      <w:tr w:rsidR="00336EB3" w:rsidRPr="00D769A8" w:rsidTr="00DB72C5">
        <w:tc>
          <w:tcPr>
            <w:tcW w:w="0" w:type="auto"/>
            <w:vMerge w:val="restart"/>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 xml:space="preserve">Composante(s) </w:t>
            </w:r>
            <w:r w:rsidR="00392FB5" w:rsidRPr="00D769A8">
              <w:rPr>
                <w:rFonts w:ascii="Candara" w:hAnsi="Candara"/>
                <w:b/>
                <w:bCs/>
              </w:rPr>
              <w:t>du module</w:t>
            </w:r>
          </w:p>
        </w:tc>
        <w:tc>
          <w:tcPr>
            <w:tcW w:w="0" w:type="auto"/>
            <w:gridSpan w:val="7"/>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Volume horaire (VH)</w:t>
            </w:r>
          </w:p>
        </w:tc>
      </w:tr>
      <w:tr w:rsidR="00336EB3" w:rsidRPr="00D769A8" w:rsidTr="00DB72C5">
        <w:tc>
          <w:tcPr>
            <w:tcW w:w="0" w:type="auto"/>
            <w:vMerge/>
            <w:vAlign w:val="center"/>
          </w:tcPr>
          <w:p w:rsidR="00336EB3" w:rsidRPr="00D769A8" w:rsidRDefault="00336EB3" w:rsidP="00B10E6F">
            <w:pPr>
              <w:bidi w:val="0"/>
              <w:spacing w:line="360" w:lineRule="auto"/>
              <w:jc w:val="center"/>
              <w:rPr>
                <w:rFonts w:ascii="Candara" w:hAnsi="Candara"/>
                <w:b/>
                <w:bCs/>
              </w:rPr>
            </w:pPr>
          </w:p>
        </w:tc>
        <w:tc>
          <w:tcPr>
            <w:tcW w:w="0" w:type="auto"/>
            <w:vAlign w:val="center"/>
          </w:tcPr>
          <w:p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TD</w:t>
            </w:r>
          </w:p>
        </w:tc>
        <w:tc>
          <w:tcPr>
            <w:tcW w:w="0" w:type="auto"/>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TP</w:t>
            </w:r>
          </w:p>
        </w:tc>
        <w:tc>
          <w:tcPr>
            <w:tcW w:w="1193" w:type="dxa"/>
            <w:vAlign w:val="center"/>
          </w:tcPr>
          <w:p w:rsidR="00336EB3" w:rsidRPr="00D769A8" w:rsidRDefault="00336EB3"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rsidR="00336EB3" w:rsidRPr="00D769A8" w:rsidRDefault="00336EB3" w:rsidP="00B10E6F">
            <w:pPr>
              <w:bidi w:val="0"/>
              <w:jc w:val="center"/>
              <w:rPr>
                <w:rFonts w:ascii="Candara" w:hAnsi="Candara"/>
                <w:b/>
                <w:bCs/>
              </w:rPr>
            </w:pPr>
            <w:r w:rsidRPr="00D769A8">
              <w:rPr>
                <w:rFonts w:ascii="Candara" w:hAnsi="Candara"/>
                <w:b/>
                <w:bCs/>
              </w:rPr>
              <w:t>Travail personnel</w:t>
            </w:r>
          </w:p>
        </w:tc>
        <w:tc>
          <w:tcPr>
            <w:tcW w:w="2823" w:type="dxa"/>
            <w:vAlign w:val="center"/>
          </w:tcPr>
          <w:p w:rsidR="00336EB3" w:rsidRPr="00D769A8" w:rsidRDefault="0028423F" w:rsidP="00B10E6F">
            <w:pPr>
              <w:bidi w:val="0"/>
              <w:jc w:val="center"/>
              <w:rPr>
                <w:rFonts w:ascii="Candara" w:hAnsi="Candara"/>
                <w:b/>
                <w:bCs/>
              </w:rPr>
            </w:pPr>
            <w:r w:rsidRPr="00D769A8">
              <w:rPr>
                <w:rFonts w:ascii="Candara" w:hAnsi="Candara"/>
                <w:b/>
                <w:bCs/>
              </w:rPr>
              <w:t>PROCEDURES D’EVALUATION (évaluation des connaissances et examen final)</w:t>
            </w:r>
          </w:p>
        </w:tc>
        <w:tc>
          <w:tcPr>
            <w:tcW w:w="693" w:type="dxa"/>
            <w:vAlign w:val="center"/>
          </w:tcPr>
          <w:p w:rsidR="00336EB3" w:rsidRPr="00D769A8" w:rsidRDefault="00336EB3" w:rsidP="00B10E6F">
            <w:pPr>
              <w:bidi w:val="0"/>
              <w:jc w:val="center"/>
              <w:rPr>
                <w:rFonts w:ascii="Candara" w:hAnsi="Candara"/>
                <w:b/>
                <w:bCs/>
              </w:rPr>
            </w:pPr>
            <w:r w:rsidRPr="00D769A8">
              <w:rPr>
                <w:rFonts w:ascii="Candara" w:hAnsi="Candara"/>
                <w:b/>
                <w:bCs/>
              </w:rPr>
              <w:t>VH global</w:t>
            </w:r>
          </w:p>
        </w:tc>
      </w:tr>
      <w:tr w:rsidR="00336EB3" w:rsidRPr="00D769A8" w:rsidTr="00DB72C5">
        <w:tc>
          <w:tcPr>
            <w:tcW w:w="0" w:type="auto"/>
          </w:tcPr>
          <w:p w:rsidR="00336EB3" w:rsidRPr="00D769A8" w:rsidRDefault="00B463F1" w:rsidP="00B10E6F">
            <w:pPr>
              <w:bidi w:val="0"/>
              <w:spacing w:line="360" w:lineRule="auto"/>
              <w:jc w:val="center"/>
              <w:rPr>
                <w:rFonts w:ascii="Candara" w:hAnsi="Candara"/>
              </w:rPr>
            </w:pPr>
            <w:r w:rsidRPr="00D769A8">
              <w:rPr>
                <w:rFonts w:ascii="Candara" w:hAnsi="Candara"/>
              </w:rPr>
              <w:t>Mathématiques</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rsidTr="00DB72C5">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VH global du module</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rsidTr="00DB72C5">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 VH</w:t>
            </w:r>
          </w:p>
        </w:tc>
        <w:tc>
          <w:tcPr>
            <w:tcW w:w="0" w:type="auto"/>
          </w:tcPr>
          <w:p w:rsidR="00336EB3" w:rsidRPr="00D769A8" w:rsidRDefault="00B10E6F" w:rsidP="00B10E6F">
            <w:pPr>
              <w:bidi w:val="0"/>
              <w:spacing w:line="360" w:lineRule="auto"/>
              <w:jc w:val="center"/>
              <w:rPr>
                <w:rFonts w:ascii="Candara" w:hAnsi="Candara"/>
                <w:b/>
                <w:bCs/>
              </w:rPr>
            </w:pPr>
            <w:r w:rsidRPr="00D769A8">
              <w:rPr>
                <w:rFonts w:ascii="Candara" w:hAnsi="Candara"/>
                <w:b/>
                <w:bCs/>
              </w:rPr>
              <w:t>64</w:t>
            </w:r>
          </w:p>
        </w:tc>
        <w:tc>
          <w:tcPr>
            <w:tcW w:w="0" w:type="auto"/>
          </w:tcPr>
          <w:p w:rsidR="00336EB3" w:rsidRPr="00D769A8" w:rsidRDefault="00B10E6F" w:rsidP="00B10E6F">
            <w:pPr>
              <w:bidi w:val="0"/>
              <w:spacing w:line="360" w:lineRule="auto"/>
              <w:jc w:val="center"/>
              <w:rPr>
                <w:rFonts w:ascii="Candara" w:hAnsi="Candara"/>
                <w:b/>
                <w:bCs/>
              </w:rPr>
            </w:pPr>
            <w:r w:rsidRPr="00D769A8">
              <w:rPr>
                <w:rFonts w:ascii="Candara" w:hAnsi="Candara"/>
                <w:b/>
                <w:bCs/>
              </w:rPr>
              <w:t>32</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10E6F" w:rsidP="00B10E6F">
            <w:pPr>
              <w:bidi w:val="0"/>
              <w:spacing w:line="360" w:lineRule="auto"/>
              <w:jc w:val="center"/>
              <w:rPr>
                <w:rFonts w:ascii="Candara" w:hAnsi="Candara"/>
                <w:b/>
                <w:bCs/>
              </w:rPr>
            </w:pPr>
            <w:r w:rsidRPr="00D769A8">
              <w:rPr>
                <w:rFonts w:ascii="Candara" w:hAnsi="Candara"/>
                <w:b/>
                <w:bCs/>
              </w:rPr>
              <w:t>4</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100%</w:t>
            </w:r>
          </w:p>
        </w:tc>
      </w:tr>
    </w:tbl>
    <w:p w:rsidR="003C42C4" w:rsidRPr="00D769A8" w:rsidRDefault="00336EB3"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36EB3" w:rsidRPr="00D769A8" w:rsidTr="000F35E2">
        <w:trPr>
          <w:trHeight w:val="796"/>
        </w:trPr>
        <w:tc>
          <w:tcPr>
            <w:tcW w:w="5000" w:type="pct"/>
          </w:tcPr>
          <w:p w:rsidR="00336EB3" w:rsidRPr="00D769A8" w:rsidRDefault="00336EB3" w:rsidP="000F35E2">
            <w:pPr>
              <w:pStyle w:val="Corpsdetexte"/>
              <w:rPr>
                <w:rFonts w:ascii="Candara" w:hAnsi="Candara"/>
              </w:rPr>
            </w:pPr>
          </w:p>
          <w:p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 xml:space="preserve">Les fonctions </w:t>
            </w:r>
            <w:r w:rsidR="00545EE4" w:rsidRPr="00D769A8">
              <w:rPr>
                <w:rFonts w:ascii="Garamond" w:hAnsi="Garamond" w:cs="Garamond"/>
                <w:lang w:eastAsia="fr-FR"/>
              </w:rPr>
              <w:t xml:space="preserve">à </w:t>
            </w:r>
            <w:r w:rsidRPr="00D769A8">
              <w:rPr>
                <w:rFonts w:ascii="Garamond" w:hAnsi="Garamond" w:cs="Garamond"/>
                <w:lang w:eastAsia="fr-FR"/>
              </w:rPr>
              <w:t>une seule variable</w:t>
            </w:r>
          </w:p>
          <w:p w:rsidR="001A7D6F" w:rsidRPr="00D769A8" w:rsidRDefault="00545EE4"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lastRenderedPageBreak/>
              <w:t>Les fonctions à</w:t>
            </w:r>
            <w:r w:rsidR="001A7D6F" w:rsidRPr="00D769A8">
              <w:rPr>
                <w:rFonts w:ascii="Garamond" w:hAnsi="Garamond" w:cs="Garamond"/>
                <w:lang w:eastAsia="fr-FR"/>
              </w:rPr>
              <w:t xml:space="preserve"> deux variables</w:t>
            </w:r>
          </w:p>
          <w:p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Les intégrales simples et généralisées</w:t>
            </w:r>
          </w:p>
          <w:p w:rsidR="00336EB3" w:rsidRPr="009A4350" w:rsidRDefault="001A7D6F" w:rsidP="00984F9A">
            <w:pPr>
              <w:pStyle w:val="Corpsdetexte"/>
              <w:numPr>
                <w:ilvl w:val="0"/>
                <w:numId w:val="38"/>
              </w:numPr>
              <w:spacing w:line="360" w:lineRule="auto"/>
              <w:rPr>
                <w:rFonts w:ascii="Candara" w:hAnsi="Candara"/>
              </w:rPr>
            </w:pPr>
            <w:r w:rsidRPr="00D769A8">
              <w:rPr>
                <w:rFonts w:ascii="Garamond" w:hAnsi="Garamond" w:cs="Garamond"/>
                <w:lang w:eastAsia="fr-FR"/>
              </w:rPr>
              <w:t>Optimisation d'une fonction de plusieurs variables</w:t>
            </w:r>
            <w:r w:rsidR="009A4350">
              <w:rPr>
                <w:rFonts w:ascii="Garamond" w:hAnsi="Garamond" w:cs="Garamond"/>
                <w:lang w:eastAsia="fr-FR"/>
              </w:rPr>
              <w:t>.</w:t>
            </w:r>
          </w:p>
          <w:p w:rsidR="009A4350" w:rsidRPr="009A4350" w:rsidRDefault="009A4350" w:rsidP="00984F9A">
            <w:pPr>
              <w:pStyle w:val="Corpsdetexte"/>
              <w:numPr>
                <w:ilvl w:val="0"/>
                <w:numId w:val="38"/>
              </w:numPr>
              <w:spacing w:line="360" w:lineRule="auto"/>
              <w:rPr>
                <w:rFonts w:ascii="Candara" w:hAnsi="Candara"/>
              </w:rPr>
            </w:pPr>
            <w:r>
              <w:rPr>
                <w:rFonts w:ascii="Garamond" w:hAnsi="Garamond" w:cs="Garamond"/>
                <w:lang w:eastAsia="fr-FR"/>
              </w:rPr>
              <w:t>Calcul matriciel</w:t>
            </w:r>
            <w:r w:rsidR="00BF2C34">
              <w:rPr>
                <w:rFonts w:ascii="Garamond" w:hAnsi="Garamond" w:cs="Garamond"/>
                <w:lang w:eastAsia="fr-FR"/>
              </w:rPr>
              <w:t>.</w:t>
            </w:r>
          </w:p>
          <w:p w:rsidR="009A4350" w:rsidRPr="009A4350" w:rsidRDefault="009A4350" w:rsidP="009A4350">
            <w:pPr>
              <w:pStyle w:val="Corpsdetexte"/>
              <w:spacing w:line="360" w:lineRule="auto"/>
              <w:ind w:left="720"/>
              <w:rPr>
                <w:rFonts w:ascii="Candara" w:hAnsi="Candara"/>
              </w:rPr>
            </w:pPr>
          </w:p>
          <w:p w:rsidR="009A4350" w:rsidRPr="00D769A8" w:rsidRDefault="009A4350" w:rsidP="009A4350">
            <w:pPr>
              <w:pStyle w:val="Corpsdetexte"/>
              <w:spacing w:line="360" w:lineRule="auto"/>
              <w:ind w:left="720"/>
              <w:rPr>
                <w:rFonts w:ascii="Candara" w:hAnsi="Candara"/>
              </w:rPr>
            </w:pPr>
          </w:p>
        </w:tc>
      </w:tr>
    </w:tbl>
    <w:p w:rsidR="00336EB3" w:rsidRPr="00D769A8" w:rsidRDefault="00336EB3" w:rsidP="00336EB3">
      <w:pPr>
        <w:bidi w:val="0"/>
        <w:spacing w:after="120" w:line="240" w:lineRule="exact"/>
        <w:rPr>
          <w:rFonts w:ascii="Candara" w:hAnsi="Candara" w:cs="Times New (W1)"/>
          <w:b/>
          <w:bCs/>
          <w:smallCaps/>
          <w:sz w:val="26"/>
          <w:szCs w:val="26"/>
          <w:lang w:eastAsia="fr-CA"/>
        </w:rPr>
      </w:pPr>
    </w:p>
    <w:p w:rsidR="00336EB3" w:rsidRPr="00D769A8" w:rsidRDefault="00D77FF0" w:rsidP="00E5691E">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E5691E" w:rsidRPr="00D769A8">
        <w:rPr>
          <w:rFonts w:ascii="Candara" w:hAnsi="Candara" w:cs="Times New (W1)"/>
          <w:b/>
          <w:bCs/>
          <w:smallCaps/>
          <w:lang w:eastAsia="fr-CA"/>
        </w:rPr>
        <w:t>modalités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36EB3" w:rsidRPr="00D769A8" w:rsidTr="000F35E2">
        <w:tc>
          <w:tcPr>
            <w:tcW w:w="5000" w:type="pct"/>
          </w:tcPr>
          <w:p w:rsidR="00336EB3" w:rsidRPr="00D769A8" w:rsidRDefault="00336EB3" w:rsidP="000F35E2">
            <w:pPr>
              <w:pStyle w:val="Corpsdetexte"/>
              <w:rPr>
                <w:rFonts w:ascii="Candara" w:hAnsi="Candara"/>
                <w:sz w:val="20"/>
                <w:szCs w:val="20"/>
              </w:rPr>
            </w:pPr>
          </w:p>
          <w:p w:rsidR="00336EB3" w:rsidRPr="00D769A8" w:rsidRDefault="007C5F00" w:rsidP="000F35E2">
            <w:pPr>
              <w:pStyle w:val="Corpsdetexte"/>
              <w:rPr>
                <w:rFonts w:ascii="Candara" w:hAnsi="Candara"/>
              </w:rPr>
            </w:pPr>
            <w:r w:rsidRPr="00D769A8">
              <w:rPr>
                <w:rFonts w:ascii="Candara" w:hAnsi="Candara"/>
              </w:rPr>
              <w:t>Travaux dirigés.</w:t>
            </w:r>
          </w:p>
          <w:p w:rsidR="007C5F00" w:rsidRPr="00D769A8" w:rsidRDefault="007C5F00" w:rsidP="000F35E2">
            <w:pPr>
              <w:pStyle w:val="Corpsdetexte"/>
              <w:rPr>
                <w:rFonts w:ascii="Candara" w:hAnsi="Candara"/>
                <w:sz w:val="20"/>
                <w:szCs w:val="20"/>
              </w:rPr>
            </w:pP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36EB3" w:rsidRPr="00D769A8" w:rsidTr="000F35E2">
        <w:tc>
          <w:tcPr>
            <w:tcW w:w="5000" w:type="pct"/>
          </w:tcPr>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tc>
      </w:tr>
    </w:tbl>
    <w:p w:rsidR="00336EB3" w:rsidRPr="00D769A8" w:rsidRDefault="00336EB3" w:rsidP="00336EB3">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w:t>
      </w:r>
      <w:r w:rsidRPr="00D769A8">
        <w:rPr>
          <w:rFonts w:ascii="Candara" w:hAnsi="Candara"/>
          <w:b/>
          <w:bCs/>
        </w:rPr>
        <w:t>.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EE6AD4" w:rsidRDefault="00612067" w:rsidP="00612067">
      <w:pPr>
        <w:pStyle w:val="Retraitcorpsdetexte"/>
        <w:ind w:left="0"/>
        <w:jc w:val="both"/>
        <w:rPr>
          <w:rFonts w:ascii="Candara" w:hAnsi="Candara"/>
          <w:sz w:val="20"/>
          <w:szCs w:val="20"/>
        </w:rPr>
      </w:pPr>
      <w:r w:rsidRPr="00EE6AD4">
        <w:rPr>
          <w:rFonts w:ascii="Candara" w:hAnsi="Candara"/>
          <w:sz w:val="20"/>
          <w:szCs w:val="20"/>
        </w:rPr>
        <w:t>(</w:t>
      </w:r>
      <w:r w:rsidR="004D67BB" w:rsidRPr="00EE6AD4">
        <w:rPr>
          <w:rFonts w:ascii="Candara" w:hAnsi="Candara"/>
          <w:sz w:val="20"/>
          <w:szCs w:val="20"/>
        </w:rPr>
        <w:t>Préciser le pourcentage des différentes évaluations de module pour obtenir la note du module</w:t>
      </w:r>
      <w:r w:rsidRPr="00EE6AD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612067" w:rsidRPr="00D769A8" w:rsidRDefault="00612067" w:rsidP="00612067">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336EB3" w:rsidRPr="00D769A8" w:rsidRDefault="00336EB3" w:rsidP="00EE6AD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E6AD4">
        <w:rPr>
          <w:rFonts w:ascii="Candara" w:hAnsi="Candara"/>
          <w:sz w:val="20"/>
          <w:szCs w:val="20"/>
        </w:rPr>
        <w:t>(</w:t>
      </w:r>
      <w:r w:rsidR="0031233E" w:rsidRPr="00EE6AD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E6AD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336EB3" w:rsidRPr="00D769A8" w:rsidTr="000F35E2">
        <w:tc>
          <w:tcPr>
            <w:tcW w:w="1658" w:type="dxa"/>
          </w:tcPr>
          <w:p w:rsidR="00336EB3" w:rsidRPr="00D769A8" w:rsidRDefault="00336EB3" w:rsidP="000F35E2">
            <w:pPr>
              <w:bidi w:val="0"/>
              <w:spacing w:line="276" w:lineRule="auto"/>
              <w:rPr>
                <w:rFonts w:ascii="Candara" w:hAnsi="Candara"/>
                <w:bCs/>
                <w:i/>
                <w:iCs/>
                <w:sz w:val="20"/>
                <w:szCs w:val="20"/>
              </w:rPr>
            </w:pPr>
          </w:p>
        </w:tc>
        <w:tc>
          <w:tcPr>
            <w:tcW w:w="130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36EB3" w:rsidRPr="00D769A8" w:rsidTr="000F35E2">
        <w:tc>
          <w:tcPr>
            <w:tcW w:w="1658" w:type="dxa"/>
          </w:tcPr>
          <w:p w:rsidR="00336EB3" w:rsidRPr="00D769A8" w:rsidRDefault="00336EB3" w:rsidP="000F35E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336EB3" w:rsidRPr="00D769A8" w:rsidRDefault="00336EB3" w:rsidP="000F35E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36EB3" w:rsidRPr="00D769A8" w:rsidRDefault="00336EB3" w:rsidP="000F35E2">
            <w:pPr>
              <w:bidi w:val="0"/>
              <w:spacing w:line="360" w:lineRule="auto"/>
              <w:rPr>
                <w:rFonts w:ascii="Candara" w:hAnsi="Candara"/>
                <w:bCs/>
                <w:i/>
                <w:iCs/>
                <w:sz w:val="20"/>
                <w:szCs w:val="20"/>
              </w:rPr>
            </w:pP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r w:rsidR="00336EB3" w:rsidRPr="00D769A8" w:rsidTr="000F35E2">
        <w:tc>
          <w:tcPr>
            <w:tcW w:w="1658" w:type="dxa"/>
          </w:tcPr>
          <w:p w:rsidR="00336EB3" w:rsidRPr="00D769A8" w:rsidRDefault="00336EB3" w:rsidP="000F35E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36EB3" w:rsidRPr="00D769A8" w:rsidRDefault="00336EB3" w:rsidP="000F35E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bl>
    <w:p w:rsidR="00336EB3" w:rsidRPr="00D769A8" w:rsidRDefault="00336EB3" w:rsidP="00336EB3">
      <w:pPr>
        <w:bidi w:val="0"/>
        <w:spacing w:before="120" w:after="120" w:line="240" w:lineRule="exact"/>
        <w:rPr>
          <w:rFonts w:ascii="Candara" w:hAnsi="Candara"/>
          <w:bCs/>
          <w:sz w:val="18"/>
          <w:szCs w:val="18"/>
          <w:lang w:eastAsia="fr-CA"/>
        </w:rPr>
      </w:pPr>
    </w:p>
    <w:p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336EB3" w:rsidRPr="00D769A8" w:rsidTr="007D1C80">
        <w:tc>
          <w:tcPr>
            <w:tcW w:w="5000" w:type="pct"/>
          </w:tcPr>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tc>
      </w:tr>
    </w:tbl>
    <w:p w:rsidR="00336EB3" w:rsidRPr="00D769A8" w:rsidRDefault="00336EB3" w:rsidP="00336EB3">
      <w:pPr>
        <w:bidi w:val="0"/>
        <w:rPr>
          <w:rFonts w:ascii="Candara" w:hAnsi="Candar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336EB3" w:rsidRPr="00D769A8" w:rsidRDefault="00336EB3" w:rsidP="00336EB3">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E108E7" w:rsidRPr="00D769A8" w:rsidRDefault="00E108E7"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D61D6B" w:rsidRPr="00D769A8" w:rsidRDefault="00D61D6B" w:rsidP="00D61D6B">
      <w:pPr>
        <w:bidi w:val="0"/>
        <w:rPr>
          <w:rFonts w:ascii="Candara" w:hAnsi="Candara"/>
          <w:b/>
          <w:sz w:val="20"/>
          <w:szCs w:val="20"/>
          <w:lang w:eastAsia="fr-CA"/>
        </w:rPr>
      </w:pPr>
    </w:p>
    <w:p w:rsidR="00D61D6B" w:rsidRPr="00D769A8" w:rsidRDefault="00D61D6B" w:rsidP="00D61D6B">
      <w:pPr>
        <w:bidi w:val="0"/>
        <w:rPr>
          <w:rFonts w:ascii="Candara" w:hAnsi="Candara"/>
          <w:b/>
          <w:sz w:val="20"/>
          <w:szCs w:val="20"/>
          <w:lang w:eastAsia="fr-CA"/>
        </w:rPr>
      </w:pPr>
    </w:p>
    <w:p w:rsidR="002F0519" w:rsidRPr="00D769A8" w:rsidRDefault="002F0519" w:rsidP="002F0519">
      <w:pPr>
        <w:bidi w:val="0"/>
        <w:rPr>
          <w:rFonts w:ascii="Candara" w:hAnsi="Candara"/>
          <w:b/>
          <w:sz w:val="20"/>
          <w:szCs w:val="20"/>
          <w:lang w:eastAsia="fr-CA"/>
        </w:rPr>
      </w:pPr>
    </w:p>
    <w:p w:rsidR="00F5415B" w:rsidRPr="00D769A8" w:rsidRDefault="00F5415B">
      <w:pPr>
        <w:bidi w:val="0"/>
        <w:rPr>
          <w:rFonts w:ascii="Candara" w:hAnsi="Candara"/>
          <w:b/>
          <w:sz w:val="20"/>
          <w:szCs w:val="20"/>
          <w:lang w:eastAsia="fr-CA"/>
        </w:rPr>
      </w:pPr>
      <w:r w:rsidRPr="00D769A8">
        <w:rPr>
          <w:rFonts w:ascii="Candara" w:hAnsi="Candara"/>
          <w:b/>
          <w:sz w:val="20"/>
          <w:szCs w:val="20"/>
          <w:lang w:eastAsia="fr-CA"/>
        </w:rPr>
        <w:br w:type="page"/>
      </w:r>
    </w:p>
    <w:p w:rsidR="00BC780D" w:rsidRPr="00D769A8" w:rsidRDefault="00BC780D" w:rsidP="008A386F">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25"/>
      </w:tblGrid>
      <w:tr w:rsidR="00E108E7" w:rsidRPr="00D769A8" w:rsidTr="00336EB3">
        <w:trPr>
          <w:trHeight w:val="1667"/>
          <w:jc w:val="center"/>
        </w:trPr>
        <w:tc>
          <w:tcPr>
            <w:tcW w:w="5000" w:type="pct"/>
            <w:shd w:val="clear" w:color="auto" w:fill="auto"/>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C5F00" w:rsidRPr="00D769A8" w:rsidRDefault="007C5F00" w:rsidP="00196E96">
            <w:pPr>
              <w:bidi w:val="0"/>
              <w:jc w:val="center"/>
              <w:rPr>
                <w:rFonts w:ascii="Candara" w:hAnsi="Candara"/>
                <w:b/>
                <w:sz w:val="44"/>
                <w:szCs w:val="44"/>
                <w:lang w:eastAsia="fr-CA"/>
              </w:rPr>
            </w:pPr>
            <w:r w:rsidRPr="00D769A8">
              <w:rPr>
                <w:rFonts w:ascii="Candara" w:hAnsi="Candara"/>
                <w:b/>
                <w:sz w:val="44"/>
                <w:szCs w:val="44"/>
                <w:lang w:eastAsia="fr-CA"/>
              </w:rPr>
              <w:t>M7</w:t>
            </w:r>
          </w:p>
          <w:p w:rsidR="00E108E7" w:rsidRPr="00D769A8" w:rsidRDefault="00E108E7" w:rsidP="008A386F">
            <w:pPr>
              <w:bidi w:val="0"/>
              <w:jc w:val="center"/>
              <w:rPr>
                <w:rFonts w:ascii="Candara" w:hAnsi="Candara"/>
                <w:b/>
                <w:bCs/>
                <w:sz w:val="20"/>
                <w:szCs w:val="20"/>
              </w:rPr>
            </w:pPr>
          </w:p>
          <w:p w:rsidR="00E108E7" w:rsidRPr="00D769A8" w:rsidRDefault="00BC780D" w:rsidP="008A386F">
            <w:pPr>
              <w:bidi w:val="0"/>
              <w:spacing w:line="240" w:lineRule="exact"/>
              <w:jc w:val="center"/>
              <w:rPr>
                <w:rFonts w:ascii="Candara" w:hAnsi="Candara"/>
                <w:sz w:val="20"/>
                <w:szCs w:val="20"/>
              </w:rPr>
            </w:pPr>
            <w:r w:rsidRPr="00D769A8">
              <w:rPr>
                <w:rFonts w:ascii="Candara" w:hAnsi="Candara"/>
                <w:sz w:val="20"/>
                <w:szCs w:val="20"/>
              </w:rPr>
              <w:t>TIC ET ENSEIGNEMENT DES SCIENCES ECONOMIQUES ET DE GESTION 1</w:t>
            </w:r>
          </w:p>
          <w:p w:rsidR="003A23F7" w:rsidRPr="00D769A8" w:rsidRDefault="003A23F7" w:rsidP="003A23F7">
            <w:pPr>
              <w:bidi w:val="0"/>
              <w:spacing w:line="240" w:lineRule="exact"/>
              <w:jc w:val="center"/>
              <w:rPr>
                <w:rFonts w:ascii="Candara" w:hAnsi="Candara"/>
                <w:sz w:val="20"/>
                <w:szCs w:val="20"/>
              </w:rPr>
            </w:pPr>
          </w:p>
        </w:tc>
      </w:tr>
    </w:tbl>
    <w:p w:rsidR="00E108E7" w:rsidRPr="00D769A8" w:rsidRDefault="00E108E7" w:rsidP="008A386F">
      <w:pPr>
        <w:bidi w:val="0"/>
        <w:jc w:val="lowKashida"/>
        <w:rPr>
          <w:rFonts w:ascii="Candara" w:hAnsi="Candara"/>
          <w:b/>
          <w:sz w:val="2"/>
          <w:szCs w:val="2"/>
          <w:lang w:eastAsia="fr-CA"/>
        </w:rPr>
      </w:pPr>
    </w:p>
    <w:p w:rsidR="00DF6C05" w:rsidRPr="00D769A8" w:rsidRDefault="00DF6C05" w:rsidP="00DF6C05">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C5F00" w:rsidRPr="00D769A8" w:rsidTr="007C5F00">
        <w:trPr>
          <w:trHeight w:val="464"/>
        </w:trPr>
        <w:tc>
          <w:tcPr>
            <w:tcW w:w="4361" w:type="dxa"/>
            <w:vAlign w:val="center"/>
          </w:tcPr>
          <w:p w:rsidR="007C5F00" w:rsidRPr="00D769A8" w:rsidRDefault="007C5F00"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C5F00" w:rsidRPr="00D769A8" w:rsidRDefault="007C5F00"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M7</w:t>
            </w:r>
          </w:p>
        </w:tc>
      </w:tr>
      <w:tr w:rsidR="007C5F00" w:rsidRPr="00D769A8" w:rsidTr="00D26323">
        <w:trPr>
          <w:trHeight w:val="464"/>
        </w:trPr>
        <w:tc>
          <w:tcPr>
            <w:tcW w:w="4361" w:type="dxa"/>
            <w:vAlign w:val="center"/>
          </w:tcPr>
          <w:p w:rsidR="007C5F00" w:rsidRPr="00D769A8" w:rsidRDefault="007C5F00"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3A23F7" w:rsidRPr="00D769A8" w:rsidRDefault="007C5F00" w:rsidP="00EC2E28">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1</w:t>
            </w:r>
          </w:p>
        </w:tc>
      </w:tr>
      <w:tr w:rsidR="007C5F00" w:rsidRPr="00D769A8" w:rsidTr="005B6057">
        <w:tc>
          <w:tcPr>
            <w:tcW w:w="4361" w:type="dxa"/>
            <w:vAlign w:val="center"/>
          </w:tcPr>
          <w:p w:rsidR="007C5F00" w:rsidRPr="00D769A8" w:rsidRDefault="007C5F00" w:rsidP="008A386F">
            <w:pPr>
              <w:bidi w:val="0"/>
              <w:spacing w:line="276" w:lineRule="auto"/>
              <w:rPr>
                <w:rFonts w:ascii="Candara" w:hAnsi="Candara"/>
                <w:b/>
                <w:bCs/>
              </w:rPr>
            </w:pPr>
            <w:r w:rsidRPr="00D769A8">
              <w:rPr>
                <w:rFonts w:ascii="Candara" w:hAnsi="Candara"/>
                <w:b/>
                <w:bCs/>
              </w:rPr>
              <w:t xml:space="preserve">Nature du module </w:t>
            </w:r>
          </w:p>
          <w:p w:rsidR="007C5F00" w:rsidRPr="00D769A8" w:rsidRDefault="007C5F0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shd w:val="clear" w:color="auto" w:fill="FFFFFF"/>
          </w:tcPr>
          <w:p w:rsidR="007C5F00" w:rsidRPr="00D769A8" w:rsidRDefault="0065641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7C5F00" w:rsidRPr="00D769A8" w:rsidTr="007C5F00">
        <w:trPr>
          <w:trHeight w:val="591"/>
        </w:trPr>
        <w:tc>
          <w:tcPr>
            <w:tcW w:w="4361" w:type="dxa"/>
            <w:vAlign w:val="center"/>
          </w:tcPr>
          <w:p w:rsidR="007C5F00" w:rsidRPr="00D769A8" w:rsidRDefault="007C5F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C5F00" w:rsidRPr="00D769A8" w:rsidRDefault="007C5F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C5F00" w:rsidRPr="00D769A8" w:rsidTr="007C5F00">
        <w:trPr>
          <w:trHeight w:val="557"/>
        </w:trPr>
        <w:tc>
          <w:tcPr>
            <w:tcW w:w="4361" w:type="dxa"/>
            <w:vAlign w:val="center"/>
          </w:tcPr>
          <w:p w:rsidR="007C5F00" w:rsidRPr="00D769A8" w:rsidRDefault="007C5F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C5F00" w:rsidRPr="00D769A8" w:rsidRDefault="007C5F00" w:rsidP="00060DB8">
            <w:pPr>
              <w:bidi w:val="0"/>
              <w:spacing w:line="360" w:lineRule="auto"/>
              <w:rPr>
                <w:rFonts w:ascii="Candara" w:hAnsi="Candara"/>
                <w:b/>
                <w:caps/>
                <w:sz w:val="20"/>
                <w:szCs w:val="20"/>
                <w:lang w:eastAsia="fr-CA"/>
              </w:rPr>
            </w:pPr>
          </w:p>
        </w:tc>
      </w:tr>
    </w:tbl>
    <w:p w:rsidR="0067509E" w:rsidRPr="00D769A8" w:rsidRDefault="0067509E" w:rsidP="00336EB3">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336EB3" w:rsidRPr="00D769A8" w:rsidRDefault="00E108E7" w:rsidP="0067509E">
      <w:pPr>
        <w:bidi w:val="0"/>
        <w:jc w:val="both"/>
        <w:rPr>
          <w:rFonts w:cs="Calibri"/>
          <w:b/>
          <w:bCs/>
        </w:rPr>
      </w:pPr>
      <w:r w:rsidRPr="00D769A8">
        <w:rPr>
          <w:rFonts w:ascii="Candara" w:hAnsi="Candara" w:cs="Times New (W1)"/>
          <w:b/>
          <w:bCs/>
          <w:smallCaps/>
          <w:sz w:val="26"/>
          <w:szCs w:val="26"/>
          <w:lang w:eastAsia="fr-CA"/>
        </w:rPr>
        <w:t xml:space="preserve">1. </w:t>
      </w:r>
      <w:r w:rsidR="00336EB3" w:rsidRPr="00D769A8">
        <w:rPr>
          <w:rFonts w:cs="Calibri"/>
          <w:b/>
          <w:bCs/>
        </w:rPr>
        <w:t>SYLLABUS DU MODULE</w:t>
      </w:r>
    </w:p>
    <w:p w:rsidR="007C7511" w:rsidRPr="00D769A8" w:rsidRDefault="007C7511" w:rsidP="007C751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w:t>
      </w:r>
      <w:r w:rsidR="0065641A" w:rsidRPr="00D769A8">
        <w:rPr>
          <w:rFonts w:ascii="Candara" w:hAnsi="Candara" w:cs="Times New (W1)"/>
          <w:b/>
          <w:bCs/>
          <w:smallCaps/>
          <w:lang w:eastAsia="fr-CA"/>
        </w:rPr>
        <w:t>s</w:t>
      </w:r>
      <w:r w:rsidRPr="00D769A8">
        <w:rPr>
          <w:rFonts w:ascii="Candara" w:hAnsi="Candara" w:cs="Times New (W1)"/>
          <w:b/>
          <w:bCs/>
          <w:smallCaps/>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C7511" w:rsidRPr="00D769A8" w:rsidTr="001401AD">
        <w:trPr>
          <w:trHeight w:val="796"/>
        </w:trPr>
        <w:tc>
          <w:tcPr>
            <w:tcW w:w="5000" w:type="pct"/>
          </w:tcPr>
          <w:p w:rsidR="007C7511" w:rsidRPr="00D769A8" w:rsidRDefault="007C7511" w:rsidP="001401AD">
            <w:pPr>
              <w:pStyle w:val="Corpsdetexte"/>
              <w:rPr>
                <w:rFonts w:ascii="Candara" w:hAnsi="Candara"/>
              </w:rPr>
            </w:pPr>
            <w:r w:rsidRPr="00D769A8">
              <w:rPr>
                <w:rFonts w:ascii="Candara" w:hAnsi="Candara" w:cs="Times New (W1)"/>
                <w:b/>
                <w:bCs w:val="0"/>
                <w:smallCaps/>
              </w:rPr>
              <w:t>Compétence</w:t>
            </w:r>
          </w:p>
          <w:p w:rsidR="007C7511" w:rsidRPr="00D769A8" w:rsidRDefault="007C7511" w:rsidP="00415D82">
            <w:pPr>
              <w:bidi w:val="0"/>
              <w:spacing w:line="276" w:lineRule="auto"/>
              <w:jc w:val="both"/>
              <w:rPr>
                <w:rFonts w:ascii="Candara" w:hAnsi="Candara" w:cs="Calibri"/>
              </w:rPr>
            </w:pPr>
            <w:r w:rsidRPr="00D769A8">
              <w:rPr>
                <w:rFonts w:ascii="Candara" w:hAnsi="Candara" w:cs="Calibri"/>
              </w:rPr>
              <w:t xml:space="preserve">Au terme de ce module, l'étudiant doit s’approprier les notions de base en informatique et maitriser les programmes de productivité. </w:t>
            </w:r>
          </w:p>
          <w:p w:rsidR="007C7511" w:rsidRPr="00D769A8" w:rsidRDefault="007C7511" w:rsidP="00BC0AEE">
            <w:pPr>
              <w:pStyle w:val="Listemoyenne2-Accent41"/>
              <w:numPr>
                <w:ilvl w:val="0"/>
                <w:numId w:val="8"/>
              </w:numPr>
              <w:bidi w:val="0"/>
              <w:spacing w:after="160" w:line="276" w:lineRule="auto"/>
              <w:jc w:val="both"/>
              <w:rPr>
                <w:rFonts w:ascii="Candara" w:hAnsi="Candara" w:cs="Calibri"/>
              </w:rPr>
            </w:pPr>
            <w:r w:rsidRPr="00D769A8">
              <w:rPr>
                <w:rFonts w:ascii="Candara" w:hAnsi="Candara" w:cs="Calibri"/>
              </w:rPr>
              <w:t>Maîtriser les technologies de base relatives au fonctionnement d’un système informatique.</w:t>
            </w:r>
          </w:p>
          <w:p w:rsidR="007C7511" w:rsidRPr="00D769A8" w:rsidRDefault="007C7511" w:rsidP="00BC0AEE">
            <w:pPr>
              <w:pStyle w:val="Listemoyenne2-Accent41"/>
              <w:numPr>
                <w:ilvl w:val="0"/>
                <w:numId w:val="8"/>
              </w:numPr>
              <w:bidi w:val="0"/>
              <w:spacing w:after="160" w:line="276" w:lineRule="auto"/>
              <w:rPr>
                <w:rFonts w:ascii="Candara" w:hAnsi="Candara" w:cs="Calibri"/>
              </w:rPr>
            </w:pPr>
            <w:r w:rsidRPr="00D769A8">
              <w:rPr>
                <w:rFonts w:ascii="Candara" w:hAnsi="Candara" w:cs="Calibri"/>
              </w:rPr>
              <w:t>Produire un document Multimédia.</w:t>
            </w:r>
          </w:p>
          <w:p w:rsidR="007C7511" w:rsidRPr="00D769A8" w:rsidRDefault="007C7511" w:rsidP="00BC0AEE">
            <w:pPr>
              <w:pStyle w:val="Listemoyenne2-Accent41"/>
              <w:numPr>
                <w:ilvl w:val="0"/>
                <w:numId w:val="8"/>
              </w:numPr>
              <w:bidi w:val="0"/>
              <w:spacing w:line="276" w:lineRule="auto"/>
              <w:ind w:left="357" w:hanging="357"/>
              <w:rPr>
                <w:rFonts w:ascii="Candara" w:hAnsi="Candara" w:cs="Calibri"/>
              </w:rPr>
            </w:pPr>
            <w:r w:rsidRPr="00D769A8">
              <w:rPr>
                <w:rFonts w:ascii="Candara" w:hAnsi="Candara" w:cs="Calibri"/>
              </w:rPr>
              <w:t>Produire un document de calcul.</w:t>
            </w:r>
          </w:p>
          <w:p w:rsidR="007C7511" w:rsidRPr="00D769A8" w:rsidRDefault="007C7511" w:rsidP="001401AD">
            <w:pPr>
              <w:autoSpaceDE w:val="0"/>
              <w:autoSpaceDN w:val="0"/>
              <w:bidi w:val="0"/>
              <w:adjustRightInd w:val="0"/>
              <w:rPr>
                <w:rFonts w:ascii="Candara" w:hAnsi="Candara"/>
              </w:rPr>
            </w:pPr>
          </w:p>
          <w:p w:rsidR="007C7511" w:rsidRPr="00D769A8" w:rsidRDefault="007C7511" w:rsidP="001401AD">
            <w:pPr>
              <w:pStyle w:val="Corpsdetexte"/>
              <w:rPr>
                <w:rFonts w:ascii="Candara" w:hAnsi="Candara" w:cs="Times New (W1)"/>
                <w:b/>
                <w:bCs w:val="0"/>
                <w:smallCaps/>
              </w:rPr>
            </w:pPr>
            <w:r w:rsidRPr="00D769A8">
              <w:rPr>
                <w:rFonts w:ascii="Candara" w:hAnsi="Candara" w:cs="Times New (W1)"/>
                <w:b/>
                <w:bCs w:val="0"/>
                <w:smallCaps/>
              </w:rPr>
              <w:t>Objectifs</w:t>
            </w:r>
          </w:p>
          <w:p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Notions de base en informatique</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notions de base en informatique, les composants d'un ordinateur, les notions fondamentales du système d'exploitation.</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Se connecter à Internet, parcourir des pages Web, naviguer sur des sites Web et utiliser des moteurs de recherche, utiliser un courrier électronique.</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de base dans les traitements de texte, les tableurs, les programmes de présentation et les bases de données.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Prévenir les risques et les menaces qui pèsent sur la sécurité et la confidentialité informatiques.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Initier aux nouvelles technologies numériques, notamment l'audio numérique, la vidéo numérique, la photographie numérique et les médias numériques.</w:t>
            </w:r>
          </w:p>
          <w:p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Programmes de productivité</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approfondies en traitement de textes.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compétences d'usage des tableurs.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Utiliser les fonctions avancées pour élaborer des présentations.</w:t>
            </w:r>
          </w:p>
          <w:p w:rsidR="007C7511" w:rsidRPr="00D769A8" w:rsidRDefault="007C7511" w:rsidP="00BC0AEE">
            <w:pPr>
              <w:pStyle w:val="Listemoyenne2-Accent41"/>
              <w:numPr>
                <w:ilvl w:val="0"/>
                <w:numId w:val="19"/>
              </w:numPr>
              <w:bidi w:val="0"/>
              <w:spacing w:line="259" w:lineRule="auto"/>
              <w:ind w:left="714" w:hanging="357"/>
              <w:rPr>
                <w:rFonts w:ascii="Candara" w:hAnsi="Candara" w:cs="Calibri"/>
              </w:rPr>
            </w:pPr>
            <w:r w:rsidRPr="00D769A8">
              <w:rPr>
                <w:rFonts w:ascii="Candara" w:hAnsi="Candara" w:cs="Calibri"/>
              </w:rPr>
              <w:t>Exploiter un bloc-notes numérique pour capturer, organiser et partager des données.</w:t>
            </w:r>
          </w:p>
          <w:p w:rsidR="007C7511" w:rsidRPr="00D769A8" w:rsidRDefault="007C7511" w:rsidP="001401AD">
            <w:pPr>
              <w:autoSpaceDE w:val="0"/>
              <w:autoSpaceDN w:val="0"/>
              <w:bidi w:val="0"/>
              <w:adjustRightInd w:val="0"/>
              <w:ind w:left="1134"/>
              <w:rPr>
                <w:rFonts w:ascii="Candara" w:hAnsi="Candara" w:cs="HelveticaNeueLTStd-Roman"/>
                <w:sz w:val="20"/>
                <w:szCs w:val="20"/>
                <w:lang w:eastAsia="fr-FR"/>
              </w:rPr>
            </w:pPr>
          </w:p>
        </w:tc>
      </w:tr>
    </w:tbl>
    <w:p w:rsidR="007C7511" w:rsidRPr="00D769A8" w:rsidRDefault="007C7511" w:rsidP="00336EB3">
      <w:pPr>
        <w:bidi w:val="0"/>
        <w:jc w:val="both"/>
        <w:rPr>
          <w:rFonts w:cs="Calibri"/>
          <w:b/>
          <w:bCs/>
        </w:rPr>
      </w:pPr>
    </w:p>
    <w:p w:rsidR="007C7511" w:rsidRPr="00D769A8" w:rsidRDefault="007C7511" w:rsidP="007C751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C7511" w:rsidRPr="00D26323" w:rsidRDefault="007C7511" w:rsidP="007C7511">
      <w:pPr>
        <w:bidi w:val="0"/>
        <w:spacing w:line="240" w:lineRule="exact"/>
        <w:jc w:val="lowKashida"/>
        <w:rPr>
          <w:rFonts w:ascii="Candara" w:hAnsi="Candara"/>
          <w:i/>
          <w:iCs/>
          <w:sz w:val="20"/>
          <w:szCs w:val="20"/>
        </w:rPr>
      </w:pPr>
      <w:r w:rsidRPr="00D26323">
        <w:rPr>
          <w:rFonts w:ascii="Candara" w:hAnsi="Candara"/>
          <w:i/>
          <w:iCs/>
          <w:sz w:val="20"/>
          <w:szCs w:val="20"/>
        </w:rPr>
        <w:t>(Indiquer le ou les module(s) requis pour suivre ce module et le semestre correspondant)</w:t>
      </w:r>
    </w:p>
    <w:p w:rsidR="007C7511" w:rsidRPr="00D769A8" w:rsidRDefault="007C7511" w:rsidP="007C7511">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C7511" w:rsidRPr="00D769A8" w:rsidTr="001401AD">
        <w:trPr>
          <w:trHeight w:val="567"/>
        </w:trPr>
        <w:tc>
          <w:tcPr>
            <w:tcW w:w="5000" w:type="pct"/>
            <w:vAlign w:val="center"/>
          </w:tcPr>
          <w:p w:rsidR="007C7511" w:rsidRPr="00D769A8" w:rsidRDefault="007C7511" w:rsidP="001401AD">
            <w:pPr>
              <w:bidi w:val="0"/>
              <w:rPr>
                <w:rFonts w:ascii="Candara" w:hAnsi="Candara"/>
                <w:b/>
                <w:sz w:val="20"/>
                <w:szCs w:val="20"/>
                <w:lang w:eastAsia="fr-CA"/>
              </w:rPr>
            </w:pPr>
          </w:p>
          <w:p w:rsidR="0005436C" w:rsidRPr="00D769A8" w:rsidRDefault="0005436C" w:rsidP="0005436C">
            <w:pPr>
              <w:bidi w:val="0"/>
              <w:rPr>
                <w:rFonts w:ascii="Candara" w:hAnsi="Candara"/>
                <w:b/>
                <w:sz w:val="20"/>
                <w:szCs w:val="20"/>
                <w:lang w:eastAsia="fr-CA"/>
              </w:rPr>
            </w:pPr>
          </w:p>
        </w:tc>
      </w:tr>
    </w:tbl>
    <w:p w:rsidR="00B81BAB" w:rsidRPr="00D769A8" w:rsidRDefault="00B81BAB" w:rsidP="00B81BAB">
      <w:pPr>
        <w:bidi w:val="0"/>
        <w:spacing w:line="276" w:lineRule="auto"/>
        <w:jc w:val="both"/>
        <w:rPr>
          <w:rFonts w:ascii="Candara" w:hAnsi="Candara" w:cs="Times New (W1)"/>
          <w:b/>
          <w:bCs/>
          <w:smallCaps/>
          <w:lang w:eastAsia="fr-CA"/>
        </w:rPr>
      </w:pPr>
    </w:p>
    <w:p w:rsidR="00B81BAB" w:rsidRPr="00D769A8" w:rsidRDefault="007C7511" w:rsidP="0013346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B10E6F"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09"/>
        <w:gridCol w:w="709"/>
        <w:gridCol w:w="567"/>
        <w:gridCol w:w="977"/>
        <w:gridCol w:w="992"/>
        <w:gridCol w:w="2127"/>
        <w:gridCol w:w="723"/>
      </w:tblGrid>
      <w:tr w:rsidR="007C7511" w:rsidRPr="00D769A8" w:rsidTr="00D26323">
        <w:trPr>
          <w:jc w:val="center"/>
        </w:trPr>
        <w:tc>
          <w:tcPr>
            <w:tcW w:w="2835" w:type="dxa"/>
            <w:vMerge w:val="restart"/>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 xml:space="preserve">Composante(s) </w:t>
            </w:r>
            <w:r w:rsidR="00392FB5" w:rsidRPr="00D769A8">
              <w:rPr>
                <w:rFonts w:ascii="Candara" w:hAnsi="Candara"/>
                <w:b/>
                <w:bCs/>
                <w:sz w:val="18"/>
                <w:szCs w:val="18"/>
              </w:rPr>
              <w:t>du module</w:t>
            </w:r>
          </w:p>
        </w:tc>
        <w:tc>
          <w:tcPr>
            <w:tcW w:w="6804" w:type="dxa"/>
            <w:gridSpan w:val="7"/>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C7511" w:rsidRPr="00D769A8" w:rsidTr="00D26323">
        <w:trPr>
          <w:jc w:val="center"/>
        </w:trPr>
        <w:tc>
          <w:tcPr>
            <w:tcW w:w="2835" w:type="dxa"/>
            <w:vMerge/>
            <w:vAlign w:val="center"/>
          </w:tcPr>
          <w:p w:rsidR="007C7511" w:rsidRPr="00D769A8" w:rsidRDefault="007C7511" w:rsidP="00B10E6F">
            <w:pPr>
              <w:bidi w:val="0"/>
              <w:spacing w:line="360" w:lineRule="auto"/>
              <w:jc w:val="center"/>
              <w:rPr>
                <w:rFonts w:ascii="Candara" w:hAnsi="Candara"/>
                <w:b/>
                <w:bCs/>
                <w:sz w:val="18"/>
                <w:szCs w:val="18"/>
              </w:rPr>
            </w:pPr>
          </w:p>
        </w:tc>
        <w:tc>
          <w:tcPr>
            <w:tcW w:w="709" w:type="dxa"/>
            <w:vAlign w:val="center"/>
          </w:tcPr>
          <w:p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77" w:type="dxa"/>
            <w:vAlign w:val="center"/>
          </w:tcPr>
          <w:p w:rsidR="007C7511" w:rsidRPr="00D769A8" w:rsidRDefault="007C7511" w:rsidP="00B10E6F">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992" w:type="dxa"/>
            <w:vAlign w:val="center"/>
          </w:tcPr>
          <w:p w:rsidR="007C7511" w:rsidRPr="00D769A8" w:rsidRDefault="007C7511" w:rsidP="00B10E6F">
            <w:pPr>
              <w:bidi w:val="0"/>
              <w:jc w:val="center"/>
              <w:rPr>
                <w:rFonts w:ascii="Candara" w:hAnsi="Candara"/>
                <w:b/>
                <w:bCs/>
                <w:sz w:val="16"/>
                <w:szCs w:val="16"/>
              </w:rPr>
            </w:pPr>
            <w:r w:rsidRPr="00D26323">
              <w:rPr>
                <w:rFonts w:ascii="Candara" w:hAnsi="Candara"/>
                <w:b/>
                <w:bCs/>
                <w:sz w:val="18"/>
                <w:szCs w:val="18"/>
              </w:rPr>
              <w:t>Travailpersonnel</w:t>
            </w:r>
          </w:p>
        </w:tc>
        <w:tc>
          <w:tcPr>
            <w:tcW w:w="2127" w:type="dxa"/>
            <w:vAlign w:val="center"/>
          </w:tcPr>
          <w:p w:rsidR="007C7511" w:rsidRPr="00D769A8" w:rsidRDefault="0028423F" w:rsidP="00B10E6F">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723" w:type="dxa"/>
            <w:vAlign w:val="center"/>
          </w:tcPr>
          <w:p w:rsidR="007C7511" w:rsidRPr="00D769A8" w:rsidRDefault="007C7511" w:rsidP="00B10E6F">
            <w:pPr>
              <w:bidi w:val="0"/>
              <w:jc w:val="center"/>
              <w:rPr>
                <w:rFonts w:ascii="Candara" w:hAnsi="Candara"/>
                <w:b/>
                <w:bCs/>
                <w:sz w:val="18"/>
                <w:szCs w:val="18"/>
              </w:rPr>
            </w:pPr>
            <w:r w:rsidRPr="00D769A8">
              <w:rPr>
                <w:rFonts w:ascii="Candara" w:hAnsi="Candara"/>
                <w:b/>
                <w:bCs/>
                <w:sz w:val="18"/>
                <w:szCs w:val="18"/>
              </w:rPr>
              <w:t>VH global</w:t>
            </w:r>
          </w:p>
        </w:tc>
      </w:tr>
      <w:tr w:rsidR="007C7511" w:rsidRPr="00D769A8" w:rsidTr="00D26323">
        <w:trPr>
          <w:jc w:val="center"/>
        </w:trPr>
        <w:tc>
          <w:tcPr>
            <w:tcW w:w="2835" w:type="dxa"/>
          </w:tcPr>
          <w:p w:rsidR="007C7511" w:rsidRPr="00D769A8" w:rsidRDefault="007C7511" w:rsidP="007C7511">
            <w:pPr>
              <w:bidi w:val="0"/>
              <w:rPr>
                <w:rFonts w:ascii="Candara" w:hAnsi="Candara" w:cs="Calibri"/>
                <w:sz w:val="18"/>
                <w:szCs w:val="18"/>
              </w:rPr>
            </w:pPr>
            <w:r w:rsidRPr="00D769A8">
              <w:rPr>
                <w:rFonts w:ascii="Candara" w:hAnsi="Candara" w:cs="Calibri"/>
                <w:sz w:val="18"/>
                <w:szCs w:val="18"/>
              </w:rPr>
              <w:t>Notions de base en informatique</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8</w:t>
            </w:r>
          </w:p>
        </w:tc>
        <w:tc>
          <w:tcPr>
            <w:tcW w:w="97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992"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212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20</w:t>
            </w:r>
          </w:p>
        </w:tc>
      </w:tr>
      <w:tr w:rsidR="007C7511" w:rsidRPr="00D769A8" w:rsidTr="00D26323">
        <w:trPr>
          <w:jc w:val="center"/>
        </w:trPr>
        <w:tc>
          <w:tcPr>
            <w:tcW w:w="2835" w:type="dxa"/>
          </w:tcPr>
          <w:p w:rsidR="007C7511" w:rsidRPr="00D769A8" w:rsidRDefault="007C7511" w:rsidP="007C7511">
            <w:pPr>
              <w:bidi w:val="0"/>
              <w:rPr>
                <w:rFonts w:ascii="Candara" w:hAnsi="Candara" w:cs="Calibri"/>
                <w:sz w:val="18"/>
                <w:szCs w:val="18"/>
              </w:rPr>
            </w:pPr>
            <w:r w:rsidRPr="00D769A8">
              <w:rPr>
                <w:rFonts w:ascii="Candara" w:hAnsi="Candara" w:cs="Calibri"/>
                <w:sz w:val="18"/>
                <w:szCs w:val="18"/>
              </w:rPr>
              <w:t>Programmes de productivité</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18</w:t>
            </w:r>
          </w:p>
        </w:tc>
        <w:tc>
          <w:tcPr>
            <w:tcW w:w="977" w:type="dxa"/>
          </w:tcPr>
          <w:p w:rsidR="007C7511" w:rsidRPr="00D769A8" w:rsidRDefault="007C7511" w:rsidP="007C7511">
            <w:pPr>
              <w:bidi w:val="0"/>
              <w:jc w:val="center"/>
              <w:rPr>
                <w:rFonts w:ascii="Candara" w:hAnsi="Candara" w:cs="Calibri"/>
                <w:b/>
                <w:bCs/>
                <w:sz w:val="18"/>
                <w:szCs w:val="18"/>
              </w:rPr>
            </w:pPr>
          </w:p>
        </w:tc>
        <w:tc>
          <w:tcPr>
            <w:tcW w:w="992" w:type="dxa"/>
          </w:tcPr>
          <w:p w:rsidR="007C7511" w:rsidRPr="00D769A8" w:rsidRDefault="007C7511" w:rsidP="007C7511">
            <w:pPr>
              <w:bidi w:val="0"/>
              <w:jc w:val="center"/>
              <w:rPr>
                <w:rFonts w:ascii="Candara" w:hAnsi="Candara" w:cs="Calibri"/>
                <w:b/>
                <w:bCs/>
                <w:sz w:val="18"/>
                <w:szCs w:val="18"/>
              </w:rPr>
            </w:pPr>
          </w:p>
        </w:tc>
        <w:tc>
          <w:tcPr>
            <w:tcW w:w="212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30</w:t>
            </w:r>
          </w:p>
        </w:tc>
      </w:tr>
      <w:tr w:rsidR="007C7511" w:rsidRPr="00D769A8" w:rsidTr="00D26323">
        <w:trPr>
          <w:jc w:val="center"/>
        </w:trPr>
        <w:tc>
          <w:tcPr>
            <w:tcW w:w="2835" w:type="dxa"/>
          </w:tcPr>
          <w:p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20</w:t>
            </w:r>
          </w:p>
        </w:tc>
        <w:tc>
          <w:tcPr>
            <w:tcW w:w="709"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w:t>
            </w:r>
          </w:p>
        </w:tc>
        <w:tc>
          <w:tcPr>
            <w:tcW w:w="567"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26</w:t>
            </w:r>
          </w:p>
        </w:tc>
        <w:tc>
          <w:tcPr>
            <w:tcW w:w="977" w:type="dxa"/>
          </w:tcPr>
          <w:p w:rsidR="007C7511" w:rsidRPr="00D769A8" w:rsidRDefault="007C7511" w:rsidP="00D52F4A">
            <w:pPr>
              <w:bidi w:val="0"/>
              <w:spacing w:line="360" w:lineRule="auto"/>
              <w:jc w:val="center"/>
              <w:rPr>
                <w:rFonts w:ascii="Candara" w:hAnsi="Candara"/>
                <w:b/>
                <w:bCs/>
                <w:sz w:val="18"/>
                <w:szCs w:val="18"/>
              </w:rPr>
            </w:pPr>
          </w:p>
        </w:tc>
        <w:tc>
          <w:tcPr>
            <w:tcW w:w="992" w:type="dxa"/>
          </w:tcPr>
          <w:p w:rsidR="007C7511" w:rsidRPr="00D769A8" w:rsidRDefault="007C7511" w:rsidP="00D52F4A">
            <w:pPr>
              <w:bidi w:val="0"/>
              <w:spacing w:line="360" w:lineRule="auto"/>
              <w:jc w:val="center"/>
              <w:rPr>
                <w:rFonts w:ascii="Candara" w:hAnsi="Candara"/>
                <w:b/>
                <w:bCs/>
                <w:sz w:val="18"/>
                <w:szCs w:val="18"/>
              </w:rPr>
            </w:pPr>
          </w:p>
        </w:tc>
        <w:tc>
          <w:tcPr>
            <w:tcW w:w="2127"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23"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7C7511" w:rsidRPr="00D769A8" w:rsidTr="00D26323">
        <w:trPr>
          <w:jc w:val="center"/>
        </w:trPr>
        <w:tc>
          <w:tcPr>
            <w:tcW w:w="2835" w:type="dxa"/>
          </w:tcPr>
          <w:p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40%</w:t>
            </w:r>
          </w:p>
        </w:tc>
        <w:tc>
          <w:tcPr>
            <w:tcW w:w="709" w:type="dxa"/>
          </w:tcPr>
          <w:p w:rsidR="007C7511" w:rsidRPr="00D769A8" w:rsidRDefault="007C7511" w:rsidP="00D52F4A">
            <w:pPr>
              <w:bidi w:val="0"/>
              <w:spacing w:line="360" w:lineRule="auto"/>
              <w:jc w:val="center"/>
              <w:rPr>
                <w:rFonts w:ascii="Candara" w:hAnsi="Candara"/>
                <w:b/>
                <w:bCs/>
                <w:sz w:val="18"/>
                <w:szCs w:val="18"/>
              </w:rPr>
            </w:pPr>
          </w:p>
        </w:tc>
        <w:tc>
          <w:tcPr>
            <w:tcW w:w="567"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52%</w:t>
            </w:r>
          </w:p>
        </w:tc>
        <w:tc>
          <w:tcPr>
            <w:tcW w:w="977" w:type="dxa"/>
          </w:tcPr>
          <w:p w:rsidR="007C7511" w:rsidRPr="00D769A8" w:rsidRDefault="007C7511" w:rsidP="00D52F4A">
            <w:pPr>
              <w:bidi w:val="0"/>
              <w:spacing w:line="360" w:lineRule="auto"/>
              <w:jc w:val="center"/>
              <w:rPr>
                <w:rFonts w:ascii="Candara" w:hAnsi="Candara"/>
                <w:b/>
                <w:bCs/>
                <w:sz w:val="18"/>
                <w:szCs w:val="18"/>
              </w:rPr>
            </w:pPr>
          </w:p>
        </w:tc>
        <w:tc>
          <w:tcPr>
            <w:tcW w:w="992" w:type="dxa"/>
          </w:tcPr>
          <w:p w:rsidR="007C7511" w:rsidRPr="00D769A8" w:rsidRDefault="007C7511" w:rsidP="00D52F4A">
            <w:pPr>
              <w:bidi w:val="0"/>
              <w:spacing w:line="360" w:lineRule="auto"/>
              <w:jc w:val="center"/>
              <w:rPr>
                <w:rFonts w:ascii="Candara" w:hAnsi="Candara"/>
                <w:b/>
                <w:bCs/>
                <w:sz w:val="18"/>
                <w:szCs w:val="18"/>
              </w:rPr>
            </w:pPr>
          </w:p>
        </w:tc>
        <w:tc>
          <w:tcPr>
            <w:tcW w:w="2127"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8%</w:t>
            </w:r>
          </w:p>
        </w:tc>
        <w:tc>
          <w:tcPr>
            <w:tcW w:w="723"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C7511" w:rsidRPr="00D769A8" w:rsidRDefault="007C7511" w:rsidP="007C7511">
      <w:pPr>
        <w:bidi w:val="0"/>
        <w:jc w:val="both"/>
        <w:rPr>
          <w:rFonts w:eastAsia="Batang" w:cs="Calibri"/>
          <w:i/>
          <w:iCs/>
          <w:lang w:eastAsia="fr-FR"/>
        </w:rPr>
      </w:pPr>
    </w:p>
    <w:p w:rsidR="00057B25" w:rsidRPr="00D769A8" w:rsidRDefault="007C751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490445"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10E6F"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tbl>
      <w:tblPr>
        <w:tblpPr w:leftFromText="141" w:rightFromText="141" w:vertAnchor="text" w:horzAnchor="margin" w:tblpY="5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9"/>
      </w:tblGrid>
      <w:tr w:rsidR="00B10E6F" w:rsidRPr="00D769A8" w:rsidTr="00D60475">
        <w:tc>
          <w:tcPr>
            <w:tcW w:w="9779" w:type="dxa"/>
            <w:shd w:val="clear" w:color="auto" w:fill="auto"/>
          </w:tcPr>
          <w:p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Notions de base en informatique</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Notions de base de l'informatique </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Terminologie informatique courante</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Fonctionnalités des différents constituants d'un ordinateur</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Systèmes d'exploitation des ordinateurs</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Interface utilisateur (fenêtres, icônes, menus, fichiers, dossiers, …)</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Création d'un fichier texte, un fichier dessin/image, un fichier son</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 xml:space="preserve">Gestion des dossiers et des fichiers  </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Internet Cloud services et le World Wide Web </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Internet</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World Wide Web</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 xml:space="preserve">Courrier électronique </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Communications sur Internet et réseaux sociaux</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Outils collaboratifs</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Sécurité et confidentialité informatiques </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Vue d'ensemble de la sécurité et de la confidentialité informatiques</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ordinateur et de vos données</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famille et de vous-même contre les menaces de sécurité</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Maintenir votre ordinateur à jour et sécurisé</w:t>
            </w:r>
          </w:p>
          <w:p w:rsidR="00B10E6F" w:rsidRPr="00D769A8" w:rsidRDefault="00B10E6F" w:rsidP="00D60475">
            <w:pPr>
              <w:numPr>
                <w:ilvl w:val="0"/>
                <w:numId w:val="17"/>
              </w:numPr>
              <w:bidi w:val="0"/>
              <w:ind w:left="1216"/>
              <w:rPr>
                <w:rFonts w:ascii="Candara" w:hAnsi="Candara" w:cs="Calibri"/>
              </w:rPr>
            </w:pPr>
            <w:r w:rsidRPr="00D769A8">
              <w:rPr>
                <w:rFonts w:ascii="Candara" w:hAnsi="Candara" w:cs="Calibri"/>
              </w:rPr>
              <w:t>Éthique informatique</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Modes de vie numériques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L'expérience numérique moderne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Audio numérique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Vidéo numérique</w:t>
            </w:r>
          </w:p>
          <w:p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Photographie numérique</w:t>
            </w:r>
          </w:p>
          <w:p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Introduction à la télévision numérique et aux médias numériques sur votre ordinateur</w:t>
            </w:r>
          </w:p>
          <w:p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Programmes de productivité</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Traitement de textes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Gestion d’un document de traitement de textes (Création, enregistrement, ouverture et fermeture)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Saisie d’un texte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Outils de correction linguistique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 xml:space="preserve">Insertion d'objets de différentes natures (Tableaux, images, graphes, symboles, formules mathématiques, liens hypertextes, …) dans un même document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page et impression</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Produire un document de calcul</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Opérer sur une ou plusieurs cellules</w:t>
            </w:r>
          </w:p>
          <w:p w:rsidR="00B10E6F" w:rsidRPr="00D769A8" w:rsidRDefault="00B10E6F" w:rsidP="00D60475">
            <w:pPr>
              <w:pStyle w:val="BodyText"/>
              <w:keepNext/>
              <w:keepLines/>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t>Saisir une formule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Recopier une formule</w:t>
            </w:r>
          </w:p>
          <w:p w:rsidR="00B10E6F" w:rsidRPr="00D769A8" w:rsidRDefault="00B10E6F" w:rsidP="00D60475">
            <w:pPr>
              <w:pStyle w:val="BodyText"/>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lastRenderedPageBreak/>
              <w:t>Formater une cellule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Insérer quelques fonctions courantes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Différencier une adresse relative d’une adresse absolue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graphe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 tableau croisé dynamique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 et impression d'un tableau</w:t>
            </w:r>
          </w:p>
          <w:p w:rsidR="00B10E6F" w:rsidRPr="00D769A8" w:rsidRDefault="00B10E6F" w:rsidP="00D60475">
            <w:pPr>
              <w:pStyle w:val="Listemoyenne2-Accent41"/>
              <w:keepNext/>
              <w:keepLines/>
              <w:numPr>
                <w:ilvl w:val="1"/>
                <w:numId w:val="18"/>
              </w:numPr>
              <w:bidi w:val="0"/>
              <w:ind w:left="568" w:hanging="284"/>
              <w:rPr>
                <w:rFonts w:ascii="Candara" w:hAnsi="Candara" w:cs="Calibri"/>
              </w:rPr>
            </w:pPr>
            <w:r w:rsidRPr="00D769A8">
              <w:rPr>
                <w:rFonts w:ascii="Candara" w:hAnsi="Candara" w:cs="Calibri"/>
              </w:rPr>
              <w:t>Programme de présentation</w:t>
            </w:r>
          </w:p>
          <w:p w:rsidR="00B10E6F" w:rsidRPr="00D769A8" w:rsidRDefault="00B10E6F" w:rsidP="00D60475">
            <w:pPr>
              <w:pStyle w:val="BodyText"/>
              <w:keepNext/>
              <w:keepLines/>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d'une diapositive.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Mettre en forme une diapo.</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Masque de diapositives, masque du document, masque des pages de notes.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d'objets de différentes natures (tableaux, images, graphes, symboles, formules mathématiques, liens hypertextes,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diaporama.</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Bloc-notes numérique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Présentation de l'interface et de ses différents constituants</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Usage du bloc-notes numérique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Partage d'un dossier</w:t>
            </w:r>
          </w:p>
          <w:p w:rsidR="00B10E6F" w:rsidRPr="00D769A8" w:rsidRDefault="00B10E6F" w:rsidP="00D60475">
            <w:pPr>
              <w:bidi w:val="0"/>
              <w:spacing w:after="120" w:line="240" w:lineRule="exact"/>
              <w:rPr>
                <w:rFonts w:ascii="Candara" w:eastAsia="Batang" w:hAnsi="Candara" w:cs="Gautami"/>
                <w:sz w:val="20"/>
                <w:szCs w:val="20"/>
                <w:lang w:eastAsia="fr-FR"/>
              </w:rPr>
            </w:pPr>
            <w:r w:rsidRPr="00D769A8">
              <w:rPr>
                <w:rFonts w:ascii="Candara" w:hAnsi="Candara" w:cs="Calibri"/>
              </w:rPr>
              <w:t>Synchronisation</w:t>
            </w:r>
          </w:p>
        </w:tc>
      </w:tr>
    </w:tbl>
    <w:p w:rsidR="00490445" w:rsidRPr="00D769A8" w:rsidRDefault="00490445" w:rsidP="00B10E6F">
      <w:pPr>
        <w:jc w:val="right"/>
        <w:rPr>
          <w:rFonts w:eastAsia="Batang"/>
          <w:lang w:eastAsia="fr-FR"/>
        </w:rPr>
      </w:pPr>
    </w:p>
    <w:p w:rsidR="00D52F4A" w:rsidRPr="00D769A8" w:rsidRDefault="00D52F4A"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5691E" w:rsidRPr="00D769A8">
        <w:rPr>
          <w:rFonts w:ascii="Candara" w:hAnsi="Candara" w:cs="Times New (W1)"/>
          <w:b/>
          <w:bCs/>
          <w:smallCaps/>
          <w:lang w:eastAsia="fr-CA"/>
        </w:rPr>
        <w:t>modalités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483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50"/>
      </w:tblGrid>
      <w:tr w:rsidR="00336EB3" w:rsidRPr="00D769A8" w:rsidTr="000F35E2">
        <w:tc>
          <w:tcPr>
            <w:tcW w:w="9877" w:type="dxa"/>
            <w:tcBorders>
              <w:top w:val="single" w:sz="12" w:space="0" w:color="auto"/>
              <w:left w:val="single" w:sz="12" w:space="0" w:color="auto"/>
              <w:bottom w:val="single" w:sz="12" w:space="0" w:color="auto"/>
              <w:right w:val="single" w:sz="12" w:space="0" w:color="auto"/>
            </w:tcBorders>
          </w:tcPr>
          <w:p w:rsidR="00336EB3" w:rsidRPr="00D769A8" w:rsidRDefault="00336EB3" w:rsidP="00336EB3">
            <w:pPr>
              <w:bidi w:val="0"/>
              <w:ind w:left="357" w:hanging="357"/>
              <w:contextualSpacing/>
              <w:rPr>
                <w:rFonts w:ascii="Candara" w:hAnsi="Candara" w:cs="Calibri"/>
              </w:rPr>
            </w:pPr>
            <w:r w:rsidRPr="00D769A8">
              <w:rPr>
                <w:rFonts w:ascii="Candara" w:hAnsi="Candara" w:cs="Calibri"/>
              </w:rPr>
              <w:t>Démarche participative basée sur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cours du professeur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exercices d’application en TD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travail en groupe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animation de séminaires.</w:t>
            </w:r>
          </w:p>
          <w:p w:rsidR="00336EB3" w:rsidRPr="00D769A8" w:rsidRDefault="00336EB3" w:rsidP="00336EB3">
            <w:pPr>
              <w:bidi w:val="0"/>
              <w:spacing w:before="60"/>
              <w:jc w:val="both"/>
              <w:rPr>
                <w:rFonts w:ascii="Candara" w:hAnsi="Candara"/>
                <w:sz w:val="20"/>
                <w:szCs w:val="20"/>
                <w:rtl/>
                <w:lang w:bidi="ar-MA"/>
              </w:rPr>
            </w:pPr>
            <w:r w:rsidRPr="00D769A8">
              <w:rPr>
                <w:rFonts w:ascii="Candara" w:hAnsi="Candara" w:cs="Calibr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336EB3" w:rsidRPr="00D769A8" w:rsidRDefault="00336EB3" w:rsidP="00415D82">
      <w:pPr>
        <w:bidi w:val="0"/>
        <w:rPr>
          <w:rFonts w:cs="Calibri"/>
          <w:b/>
          <w:bCs/>
          <w:smallCaps/>
          <w:lang w:eastAsia="fr-CA"/>
        </w:rPr>
      </w:pPr>
    </w:p>
    <w:p w:rsidR="00D52F4A" w:rsidRPr="00D769A8" w:rsidRDefault="00D52F4A" w:rsidP="00D52F4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2F4A" w:rsidRPr="00D769A8" w:rsidTr="001401AD">
        <w:tc>
          <w:tcPr>
            <w:tcW w:w="5000" w:type="pct"/>
          </w:tcPr>
          <w:p w:rsidR="00D52F4A" w:rsidRPr="00D769A8" w:rsidRDefault="00D52F4A" w:rsidP="001401AD">
            <w:pPr>
              <w:pStyle w:val="Corpsdetexte"/>
              <w:rPr>
                <w:rFonts w:ascii="Candara" w:hAnsi="Candara"/>
                <w:sz w:val="20"/>
                <w:szCs w:val="20"/>
              </w:rPr>
            </w:pPr>
          </w:p>
          <w:p w:rsidR="00D52F4A" w:rsidRPr="00D769A8" w:rsidRDefault="00D52F4A" w:rsidP="001401AD">
            <w:pPr>
              <w:pStyle w:val="Corpsdetexte"/>
              <w:rPr>
                <w:rFonts w:ascii="Candara" w:hAnsi="Candara"/>
                <w:sz w:val="20"/>
                <w:szCs w:val="20"/>
              </w:rPr>
            </w:pPr>
          </w:p>
        </w:tc>
      </w:tr>
    </w:tbl>
    <w:p w:rsidR="00D52F4A" w:rsidRPr="00D769A8" w:rsidRDefault="00D52F4A" w:rsidP="00D52F4A">
      <w:pPr>
        <w:bidi w:val="0"/>
        <w:rPr>
          <w:rFonts w:ascii="Candara" w:hAnsi="Candara"/>
        </w:rPr>
      </w:pPr>
    </w:p>
    <w:p w:rsidR="00612067" w:rsidRPr="00D769A8" w:rsidRDefault="00612067" w:rsidP="00415D82">
      <w:pPr>
        <w:bidi w:val="0"/>
        <w:spacing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415D82" w:rsidRPr="00D769A8" w:rsidRDefault="00612067" w:rsidP="00B10E6F">
            <w:pPr>
              <w:pStyle w:val="Corpsdetexte"/>
              <w:spacing w:line="276" w:lineRule="auto"/>
              <w:ind w:left="426"/>
              <w:rPr>
                <w:rFonts w:ascii="Candara" w:hAnsi="Candara"/>
                <w:sz w:val="20"/>
                <w:szCs w:val="2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E12EC8" w:rsidRDefault="00612067" w:rsidP="00612067">
      <w:pPr>
        <w:pStyle w:val="Retraitcorpsdetexte"/>
        <w:ind w:left="0"/>
        <w:jc w:val="both"/>
        <w:rPr>
          <w:rFonts w:ascii="Candara" w:hAnsi="Candara"/>
          <w:sz w:val="20"/>
          <w:szCs w:val="20"/>
        </w:rPr>
      </w:pPr>
      <w:r w:rsidRPr="00E12EC8">
        <w:rPr>
          <w:rFonts w:ascii="Candara" w:hAnsi="Candara"/>
          <w:sz w:val="20"/>
          <w:szCs w:val="20"/>
        </w:rPr>
        <w:t>(</w:t>
      </w:r>
      <w:r w:rsidR="004D67BB" w:rsidRPr="00E12EC8">
        <w:rPr>
          <w:rFonts w:ascii="Candara" w:hAnsi="Candara"/>
          <w:sz w:val="20"/>
          <w:szCs w:val="20"/>
        </w:rPr>
        <w:t>Préciser le pourcentage des différentes évaluations de module pour obtenir la note du module</w:t>
      </w:r>
      <w:r w:rsidRPr="00E12EC8">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612067" w:rsidRDefault="00612067" w:rsidP="00612067">
      <w:pPr>
        <w:bidi w:val="0"/>
        <w:rPr>
          <w:rFonts w:ascii="Candara" w:hAnsi="Candara"/>
          <w:b/>
          <w:lang w:eastAsia="fr-CA"/>
        </w:rPr>
      </w:pPr>
    </w:p>
    <w:p w:rsidR="00E12EC8" w:rsidRDefault="00E12EC8" w:rsidP="00E12EC8">
      <w:pPr>
        <w:bidi w:val="0"/>
        <w:rPr>
          <w:rFonts w:ascii="Candara" w:hAnsi="Candara"/>
          <w:b/>
          <w:lang w:eastAsia="fr-CA"/>
        </w:rPr>
      </w:pPr>
    </w:p>
    <w:p w:rsidR="00E12EC8" w:rsidRPr="00D769A8" w:rsidRDefault="00E12EC8" w:rsidP="00E12EC8">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lang w:eastAsia="fr-CA"/>
        </w:rPr>
      </w:pPr>
    </w:p>
    <w:p w:rsidR="00D52F4A" w:rsidRPr="00E12EC8" w:rsidRDefault="00D52F4A" w:rsidP="00E12EC8">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E12EC8">
        <w:rPr>
          <w:rFonts w:ascii="Candara" w:hAnsi="Candara"/>
          <w:sz w:val="20"/>
          <w:szCs w:val="20"/>
        </w:rPr>
        <w:t>(</w:t>
      </w:r>
      <w:r w:rsidR="0031233E" w:rsidRPr="00E12EC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12EC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EF545D" w:rsidRPr="00D769A8" w:rsidTr="00D61D6B">
        <w:tc>
          <w:tcPr>
            <w:tcW w:w="1658" w:type="dxa"/>
          </w:tcPr>
          <w:p w:rsidR="00EF545D" w:rsidRPr="00D769A8" w:rsidRDefault="00EF545D" w:rsidP="00D61D6B">
            <w:pPr>
              <w:bidi w:val="0"/>
              <w:spacing w:line="276" w:lineRule="auto"/>
              <w:rPr>
                <w:rFonts w:ascii="Candara" w:hAnsi="Candara"/>
                <w:bCs/>
                <w:i/>
                <w:iCs/>
                <w:sz w:val="20"/>
                <w:szCs w:val="20"/>
              </w:rPr>
            </w:pPr>
          </w:p>
        </w:tc>
        <w:tc>
          <w:tcPr>
            <w:tcW w:w="130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F545D" w:rsidRPr="00D769A8" w:rsidTr="00D61D6B">
        <w:tc>
          <w:tcPr>
            <w:tcW w:w="1658" w:type="dxa"/>
          </w:tcPr>
          <w:p w:rsidR="00EF545D" w:rsidRPr="00D769A8" w:rsidRDefault="00EF545D" w:rsidP="00D61D6B">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EF545D" w:rsidRPr="00D769A8" w:rsidRDefault="00EF545D" w:rsidP="00D61D6B">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F545D" w:rsidRPr="00D769A8" w:rsidRDefault="00EF545D" w:rsidP="00D61D6B">
            <w:pPr>
              <w:bidi w:val="0"/>
              <w:spacing w:line="360" w:lineRule="auto"/>
              <w:rPr>
                <w:rFonts w:ascii="Candara" w:hAnsi="Candara"/>
                <w:bCs/>
                <w:i/>
                <w:iCs/>
                <w:sz w:val="20"/>
                <w:szCs w:val="20"/>
              </w:rPr>
            </w:pPr>
          </w:p>
        </w:tc>
        <w:tc>
          <w:tcPr>
            <w:tcW w:w="1307" w:type="dxa"/>
          </w:tcPr>
          <w:p w:rsidR="00EF545D" w:rsidRPr="00D769A8" w:rsidRDefault="00EF545D" w:rsidP="00577F5C">
            <w:pPr>
              <w:bidi w:val="0"/>
              <w:spacing w:line="360" w:lineRule="auto"/>
              <w:rPr>
                <w:rFonts w:ascii="Candara" w:hAnsi="Candara"/>
                <w:i/>
                <w:iCs/>
                <w:sz w:val="20"/>
                <w:szCs w:val="20"/>
              </w:rPr>
            </w:pPr>
          </w:p>
        </w:tc>
        <w:tc>
          <w:tcPr>
            <w:tcW w:w="1457" w:type="dxa"/>
          </w:tcPr>
          <w:p w:rsidR="00EF545D" w:rsidRPr="00D769A8" w:rsidRDefault="00EF545D" w:rsidP="00D61D6B">
            <w:pPr>
              <w:bidi w:val="0"/>
              <w:spacing w:line="360" w:lineRule="auto"/>
              <w:rPr>
                <w:rFonts w:ascii="Candara" w:hAnsi="Candara"/>
                <w:i/>
                <w:iCs/>
                <w:sz w:val="20"/>
                <w:szCs w:val="20"/>
              </w:rPr>
            </w:pPr>
          </w:p>
        </w:tc>
        <w:tc>
          <w:tcPr>
            <w:tcW w:w="1517" w:type="dxa"/>
          </w:tcPr>
          <w:p w:rsidR="00EF545D" w:rsidRPr="00D769A8" w:rsidRDefault="00EF545D" w:rsidP="00D61D6B">
            <w:pPr>
              <w:bidi w:val="0"/>
              <w:spacing w:line="360" w:lineRule="auto"/>
              <w:rPr>
                <w:rFonts w:ascii="Candara" w:hAnsi="Candara"/>
                <w:i/>
                <w:iCs/>
                <w:sz w:val="20"/>
                <w:szCs w:val="20"/>
              </w:rPr>
            </w:pPr>
          </w:p>
        </w:tc>
        <w:tc>
          <w:tcPr>
            <w:tcW w:w="1862" w:type="dxa"/>
          </w:tcPr>
          <w:p w:rsidR="00EF545D" w:rsidRPr="00D769A8" w:rsidRDefault="00EF545D" w:rsidP="00D61D6B">
            <w:pPr>
              <w:bidi w:val="0"/>
              <w:spacing w:line="360" w:lineRule="auto"/>
              <w:rPr>
                <w:rFonts w:ascii="Candara" w:hAnsi="Candara"/>
                <w:i/>
                <w:iCs/>
                <w:sz w:val="20"/>
                <w:szCs w:val="20"/>
              </w:rPr>
            </w:pPr>
          </w:p>
        </w:tc>
        <w:tc>
          <w:tcPr>
            <w:tcW w:w="2088" w:type="dxa"/>
          </w:tcPr>
          <w:p w:rsidR="00EF545D" w:rsidRPr="00D769A8" w:rsidRDefault="00EF545D" w:rsidP="00D61D6B">
            <w:pPr>
              <w:bidi w:val="0"/>
              <w:spacing w:line="360" w:lineRule="auto"/>
              <w:rPr>
                <w:rFonts w:ascii="Candara" w:hAnsi="Candara"/>
                <w:i/>
                <w:iCs/>
                <w:sz w:val="20"/>
                <w:szCs w:val="20"/>
              </w:rPr>
            </w:pPr>
          </w:p>
        </w:tc>
      </w:tr>
      <w:tr w:rsidR="00EF545D" w:rsidRPr="00D769A8" w:rsidTr="00D61D6B">
        <w:tc>
          <w:tcPr>
            <w:tcW w:w="1658" w:type="dxa"/>
          </w:tcPr>
          <w:p w:rsidR="00EF545D" w:rsidRPr="00D769A8" w:rsidRDefault="00EF545D" w:rsidP="00D61D6B">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F545D" w:rsidRPr="00D769A8" w:rsidRDefault="00EF545D" w:rsidP="00D61D6B">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EF545D" w:rsidRPr="00D769A8" w:rsidRDefault="00EF545D" w:rsidP="00D61D6B">
            <w:pPr>
              <w:bidi w:val="0"/>
              <w:spacing w:line="360" w:lineRule="auto"/>
              <w:rPr>
                <w:rFonts w:ascii="Candara" w:hAnsi="Candara"/>
                <w:i/>
                <w:iCs/>
                <w:sz w:val="20"/>
                <w:szCs w:val="20"/>
              </w:rPr>
            </w:pPr>
          </w:p>
        </w:tc>
        <w:tc>
          <w:tcPr>
            <w:tcW w:w="1457" w:type="dxa"/>
          </w:tcPr>
          <w:p w:rsidR="00EF545D" w:rsidRPr="00D769A8" w:rsidRDefault="00EF545D" w:rsidP="00D61D6B">
            <w:pPr>
              <w:bidi w:val="0"/>
              <w:spacing w:line="360" w:lineRule="auto"/>
              <w:rPr>
                <w:rFonts w:ascii="Candara" w:hAnsi="Candara"/>
                <w:i/>
                <w:iCs/>
                <w:sz w:val="20"/>
                <w:szCs w:val="20"/>
              </w:rPr>
            </w:pPr>
          </w:p>
        </w:tc>
        <w:tc>
          <w:tcPr>
            <w:tcW w:w="1517" w:type="dxa"/>
          </w:tcPr>
          <w:p w:rsidR="00EF545D" w:rsidRPr="00D769A8" w:rsidRDefault="00EF545D" w:rsidP="00D61D6B">
            <w:pPr>
              <w:bidi w:val="0"/>
              <w:spacing w:line="360" w:lineRule="auto"/>
              <w:rPr>
                <w:rFonts w:ascii="Candara" w:hAnsi="Candara"/>
                <w:i/>
                <w:iCs/>
                <w:sz w:val="20"/>
                <w:szCs w:val="20"/>
              </w:rPr>
            </w:pPr>
          </w:p>
        </w:tc>
        <w:tc>
          <w:tcPr>
            <w:tcW w:w="1862" w:type="dxa"/>
          </w:tcPr>
          <w:p w:rsidR="00EF545D" w:rsidRPr="00D769A8" w:rsidRDefault="00EF545D" w:rsidP="00D61D6B">
            <w:pPr>
              <w:bidi w:val="0"/>
              <w:spacing w:line="360" w:lineRule="auto"/>
              <w:rPr>
                <w:rFonts w:ascii="Candara" w:hAnsi="Candara"/>
                <w:i/>
                <w:iCs/>
                <w:sz w:val="20"/>
                <w:szCs w:val="20"/>
              </w:rPr>
            </w:pPr>
          </w:p>
        </w:tc>
        <w:tc>
          <w:tcPr>
            <w:tcW w:w="2088" w:type="dxa"/>
          </w:tcPr>
          <w:p w:rsidR="00EF545D" w:rsidRPr="00D769A8" w:rsidRDefault="00EF545D" w:rsidP="00D61D6B">
            <w:pPr>
              <w:bidi w:val="0"/>
              <w:spacing w:line="360" w:lineRule="auto"/>
              <w:rPr>
                <w:rFonts w:ascii="Candara" w:hAnsi="Candara"/>
                <w:i/>
                <w:iCs/>
                <w:sz w:val="20"/>
                <w:szCs w:val="20"/>
              </w:rPr>
            </w:pPr>
          </w:p>
        </w:tc>
      </w:tr>
    </w:tbl>
    <w:p w:rsidR="00EF545D" w:rsidRPr="00D769A8" w:rsidRDefault="00EF545D" w:rsidP="00A7418A">
      <w:pPr>
        <w:bidi w:val="0"/>
        <w:rPr>
          <w:rFonts w:ascii="Candara" w:hAnsi="Candara"/>
          <w:bCs/>
          <w:sz w:val="18"/>
          <w:szCs w:val="18"/>
          <w:lang w:eastAsia="fr-CA"/>
        </w:rPr>
      </w:pPr>
    </w:p>
    <w:p w:rsidR="00D52F4A" w:rsidRPr="00D769A8" w:rsidRDefault="00D52F4A" w:rsidP="00A7418A">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EF545D" w:rsidRPr="00D769A8" w:rsidTr="00E12EC8">
        <w:trPr>
          <w:trHeight w:val="1754"/>
        </w:trPr>
        <w:tc>
          <w:tcPr>
            <w:tcW w:w="5000" w:type="pct"/>
          </w:tcPr>
          <w:p w:rsidR="00EF545D" w:rsidRPr="00D769A8" w:rsidRDefault="00EF545D" w:rsidP="00D61D6B">
            <w:pPr>
              <w:pStyle w:val="Corpsdetexte"/>
              <w:rPr>
                <w:rFonts w:ascii="Candara" w:hAnsi="Candara"/>
                <w:sz w:val="20"/>
                <w:szCs w:val="20"/>
              </w:rPr>
            </w:pPr>
          </w:p>
          <w:p w:rsidR="00EF545D" w:rsidRPr="00D769A8" w:rsidRDefault="00EF545D" w:rsidP="00D61D6B">
            <w:pPr>
              <w:pStyle w:val="Corpsdetexte"/>
              <w:rPr>
                <w:rFonts w:ascii="Candara" w:hAnsi="Candara"/>
                <w:sz w:val="20"/>
                <w:szCs w:val="20"/>
              </w:rPr>
            </w:pPr>
          </w:p>
        </w:tc>
      </w:tr>
    </w:tbl>
    <w:p w:rsidR="00415D82" w:rsidRPr="00D769A8" w:rsidRDefault="00415D82" w:rsidP="003A23F7">
      <w:pPr>
        <w:bidi w:val="0"/>
        <w:rPr>
          <w:rFonts w:ascii="Candara" w:hAnsi="Candara"/>
          <w:b/>
          <w:sz w:val="20"/>
          <w:szCs w:val="20"/>
          <w:lang w:eastAsia="fr-CA"/>
        </w:rPr>
      </w:pPr>
    </w:p>
    <w:p w:rsidR="00B75EEC" w:rsidRPr="00D769A8" w:rsidRDefault="00415D82" w:rsidP="00415D82">
      <w:pPr>
        <w:bidi w:val="0"/>
        <w:rPr>
          <w:rFonts w:ascii="Candara" w:hAnsi="Candara"/>
          <w:b/>
          <w:sz w:val="20"/>
          <w:szCs w:val="20"/>
          <w:lang w:eastAsia="fr-CA"/>
        </w:rPr>
      </w:pPr>
      <w:r w:rsidRPr="00D769A8">
        <w:rPr>
          <w:rFonts w:ascii="Candara" w:hAnsi="Candara"/>
          <w:b/>
          <w:sz w:val="20"/>
          <w:szCs w:val="20"/>
          <w:lang w:eastAsia="fr-CA"/>
        </w:rPr>
        <w:br w:type="page"/>
      </w: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20"/>
                <w:szCs w:val="20"/>
                <w:lang w:eastAsia="fr-CA"/>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80772" w:rsidRPr="00D769A8" w:rsidRDefault="00680772" w:rsidP="00196E96">
            <w:pPr>
              <w:bidi w:val="0"/>
              <w:jc w:val="center"/>
              <w:rPr>
                <w:rFonts w:ascii="Candara" w:hAnsi="Candara"/>
                <w:b/>
                <w:sz w:val="44"/>
                <w:szCs w:val="44"/>
                <w:lang w:eastAsia="fr-CA"/>
              </w:rPr>
            </w:pPr>
            <w:r w:rsidRPr="00D769A8">
              <w:rPr>
                <w:rFonts w:ascii="Candara" w:hAnsi="Candara"/>
                <w:b/>
                <w:sz w:val="44"/>
                <w:szCs w:val="44"/>
                <w:lang w:eastAsia="fr-CA"/>
              </w:rPr>
              <w:t>M8</w:t>
            </w:r>
          </w:p>
          <w:p w:rsidR="00E108E7" w:rsidRPr="00D769A8" w:rsidRDefault="00E108E7" w:rsidP="008A386F">
            <w:pPr>
              <w:bidi w:val="0"/>
              <w:jc w:val="center"/>
              <w:rPr>
                <w:rFonts w:ascii="Candara" w:hAnsi="Candara"/>
                <w:b/>
                <w:bCs/>
                <w:sz w:val="20"/>
                <w:szCs w:val="20"/>
              </w:rPr>
            </w:pPr>
          </w:p>
          <w:p w:rsidR="00E108E7" w:rsidRPr="00D769A8" w:rsidRDefault="00BC780D" w:rsidP="00501327">
            <w:pPr>
              <w:bidi w:val="0"/>
              <w:spacing w:line="240" w:lineRule="exact"/>
              <w:jc w:val="center"/>
              <w:rPr>
                <w:rFonts w:ascii="Candara" w:hAnsi="Candara"/>
                <w:sz w:val="20"/>
                <w:szCs w:val="20"/>
              </w:rPr>
            </w:pPr>
            <w:r w:rsidRPr="00D769A8">
              <w:rPr>
                <w:rFonts w:ascii="Candara" w:hAnsi="Candara"/>
                <w:sz w:val="28"/>
                <w:szCs w:val="28"/>
              </w:rPr>
              <w:t>MI</w:t>
            </w:r>
            <w:r w:rsidR="00E01B35" w:rsidRPr="00D769A8">
              <w:rPr>
                <w:rFonts w:ascii="Candara" w:hAnsi="Candara"/>
                <w:sz w:val="28"/>
                <w:szCs w:val="28"/>
              </w:rPr>
              <w:t>C</w:t>
            </w:r>
            <w:r w:rsidR="00544CFF" w:rsidRPr="00D769A8">
              <w:rPr>
                <w:rFonts w:ascii="Candara" w:hAnsi="Candara"/>
                <w:sz w:val="28"/>
                <w:szCs w:val="28"/>
              </w:rPr>
              <w:t>R</w:t>
            </w:r>
            <w:r w:rsidR="00E01B35" w:rsidRPr="00D769A8">
              <w:rPr>
                <w:rFonts w:ascii="Candara" w:hAnsi="Candara"/>
                <w:sz w:val="28"/>
                <w:szCs w:val="28"/>
              </w:rPr>
              <w:t>OECONOMIE</w:t>
            </w:r>
          </w:p>
        </w:tc>
      </w:tr>
    </w:tbl>
    <w:p w:rsidR="00BC780D" w:rsidRPr="00D769A8" w:rsidRDefault="00BC780D" w:rsidP="008A386F">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A5156F" w:rsidRPr="00D769A8" w:rsidRDefault="00A5156F" w:rsidP="00A515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80772" w:rsidRPr="00D769A8" w:rsidTr="00680772">
        <w:trPr>
          <w:trHeight w:val="464"/>
        </w:trPr>
        <w:tc>
          <w:tcPr>
            <w:tcW w:w="4361" w:type="dxa"/>
            <w:vAlign w:val="center"/>
          </w:tcPr>
          <w:p w:rsidR="00680772" w:rsidRPr="00D769A8" w:rsidRDefault="00680772" w:rsidP="008A386F">
            <w:pPr>
              <w:bidi w:val="0"/>
              <w:spacing w:line="360" w:lineRule="auto"/>
              <w:rPr>
                <w:rFonts w:ascii="Candara" w:hAnsi="Candara"/>
                <w:b/>
                <w:bCs/>
              </w:rPr>
            </w:pPr>
            <w:r w:rsidRPr="00D769A8">
              <w:rPr>
                <w:rFonts w:ascii="Candara" w:hAnsi="Candara"/>
                <w:b/>
                <w:bCs/>
              </w:rPr>
              <w:t>N° d’ordre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M8</w:t>
            </w:r>
          </w:p>
        </w:tc>
      </w:tr>
      <w:tr w:rsidR="00680772" w:rsidRPr="00D769A8" w:rsidTr="00680772">
        <w:trPr>
          <w:trHeight w:val="464"/>
        </w:trPr>
        <w:tc>
          <w:tcPr>
            <w:tcW w:w="4361" w:type="dxa"/>
            <w:vAlign w:val="center"/>
          </w:tcPr>
          <w:p w:rsidR="00680772" w:rsidRPr="00D769A8" w:rsidRDefault="00680772"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MIcroeconomie</w:t>
            </w:r>
          </w:p>
        </w:tc>
      </w:tr>
      <w:tr w:rsidR="00680772" w:rsidRPr="00D769A8" w:rsidTr="00680772">
        <w:tc>
          <w:tcPr>
            <w:tcW w:w="4361" w:type="dxa"/>
            <w:vAlign w:val="center"/>
          </w:tcPr>
          <w:p w:rsidR="00680772" w:rsidRPr="00D769A8" w:rsidRDefault="00680772" w:rsidP="008A386F">
            <w:pPr>
              <w:bidi w:val="0"/>
              <w:spacing w:line="276" w:lineRule="auto"/>
              <w:rPr>
                <w:rFonts w:ascii="Candara" w:hAnsi="Candara"/>
                <w:b/>
                <w:bCs/>
              </w:rPr>
            </w:pPr>
            <w:r w:rsidRPr="00D769A8">
              <w:rPr>
                <w:rFonts w:ascii="Candara" w:hAnsi="Candara"/>
                <w:b/>
                <w:bCs/>
              </w:rPr>
              <w:t xml:space="preserve">Nature du module </w:t>
            </w:r>
          </w:p>
          <w:p w:rsidR="00680772" w:rsidRPr="00D769A8" w:rsidRDefault="00680772"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DISCIPLINAIRE</w:t>
            </w:r>
          </w:p>
        </w:tc>
      </w:tr>
      <w:tr w:rsidR="00680772" w:rsidRPr="00D769A8" w:rsidTr="00680772">
        <w:trPr>
          <w:trHeight w:val="591"/>
        </w:trPr>
        <w:tc>
          <w:tcPr>
            <w:tcW w:w="4361" w:type="dxa"/>
            <w:vAlign w:val="center"/>
          </w:tcPr>
          <w:p w:rsidR="00680772" w:rsidRPr="00D769A8" w:rsidRDefault="00680772"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680772" w:rsidRPr="00D769A8" w:rsidTr="00680772">
        <w:trPr>
          <w:trHeight w:val="557"/>
        </w:trPr>
        <w:tc>
          <w:tcPr>
            <w:tcW w:w="4361" w:type="dxa"/>
            <w:vAlign w:val="center"/>
          </w:tcPr>
          <w:p w:rsidR="00680772" w:rsidRPr="00D769A8" w:rsidRDefault="00680772"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680772" w:rsidRPr="00D769A8" w:rsidRDefault="00680772" w:rsidP="00060DB8">
            <w:pPr>
              <w:bidi w:val="0"/>
              <w:spacing w:line="360" w:lineRule="auto"/>
              <w:rPr>
                <w:rFonts w:ascii="Candara" w:hAnsi="Candara"/>
                <w:b/>
                <w:caps/>
                <w:sz w:val="20"/>
                <w:szCs w:val="20"/>
                <w:lang w:eastAsia="fr-CA"/>
              </w:rPr>
            </w:pPr>
          </w:p>
        </w:tc>
      </w:tr>
    </w:tbl>
    <w:p w:rsidR="00BC780D" w:rsidRPr="00D769A8" w:rsidRDefault="00BC780D" w:rsidP="008A386F">
      <w:pPr>
        <w:bidi w:val="0"/>
        <w:jc w:val="lowKashida"/>
        <w:rPr>
          <w:rFonts w:ascii="Candara" w:hAnsi="Candara"/>
          <w:b/>
          <w:sz w:val="20"/>
          <w:szCs w:val="20"/>
          <w:lang w:eastAsia="fr-CA"/>
        </w:rPr>
      </w:pPr>
    </w:p>
    <w:p w:rsidR="007B3AF0" w:rsidRPr="00D769A8" w:rsidRDefault="007B3AF0" w:rsidP="008A386F">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E5691E" w:rsidRPr="00D769A8" w:rsidRDefault="00E5691E" w:rsidP="00E5691E">
      <w:pPr>
        <w:bidi w:val="0"/>
        <w:spacing w:after="120" w:line="360" w:lineRule="auto"/>
        <w:rPr>
          <w:rFonts w:ascii="Candara" w:hAnsi="Candara" w:cs="Times New (W1)"/>
          <w:b/>
          <w:bCs/>
          <w:smallCaps/>
          <w:sz w:val="26"/>
          <w:szCs w:val="26"/>
          <w:lang w:eastAsia="fr-CA"/>
        </w:rPr>
      </w:pPr>
    </w:p>
    <w:p w:rsidR="00BC780D" w:rsidRPr="00D769A8" w:rsidRDefault="00BC780D" w:rsidP="007B3AF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2132" w:rsidRPr="00D769A8" w:rsidTr="00AD6A32">
        <w:trPr>
          <w:trHeight w:val="796"/>
        </w:trPr>
        <w:tc>
          <w:tcPr>
            <w:tcW w:w="5000" w:type="pct"/>
          </w:tcPr>
          <w:p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rsidR="00812132" w:rsidRPr="00D769A8" w:rsidRDefault="00812132" w:rsidP="00812132">
            <w:pPr>
              <w:pStyle w:val="Corpsdetexte"/>
              <w:rPr>
                <w:rFonts w:ascii="Candara" w:hAnsi="Candara"/>
              </w:rPr>
            </w:pPr>
            <w:r w:rsidRPr="00D769A8">
              <w:rPr>
                <w:rFonts w:ascii="Candara" w:hAnsi="Candara"/>
              </w:rPr>
              <w:t xml:space="preserve">Au terme de ce module, les étudiants seront en mesure d’exploiter leurs acquis en théorie du consommateur, théorie du producteur et en mathématiques pour résoudre des problèmes liés au choix économiques. </w:t>
            </w:r>
          </w:p>
          <w:p w:rsidR="00812132" w:rsidRPr="00D769A8" w:rsidRDefault="00812132" w:rsidP="00AD6A32">
            <w:pPr>
              <w:autoSpaceDE w:val="0"/>
              <w:autoSpaceDN w:val="0"/>
              <w:bidi w:val="0"/>
              <w:adjustRightInd w:val="0"/>
              <w:rPr>
                <w:rFonts w:ascii="Candara" w:hAnsi="Candara"/>
              </w:rPr>
            </w:pPr>
          </w:p>
          <w:p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rsidR="00812132" w:rsidRPr="00D769A8" w:rsidRDefault="00812132" w:rsidP="00AD6A32">
            <w:pPr>
              <w:pStyle w:val="Corpsdetexte"/>
              <w:rPr>
                <w:rFonts w:ascii="Candara" w:hAnsi="Candara"/>
              </w:rPr>
            </w:pPr>
            <w:r w:rsidRPr="00D769A8">
              <w:rPr>
                <w:rFonts w:ascii="Candara" w:hAnsi="Candara"/>
              </w:rPr>
              <w:t>L’étudiant doit être capable de :</w:t>
            </w:r>
          </w:p>
          <w:p w:rsidR="00812132" w:rsidRPr="00D769A8" w:rsidRDefault="00812132" w:rsidP="00984F9A">
            <w:pPr>
              <w:pStyle w:val="Corpsdetexte"/>
              <w:numPr>
                <w:ilvl w:val="0"/>
                <w:numId w:val="44"/>
              </w:numPr>
              <w:rPr>
                <w:rFonts w:ascii="Candara" w:hAnsi="Candara"/>
              </w:rPr>
            </w:pPr>
            <w:r w:rsidRPr="00D769A8">
              <w:rPr>
                <w:rFonts w:ascii="Candara" w:hAnsi="Candara"/>
              </w:rPr>
              <w:t>Reconnaître et définir les concepts de l'analyse microéconomique </w:t>
            </w:r>
          </w:p>
          <w:p w:rsidR="00812132" w:rsidRPr="00D769A8" w:rsidRDefault="00812132" w:rsidP="00984F9A">
            <w:pPr>
              <w:pStyle w:val="Corpsdetexte"/>
              <w:numPr>
                <w:ilvl w:val="0"/>
                <w:numId w:val="44"/>
              </w:numPr>
              <w:rPr>
                <w:rFonts w:ascii="Candara" w:hAnsi="Candara"/>
              </w:rPr>
            </w:pPr>
            <w:r w:rsidRPr="00D769A8">
              <w:rPr>
                <w:rFonts w:ascii="Candara" w:hAnsi="Candara"/>
              </w:rPr>
              <w:t>Utiliser les outils de l'analyse microéconomique </w:t>
            </w:r>
          </w:p>
          <w:p w:rsidR="00812132" w:rsidRPr="00D769A8" w:rsidRDefault="00812132" w:rsidP="00984F9A">
            <w:pPr>
              <w:pStyle w:val="Corpsdetexte"/>
              <w:numPr>
                <w:ilvl w:val="0"/>
                <w:numId w:val="44"/>
              </w:numPr>
              <w:rPr>
                <w:rFonts w:ascii="Candara" w:hAnsi="Candara"/>
              </w:rPr>
            </w:pPr>
            <w:r w:rsidRPr="00D769A8">
              <w:rPr>
                <w:rFonts w:ascii="Candara" w:hAnsi="Candara"/>
              </w:rPr>
              <w:t>Déterminer, sur base d'exercices, les choix optimaux de différents agents (consommateurs, firmes, etc.) </w:t>
            </w:r>
          </w:p>
          <w:p w:rsidR="00812132" w:rsidRPr="00D769A8" w:rsidRDefault="00812132" w:rsidP="00984F9A">
            <w:pPr>
              <w:pStyle w:val="Corpsdetexte"/>
              <w:numPr>
                <w:ilvl w:val="0"/>
                <w:numId w:val="44"/>
              </w:numPr>
              <w:rPr>
                <w:rFonts w:ascii="Candara" w:hAnsi="Candara"/>
                <w:sz w:val="20"/>
                <w:szCs w:val="20"/>
              </w:rPr>
            </w:pPr>
            <w:r w:rsidRPr="00D769A8">
              <w:rPr>
                <w:rFonts w:ascii="Candara" w:hAnsi="Candara"/>
              </w:rPr>
              <w:t>Représenter graphiquement et expliquer les mécanismes qui régissent les choix microéconomiques</w:t>
            </w:r>
          </w:p>
        </w:tc>
      </w:tr>
    </w:tbl>
    <w:p w:rsidR="00812132" w:rsidRPr="00D769A8" w:rsidRDefault="00812132" w:rsidP="00812132">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E12EC8" w:rsidRDefault="00BC780D" w:rsidP="008A386F">
      <w:pPr>
        <w:bidi w:val="0"/>
        <w:spacing w:line="240" w:lineRule="exact"/>
        <w:jc w:val="lowKashida"/>
        <w:rPr>
          <w:rFonts w:ascii="Candara" w:hAnsi="Candara"/>
          <w:i/>
          <w:iCs/>
          <w:sz w:val="20"/>
          <w:szCs w:val="20"/>
        </w:rPr>
      </w:pPr>
      <w:r w:rsidRPr="00E12EC8">
        <w:rPr>
          <w:rFonts w:ascii="Candara" w:hAnsi="Candara"/>
          <w:i/>
          <w:iCs/>
          <w:sz w:val="20"/>
          <w:szCs w:val="20"/>
        </w:rPr>
        <w:t>(Indiquer le ou les module(s) requis pour suivre ce module et le semestre correspondant)</w:t>
      </w:r>
    </w:p>
    <w:p w:rsidR="00BC780D" w:rsidRPr="00D769A8"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rPr>
          <w:trHeight w:val="588"/>
        </w:trPr>
        <w:tc>
          <w:tcPr>
            <w:tcW w:w="5000" w:type="pct"/>
          </w:tcPr>
          <w:p w:rsidR="00BC780D" w:rsidRPr="00D769A8" w:rsidRDefault="00BC780D" w:rsidP="008A386F">
            <w:pPr>
              <w:bidi w:val="0"/>
              <w:rPr>
                <w:rFonts w:ascii="Candara" w:hAnsi="Candara"/>
                <w:b/>
                <w:sz w:val="20"/>
                <w:szCs w:val="20"/>
                <w:lang w:eastAsia="fr-CA"/>
              </w:rPr>
            </w:pPr>
          </w:p>
          <w:p w:rsidR="00501327" w:rsidRPr="00D769A8" w:rsidRDefault="00501327" w:rsidP="00501327">
            <w:pPr>
              <w:bidi w:val="0"/>
              <w:rPr>
                <w:rFonts w:ascii="Candara" w:hAnsi="Candara"/>
                <w:b/>
                <w:sz w:val="20"/>
                <w:szCs w:val="20"/>
                <w:lang w:eastAsia="fr-CA"/>
              </w:rPr>
            </w:pPr>
            <w:r w:rsidRPr="00D769A8">
              <w:rPr>
                <w:rFonts w:ascii="Candara" w:hAnsi="Candara"/>
                <w:b/>
                <w:sz w:val="20"/>
                <w:szCs w:val="20"/>
                <w:lang w:eastAsia="fr-CA"/>
              </w:rPr>
              <w:t>M11 Economie générale</w:t>
            </w:r>
            <w:r w:rsidR="00351B46" w:rsidRPr="00D769A8">
              <w:rPr>
                <w:rFonts w:ascii="Candara" w:hAnsi="Candara"/>
                <w:b/>
                <w:sz w:val="20"/>
                <w:szCs w:val="20"/>
                <w:lang w:eastAsia="fr-CA"/>
              </w:rPr>
              <w:t xml:space="preserve"> (S1)</w:t>
            </w:r>
            <w:r w:rsidR="00332FF6" w:rsidRPr="00D769A8">
              <w:rPr>
                <w:rFonts w:ascii="Candara" w:hAnsi="Candara"/>
                <w:b/>
                <w:sz w:val="20"/>
                <w:szCs w:val="20"/>
                <w:lang w:eastAsia="fr-CA"/>
              </w:rPr>
              <w:t xml:space="preserve"> et M16 Mathématiques (S1)</w:t>
            </w:r>
          </w:p>
        </w:tc>
      </w:tr>
    </w:tbl>
    <w:p w:rsidR="00415D82" w:rsidRPr="00D769A8" w:rsidRDefault="00415D82" w:rsidP="00415D82">
      <w:pPr>
        <w:bidi w:val="0"/>
        <w:spacing w:line="276" w:lineRule="auto"/>
        <w:jc w:val="both"/>
        <w:rPr>
          <w:rFonts w:ascii="Candara" w:hAnsi="Candara" w:cs="Times New (W1)"/>
          <w:b/>
          <w:bCs/>
          <w:smallCaps/>
          <w:lang w:eastAsia="fr-CA"/>
        </w:rPr>
      </w:pPr>
    </w:p>
    <w:p w:rsidR="00812132" w:rsidRPr="00D769A8" w:rsidRDefault="00812132" w:rsidP="00415D82">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709"/>
        <w:gridCol w:w="567"/>
        <w:gridCol w:w="425"/>
        <w:gridCol w:w="992"/>
        <w:gridCol w:w="993"/>
        <w:gridCol w:w="3402"/>
        <w:gridCol w:w="708"/>
      </w:tblGrid>
      <w:tr w:rsidR="00BC780D" w:rsidRPr="00D769A8" w:rsidTr="0096171A">
        <w:tc>
          <w:tcPr>
            <w:tcW w:w="1843" w:type="dxa"/>
            <w:vMerge w:val="restart"/>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Composante(s) du  module</w:t>
            </w:r>
          </w:p>
        </w:tc>
        <w:tc>
          <w:tcPr>
            <w:tcW w:w="7796" w:type="dxa"/>
            <w:gridSpan w:val="7"/>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BC780D" w:rsidRPr="00D769A8" w:rsidTr="0096171A">
        <w:tc>
          <w:tcPr>
            <w:tcW w:w="1843" w:type="dxa"/>
            <w:vMerge/>
            <w:vAlign w:val="center"/>
          </w:tcPr>
          <w:p w:rsidR="00BC780D" w:rsidRPr="00D769A8" w:rsidRDefault="00BC780D" w:rsidP="0096171A">
            <w:pPr>
              <w:bidi w:val="0"/>
              <w:spacing w:line="360" w:lineRule="auto"/>
              <w:jc w:val="center"/>
              <w:rPr>
                <w:rFonts w:ascii="Candara" w:hAnsi="Candara"/>
                <w:b/>
                <w:bCs/>
                <w:sz w:val="18"/>
                <w:szCs w:val="18"/>
              </w:rPr>
            </w:pPr>
          </w:p>
        </w:tc>
        <w:tc>
          <w:tcPr>
            <w:tcW w:w="709" w:type="dxa"/>
            <w:vAlign w:val="center"/>
          </w:tcPr>
          <w:p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Activités Pratiques</w:t>
            </w:r>
          </w:p>
        </w:tc>
        <w:tc>
          <w:tcPr>
            <w:tcW w:w="993"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BC780D" w:rsidRPr="00D769A8" w:rsidRDefault="0028423F" w:rsidP="0096171A">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708"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VH global</w:t>
            </w:r>
          </w:p>
        </w:tc>
      </w:tr>
      <w:tr w:rsidR="00BC780D" w:rsidRPr="00D769A8" w:rsidTr="0096171A">
        <w:tc>
          <w:tcPr>
            <w:tcW w:w="1843" w:type="dxa"/>
          </w:tcPr>
          <w:p w:rsidR="00BC780D" w:rsidRPr="00D769A8" w:rsidRDefault="00680772" w:rsidP="0096171A">
            <w:pPr>
              <w:bidi w:val="0"/>
              <w:spacing w:line="360" w:lineRule="auto"/>
              <w:jc w:val="center"/>
              <w:rPr>
                <w:rFonts w:ascii="Candara" w:hAnsi="Candara"/>
                <w:sz w:val="18"/>
                <w:szCs w:val="18"/>
              </w:rPr>
            </w:pPr>
            <w:r w:rsidRPr="00D769A8">
              <w:rPr>
                <w:rFonts w:ascii="Candara" w:hAnsi="Candara"/>
                <w:sz w:val="18"/>
                <w:szCs w:val="18"/>
              </w:rPr>
              <w:t>MICRECONOMIE</w:t>
            </w:r>
          </w:p>
        </w:tc>
        <w:tc>
          <w:tcPr>
            <w:tcW w:w="709"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rsidTr="0096171A">
        <w:tc>
          <w:tcPr>
            <w:tcW w:w="1843"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VH global du module</w:t>
            </w:r>
          </w:p>
        </w:tc>
        <w:tc>
          <w:tcPr>
            <w:tcW w:w="709"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rsidTr="0096171A">
        <w:tc>
          <w:tcPr>
            <w:tcW w:w="1843"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 VH</w:t>
            </w:r>
          </w:p>
        </w:tc>
        <w:tc>
          <w:tcPr>
            <w:tcW w:w="709"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64</w:t>
            </w:r>
          </w:p>
        </w:tc>
        <w:tc>
          <w:tcPr>
            <w:tcW w:w="567"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32</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BC780D" w:rsidRPr="00D769A8" w:rsidRDefault="00BC780D" w:rsidP="008A386F">
      <w:pPr>
        <w:bidi w:val="0"/>
        <w:spacing w:line="240" w:lineRule="exact"/>
        <w:ind w:left="720"/>
        <w:rPr>
          <w:rFonts w:ascii="Candara" w:hAnsi="Candara"/>
          <w:b/>
          <w:bCs/>
          <w:sz w:val="16"/>
          <w:szCs w:val="16"/>
          <w:lang w:eastAsia="fr-FR"/>
        </w:rPr>
      </w:pPr>
    </w:p>
    <w:p w:rsidR="00057B25" w:rsidRPr="00D769A8" w:rsidRDefault="00BC780D"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C780D"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057B25" w:rsidRPr="00D769A8" w:rsidRDefault="00057B25" w:rsidP="00057B25">
      <w:pPr>
        <w:pStyle w:val="Grillemoyenne1-Accent21"/>
        <w:bidi w:val="0"/>
        <w:spacing w:after="120" w:line="240" w:lineRule="exact"/>
        <w:ind w:left="360"/>
        <w:jc w:val="both"/>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rPr>
          <w:trHeight w:val="796"/>
        </w:trPr>
        <w:tc>
          <w:tcPr>
            <w:tcW w:w="5000" w:type="pct"/>
          </w:tcPr>
          <w:p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Introduction : les spécificités de la microéconomie (objet, choix et rationalité…).</w:t>
            </w:r>
          </w:p>
          <w:p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Les hypothèses et les axiomes de la théorie microéconomique</w:t>
            </w:r>
          </w:p>
          <w:p w:rsidR="00EC3E31"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 xml:space="preserve">La théorie du consommateur : </w:t>
            </w:r>
            <w:r w:rsidR="00EC3E31" w:rsidRPr="00D769A8">
              <w:rPr>
                <w:rFonts w:ascii="Candara" w:hAnsi="Candara"/>
              </w:rPr>
              <w:t>Le calcul économique du consommateur</w:t>
            </w:r>
          </w:p>
          <w:p w:rsidR="00BC780D"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La théorie du producteur</w:t>
            </w:r>
            <w:r w:rsidR="00EC3E31" w:rsidRPr="00D769A8">
              <w:rPr>
                <w:rFonts w:ascii="Candara" w:hAnsi="Candara"/>
              </w:rPr>
              <w:t> : Le calcul économique du producteur</w:t>
            </w:r>
          </w:p>
        </w:tc>
      </w:tr>
    </w:tbl>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722C4" w:rsidRPr="00D769A8">
        <w:rPr>
          <w:rFonts w:ascii="Candara" w:hAnsi="Candara" w:cs="Times New (W1)"/>
          <w:b/>
          <w:bCs/>
          <w:smallCaps/>
          <w:lang w:eastAsia="fr-CA"/>
        </w:rPr>
        <w:t>modalités d’organisation des activités pratiques </w:t>
      </w:r>
      <w:r w:rsidR="009722C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8C7E10" w:rsidP="008A386F">
            <w:pPr>
              <w:pStyle w:val="Corpsdetexte"/>
              <w:rPr>
                <w:rFonts w:ascii="Candara" w:hAnsi="Candara"/>
              </w:rPr>
            </w:pPr>
            <w:r w:rsidRPr="00D769A8">
              <w:rPr>
                <w:rFonts w:ascii="Candara" w:hAnsi="Candara"/>
              </w:rPr>
              <w:t>Travaux dirigés</w:t>
            </w: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1E648F" w:rsidRDefault="00612067" w:rsidP="00612067">
      <w:pPr>
        <w:pStyle w:val="Retraitcorpsdetexte"/>
        <w:ind w:left="0"/>
        <w:jc w:val="both"/>
        <w:rPr>
          <w:rFonts w:ascii="Candara" w:hAnsi="Candara"/>
          <w:sz w:val="20"/>
          <w:szCs w:val="20"/>
        </w:rPr>
      </w:pPr>
      <w:r w:rsidRPr="001E648F">
        <w:rPr>
          <w:rFonts w:ascii="Candara" w:hAnsi="Candara"/>
          <w:sz w:val="20"/>
          <w:szCs w:val="20"/>
        </w:rPr>
        <w:t>(</w:t>
      </w:r>
      <w:r w:rsidR="004D67BB" w:rsidRPr="001E648F">
        <w:rPr>
          <w:rFonts w:ascii="Candara" w:hAnsi="Candara"/>
          <w:sz w:val="20"/>
          <w:szCs w:val="20"/>
        </w:rPr>
        <w:t>Préciser le pourcentage des différentes évaluations de module pour obtenir la note du module</w:t>
      </w:r>
      <w:r w:rsidRPr="001E648F">
        <w:rPr>
          <w:rFonts w:ascii="Candara" w:hAnsi="Candara"/>
          <w:sz w:val="20"/>
          <w:szCs w:val="20"/>
        </w:rPr>
        <w:t>.)</w:t>
      </w:r>
    </w:p>
    <w:p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415D82" w:rsidRPr="00D769A8" w:rsidRDefault="00415D82" w:rsidP="00415D82">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sz w:val="20"/>
          <w:szCs w:val="20"/>
          <w:lang w:eastAsia="fr-CA"/>
        </w:rPr>
      </w:pPr>
    </w:p>
    <w:p w:rsidR="00BC780D" w:rsidRPr="00D769A8" w:rsidRDefault="00BC780D" w:rsidP="003A47EC">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1E648F">
        <w:rPr>
          <w:rFonts w:ascii="Candara" w:hAnsi="Candara"/>
          <w:sz w:val="20"/>
          <w:szCs w:val="20"/>
        </w:rPr>
        <w:t>(</w:t>
      </w:r>
      <w:r w:rsidR="0031233E" w:rsidRPr="001E648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E648F">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3"/>
        <w:gridCol w:w="912"/>
        <w:gridCol w:w="1483"/>
        <w:gridCol w:w="1459"/>
        <w:gridCol w:w="1510"/>
        <w:gridCol w:w="2617"/>
      </w:tblGrid>
      <w:tr w:rsidR="00BC780D" w:rsidRPr="00D769A8" w:rsidTr="001E648F">
        <w:tc>
          <w:tcPr>
            <w:tcW w:w="1658" w:type="dxa"/>
          </w:tcPr>
          <w:p w:rsidR="00BC780D" w:rsidRPr="00D769A8" w:rsidRDefault="00BC780D" w:rsidP="008A386F">
            <w:pPr>
              <w:bidi w:val="0"/>
              <w:spacing w:line="276" w:lineRule="auto"/>
              <w:rPr>
                <w:rFonts w:ascii="Candara" w:hAnsi="Candara"/>
                <w:bCs/>
                <w:i/>
                <w:iCs/>
                <w:sz w:val="20"/>
                <w:szCs w:val="20"/>
              </w:rPr>
            </w:pPr>
          </w:p>
        </w:tc>
        <w:tc>
          <w:tcPr>
            <w:tcW w:w="1021"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743"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559"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126"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1E648F">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C7E1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021" w:type="dxa"/>
          </w:tcPr>
          <w:p w:rsidR="00BC780D" w:rsidRPr="00D769A8" w:rsidRDefault="00BC780D" w:rsidP="008A386F">
            <w:pPr>
              <w:bidi w:val="0"/>
              <w:spacing w:line="360" w:lineRule="auto"/>
              <w:rPr>
                <w:rFonts w:ascii="Candara" w:hAnsi="Candara"/>
                <w:i/>
                <w:iCs/>
                <w:sz w:val="20"/>
                <w:szCs w:val="20"/>
              </w:rPr>
            </w:pPr>
          </w:p>
        </w:tc>
        <w:tc>
          <w:tcPr>
            <w:tcW w:w="1743"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559" w:type="dxa"/>
          </w:tcPr>
          <w:p w:rsidR="00BC780D" w:rsidRPr="00D769A8" w:rsidRDefault="00BC780D" w:rsidP="008A386F">
            <w:pPr>
              <w:bidi w:val="0"/>
              <w:spacing w:line="360" w:lineRule="auto"/>
              <w:rPr>
                <w:rFonts w:ascii="Candara" w:hAnsi="Candara"/>
                <w:i/>
                <w:iCs/>
                <w:sz w:val="20"/>
                <w:szCs w:val="20"/>
              </w:rPr>
            </w:pPr>
          </w:p>
        </w:tc>
        <w:tc>
          <w:tcPr>
            <w:tcW w:w="2126" w:type="dxa"/>
          </w:tcPr>
          <w:p w:rsidR="00BC780D" w:rsidRPr="00D769A8" w:rsidRDefault="00BC780D" w:rsidP="008A386F">
            <w:pPr>
              <w:bidi w:val="0"/>
              <w:spacing w:line="360" w:lineRule="auto"/>
              <w:rPr>
                <w:rFonts w:ascii="Candara" w:hAnsi="Candara"/>
                <w:i/>
                <w:iCs/>
                <w:sz w:val="20"/>
                <w:szCs w:val="20"/>
              </w:rPr>
            </w:pPr>
          </w:p>
        </w:tc>
      </w:tr>
      <w:tr w:rsidR="00BC780D" w:rsidRPr="00D769A8" w:rsidTr="001E648F">
        <w:tc>
          <w:tcPr>
            <w:tcW w:w="1658" w:type="dxa"/>
          </w:tcPr>
          <w:p w:rsidR="00BC780D" w:rsidRPr="00D769A8" w:rsidRDefault="00BC780D"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8A386F">
            <w:pPr>
              <w:bidi w:val="0"/>
              <w:spacing w:line="360" w:lineRule="auto"/>
              <w:rPr>
                <w:rFonts w:ascii="Candara" w:hAnsi="Candara"/>
                <w:bCs/>
                <w:i/>
                <w:iCs/>
                <w:sz w:val="20"/>
                <w:szCs w:val="20"/>
              </w:rPr>
            </w:pPr>
          </w:p>
        </w:tc>
        <w:tc>
          <w:tcPr>
            <w:tcW w:w="1021" w:type="dxa"/>
          </w:tcPr>
          <w:p w:rsidR="00BC780D" w:rsidRPr="00D769A8" w:rsidRDefault="00BC780D" w:rsidP="008A386F">
            <w:pPr>
              <w:bidi w:val="0"/>
              <w:spacing w:line="360" w:lineRule="auto"/>
              <w:rPr>
                <w:rFonts w:ascii="Candara" w:hAnsi="Candara"/>
                <w:i/>
                <w:iCs/>
                <w:sz w:val="20"/>
                <w:szCs w:val="20"/>
              </w:rPr>
            </w:pPr>
          </w:p>
        </w:tc>
        <w:tc>
          <w:tcPr>
            <w:tcW w:w="1743"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559" w:type="dxa"/>
          </w:tcPr>
          <w:p w:rsidR="00BC780D" w:rsidRPr="00D769A8" w:rsidRDefault="00BC780D" w:rsidP="008A386F">
            <w:pPr>
              <w:bidi w:val="0"/>
              <w:spacing w:line="360" w:lineRule="auto"/>
              <w:rPr>
                <w:rFonts w:ascii="Candara" w:hAnsi="Candara"/>
                <w:i/>
                <w:iCs/>
                <w:sz w:val="20"/>
                <w:szCs w:val="20"/>
              </w:rPr>
            </w:pPr>
          </w:p>
        </w:tc>
        <w:tc>
          <w:tcPr>
            <w:tcW w:w="2126" w:type="dxa"/>
          </w:tcPr>
          <w:p w:rsidR="00BC780D" w:rsidRPr="00D769A8" w:rsidRDefault="00BC780D" w:rsidP="008A386F">
            <w:pPr>
              <w:bidi w:val="0"/>
              <w:spacing w:line="360" w:lineRule="auto"/>
              <w:rPr>
                <w:rFonts w:ascii="Candara" w:hAnsi="Candara"/>
                <w:i/>
                <w:iCs/>
                <w:sz w:val="20"/>
                <w:szCs w:val="20"/>
              </w:rPr>
            </w:pPr>
          </w:p>
        </w:tc>
      </w:tr>
    </w:tbl>
    <w:p w:rsidR="00BC780D" w:rsidRPr="00D769A8" w:rsidRDefault="00BC780D" w:rsidP="00DE716F">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BC780D" w:rsidRPr="00D769A8" w:rsidTr="0096171A">
        <w:trPr>
          <w:trHeight w:val="1184"/>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Default="00BC780D" w:rsidP="008A386F">
      <w:pPr>
        <w:bidi w:val="0"/>
        <w:rPr>
          <w:rFonts w:ascii="Candara" w:hAnsi="Candara"/>
        </w:rPr>
      </w:pPr>
    </w:p>
    <w:p w:rsidR="001E648F" w:rsidRDefault="001E648F" w:rsidP="001E648F">
      <w:pPr>
        <w:bidi w:val="0"/>
        <w:rPr>
          <w:rFonts w:ascii="Candara" w:hAnsi="Candara"/>
        </w:rPr>
      </w:pPr>
    </w:p>
    <w:p w:rsidR="001E648F" w:rsidRDefault="001E648F" w:rsidP="001E648F">
      <w:pPr>
        <w:bidi w:val="0"/>
        <w:rPr>
          <w:rFonts w:ascii="Candara" w:hAnsi="Candara"/>
        </w:rPr>
      </w:pPr>
    </w:p>
    <w:p w:rsidR="001E648F" w:rsidRDefault="001E648F" w:rsidP="001E648F">
      <w:pPr>
        <w:bidi w:val="0"/>
        <w:rPr>
          <w:rFonts w:ascii="Candara" w:hAnsi="Candara"/>
        </w:rPr>
      </w:pPr>
    </w:p>
    <w:p w:rsidR="001E648F" w:rsidRPr="00D769A8" w:rsidRDefault="001E648F" w:rsidP="001E648F">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C7E10" w:rsidRPr="00D769A8" w:rsidRDefault="008C7E10" w:rsidP="000F7F7D">
            <w:pPr>
              <w:bidi w:val="0"/>
              <w:jc w:val="center"/>
              <w:rPr>
                <w:rFonts w:ascii="Candara" w:hAnsi="Candara"/>
                <w:b/>
                <w:sz w:val="44"/>
                <w:szCs w:val="44"/>
                <w:lang w:eastAsia="fr-CA"/>
              </w:rPr>
            </w:pPr>
            <w:r w:rsidRPr="00D769A8">
              <w:rPr>
                <w:rFonts w:ascii="Candara" w:hAnsi="Candara"/>
                <w:b/>
                <w:sz w:val="44"/>
                <w:szCs w:val="44"/>
                <w:lang w:eastAsia="fr-CA"/>
              </w:rPr>
              <w:t>M9</w:t>
            </w:r>
          </w:p>
          <w:p w:rsidR="00483347" w:rsidRPr="00D769A8" w:rsidRDefault="00483347" w:rsidP="00483347">
            <w:pPr>
              <w:bidi w:val="0"/>
              <w:spacing w:line="240" w:lineRule="exact"/>
              <w:rPr>
                <w:rFonts w:ascii="Candara" w:hAnsi="Candara"/>
                <w:b/>
                <w:bCs/>
                <w:sz w:val="20"/>
                <w:szCs w:val="20"/>
              </w:rPr>
            </w:pPr>
          </w:p>
          <w:p w:rsidR="00E108E7" w:rsidRPr="00D769A8" w:rsidRDefault="00CC3541" w:rsidP="00CC3541">
            <w:pPr>
              <w:bidi w:val="0"/>
              <w:spacing w:line="240" w:lineRule="exact"/>
              <w:jc w:val="center"/>
              <w:rPr>
                <w:rFonts w:ascii="Candara" w:hAnsi="Candara"/>
                <w:sz w:val="20"/>
                <w:szCs w:val="20"/>
              </w:rPr>
            </w:pPr>
            <w:r w:rsidRPr="00D769A8">
              <w:rPr>
                <w:rFonts w:ascii="Candara" w:hAnsi="Candara"/>
                <w:sz w:val="20"/>
                <w:szCs w:val="20"/>
              </w:rPr>
              <w:t>THEORIES DES ORGANISATIONS</w:t>
            </w:r>
          </w:p>
        </w:tc>
      </w:tr>
    </w:tbl>
    <w:p w:rsidR="00E108E7" w:rsidRPr="00D769A8" w:rsidRDefault="00E108E7"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C7E10" w:rsidRPr="00D769A8" w:rsidTr="008C7E10">
        <w:trPr>
          <w:trHeight w:val="464"/>
        </w:trPr>
        <w:tc>
          <w:tcPr>
            <w:tcW w:w="4361" w:type="dxa"/>
            <w:vAlign w:val="center"/>
          </w:tcPr>
          <w:p w:rsidR="008C7E10" w:rsidRPr="00D769A8" w:rsidRDefault="008C7E10" w:rsidP="008A386F">
            <w:pPr>
              <w:bidi w:val="0"/>
              <w:spacing w:line="360" w:lineRule="auto"/>
              <w:rPr>
                <w:rFonts w:ascii="Candara" w:hAnsi="Candara"/>
                <w:b/>
                <w:bCs/>
              </w:rPr>
            </w:pPr>
            <w:r w:rsidRPr="00D769A8">
              <w:rPr>
                <w:rFonts w:ascii="Candara" w:hAnsi="Candara"/>
                <w:b/>
                <w:bCs/>
              </w:rPr>
              <w:t>N° d’ordre du module</w:t>
            </w:r>
          </w:p>
        </w:tc>
        <w:tc>
          <w:tcPr>
            <w:tcW w:w="4961" w:type="dxa"/>
          </w:tcPr>
          <w:p w:rsidR="008C7E10" w:rsidRPr="00D769A8" w:rsidRDefault="008C7E1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M9</w:t>
            </w:r>
          </w:p>
        </w:tc>
      </w:tr>
      <w:tr w:rsidR="008C7E10" w:rsidRPr="00D769A8" w:rsidTr="008C7E10">
        <w:trPr>
          <w:trHeight w:val="464"/>
        </w:trPr>
        <w:tc>
          <w:tcPr>
            <w:tcW w:w="4361" w:type="dxa"/>
            <w:vAlign w:val="center"/>
          </w:tcPr>
          <w:p w:rsidR="008C7E10" w:rsidRPr="00D769A8" w:rsidRDefault="008C7E10"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8C7E10" w:rsidRPr="00D769A8" w:rsidRDefault="00983BA3" w:rsidP="00F5415B">
            <w:pPr>
              <w:bidi w:val="0"/>
              <w:spacing w:line="360" w:lineRule="auto"/>
              <w:rPr>
                <w:rFonts w:ascii="Candara" w:hAnsi="Candara"/>
                <w:b/>
                <w:caps/>
                <w:sz w:val="20"/>
                <w:szCs w:val="20"/>
                <w:lang w:eastAsia="fr-CA"/>
              </w:rPr>
            </w:pPr>
            <w:r w:rsidRPr="00D769A8">
              <w:rPr>
                <w:rFonts w:ascii="Candara" w:hAnsi="Candara"/>
                <w:b/>
                <w:caps/>
                <w:sz w:val="20"/>
                <w:szCs w:val="20"/>
                <w:lang w:eastAsia="fr-CA"/>
              </w:rPr>
              <w:t>théories des organisations</w:t>
            </w:r>
          </w:p>
        </w:tc>
      </w:tr>
      <w:tr w:rsidR="008C7E10" w:rsidRPr="00D769A8" w:rsidTr="008C7E10">
        <w:tc>
          <w:tcPr>
            <w:tcW w:w="4361" w:type="dxa"/>
            <w:vAlign w:val="center"/>
          </w:tcPr>
          <w:p w:rsidR="008C7E10" w:rsidRPr="00D769A8" w:rsidRDefault="008C7E10" w:rsidP="008A386F">
            <w:pPr>
              <w:bidi w:val="0"/>
              <w:spacing w:line="276" w:lineRule="auto"/>
              <w:rPr>
                <w:rFonts w:ascii="Candara" w:hAnsi="Candara"/>
                <w:b/>
                <w:bCs/>
              </w:rPr>
            </w:pPr>
            <w:r w:rsidRPr="00D769A8">
              <w:rPr>
                <w:rFonts w:ascii="Candara" w:hAnsi="Candara"/>
                <w:b/>
                <w:bCs/>
              </w:rPr>
              <w:t xml:space="preserve">Nature du module </w:t>
            </w:r>
          </w:p>
          <w:p w:rsidR="008C7E10" w:rsidRPr="00D769A8" w:rsidRDefault="008C7E1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C7E10" w:rsidRPr="00D769A8" w:rsidTr="008C7E10">
        <w:trPr>
          <w:trHeight w:val="591"/>
        </w:trPr>
        <w:tc>
          <w:tcPr>
            <w:tcW w:w="4361" w:type="dxa"/>
            <w:vAlign w:val="center"/>
          </w:tcPr>
          <w:p w:rsidR="008C7E10" w:rsidRPr="00D769A8" w:rsidRDefault="008C7E1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8C7E10" w:rsidRPr="00D769A8" w:rsidTr="008C7E10">
        <w:trPr>
          <w:trHeight w:val="557"/>
        </w:trPr>
        <w:tc>
          <w:tcPr>
            <w:tcW w:w="4361" w:type="dxa"/>
            <w:vAlign w:val="center"/>
          </w:tcPr>
          <w:p w:rsidR="008C7E10" w:rsidRPr="00D769A8" w:rsidRDefault="008C7E1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C7E10" w:rsidRPr="00D769A8" w:rsidRDefault="008C7E10" w:rsidP="00060DB8">
            <w:pPr>
              <w:bidi w:val="0"/>
              <w:spacing w:line="360" w:lineRule="auto"/>
              <w:rPr>
                <w:rFonts w:ascii="Candara" w:hAnsi="Candara"/>
                <w:b/>
                <w:caps/>
                <w:sz w:val="20"/>
                <w:szCs w:val="20"/>
                <w:lang w:eastAsia="fr-CA"/>
              </w:rPr>
            </w:pPr>
          </w:p>
        </w:tc>
      </w:tr>
    </w:tbl>
    <w:p w:rsidR="00E108E7" w:rsidRPr="00D769A8" w:rsidRDefault="00E108E7" w:rsidP="008A386F">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E108E7" w:rsidRPr="00D769A8" w:rsidRDefault="00E108E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2132" w:rsidRPr="00D769A8" w:rsidTr="00AD6A32">
        <w:trPr>
          <w:trHeight w:val="796"/>
        </w:trPr>
        <w:tc>
          <w:tcPr>
            <w:tcW w:w="5000" w:type="pct"/>
          </w:tcPr>
          <w:p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rsidR="00C93C55" w:rsidRPr="00D769A8" w:rsidRDefault="00C93C55" w:rsidP="00C93C55">
            <w:pPr>
              <w:autoSpaceDE w:val="0"/>
              <w:autoSpaceDN w:val="0"/>
              <w:bidi w:val="0"/>
              <w:adjustRightInd w:val="0"/>
              <w:rPr>
                <w:rFonts w:ascii="Candara" w:hAnsi="Candara"/>
                <w:lang w:eastAsia="fr-CA"/>
              </w:rPr>
            </w:pPr>
            <w:r w:rsidRPr="00D769A8">
              <w:rPr>
                <w:rFonts w:ascii="Candara" w:hAnsi="Candara"/>
                <w:lang w:eastAsia="fr-CA"/>
              </w:rPr>
              <w:t>A la fin de ce module, les étudiants seront en mesure d’appréhender les différentes théories des organisations et les réinvestir pour analyser une situation managériale, voir la caractériser et fournir des recommandations.</w:t>
            </w:r>
          </w:p>
          <w:p w:rsidR="00812132" w:rsidRPr="00D769A8" w:rsidRDefault="00812132" w:rsidP="00AD6A32">
            <w:pPr>
              <w:autoSpaceDE w:val="0"/>
              <w:autoSpaceDN w:val="0"/>
              <w:bidi w:val="0"/>
              <w:adjustRightInd w:val="0"/>
              <w:rPr>
                <w:rFonts w:ascii="Candara" w:hAnsi="Candara"/>
              </w:rPr>
            </w:pPr>
          </w:p>
          <w:p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rsidR="00812132" w:rsidRPr="00D769A8" w:rsidRDefault="00812132" w:rsidP="00AD6A32">
            <w:pPr>
              <w:pStyle w:val="Corpsdetexte"/>
              <w:rPr>
                <w:rFonts w:ascii="Candara" w:hAnsi="Candara"/>
              </w:rPr>
            </w:pPr>
            <w:r w:rsidRPr="00D769A8">
              <w:rPr>
                <w:rFonts w:ascii="Candara" w:hAnsi="Candara"/>
              </w:rPr>
              <w:t>L’étudiant doit être capable de :</w:t>
            </w:r>
          </w:p>
          <w:p w:rsidR="00C93C55" w:rsidRPr="00D769A8" w:rsidRDefault="00C93C55" w:rsidP="00984F9A">
            <w:pPr>
              <w:pStyle w:val="Corpsdetexte"/>
              <w:numPr>
                <w:ilvl w:val="0"/>
                <w:numId w:val="44"/>
              </w:numPr>
              <w:rPr>
                <w:rFonts w:ascii="Candara" w:hAnsi="Candara"/>
              </w:rPr>
            </w:pPr>
            <w:r w:rsidRPr="00D769A8">
              <w:rPr>
                <w:rFonts w:ascii="Candara" w:hAnsi="Candara"/>
              </w:rPr>
              <w:t>connaître des fondements en théories des organisations.</w:t>
            </w:r>
          </w:p>
          <w:p w:rsidR="00C93C55" w:rsidRPr="00D769A8" w:rsidRDefault="00C93C55" w:rsidP="00984F9A">
            <w:pPr>
              <w:pStyle w:val="Corpsdetexte"/>
              <w:numPr>
                <w:ilvl w:val="0"/>
                <w:numId w:val="44"/>
              </w:numPr>
              <w:rPr>
                <w:rFonts w:ascii="Candara" w:hAnsi="Candara"/>
              </w:rPr>
            </w:pPr>
            <w:r w:rsidRPr="00D769A8">
              <w:rPr>
                <w:rFonts w:ascii="Candara" w:hAnsi="Candara"/>
              </w:rPr>
              <w:t>mettre en perspective les idées sur le management et l’organisation.</w:t>
            </w:r>
          </w:p>
          <w:p w:rsidR="00C93C55" w:rsidRPr="00D769A8" w:rsidRDefault="00C93C55" w:rsidP="00984F9A">
            <w:pPr>
              <w:pStyle w:val="Corpsdetexte"/>
              <w:numPr>
                <w:ilvl w:val="0"/>
                <w:numId w:val="44"/>
              </w:numPr>
              <w:rPr>
                <w:rFonts w:ascii="Candara" w:hAnsi="Candara" w:cs="HelveticaNeueLTStd-Roman"/>
                <w:sz w:val="20"/>
                <w:szCs w:val="20"/>
                <w:lang w:eastAsia="fr-FR"/>
              </w:rPr>
            </w:pPr>
            <w:r w:rsidRPr="00D769A8">
              <w:rPr>
                <w:rFonts w:ascii="Candara" w:hAnsi="Candara"/>
              </w:rPr>
              <w:t>concevoir et développer une capacité de rapprochement des différentes théories au contexte de l’entreprise.</w:t>
            </w: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108E7" w:rsidRPr="00183CCC" w:rsidRDefault="00E108E7" w:rsidP="008A386F">
      <w:pPr>
        <w:bidi w:val="0"/>
        <w:spacing w:line="240" w:lineRule="exact"/>
        <w:jc w:val="lowKashida"/>
        <w:rPr>
          <w:rFonts w:ascii="Candara" w:hAnsi="Candara"/>
          <w:i/>
          <w:iCs/>
          <w:sz w:val="20"/>
          <w:szCs w:val="20"/>
        </w:rPr>
      </w:pPr>
      <w:r w:rsidRPr="00183CCC">
        <w:rPr>
          <w:rFonts w:ascii="Candara" w:hAnsi="Candara"/>
          <w:i/>
          <w:iCs/>
          <w:sz w:val="20"/>
          <w:szCs w:val="20"/>
        </w:rPr>
        <w:t>(Indiquer le ou les module(s) requis pour suivre ce module et le semestre correspondant)</w:t>
      </w:r>
    </w:p>
    <w:p w:rsidR="00E108E7" w:rsidRPr="00183CCC" w:rsidRDefault="00E108E7"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08E7" w:rsidRPr="00D769A8" w:rsidTr="00BF2C01">
        <w:trPr>
          <w:trHeight w:val="588"/>
        </w:trPr>
        <w:tc>
          <w:tcPr>
            <w:tcW w:w="5000" w:type="pct"/>
          </w:tcPr>
          <w:p w:rsidR="00E108E7" w:rsidRPr="00D769A8" w:rsidRDefault="00E108E7" w:rsidP="008A386F">
            <w:pPr>
              <w:bidi w:val="0"/>
              <w:rPr>
                <w:rFonts w:ascii="Candara" w:hAnsi="Candara"/>
                <w:b/>
                <w:lang w:eastAsia="fr-CA"/>
              </w:rPr>
            </w:pPr>
          </w:p>
          <w:p w:rsidR="00E108E7" w:rsidRPr="00D769A8" w:rsidRDefault="008C7E10" w:rsidP="008A386F">
            <w:pPr>
              <w:bidi w:val="0"/>
              <w:rPr>
                <w:rFonts w:ascii="Candara" w:hAnsi="Candara"/>
                <w:b/>
                <w:lang w:eastAsia="fr-CA"/>
              </w:rPr>
            </w:pPr>
            <w:r w:rsidRPr="00D769A8">
              <w:rPr>
                <w:rFonts w:ascii="Candara" w:hAnsi="Candara"/>
                <w:b/>
                <w:lang w:eastAsia="fr-CA"/>
              </w:rPr>
              <w:t xml:space="preserve">M12 </w:t>
            </w:r>
            <w:r w:rsidR="005323EE" w:rsidRPr="00D769A8">
              <w:rPr>
                <w:rFonts w:ascii="Candara" w:hAnsi="Candara"/>
                <w:b/>
                <w:caps/>
                <w:lang w:eastAsia="fr-CA"/>
              </w:rPr>
              <w:t>initiation au management des entreprises</w:t>
            </w:r>
            <w:r w:rsidR="00C93C55" w:rsidRPr="00D769A8">
              <w:rPr>
                <w:rFonts w:ascii="Candara" w:hAnsi="Candara"/>
                <w:b/>
                <w:caps/>
                <w:lang w:eastAsia="fr-CA"/>
              </w:rPr>
              <w:t xml:space="preserve"> (S1)</w:t>
            </w:r>
          </w:p>
          <w:p w:rsidR="00E108E7" w:rsidRPr="00D769A8" w:rsidRDefault="00E108E7" w:rsidP="008A386F">
            <w:pPr>
              <w:bidi w:val="0"/>
              <w:rPr>
                <w:rFonts w:ascii="Candara" w:hAnsi="Candara"/>
                <w:b/>
                <w:sz w:val="20"/>
                <w:szCs w:val="20"/>
                <w:lang w:eastAsia="fr-CA"/>
              </w:rPr>
            </w:pPr>
          </w:p>
        </w:tc>
      </w:tr>
    </w:tbl>
    <w:p w:rsidR="00C93C55" w:rsidRPr="00D769A8" w:rsidRDefault="00C93C55" w:rsidP="00C93C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5"/>
        <w:gridCol w:w="492"/>
        <w:gridCol w:w="407"/>
        <w:gridCol w:w="433"/>
        <w:gridCol w:w="1278"/>
        <w:gridCol w:w="1272"/>
        <w:gridCol w:w="3188"/>
        <w:gridCol w:w="842"/>
      </w:tblGrid>
      <w:tr w:rsidR="00E108E7" w:rsidRPr="00D769A8" w:rsidTr="0096171A">
        <w:tc>
          <w:tcPr>
            <w:tcW w:w="0" w:type="auto"/>
            <w:vMerge w:val="restart"/>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Composante(s) du  module</w:t>
            </w:r>
          </w:p>
        </w:tc>
        <w:tc>
          <w:tcPr>
            <w:tcW w:w="0" w:type="auto"/>
            <w:gridSpan w:val="7"/>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Volume horaire (VH)</w:t>
            </w:r>
          </w:p>
        </w:tc>
      </w:tr>
      <w:tr w:rsidR="00E108E7" w:rsidRPr="00D769A8" w:rsidTr="0096171A">
        <w:tc>
          <w:tcPr>
            <w:tcW w:w="0" w:type="auto"/>
            <w:vMerge/>
            <w:vAlign w:val="center"/>
          </w:tcPr>
          <w:p w:rsidR="00E108E7" w:rsidRPr="00D769A8" w:rsidRDefault="00E108E7" w:rsidP="0096171A">
            <w:pPr>
              <w:bidi w:val="0"/>
              <w:spacing w:line="360" w:lineRule="auto"/>
              <w:jc w:val="center"/>
              <w:rPr>
                <w:rFonts w:ascii="Candara" w:hAnsi="Candara"/>
                <w:b/>
                <w:bCs/>
                <w:sz w:val="20"/>
                <w:szCs w:val="20"/>
              </w:rPr>
            </w:pPr>
          </w:p>
        </w:tc>
        <w:tc>
          <w:tcPr>
            <w:tcW w:w="0" w:type="auto"/>
            <w:vAlign w:val="center"/>
          </w:tcPr>
          <w:p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Cours</w:t>
            </w:r>
          </w:p>
        </w:tc>
        <w:tc>
          <w:tcPr>
            <w:tcW w:w="0" w:type="auto"/>
            <w:vAlign w:val="center"/>
          </w:tcPr>
          <w:p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TD</w:t>
            </w:r>
          </w:p>
        </w:tc>
        <w:tc>
          <w:tcPr>
            <w:tcW w:w="0" w:type="auto"/>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TP</w:t>
            </w:r>
          </w:p>
        </w:tc>
        <w:tc>
          <w:tcPr>
            <w:tcW w:w="0" w:type="auto"/>
            <w:vAlign w:val="center"/>
          </w:tcPr>
          <w:p w:rsidR="00E108E7" w:rsidRPr="00D769A8" w:rsidRDefault="00E108E7" w:rsidP="0096171A">
            <w:pPr>
              <w:bidi w:val="0"/>
              <w:jc w:val="center"/>
              <w:rPr>
                <w:rFonts w:ascii="Candara" w:hAnsi="Candara"/>
                <w:b/>
                <w:bCs/>
                <w:sz w:val="20"/>
                <w:szCs w:val="20"/>
                <w:lang w:eastAsia="fr-CA"/>
              </w:rPr>
            </w:pPr>
            <w:r w:rsidRPr="00D769A8">
              <w:rPr>
                <w:rFonts w:ascii="Candara" w:hAnsi="Candara"/>
                <w:b/>
                <w:bCs/>
                <w:sz w:val="20"/>
                <w:szCs w:val="20"/>
              </w:rPr>
              <w:t>Activités Pratiques</w:t>
            </w:r>
          </w:p>
        </w:tc>
        <w:tc>
          <w:tcPr>
            <w:tcW w:w="0" w:type="auto"/>
            <w:vAlign w:val="center"/>
          </w:tcPr>
          <w:p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Travail personnel</w:t>
            </w:r>
          </w:p>
        </w:tc>
        <w:tc>
          <w:tcPr>
            <w:tcW w:w="0" w:type="auto"/>
            <w:vAlign w:val="center"/>
          </w:tcPr>
          <w:p w:rsidR="00E108E7" w:rsidRPr="00D769A8" w:rsidRDefault="0028423F" w:rsidP="0096171A">
            <w:pPr>
              <w:bidi w:val="0"/>
              <w:jc w:val="center"/>
              <w:rPr>
                <w:rFonts w:ascii="Candara" w:hAnsi="Candara"/>
                <w:b/>
                <w:bCs/>
                <w:sz w:val="20"/>
                <w:szCs w:val="20"/>
              </w:rPr>
            </w:pPr>
            <w:r w:rsidRPr="00D769A8">
              <w:rPr>
                <w:rFonts w:ascii="Candara" w:hAnsi="Candara"/>
                <w:b/>
                <w:bCs/>
                <w:sz w:val="20"/>
                <w:szCs w:val="20"/>
              </w:rPr>
              <w:t>PROCEDURES D’EVALUATION (évaluation des connaissances et examen final)</w:t>
            </w:r>
          </w:p>
        </w:tc>
        <w:tc>
          <w:tcPr>
            <w:tcW w:w="0" w:type="auto"/>
            <w:vAlign w:val="center"/>
          </w:tcPr>
          <w:p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VH global</w:t>
            </w:r>
          </w:p>
        </w:tc>
      </w:tr>
      <w:tr w:rsidR="00E108E7" w:rsidRPr="00D769A8" w:rsidTr="0096171A">
        <w:tc>
          <w:tcPr>
            <w:tcW w:w="0" w:type="auto"/>
          </w:tcPr>
          <w:p w:rsidR="00E108E7" w:rsidRPr="00D769A8" w:rsidRDefault="000C7250" w:rsidP="0096171A">
            <w:pPr>
              <w:bidi w:val="0"/>
              <w:spacing w:line="360" w:lineRule="auto"/>
              <w:jc w:val="center"/>
              <w:rPr>
                <w:rFonts w:ascii="Candara" w:hAnsi="Candara"/>
                <w:sz w:val="20"/>
                <w:szCs w:val="20"/>
              </w:rPr>
            </w:pPr>
            <w:r w:rsidRPr="00D769A8">
              <w:rPr>
                <w:rFonts w:ascii="Candara" w:hAnsi="Candara"/>
                <w:sz w:val="20"/>
                <w:szCs w:val="20"/>
              </w:rPr>
              <w:t>Théories des organisations</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rsidTr="0096171A">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VH global du module</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rsidTr="0096171A">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 VH</w:t>
            </w: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64</w:t>
            </w: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32</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4</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100%</w:t>
            </w:r>
          </w:p>
        </w:tc>
      </w:tr>
    </w:tbl>
    <w:p w:rsidR="00CB77D1" w:rsidRPr="00D769A8" w:rsidRDefault="00CB77D1" w:rsidP="008A386F">
      <w:pPr>
        <w:bidi w:val="0"/>
        <w:spacing w:after="120" w:line="240" w:lineRule="exact"/>
        <w:rPr>
          <w:rFonts w:ascii="Candara" w:hAnsi="Candara" w:cs="Times New (W1)"/>
          <w:b/>
          <w:bCs/>
          <w:smallCaps/>
          <w:lang w:eastAsia="fr-CA"/>
        </w:rPr>
      </w:pPr>
    </w:p>
    <w:p w:rsidR="00057B25" w:rsidRPr="00D769A8" w:rsidRDefault="00E108E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08E7" w:rsidRPr="00D769A8" w:rsidTr="00BF2C01">
        <w:trPr>
          <w:trHeight w:val="796"/>
        </w:trPr>
        <w:tc>
          <w:tcPr>
            <w:tcW w:w="5000" w:type="pct"/>
          </w:tcPr>
          <w:p w:rsidR="00AB4096" w:rsidRPr="00D769A8" w:rsidRDefault="002D1698"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1-</w:t>
            </w:r>
            <w:r w:rsidR="00AB4096" w:rsidRPr="00D769A8">
              <w:rPr>
                <w:rFonts w:ascii="Candara" w:eastAsia="Calibri" w:hAnsi="Candara" w:cs="Arial"/>
                <w:b/>
                <w:bCs/>
                <w:lang w:eastAsia="en-US"/>
              </w:rPr>
              <w:t xml:space="preserve">L’école </w:t>
            </w:r>
            <w:r w:rsidR="00983BA3" w:rsidRPr="00D769A8">
              <w:rPr>
                <w:rFonts w:ascii="Candara" w:eastAsia="Calibri" w:hAnsi="Candara" w:cs="Arial"/>
                <w:b/>
                <w:bCs/>
                <w:lang w:eastAsia="en-US"/>
              </w:rPr>
              <w:t>classique</w:t>
            </w:r>
            <w:r w:rsidR="00AB4096" w:rsidRPr="00D769A8">
              <w:rPr>
                <w:rFonts w:ascii="Candara" w:eastAsia="Calibri" w:hAnsi="Candara" w:cs="Arial"/>
                <w:b/>
                <w:bCs/>
                <w:lang w:eastAsia="en-US"/>
              </w:rPr>
              <w:t xml:space="preserve"> de l’organisation</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Taylor et l’organisation scientifique du travail</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Ford et le fordisme</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Fayol et la gestion administrative</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lastRenderedPageBreak/>
              <w:t>Weber et la bureaucratie</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2- L’école des relations humaines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E. Mayo et l’effet Hawthorne </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K. Lewin et la dynamique de groupe</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R.Likert et le principe des relations intégrées.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Maslow et la théorie des besoins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Mc Gregor et la théorie de la motivation </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Herzberg et la </w:t>
            </w:r>
            <w:r w:rsidR="00A625E9" w:rsidRPr="00D769A8">
              <w:rPr>
                <w:rFonts w:ascii="Candara" w:eastAsia="Calibri" w:hAnsi="Candara" w:cs="Arial"/>
                <w:lang w:eastAsia="en-US"/>
              </w:rPr>
              <w:t>théorie des</w:t>
            </w:r>
            <w:r w:rsidRPr="00D769A8">
              <w:rPr>
                <w:rFonts w:ascii="Candara" w:eastAsia="Calibri" w:hAnsi="Candara" w:cs="Arial"/>
                <w:lang w:eastAsia="en-US"/>
              </w:rPr>
              <w:t xml:space="preserve"> deux facteurs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Argyris et le développement du potentiel de l’individu </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 xml:space="preserve">3- L’école managériale des organisations </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Théorie de la Contingence structurelle</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Approche socio technique des organisations</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La théorie de la décision </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4- Les nouvelles analyses économiques de l’entreprise</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firme comme nœud de contrats</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La théorie de la nature de la firme de R.Coase </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théorie des coûts de transaction de O Williamson</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théorie des droits de propriété et de l’agence</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Les approches évolutionnistes de la firme</w:t>
            </w:r>
          </w:p>
          <w:p w:rsidR="00E108E7" w:rsidRPr="00D769A8" w:rsidRDefault="00AB4096" w:rsidP="00C93C55">
            <w:pPr>
              <w:pStyle w:val="Corpsdetexte"/>
              <w:spacing w:line="276" w:lineRule="auto"/>
              <w:rPr>
                <w:rStyle w:val="Accentuation"/>
                <w:rFonts w:ascii="Candara" w:hAnsi="Candara"/>
              </w:rPr>
            </w:pPr>
            <w:r w:rsidRPr="00D769A8">
              <w:rPr>
                <w:rFonts w:ascii="Candara" w:eastAsia="Calibri" w:hAnsi="Candara" w:cs="Arial"/>
                <w:b/>
                <w:lang w:eastAsia="en-US"/>
              </w:rPr>
              <w:t>5- Mintzberg et la structuration des organisations</w:t>
            </w:r>
          </w:p>
        </w:tc>
      </w:tr>
    </w:tbl>
    <w:p w:rsidR="00E108E7" w:rsidRPr="00D769A8" w:rsidRDefault="00E108E7" w:rsidP="008A386F">
      <w:pPr>
        <w:bidi w:val="0"/>
        <w:spacing w:after="120" w:line="240" w:lineRule="exact"/>
        <w:rPr>
          <w:rFonts w:ascii="Candara" w:hAnsi="Candara" w:cs="Times New (W1)"/>
          <w:b/>
          <w:bCs/>
          <w:smallCaps/>
          <w:sz w:val="26"/>
          <w:szCs w:val="26"/>
          <w:lang w:eastAsia="fr-CA"/>
        </w:rPr>
      </w:pPr>
    </w:p>
    <w:p w:rsidR="00E108E7" w:rsidRPr="00D769A8" w:rsidRDefault="00E108E7" w:rsidP="003A47E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E108E7" w:rsidRPr="00D769A8" w:rsidRDefault="00AB4096" w:rsidP="008A386F">
            <w:pPr>
              <w:pStyle w:val="Corpsdetexte"/>
              <w:rPr>
                <w:rFonts w:ascii="Candara" w:hAnsi="Candara"/>
              </w:rPr>
            </w:pPr>
            <w:r w:rsidRPr="00D769A8">
              <w:rPr>
                <w:rFonts w:ascii="Candara" w:hAnsi="Candara"/>
              </w:rPr>
              <w:t>Travaux dirigés</w:t>
            </w:r>
          </w:p>
          <w:p w:rsidR="00E108E7" w:rsidRPr="00D769A8" w:rsidRDefault="00E108E7" w:rsidP="008A386F">
            <w:pPr>
              <w:pStyle w:val="Corpsdetexte"/>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E108E7" w:rsidRPr="00D769A8" w:rsidRDefault="00E108E7" w:rsidP="008A386F">
            <w:pPr>
              <w:pStyle w:val="Corpsdetexte"/>
              <w:rPr>
                <w:rFonts w:ascii="Candara" w:hAnsi="Candara"/>
                <w:sz w:val="20"/>
                <w:szCs w:val="20"/>
              </w:rPr>
            </w:pPr>
          </w:p>
          <w:p w:rsidR="00E108E7" w:rsidRPr="00D769A8" w:rsidRDefault="00E108E7" w:rsidP="008A386F">
            <w:pPr>
              <w:pStyle w:val="Corpsdetexte"/>
              <w:rPr>
                <w:rFonts w:ascii="Candara" w:hAnsi="Candara"/>
                <w:sz w:val="20"/>
                <w:szCs w:val="20"/>
              </w:rPr>
            </w:pPr>
          </w:p>
        </w:tc>
      </w:tr>
    </w:tbl>
    <w:p w:rsidR="00E108E7" w:rsidRPr="00D769A8" w:rsidRDefault="00E108E7"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D769A8"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sz w:val="20"/>
                <w:szCs w:val="20"/>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sz w:val="20"/>
                <w:szCs w:val="20"/>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15D82" w:rsidRPr="00D769A8" w:rsidRDefault="00415D82" w:rsidP="00415D82">
            <w:pPr>
              <w:pStyle w:val="Corpsdetexte"/>
              <w:ind w:left="720"/>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E108E7" w:rsidRPr="00D769A8" w:rsidRDefault="00E108E7"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2"/>
        <w:gridCol w:w="1055"/>
        <w:gridCol w:w="1279"/>
        <w:gridCol w:w="1449"/>
        <w:gridCol w:w="1582"/>
        <w:gridCol w:w="2617"/>
      </w:tblGrid>
      <w:tr w:rsidR="00E108E7" w:rsidRPr="00D769A8" w:rsidTr="009A2864">
        <w:tc>
          <w:tcPr>
            <w:tcW w:w="1658" w:type="dxa"/>
          </w:tcPr>
          <w:p w:rsidR="00E108E7" w:rsidRPr="00D769A8" w:rsidRDefault="00E108E7" w:rsidP="008A386F">
            <w:pPr>
              <w:bidi w:val="0"/>
              <w:spacing w:line="276" w:lineRule="auto"/>
              <w:rPr>
                <w:rFonts w:ascii="Candara" w:hAnsi="Candara"/>
                <w:bCs/>
                <w:i/>
                <w:iCs/>
                <w:sz w:val="20"/>
                <w:szCs w:val="20"/>
              </w:rPr>
            </w:pPr>
          </w:p>
        </w:tc>
        <w:tc>
          <w:tcPr>
            <w:tcW w:w="130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701"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984"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108E7" w:rsidRPr="00D769A8" w:rsidTr="009A2864">
        <w:tc>
          <w:tcPr>
            <w:tcW w:w="1658" w:type="dxa"/>
          </w:tcPr>
          <w:p w:rsidR="00E108E7" w:rsidRPr="00D769A8" w:rsidRDefault="00E108E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6F0F07" w:rsidRPr="00D769A8" w:rsidRDefault="00E108E7" w:rsidP="00AB4096">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rsidR="006F0F07" w:rsidRPr="00D769A8" w:rsidRDefault="006F0F07" w:rsidP="008A386F">
            <w:pPr>
              <w:bidi w:val="0"/>
              <w:spacing w:line="360" w:lineRule="auto"/>
              <w:rPr>
                <w:rFonts w:ascii="Candara" w:hAnsi="Candara"/>
                <w:i/>
                <w:iCs/>
                <w:sz w:val="20"/>
                <w:szCs w:val="20"/>
              </w:rPr>
            </w:pPr>
          </w:p>
        </w:tc>
        <w:tc>
          <w:tcPr>
            <w:tcW w:w="1457" w:type="dxa"/>
          </w:tcPr>
          <w:p w:rsidR="00E108E7" w:rsidRPr="00D769A8" w:rsidRDefault="00E108E7" w:rsidP="008A386F">
            <w:pPr>
              <w:bidi w:val="0"/>
              <w:spacing w:line="360" w:lineRule="auto"/>
              <w:rPr>
                <w:rFonts w:ascii="Candara" w:hAnsi="Candara"/>
                <w:i/>
                <w:iCs/>
                <w:sz w:val="20"/>
                <w:szCs w:val="20"/>
              </w:rPr>
            </w:pPr>
          </w:p>
        </w:tc>
        <w:tc>
          <w:tcPr>
            <w:tcW w:w="1517" w:type="dxa"/>
          </w:tcPr>
          <w:p w:rsidR="00E108E7" w:rsidRPr="00D769A8" w:rsidRDefault="00E108E7" w:rsidP="008A386F">
            <w:pPr>
              <w:bidi w:val="0"/>
              <w:spacing w:line="360" w:lineRule="auto"/>
              <w:rPr>
                <w:rFonts w:ascii="Candara" w:hAnsi="Candara"/>
                <w:i/>
                <w:iCs/>
                <w:sz w:val="20"/>
                <w:szCs w:val="20"/>
              </w:rPr>
            </w:pPr>
          </w:p>
        </w:tc>
        <w:tc>
          <w:tcPr>
            <w:tcW w:w="1701" w:type="dxa"/>
          </w:tcPr>
          <w:p w:rsidR="00E108E7" w:rsidRPr="00D769A8" w:rsidRDefault="00E108E7" w:rsidP="008A386F">
            <w:pPr>
              <w:bidi w:val="0"/>
              <w:spacing w:line="360" w:lineRule="auto"/>
              <w:rPr>
                <w:rFonts w:ascii="Candara" w:hAnsi="Candara"/>
                <w:i/>
                <w:iCs/>
                <w:sz w:val="20"/>
                <w:szCs w:val="20"/>
              </w:rPr>
            </w:pPr>
          </w:p>
        </w:tc>
        <w:tc>
          <w:tcPr>
            <w:tcW w:w="1984" w:type="dxa"/>
          </w:tcPr>
          <w:p w:rsidR="00E108E7" w:rsidRPr="00D769A8" w:rsidRDefault="00E108E7" w:rsidP="008A386F">
            <w:pPr>
              <w:bidi w:val="0"/>
              <w:spacing w:line="360" w:lineRule="auto"/>
              <w:rPr>
                <w:rFonts w:ascii="Candara" w:hAnsi="Candara"/>
                <w:i/>
                <w:iCs/>
                <w:sz w:val="20"/>
                <w:szCs w:val="20"/>
              </w:rPr>
            </w:pPr>
          </w:p>
        </w:tc>
      </w:tr>
      <w:tr w:rsidR="00E108E7" w:rsidRPr="00D769A8" w:rsidTr="009A2864">
        <w:tc>
          <w:tcPr>
            <w:tcW w:w="1658" w:type="dxa"/>
          </w:tcPr>
          <w:p w:rsidR="00E108E7" w:rsidRPr="00D769A8" w:rsidRDefault="00E108E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108E7" w:rsidRPr="00D769A8" w:rsidRDefault="00E108E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E108E7" w:rsidRPr="00D769A8" w:rsidRDefault="00E108E7" w:rsidP="008A386F">
            <w:pPr>
              <w:bidi w:val="0"/>
              <w:spacing w:line="360" w:lineRule="auto"/>
              <w:rPr>
                <w:rFonts w:ascii="Candara" w:hAnsi="Candara"/>
                <w:i/>
                <w:iCs/>
                <w:sz w:val="20"/>
                <w:szCs w:val="20"/>
              </w:rPr>
            </w:pPr>
          </w:p>
        </w:tc>
        <w:tc>
          <w:tcPr>
            <w:tcW w:w="1457" w:type="dxa"/>
          </w:tcPr>
          <w:p w:rsidR="00E108E7" w:rsidRPr="00D769A8" w:rsidRDefault="00E108E7" w:rsidP="008A386F">
            <w:pPr>
              <w:bidi w:val="0"/>
              <w:spacing w:line="360" w:lineRule="auto"/>
              <w:rPr>
                <w:rFonts w:ascii="Candara" w:hAnsi="Candara"/>
                <w:i/>
                <w:iCs/>
                <w:sz w:val="20"/>
                <w:szCs w:val="20"/>
              </w:rPr>
            </w:pPr>
          </w:p>
        </w:tc>
        <w:tc>
          <w:tcPr>
            <w:tcW w:w="1517" w:type="dxa"/>
          </w:tcPr>
          <w:p w:rsidR="00E108E7" w:rsidRPr="00D769A8" w:rsidRDefault="00E108E7" w:rsidP="008A386F">
            <w:pPr>
              <w:bidi w:val="0"/>
              <w:spacing w:line="360" w:lineRule="auto"/>
              <w:rPr>
                <w:rFonts w:ascii="Candara" w:hAnsi="Candara"/>
                <w:i/>
                <w:iCs/>
                <w:sz w:val="20"/>
                <w:szCs w:val="20"/>
              </w:rPr>
            </w:pPr>
          </w:p>
        </w:tc>
        <w:tc>
          <w:tcPr>
            <w:tcW w:w="1701" w:type="dxa"/>
          </w:tcPr>
          <w:p w:rsidR="00E108E7" w:rsidRPr="00D769A8" w:rsidRDefault="00E108E7" w:rsidP="008A386F">
            <w:pPr>
              <w:bidi w:val="0"/>
              <w:spacing w:line="360" w:lineRule="auto"/>
              <w:rPr>
                <w:rFonts w:ascii="Candara" w:hAnsi="Candara"/>
                <w:i/>
                <w:iCs/>
                <w:sz w:val="20"/>
                <w:szCs w:val="20"/>
              </w:rPr>
            </w:pPr>
          </w:p>
        </w:tc>
        <w:tc>
          <w:tcPr>
            <w:tcW w:w="1984" w:type="dxa"/>
          </w:tcPr>
          <w:p w:rsidR="00E108E7" w:rsidRPr="00D769A8" w:rsidRDefault="00E108E7" w:rsidP="008A386F">
            <w:pPr>
              <w:bidi w:val="0"/>
              <w:spacing w:line="360" w:lineRule="auto"/>
              <w:rPr>
                <w:rFonts w:ascii="Candara" w:hAnsi="Candara"/>
                <w:i/>
                <w:iCs/>
                <w:sz w:val="20"/>
                <w:szCs w:val="20"/>
              </w:rPr>
            </w:pPr>
          </w:p>
        </w:tc>
      </w:tr>
    </w:tbl>
    <w:p w:rsidR="00E108E7" w:rsidRPr="00D769A8" w:rsidRDefault="00E108E7" w:rsidP="00AB4096">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AB4096" w:rsidRPr="00D769A8" w:rsidRDefault="00AB4096">
      <w:pPr>
        <w:bidi w:val="0"/>
        <w:rPr>
          <w:rFonts w:ascii="Candara" w:hAnsi="Candara"/>
          <w:b/>
          <w:sz w:val="20"/>
          <w:szCs w:val="20"/>
          <w:lang w:eastAsia="fr-CA"/>
        </w:rPr>
      </w:pPr>
      <w:r w:rsidRPr="00D769A8">
        <w:rPr>
          <w:rFonts w:ascii="Candara" w:hAnsi="Candara"/>
          <w:b/>
          <w:sz w:val="20"/>
          <w:szCs w:val="20"/>
          <w:lang w:eastAsia="fr-CA"/>
        </w:rPr>
        <w:br w:type="page"/>
      </w: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B4096" w:rsidRPr="00D769A8" w:rsidRDefault="00AB4096" w:rsidP="000F7F7D">
            <w:pPr>
              <w:bidi w:val="0"/>
              <w:jc w:val="center"/>
              <w:rPr>
                <w:rFonts w:ascii="Candara" w:hAnsi="Candara"/>
                <w:b/>
                <w:sz w:val="44"/>
                <w:szCs w:val="44"/>
                <w:lang w:eastAsia="fr-CA"/>
              </w:rPr>
            </w:pPr>
            <w:r w:rsidRPr="00D769A8">
              <w:rPr>
                <w:rFonts w:ascii="Candara" w:hAnsi="Candara"/>
                <w:b/>
                <w:sz w:val="44"/>
                <w:szCs w:val="44"/>
                <w:lang w:eastAsia="fr-CA"/>
              </w:rPr>
              <w:t>M10</w:t>
            </w:r>
          </w:p>
          <w:p w:rsidR="00707F9B" w:rsidRPr="00D769A8" w:rsidRDefault="00707F9B" w:rsidP="008A386F">
            <w:pPr>
              <w:bidi w:val="0"/>
              <w:spacing w:line="240" w:lineRule="exact"/>
              <w:jc w:val="center"/>
              <w:rPr>
                <w:sz w:val="28"/>
                <w:szCs w:val="28"/>
              </w:rPr>
            </w:pPr>
          </w:p>
          <w:p w:rsidR="00AB4096" w:rsidRPr="00D769A8" w:rsidRDefault="007170F6" w:rsidP="00AB4096">
            <w:pPr>
              <w:bidi w:val="0"/>
              <w:spacing w:line="240" w:lineRule="exact"/>
              <w:jc w:val="center"/>
              <w:rPr>
                <w:rFonts w:ascii="Candara" w:hAnsi="Candara"/>
                <w:sz w:val="28"/>
                <w:szCs w:val="28"/>
              </w:rPr>
            </w:pPr>
            <w:r w:rsidRPr="00D769A8">
              <w:rPr>
                <w:rFonts w:ascii="Candara" w:hAnsi="Candara"/>
              </w:rPr>
              <w:t>PROBLEMES ECONOMIQUES CONTEMPORAINS</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B4096" w:rsidRPr="00D769A8" w:rsidTr="00AB4096">
        <w:trPr>
          <w:trHeight w:val="464"/>
        </w:trPr>
        <w:tc>
          <w:tcPr>
            <w:tcW w:w="4361" w:type="dxa"/>
            <w:vAlign w:val="center"/>
          </w:tcPr>
          <w:p w:rsidR="00AB4096" w:rsidRPr="00D769A8" w:rsidRDefault="00AB4096"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B4096" w:rsidRPr="00D769A8" w:rsidRDefault="00AB4096"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M10</w:t>
            </w:r>
          </w:p>
        </w:tc>
      </w:tr>
      <w:tr w:rsidR="00AB4096" w:rsidRPr="00D769A8" w:rsidTr="00AB4096">
        <w:trPr>
          <w:trHeight w:val="464"/>
        </w:trPr>
        <w:tc>
          <w:tcPr>
            <w:tcW w:w="4361" w:type="dxa"/>
            <w:vAlign w:val="center"/>
          </w:tcPr>
          <w:p w:rsidR="00AB4096" w:rsidRPr="00D769A8" w:rsidRDefault="00AB4096"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Problèmes economiques contemporains</w:t>
            </w:r>
          </w:p>
        </w:tc>
      </w:tr>
      <w:tr w:rsidR="00AB4096" w:rsidRPr="00D769A8" w:rsidTr="00AB4096">
        <w:tc>
          <w:tcPr>
            <w:tcW w:w="4361" w:type="dxa"/>
            <w:vAlign w:val="center"/>
          </w:tcPr>
          <w:p w:rsidR="00AB4096" w:rsidRPr="00D769A8" w:rsidRDefault="00AB4096" w:rsidP="008A386F">
            <w:pPr>
              <w:bidi w:val="0"/>
              <w:spacing w:line="276" w:lineRule="auto"/>
              <w:rPr>
                <w:rFonts w:ascii="Candara" w:hAnsi="Candara"/>
                <w:b/>
                <w:bCs/>
              </w:rPr>
            </w:pPr>
            <w:r w:rsidRPr="00D769A8">
              <w:rPr>
                <w:rFonts w:ascii="Candara" w:hAnsi="Candara"/>
                <w:b/>
                <w:bCs/>
              </w:rPr>
              <w:t xml:space="preserve">Nature du module </w:t>
            </w:r>
          </w:p>
          <w:p w:rsidR="00AB4096" w:rsidRPr="00D769A8" w:rsidRDefault="00AB4096"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B4096" w:rsidRPr="00D769A8" w:rsidTr="00AB4096">
        <w:trPr>
          <w:trHeight w:val="591"/>
        </w:trPr>
        <w:tc>
          <w:tcPr>
            <w:tcW w:w="4361" w:type="dxa"/>
            <w:vAlign w:val="center"/>
          </w:tcPr>
          <w:p w:rsidR="00AB4096" w:rsidRPr="00D769A8" w:rsidRDefault="00AB4096"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B4096" w:rsidRPr="00D769A8" w:rsidTr="00AB4096">
        <w:trPr>
          <w:trHeight w:val="557"/>
        </w:trPr>
        <w:tc>
          <w:tcPr>
            <w:tcW w:w="4361" w:type="dxa"/>
            <w:vAlign w:val="center"/>
          </w:tcPr>
          <w:p w:rsidR="00AB4096" w:rsidRPr="00D769A8" w:rsidRDefault="00AB4096"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p>
        </w:tc>
      </w:tr>
    </w:tbl>
    <w:p w:rsidR="00707F9B" w:rsidRPr="00D769A8" w:rsidRDefault="00707F9B" w:rsidP="008A386F">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3A47EC" w:rsidRDefault="003A47EC" w:rsidP="003A47EC">
      <w:pPr>
        <w:bidi w:val="0"/>
        <w:spacing w:after="120" w:line="360" w:lineRule="auto"/>
        <w:rPr>
          <w:rFonts w:ascii="Candara" w:hAnsi="Candara"/>
          <w:b/>
          <w:sz w:val="20"/>
          <w:szCs w:val="20"/>
          <w:lang w:eastAsia="fr-CA"/>
        </w:rPr>
      </w:pPr>
    </w:p>
    <w:p w:rsidR="009A2864" w:rsidRPr="00D769A8" w:rsidRDefault="009A2864" w:rsidP="009A2864">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C93C55" w:rsidRPr="00D769A8" w:rsidRDefault="00C93C55" w:rsidP="00C93C55">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93C55" w:rsidRPr="00D769A8" w:rsidTr="00AD6A32">
        <w:trPr>
          <w:trHeight w:val="796"/>
        </w:trPr>
        <w:tc>
          <w:tcPr>
            <w:tcW w:w="5000" w:type="pct"/>
          </w:tcPr>
          <w:p w:rsidR="00C93C55" w:rsidRPr="00D769A8" w:rsidRDefault="00C93C55" w:rsidP="00AD6A32">
            <w:pPr>
              <w:pStyle w:val="Corpsdetexte"/>
              <w:rPr>
                <w:rFonts w:ascii="Candara" w:hAnsi="Candara"/>
              </w:rPr>
            </w:pPr>
            <w:r w:rsidRPr="00D769A8">
              <w:rPr>
                <w:rFonts w:ascii="Candara" w:hAnsi="Candara" w:cs="Times New (W1)"/>
                <w:b/>
                <w:bCs w:val="0"/>
                <w:smallCaps/>
              </w:rPr>
              <w:t>Compétence</w:t>
            </w:r>
          </w:p>
          <w:p w:rsidR="00415D82" w:rsidRPr="00D769A8" w:rsidRDefault="00415D82" w:rsidP="00415D82">
            <w:pPr>
              <w:tabs>
                <w:tab w:val="right" w:pos="214"/>
              </w:tabs>
              <w:bidi w:val="0"/>
              <w:ind w:right="355"/>
              <w:jc w:val="both"/>
              <w:rPr>
                <w:rFonts w:ascii="Candara" w:hAnsi="Candara"/>
                <w:bCs/>
                <w:lang w:eastAsia="fr-CA"/>
              </w:rPr>
            </w:pPr>
            <w:r w:rsidRPr="00D769A8">
              <w:rPr>
                <w:rFonts w:ascii="Candara" w:hAnsi="Candara"/>
                <w:bCs/>
                <w:lang w:eastAsia="fr-CA"/>
              </w:rPr>
              <w:t>A la fin de ce module les étudiants se sont appropriés des connaissances sur l’activité économique et ses mécanismes nécessaires pour comprendre, expliquer et apporter un regard critique sur les problèmes économiques contemporains.</w:t>
            </w:r>
          </w:p>
          <w:p w:rsidR="00C93C55" w:rsidRPr="00D769A8" w:rsidRDefault="00C93C55" w:rsidP="00AD6A32">
            <w:pPr>
              <w:autoSpaceDE w:val="0"/>
              <w:autoSpaceDN w:val="0"/>
              <w:bidi w:val="0"/>
              <w:adjustRightInd w:val="0"/>
              <w:rPr>
                <w:rFonts w:ascii="Candara" w:hAnsi="Candara"/>
              </w:rPr>
            </w:pPr>
          </w:p>
          <w:p w:rsidR="00C93C55" w:rsidRPr="00D769A8" w:rsidRDefault="00C93C55" w:rsidP="00AD6A32">
            <w:pPr>
              <w:pStyle w:val="Corpsdetexte"/>
              <w:rPr>
                <w:rFonts w:ascii="Candara" w:hAnsi="Candara" w:cs="Times New (W1)"/>
                <w:b/>
                <w:bCs w:val="0"/>
                <w:smallCaps/>
              </w:rPr>
            </w:pPr>
            <w:r w:rsidRPr="00D769A8">
              <w:rPr>
                <w:rFonts w:ascii="Candara" w:hAnsi="Candara" w:cs="Times New (W1)"/>
                <w:b/>
                <w:bCs w:val="0"/>
                <w:smallCaps/>
              </w:rPr>
              <w:t>Objectifs</w:t>
            </w:r>
          </w:p>
          <w:p w:rsidR="00C93C55" w:rsidRPr="00D769A8" w:rsidRDefault="00C93C55" w:rsidP="00AD6A32">
            <w:pPr>
              <w:pStyle w:val="Corpsdetexte"/>
              <w:rPr>
                <w:rFonts w:ascii="Candara" w:hAnsi="Candara"/>
              </w:rPr>
            </w:pPr>
            <w:r w:rsidRPr="00D769A8">
              <w:rPr>
                <w:rFonts w:ascii="Candara" w:hAnsi="Candara"/>
              </w:rPr>
              <w:t>L’étudiant doit être capable de :</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Appréhender les mécanismes fondamentaux qui régissent les systèmes économiques et financiers contemporains.</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Mettre en évidence les déterminants de la croissance et des crises économiques et saisir leurs conséquences.</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Comprendre et expliquer les différents aspects de la monnaie, notamment ses définitions, ses fonctions, son rôle, sa gestion.</w:t>
            </w:r>
          </w:p>
          <w:p w:rsidR="00C93C55" w:rsidRPr="00D769A8" w:rsidRDefault="00415D82" w:rsidP="00984F9A">
            <w:pPr>
              <w:pStyle w:val="Grilleclaire-Accent31"/>
              <w:numPr>
                <w:ilvl w:val="0"/>
                <w:numId w:val="44"/>
              </w:numPr>
              <w:tabs>
                <w:tab w:val="right" w:pos="214"/>
              </w:tabs>
              <w:bidi w:val="0"/>
              <w:ind w:right="355"/>
              <w:jc w:val="both"/>
              <w:rPr>
                <w:rFonts w:ascii="Candara" w:hAnsi="Candara" w:cs="HelveticaNeueLTStd-Roman"/>
                <w:sz w:val="20"/>
                <w:szCs w:val="20"/>
                <w:lang w:eastAsia="fr-FR"/>
              </w:rPr>
            </w:pPr>
            <w:r w:rsidRPr="00D769A8">
              <w:rPr>
                <w:rFonts w:ascii="Candara" w:hAnsi="Candara"/>
                <w:bCs/>
                <w:lang w:eastAsia="fr-CA"/>
              </w:rPr>
              <w:t>Initier les étudiants à une démarche personnelle d’investigation et de recherche d’informations sur l’actualité économique et financière.</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707F9B" w:rsidRPr="00D769A8" w:rsidRDefault="00DD3220" w:rsidP="008A386F">
            <w:pPr>
              <w:bidi w:val="0"/>
              <w:rPr>
                <w:rFonts w:ascii="Candara" w:hAnsi="Candara"/>
                <w:b/>
                <w:lang w:eastAsia="fr-CA"/>
              </w:rPr>
            </w:pPr>
            <w:r w:rsidRPr="00D769A8">
              <w:rPr>
                <w:rFonts w:ascii="Candara" w:hAnsi="Candara"/>
                <w:b/>
                <w:lang w:eastAsia="fr-CA"/>
              </w:rPr>
              <w:t xml:space="preserve">M13 Environnement économique </w:t>
            </w:r>
            <w:r w:rsidR="009D50A1" w:rsidRPr="00D769A8">
              <w:rPr>
                <w:rFonts w:ascii="Candara" w:hAnsi="Candara"/>
                <w:b/>
                <w:lang w:eastAsia="fr-CA"/>
              </w:rPr>
              <w:t>(S1)</w:t>
            </w:r>
          </w:p>
          <w:p w:rsidR="00707F9B" w:rsidRPr="00D769A8" w:rsidRDefault="00707F9B" w:rsidP="008A386F">
            <w:pPr>
              <w:bidi w:val="0"/>
              <w:rPr>
                <w:rFonts w:ascii="Candara" w:hAnsi="Candara"/>
                <w:b/>
                <w:sz w:val="20"/>
                <w:szCs w:val="20"/>
                <w:lang w:eastAsia="fr-CA"/>
              </w:rPr>
            </w:pP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5"/>
        <w:gridCol w:w="443"/>
        <w:gridCol w:w="388"/>
        <w:gridCol w:w="411"/>
        <w:gridCol w:w="1247"/>
        <w:gridCol w:w="1226"/>
        <w:gridCol w:w="3041"/>
        <w:gridCol w:w="806"/>
      </w:tblGrid>
      <w:tr w:rsidR="00707F9B" w:rsidRPr="00D769A8" w:rsidTr="009A2864">
        <w:tc>
          <w:tcPr>
            <w:tcW w:w="0" w:type="auto"/>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9A2864">
        <w:tc>
          <w:tcPr>
            <w:tcW w:w="0" w:type="auto"/>
            <w:vMerge/>
            <w:vAlign w:val="center"/>
          </w:tcPr>
          <w:p w:rsidR="00707F9B" w:rsidRPr="00D769A8" w:rsidRDefault="00707F9B" w:rsidP="008A386F">
            <w:pPr>
              <w:bidi w:val="0"/>
              <w:spacing w:line="360" w:lineRule="auto"/>
              <w:rPr>
                <w:rFonts w:ascii="Candara" w:hAnsi="Candara"/>
                <w:b/>
                <w:bCs/>
                <w:sz w:val="18"/>
                <w:szCs w:val="18"/>
              </w:rPr>
            </w:pPr>
          </w:p>
        </w:tc>
        <w:tc>
          <w:tcPr>
            <w:tcW w:w="0" w:type="auto"/>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Activités Pratiques</w:t>
            </w:r>
          </w:p>
        </w:tc>
        <w:tc>
          <w:tcPr>
            <w:tcW w:w="0" w:type="auto"/>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Travail personnel</w:t>
            </w:r>
          </w:p>
        </w:tc>
        <w:tc>
          <w:tcPr>
            <w:tcW w:w="0" w:type="auto"/>
            <w:vAlign w:val="center"/>
          </w:tcPr>
          <w:p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9A2864">
        <w:tc>
          <w:tcPr>
            <w:tcW w:w="0" w:type="auto"/>
          </w:tcPr>
          <w:p w:rsidR="00707F9B" w:rsidRPr="00D769A8" w:rsidRDefault="00DD3220" w:rsidP="00612067">
            <w:pPr>
              <w:bidi w:val="0"/>
              <w:rPr>
                <w:rFonts w:ascii="Candara" w:hAnsi="Candara"/>
                <w:sz w:val="18"/>
                <w:szCs w:val="18"/>
              </w:rPr>
            </w:pPr>
            <w:r w:rsidRPr="00D769A8">
              <w:rPr>
                <w:rFonts w:ascii="Candara" w:hAnsi="Candara"/>
                <w:sz w:val="18"/>
                <w:szCs w:val="18"/>
              </w:rPr>
              <w:t xml:space="preserve">Problèmes économiques contemporains </w:t>
            </w: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96171A" w:rsidRPr="00D769A8" w:rsidRDefault="0096171A" w:rsidP="00057B25">
      <w:pPr>
        <w:tabs>
          <w:tab w:val="left" w:pos="2977"/>
        </w:tabs>
        <w:bidi w:val="0"/>
        <w:spacing w:after="120" w:line="240" w:lineRule="exact"/>
        <w:rPr>
          <w:rFonts w:ascii="Candara" w:hAnsi="Candara" w:cs="Times New (W1)"/>
          <w:b/>
          <w:bCs/>
          <w:smallCaps/>
          <w:lang w:eastAsia="fr-CA"/>
        </w:rPr>
      </w:pPr>
    </w:p>
    <w:p w:rsidR="00057B25" w:rsidRPr="00D769A8" w:rsidRDefault="00707F9B" w:rsidP="0096171A">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96171A">
        <w:trPr>
          <w:trHeight w:val="1107"/>
        </w:trPr>
        <w:tc>
          <w:tcPr>
            <w:tcW w:w="5000" w:type="pct"/>
          </w:tcPr>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1- La croissance économique mondiale</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2- L’emploi et le chômage</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3- La monnaie et les problèmes monétaires</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 xml:space="preserve">4- </w:t>
            </w:r>
            <w:r w:rsidR="002D1698" w:rsidRPr="00D769A8">
              <w:rPr>
                <w:rFonts w:ascii="Candara" w:eastAsia="Calibri" w:hAnsi="Candara" w:cs="Arial"/>
                <w:lang w:eastAsia="en-US"/>
              </w:rPr>
              <w:t xml:space="preserve">Le commerce inégal </w:t>
            </w:r>
            <w:r w:rsidRPr="00D769A8">
              <w:rPr>
                <w:rFonts w:ascii="Candara" w:eastAsia="Calibri" w:hAnsi="Candara" w:cs="Arial"/>
                <w:lang w:eastAsia="en-US"/>
              </w:rPr>
              <w:t>et les déficits</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lastRenderedPageBreak/>
              <w:t>5-Les crises économiques</w:t>
            </w:r>
          </w:p>
          <w:p w:rsidR="00707F9B" w:rsidRPr="00D769A8" w:rsidRDefault="00DD3220" w:rsidP="007D53B0">
            <w:pPr>
              <w:bidi w:val="0"/>
              <w:spacing w:line="276" w:lineRule="auto"/>
              <w:jc w:val="both"/>
              <w:rPr>
                <w:rFonts w:ascii="Candara" w:hAnsi="Candara"/>
                <w:sz w:val="20"/>
                <w:szCs w:val="20"/>
                <w:lang w:eastAsia="fr-CA"/>
              </w:rPr>
            </w:pPr>
            <w:r w:rsidRPr="00D769A8">
              <w:rPr>
                <w:rFonts w:ascii="Candara" w:eastAsia="Calibri" w:hAnsi="Candara" w:cs="Arial"/>
                <w:lang w:eastAsia="en-US"/>
              </w:rPr>
              <w:t>6- Le développement durable</w:t>
            </w: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707F9B" w:rsidRPr="00D769A8" w:rsidRDefault="00707F9B" w:rsidP="00FF1FFA">
      <w:pPr>
        <w:tabs>
          <w:tab w:val="left" w:pos="5898"/>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96171A">
        <w:trPr>
          <w:trHeight w:val="1131"/>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FF1FFA" w:rsidP="00FF1FFA">
            <w:pPr>
              <w:tabs>
                <w:tab w:val="right" w:pos="214"/>
              </w:tabs>
              <w:bidi w:val="0"/>
              <w:ind w:right="355"/>
              <w:jc w:val="both"/>
              <w:rPr>
                <w:rFonts w:ascii="Candara" w:hAnsi="Candara"/>
                <w:bCs/>
                <w:lang w:eastAsia="fr-CA"/>
              </w:rPr>
            </w:pPr>
            <w:r w:rsidRPr="00D769A8">
              <w:rPr>
                <w:rFonts w:ascii="Candara" w:hAnsi="Candara"/>
                <w:bCs/>
                <w:lang w:eastAsia="fr-CA"/>
              </w:rPr>
              <w:t>Travaux dirigés.</w:t>
            </w: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96171A">
        <w:trPr>
          <w:trHeight w:val="1110"/>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96171A">
        <w:trPr>
          <w:trHeight w:val="1575"/>
        </w:trPr>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9A2864"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96171A">
        <w:trPr>
          <w:trHeight w:val="1585"/>
        </w:trPr>
        <w:tc>
          <w:tcPr>
            <w:tcW w:w="5000" w:type="pct"/>
            <w:shd w:val="clear" w:color="auto" w:fill="FFFFFF"/>
            <w:vAlign w:val="center"/>
          </w:tcPr>
          <w:p w:rsidR="00415D82" w:rsidRPr="00D769A8" w:rsidRDefault="00415D82" w:rsidP="00AD6A32">
            <w:pPr>
              <w:pStyle w:val="Corpsdetexte"/>
              <w:jc w:val="left"/>
              <w:rPr>
                <w:rFonts w:ascii="Candara" w:hAnsi="Candara"/>
                <w:sz w:val="20"/>
                <w:szCs w:val="20"/>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sz w:val="20"/>
                <w:szCs w:val="20"/>
              </w:rPr>
            </w:pPr>
          </w:p>
        </w:tc>
      </w:tr>
    </w:tbl>
    <w:p w:rsidR="00415D82" w:rsidRPr="00D769A8" w:rsidRDefault="00415D82" w:rsidP="00415D82">
      <w:pPr>
        <w:bidi w:val="0"/>
        <w:rPr>
          <w:rFonts w:ascii="Candara" w:hAnsi="Candara"/>
          <w:b/>
          <w:sz w:val="20"/>
          <w:szCs w:val="20"/>
          <w:lang w:eastAsia="fr-CA"/>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EF55C7">
        <w:trPr>
          <w:trHeight w:val="3212"/>
        </w:trPr>
        <w:tc>
          <w:tcPr>
            <w:tcW w:w="5000" w:type="pct"/>
            <w:vAlign w:val="center"/>
          </w:tcPr>
          <w:p w:rsidR="00415D82" w:rsidRPr="00D769A8" w:rsidRDefault="00415D82" w:rsidP="00AD6A32">
            <w:pPr>
              <w:bidi w:val="0"/>
              <w:rPr>
                <w:rFonts w:ascii="Candara" w:hAnsi="Candara"/>
                <w:sz w:val="20"/>
                <w:szCs w:val="20"/>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sz w:val="20"/>
                <w:szCs w:val="20"/>
              </w:rPr>
            </w:pPr>
            <w:r w:rsidRPr="00D769A8">
              <w:rPr>
                <w:rFonts w:ascii="Candara" w:hAnsi="Candara"/>
              </w:rPr>
              <w:t>le module est acquis par compensation, si l’étudiant valide le semestre S</w:t>
            </w:r>
            <w:r w:rsidR="00415D82" w:rsidRPr="00D769A8">
              <w:rPr>
                <w:rFonts w:ascii="Candara" w:hAnsi="Candara"/>
              </w:rPr>
              <w:t>2</w:t>
            </w:r>
          </w:p>
          <w:p w:rsidR="00415D82" w:rsidRPr="00D769A8" w:rsidRDefault="00415D82" w:rsidP="00415D82">
            <w:pPr>
              <w:pStyle w:val="Corpsdetexte"/>
              <w:ind w:left="720"/>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707F9B" w:rsidRPr="00D769A8" w:rsidRDefault="00707F9B"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83347" w:rsidRPr="00D769A8" w:rsidRDefault="00483347" w:rsidP="00483347">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FF1FFA">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707F9B" w:rsidRPr="00D769A8" w:rsidTr="009A2864">
        <w:trPr>
          <w:trHeight w:val="1327"/>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rPr>
      </w:pPr>
    </w:p>
    <w:p w:rsidR="00707F9B" w:rsidRPr="00D769A8" w:rsidRDefault="00707F9B" w:rsidP="008A386F">
      <w:pPr>
        <w:bidi w:val="0"/>
        <w:rPr>
          <w:rFonts w:ascii="Candara" w:hAnsi="Candara"/>
        </w:rPr>
      </w:pPr>
    </w:p>
    <w:p w:rsidR="00707F9B" w:rsidRPr="00D769A8" w:rsidRDefault="00707F9B" w:rsidP="008A386F">
      <w:pPr>
        <w:bidi w:val="0"/>
        <w:rPr>
          <w:rFonts w:ascii="Candara" w:hAnsi="Candar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pPr>
    </w:p>
    <w:p w:rsidR="00707F9B" w:rsidRPr="00D769A8" w:rsidRDefault="00707F9B" w:rsidP="008A386F">
      <w:pPr>
        <w:bidi w:val="0"/>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E53808" w:rsidRPr="00D769A8" w:rsidRDefault="00E53808">
      <w:pPr>
        <w:bidi w:val="0"/>
        <w:rPr>
          <w:rFonts w:ascii="Candara" w:hAnsi="Candara"/>
          <w:b/>
          <w:sz w:val="20"/>
          <w:szCs w:val="20"/>
          <w:lang w:eastAsia="fr-CA"/>
        </w:rPr>
      </w:pPr>
      <w:r w:rsidRPr="00D769A8">
        <w:rPr>
          <w:rFonts w:ascii="Candara" w:hAnsi="Candara"/>
          <w:b/>
          <w:sz w:val="20"/>
          <w:szCs w:val="20"/>
          <w:lang w:eastAsia="fr-CA"/>
        </w:rPr>
        <w:br w:type="page"/>
      </w: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F1FFA" w:rsidRPr="00D769A8" w:rsidRDefault="00FF1FFA" w:rsidP="000F7F7D">
            <w:pPr>
              <w:bidi w:val="0"/>
              <w:jc w:val="center"/>
              <w:rPr>
                <w:rFonts w:ascii="Candara" w:hAnsi="Candara"/>
                <w:b/>
                <w:sz w:val="44"/>
                <w:szCs w:val="44"/>
                <w:lang w:eastAsia="fr-CA"/>
              </w:rPr>
            </w:pPr>
            <w:r w:rsidRPr="00D769A8">
              <w:rPr>
                <w:rFonts w:ascii="Candara" w:hAnsi="Candara"/>
                <w:b/>
                <w:sz w:val="44"/>
                <w:szCs w:val="44"/>
                <w:lang w:eastAsia="fr-CA"/>
              </w:rPr>
              <w:t>M11</w:t>
            </w:r>
          </w:p>
          <w:p w:rsidR="00707F9B" w:rsidRPr="00D769A8" w:rsidRDefault="00707F9B" w:rsidP="008A386F">
            <w:pPr>
              <w:bidi w:val="0"/>
              <w:jc w:val="center"/>
              <w:rPr>
                <w:rFonts w:ascii="Candara" w:hAnsi="Candara"/>
                <w:b/>
                <w:bCs/>
                <w:sz w:val="20"/>
                <w:szCs w:val="20"/>
              </w:rPr>
            </w:pPr>
          </w:p>
          <w:p w:rsidR="00707F9B" w:rsidRPr="00D769A8" w:rsidRDefault="007170F6" w:rsidP="00FF1FFA">
            <w:pPr>
              <w:bidi w:val="0"/>
              <w:spacing w:line="240" w:lineRule="exact"/>
              <w:jc w:val="center"/>
              <w:rPr>
                <w:rFonts w:ascii="Candara" w:hAnsi="Candara"/>
                <w:sz w:val="20"/>
                <w:szCs w:val="20"/>
              </w:rPr>
            </w:pPr>
            <w:r w:rsidRPr="00D769A8">
              <w:rPr>
                <w:rFonts w:ascii="Candara" w:hAnsi="Candara"/>
              </w:rPr>
              <w:t>ENVIRONNEMENT JURIDIQUE 2</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F1FFA" w:rsidRPr="00D769A8" w:rsidTr="00FF1FFA">
        <w:trPr>
          <w:trHeight w:val="464"/>
        </w:trPr>
        <w:tc>
          <w:tcPr>
            <w:tcW w:w="4361" w:type="dxa"/>
            <w:vAlign w:val="center"/>
          </w:tcPr>
          <w:p w:rsidR="00FF1FFA" w:rsidRPr="00D769A8" w:rsidRDefault="00FF1FFA"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F1FFA" w:rsidRPr="00D769A8" w:rsidRDefault="00FF1FFA"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M11</w:t>
            </w:r>
          </w:p>
        </w:tc>
      </w:tr>
      <w:tr w:rsidR="00FF1FFA" w:rsidRPr="00D769A8" w:rsidTr="00FF1FFA">
        <w:trPr>
          <w:trHeight w:val="464"/>
        </w:trPr>
        <w:tc>
          <w:tcPr>
            <w:tcW w:w="4361" w:type="dxa"/>
            <w:vAlign w:val="center"/>
          </w:tcPr>
          <w:p w:rsidR="00FF1FFA" w:rsidRPr="00D769A8" w:rsidRDefault="00FF1FFA"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F1FFA" w:rsidRPr="00D769A8" w:rsidRDefault="00FF1FFA" w:rsidP="00FF1FFA">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2</w:t>
            </w:r>
          </w:p>
        </w:tc>
      </w:tr>
      <w:tr w:rsidR="00FF1FFA" w:rsidRPr="00D769A8" w:rsidTr="00FF1FFA">
        <w:tc>
          <w:tcPr>
            <w:tcW w:w="4361" w:type="dxa"/>
            <w:vAlign w:val="center"/>
          </w:tcPr>
          <w:p w:rsidR="00FF1FFA" w:rsidRPr="00D769A8" w:rsidRDefault="00FF1FFA" w:rsidP="008A386F">
            <w:pPr>
              <w:bidi w:val="0"/>
              <w:spacing w:line="276" w:lineRule="auto"/>
              <w:rPr>
                <w:rFonts w:ascii="Candara" w:hAnsi="Candara"/>
                <w:b/>
                <w:bCs/>
              </w:rPr>
            </w:pPr>
            <w:r w:rsidRPr="00D769A8">
              <w:rPr>
                <w:rFonts w:ascii="Candara" w:hAnsi="Candara"/>
                <w:b/>
                <w:bCs/>
              </w:rPr>
              <w:t xml:space="preserve">Nature du module </w:t>
            </w:r>
          </w:p>
          <w:p w:rsidR="00FF1FFA" w:rsidRPr="00D769A8" w:rsidRDefault="00FF1FFA"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F1FFA" w:rsidRPr="00D769A8" w:rsidTr="00FF1FFA">
        <w:trPr>
          <w:trHeight w:val="591"/>
        </w:trPr>
        <w:tc>
          <w:tcPr>
            <w:tcW w:w="4361" w:type="dxa"/>
            <w:vAlign w:val="center"/>
          </w:tcPr>
          <w:p w:rsidR="00FF1FFA" w:rsidRPr="00D769A8" w:rsidRDefault="00FF1FFA"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FF1FFA" w:rsidRPr="00D769A8" w:rsidTr="00FF1FFA">
        <w:trPr>
          <w:trHeight w:val="557"/>
        </w:trPr>
        <w:tc>
          <w:tcPr>
            <w:tcW w:w="4361" w:type="dxa"/>
            <w:vAlign w:val="center"/>
          </w:tcPr>
          <w:p w:rsidR="00FF1FFA" w:rsidRPr="00D769A8" w:rsidRDefault="00FF1FFA"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F1FFA" w:rsidRPr="00D769A8" w:rsidRDefault="00FF1FFA" w:rsidP="00060DB8">
            <w:pPr>
              <w:bidi w:val="0"/>
              <w:spacing w:line="360" w:lineRule="auto"/>
              <w:rPr>
                <w:rFonts w:ascii="Candara" w:hAnsi="Candara"/>
                <w:b/>
                <w:caps/>
                <w:sz w:val="20"/>
                <w:szCs w:val="20"/>
                <w:lang w:eastAsia="fr-CA"/>
              </w:rPr>
            </w:pPr>
          </w:p>
        </w:tc>
      </w:tr>
    </w:tbl>
    <w:p w:rsidR="00707F9B" w:rsidRPr="00D769A8" w:rsidRDefault="00707F9B" w:rsidP="008A386F">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Default="004D3100" w:rsidP="004D3100">
      <w:pPr>
        <w:bidi w:val="0"/>
        <w:rPr>
          <w:rFonts w:ascii="Candara" w:hAnsi="Candara"/>
          <w:b/>
          <w:sz w:val="20"/>
          <w:szCs w:val="20"/>
          <w:lang w:eastAsia="fr-CA"/>
        </w:rPr>
      </w:pPr>
    </w:p>
    <w:p w:rsidR="009A2864" w:rsidRPr="00D769A8" w:rsidRDefault="009A2864" w:rsidP="009A2864">
      <w:pPr>
        <w:bidi w:val="0"/>
        <w:rPr>
          <w:rFonts w:ascii="Candara" w:hAnsi="Candara"/>
          <w:b/>
          <w:sz w:val="20"/>
          <w:szCs w:val="20"/>
          <w:lang w:eastAsia="fr-CA"/>
        </w:rPr>
      </w:pPr>
    </w:p>
    <w:p w:rsidR="003A47EC" w:rsidRPr="00D769A8" w:rsidRDefault="003A47EC" w:rsidP="003A47EC">
      <w:pPr>
        <w:bidi w:val="0"/>
        <w:rPr>
          <w:rFonts w:ascii="Candara" w:hAnsi="Candara"/>
          <w:b/>
          <w:sz w:val="20"/>
          <w:szCs w:val="20"/>
          <w:lang w:eastAsia="fr-CA"/>
        </w:rPr>
      </w:pPr>
    </w:p>
    <w:p w:rsidR="003A47EC" w:rsidRPr="00D769A8" w:rsidRDefault="003A47EC" w:rsidP="003A47EC">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B51978" w:rsidRPr="00D769A8" w:rsidRDefault="00B51978" w:rsidP="00415D8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15D82" w:rsidRPr="00D769A8">
        <w:rPr>
          <w:rFonts w:ascii="Candara" w:hAnsi="Candara" w:cs="Times New (W1)"/>
          <w:b/>
          <w:bCs/>
          <w:smallCaps/>
          <w:lang w:eastAsia="fr-CA"/>
        </w:rPr>
        <w:t xml:space="preserve">Compétences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rPr>
          <w:trHeight w:val="796"/>
        </w:trPr>
        <w:tc>
          <w:tcPr>
            <w:tcW w:w="5000" w:type="pct"/>
          </w:tcPr>
          <w:p w:rsidR="00415D82" w:rsidRPr="00D769A8" w:rsidRDefault="00415D82" w:rsidP="00415D8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415D82" w:rsidRPr="00D769A8" w:rsidRDefault="00415D82" w:rsidP="00415D8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Arial Narrow"/>
                <w:lang w:eastAsia="fr-FR"/>
              </w:rPr>
              <w:t>Au terme de ce module</w:t>
            </w:r>
            <w:r w:rsidRPr="00D769A8">
              <w:rPr>
                <w:rFonts w:ascii="Candara" w:hAnsi="Candara" w:cs="Times Roman"/>
                <w:lang w:eastAsia="fr-FR"/>
              </w:rPr>
              <w:t xml:space="preserve">, </w:t>
            </w:r>
            <w:r w:rsidRPr="00D769A8">
              <w:rPr>
                <w:rFonts w:ascii="Candara" w:hAnsi="Candara" w:cs="Arial Narrow"/>
                <w:lang w:eastAsia="fr-FR"/>
              </w:rPr>
              <w:t xml:space="preserve">les étudiants se sont appropriés </w:t>
            </w:r>
            <w:r w:rsidR="00392FB5" w:rsidRPr="00D769A8">
              <w:rPr>
                <w:rFonts w:ascii="Candara" w:hAnsi="Candara" w:cs="Times Roman"/>
                <w:lang w:eastAsia="fr-FR"/>
              </w:rPr>
              <w:t>les principes applicables en droit du travail et commerciaux</w:t>
            </w:r>
            <w:r w:rsidRPr="00D769A8">
              <w:rPr>
                <w:rFonts w:ascii="Candara" w:hAnsi="Candara" w:cs="Times Roman"/>
                <w:lang w:eastAsia="fr-FR"/>
              </w:rPr>
              <w:t>, qu’ils vont mobiliser pourr</w:t>
            </w:r>
            <w:r w:rsidRPr="00D769A8">
              <w:rPr>
                <w:rFonts w:ascii="Candara" w:hAnsi="Candara" w:cs="Candara"/>
                <w:lang w:eastAsia="fr-FR"/>
              </w:rPr>
              <w:t>é</w:t>
            </w:r>
            <w:r w:rsidRPr="00D769A8">
              <w:rPr>
                <w:rFonts w:ascii="Candara" w:hAnsi="Candara" w:cs="Times Roman"/>
                <w:lang w:eastAsia="fr-FR"/>
              </w:rPr>
              <w:t>soudre des cas pratiques, dans une perspective judiciaire et multidisciplinaire.</w:t>
            </w:r>
          </w:p>
          <w:p w:rsidR="00415D82" w:rsidRPr="00D769A8" w:rsidRDefault="00415D82" w:rsidP="00415D82">
            <w:pPr>
              <w:pStyle w:val="Grilleclaire-Accent31"/>
              <w:bidi w:val="0"/>
              <w:ind w:left="0"/>
              <w:jc w:val="both"/>
              <w:rPr>
                <w:rFonts w:ascii="Times Roman" w:hAnsi="Times Roman" w:cs="Times Roman"/>
                <w:lang w:eastAsia="fr-FR"/>
              </w:rPr>
            </w:pPr>
            <w:r w:rsidRPr="00D769A8">
              <w:rPr>
                <w:rFonts w:ascii="Candara" w:hAnsi="Candara" w:cs="Times New (W1)"/>
                <w:b/>
                <w:bCs/>
                <w:smallCaps/>
                <w:lang w:eastAsia="fr-CA"/>
              </w:rPr>
              <w:t xml:space="preserve">Objectifs </w:t>
            </w:r>
          </w:p>
          <w:p w:rsidR="00415D82" w:rsidRPr="00D769A8" w:rsidRDefault="00415D82" w:rsidP="00415D82">
            <w:pPr>
              <w:pStyle w:val="Corpsdetexte"/>
              <w:rPr>
                <w:rFonts w:ascii="Candara" w:hAnsi="Candara"/>
              </w:rPr>
            </w:pPr>
            <w:r w:rsidRPr="00D769A8">
              <w:rPr>
                <w:rFonts w:ascii="Candara" w:hAnsi="Candara"/>
              </w:rPr>
              <w:t>L’étudiant doit être capable de :</w:t>
            </w:r>
          </w:p>
          <w:p w:rsidR="00415D82" w:rsidRPr="00D769A8" w:rsidRDefault="00415D82" w:rsidP="00984F9A">
            <w:pPr>
              <w:pStyle w:val="Corpsdetexte"/>
              <w:numPr>
                <w:ilvl w:val="0"/>
                <w:numId w:val="47"/>
              </w:numPr>
              <w:rPr>
                <w:rFonts w:ascii="Candara" w:hAnsi="Candara"/>
              </w:rPr>
            </w:pPr>
            <w:r w:rsidRPr="00D769A8">
              <w:rPr>
                <w:rFonts w:ascii="Candara" w:hAnsi="Candara"/>
              </w:rPr>
              <w:t>Comprendre les principes qui régissent le droit de travail et le droit commercial.</w:t>
            </w:r>
          </w:p>
          <w:p w:rsidR="00415D82" w:rsidRPr="00D769A8" w:rsidRDefault="00415D82" w:rsidP="00984F9A">
            <w:pPr>
              <w:pStyle w:val="Corpsdetexte"/>
              <w:numPr>
                <w:ilvl w:val="0"/>
                <w:numId w:val="47"/>
              </w:numPr>
              <w:rPr>
                <w:rFonts w:ascii="Candara" w:hAnsi="Candara"/>
              </w:rPr>
            </w:pPr>
            <w:r w:rsidRPr="00D769A8">
              <w:rPr>
                <w:rFonts w:ascii="Candara" w:hAnsi="Candara"/>
              </w:rPr>
              <w:t>Distinguer les différentes formes de société selon le critère juridique.</w:t>
            </w:r>
          </w:p>
          <w:p w:rsidR="00707F9B" w:rsidRPr="00D769A8" w:rsidRDefault="00415D82" w:rsidP="00984F9A">
            <w:pPr>
              <w:pStyle w:val="Corpsdetexte"/>
              <w:numPr>
                <w:ilvl w:val="0"/>
                <w:numId w:val="47"/>
              </w:numPr>
              <w:rPr>
                <w:rFonts w:ascii="Candara" w:hAnsi="Candara"/>
                <w:sz w:val="20"/>
                <w:szCs w:val="20"/>
              </w:rPr>
            </w:pPr>
            <w:r w:rsidRPr="00D769A8">
              <w:rPr>
                <w:rFonts w:ascii="Candara" w:hAnsi="Candara"/>
              </w:rPr>
              <w:t>Mettre en évidence les différences entre les différents moyens de paiement.</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9A2864"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B33676" w:rsidRPr="00D769A8" w:rsidRDefault="00B33676" w:rsidP="00B33676">
            <w:pPr>
              <w:bidi w:val="0"/>
              <w:rPr>
                <w:rFonts w:ascii="Candara" w:hAnsi="Candara"/>
                <w:b/>
                <w:sz w:val="20"/>
                <w:szCs w:val="20"/>
                <w:lang w:eastAsia="fr-CA"/>
              </w:rPr>
            </w:pPr>
            <w:r w:rsidRPr="00D769A8">
              <w:rPr>
                <w:rFonts w:ascii="Candara" w:hAnsi="Candara"/>
                <w:b/>
                <w:sz w:val="20"/>
                <w:szCs w:val="20"/>
                <w:lang w:eastAsia="fr-CA"/>
              </w:rPr>
              <w:t xml:space="preserve">M13 Environnement juridique </w:t>
            </w:r>
            <w:r w:rsidR="002D1698" w:rsidRPr="00D769A8">
              <w:rPr>
                <w:rFonts w:ascii="Candara" w:hAnsi="Candara"/>
                <w:b/>
                <w:sz w:val="20"/>
                <w:szCs w:val="20"/>
                <w:lang w:eastAsia="fr-CA"/>
              </w:rPr>
              <w:t>1</w:t>
            </w:r>
          </w:p>
        </w:tc>
      </w:tr>
    </w:tbl>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EF55C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425"/>
        <w:gridCol w:w="1134"/>
        <w:gridCol w:w="993"/>
        <w:gridCol w:w="2693"/>
        <w:gridCol w:w="850"/>
      </w:tblGrid>
      <w:tr w:rsidR="00707F9B" w:rsidRPr="00D769A8" w:rsidTr="00EF55C7">
        <w:tc>
          <w:tcPr>
            <w:tcW w:w="2268" w:type="dxa"/>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371" w:type="dxa"/>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EF55C7">
        <w:tc>
          <w:tcPr>
            <w:tcW w:w="2268" w:type="dxa"/>
            <w:vMerge/>
            <w:vAlign w:val="center"/>
          </w:tcPr>
          <w:p w:rsidR="00707F9B" w:rsidRPr="00D769A8" w:rsidRDefault="00707F9B" w:rsidP="008A386F">
            <w:pPr>
              <w:bidi w:val="0"/>
              <w:spacing w:line="360" w:lineRule="auto"/>
              <w:rPr>
                <w:rFonts w:ascii="Candara" w:hAnsi="Candara"/>
                <w:b/>
                <w:bCs/>
                <w:sz w:val="18"/>
                <w:szCs w:val="18"/>
              </w:rPr>
            </w:pPr>
          </w:p>
        </w:tc>
        <w:tc>
          <w:tcPr>
            <w:tcW w:w="709"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rsidR="00707F9B" w:rsidRPr="00D769A8" w:rsidRDefault="00707F9B" w:rsidP="00EF55C7">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EF55C7">
        <w:tc>
          <w:tcPr>
            <w:tcW w:w="2268" w:type="dxa"/>
          </w:tcPr>
          <w:p w:rsidR="00707F9B" w:rsidRPr="00D769A8" w:rsidRDefault="008B03DC" w:rsidP="008A386F">
            <w:pPr>
              <w:bidi w:val="0"/>
              <w:spacing w:line="360" w:lineRule="auto"/>
              <w:rPr>
                <w:rFonts w:ascii="Candara" w:hAnsi="Candara"/>
                <w:sz w:val="18"/>
                <w:szCs w:val="18"/>
              </w:rPr>
            </w:pPr>
            <w:r w:rsidRPr="00D769A8">
              <w:rPr>
                <w:rFonts w:ascii="Candara" w:hAnsi="Candara"/>
                <w:sz w:val="18"/>
                <w:szCs w:val="18"/>
              </w:rPr>
              <w:t>Environnement juridique 2</w:t>
            </w:r>
          </w:p>
        </w:tc>
        <w:tc>
          <w:tcPr>
            <w:tcW w:w="709" w:type="dxa"/>
          </w:tcPr>
          <w:p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EF55C7">
        <w:tc>
          <w:tcPr>
            <w:tcW w:w="2268"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EF55C7">
        <w:tc>
          <w:tcPr>
            <w:tcW w:w="2268"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96</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rPr>
          <w:trHeight w:val="796"/>
        </w:trPr>
        <w:tc>
          <w:tcPr>
            <w:tcW w:w="5000" w:type="pct"/>
          </w:tcPr>
          <w:p w:rsidR="003F52E1" w:rsidRPr="00D769A8" w:rsidRDefault="002D1698"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 xml:space="preserve">Le droit </w:t>
            </w:r>
            <w:r w:rsidR="003F52E1" w:rsidRPr="00D769A8">
              <w:rPr>
                <w:rFonts w:ascii="Candara" w:hAnsi="Candara"/>
              </w:rPr>
              <w:t>de travail</w:t>
            </w:r>
          </w:p>
          <w:p w:rsidR="003F52E1" w:rsidRPr="00D769A8" w:rsidRDefault="003F52E1"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Le droit commercial</w:t>
            </w:r>
          </w:p>
          <w:p w:rsidR="003F52E1" w:rsidRPr="00D769A8" w:rsidRDefault="003F52E1" w:rsidP="00A625E9">
            <w:pPr>
              <w:bidi w:val="0"/>
              <w:spacing w:line="360" w:lineRule="auto"/>
              <w:jc w:val="both"/>
              <w:rPr>
                <w:rFonts w:ascii="Candara" w:eastAsia="Calibri" w:hAnsi="Candara"/>
                <w:bCs/>
                <w:lang w:eastAsia="en-US"/>
              </w:rPr>
            </w:pPr>
            <w:r w:rsidRPr="00D769A8">
              <w:rPr>
                <w:rFonts w:ascii="Candara" w:hAnsi="Candara"/>
                <w:bCs/>
                <w:lang w:eastAsia="fr-CA"/>
              </w:rPr>
              <w:t xml:space="preserve">      II-1- </w:t>
            </w:r>
            <w:r w:rsidR="00FF1FFA" w:rsidRPr="00D769A8">
              <w:rPr>
                <w:rFonts w:ascii="Candara" w:eastAsia="Calibri" w:hAnsi="Candara"/>
                <w:bCs/>
                <w:lang w:eastAsia="en-US"/>
              </w:rPr>
              <w:t>Le commerçant et le fond de commerce</w:t>
            </w:r>
          </w:p>
          <w:p w:rsidR="00FF1FFA" w:rsidRPr="00D769A8" w:rsidRDefault="003F52E1" w:rsidP="00A625E9">
            <w:pPr>
              <w:bidi w:val="0"/>
              <w:spacing w:line="360" w:lineRule="auto"/>
              <w:jc w:val="both"/>
              <w:rPr>
                <w:rFonts w:ascii="Candara" w:eastAsia="Calibri" w:hAnsi="Candara"/>
                <w:bCs/>
                <w:lang w:eastAsia="en-US"/>
              </w:rPr>
            </w:pPr>
            <w:r w:rsidRPr="00D769A8">
              <w:rPr>
                <w:rFonts w:ascii="Candara" w:eastAsia="Calibri" w:hAnsi="Candara"/>
                <w:bCs/>
                <w:lang w:eastAsia="en-US"/>
              </w:rPr>
              <w:t xml:space="preserve">      II-2- </w:t>
            </w:r>
            <w:r w:rsidR="00FF1FFA" w:rsidRPr="00D769A8">
              <w:rPr>
                <w:rFonts w:ascii="Candara" w:eastAsia="Calibri" w:hAnsi="Candara"/>
                <w:bCs/>
                <w:lang w:eastAsia="en-US"/>
              </w:rPr>
              <w:t>Les moyens de règlements</w:t>
            </w:r>
          </w:p>
          <w:p w:rsidR="002D1698" w:rsidRPr="00D769A8" w:rsidRDefault="003F52E1" w:rsidP="004F46BB">
            <w:pPr>
              <w:bidi w:val="0"/>
              <w:spacing w:line="360" w:lineRule="auto"/>
              <w:jc w:val="both"/>
              <w:rPr>
                <w:rFonts w:eastAsia="Calibri"/>
                <w:b/>
                <w:sz w:val="28"/>
                <w:szCs w:val="28"/>
                <w:lang w:eastAsia="en-US"/>
              </w:rPr>
            </w:pPr>
            <w:r w:rsidRPr="00D769A8">
              <w:rPr>
                <w:rFonts w:ascii="Candara" w:eastAsia="Calibri" w:hAnsi="Candara"/>
                <w:bCs/>
                <w:lang w:eastAsia="en-US"/>
              </w:rPr>
              <w:t xml:space="preserve">      II-3- </w:t>
            </w:r>
            <w:r w:rsidR="00FF1FFA" w:rsidRPr="00D769A8">
              <w:rPr>
                <w:rFonts w:ascii="Candara" w:eastAsia="Calibri" w:hAnsi="Candara"/>
                <w:bCs/>
                <w:lang w:eastAsia="en-US"/>
              </w:rPr>
              <w:t xml:space="preserve">Les formes juridiques des </w:t>
            </w:r>
            <w:r w:rsidRPr="00D769A8">
              <w:rPr>
                <w:rFonts w:ascii="Candara" w:eastAsia="Calibri" w:hAnsi="Candara"/>
                <w:bCs/>
                <w:lang w:eastAsia="en-US"/>
              </w:rPr>
              <w:t>sociétés</w:t>
            </w:r>
          </w:p>
        </w:tc>
      </w:tr>
    </w:tbl>
    <w:p w:rsidR="00707F9B" w:rsidRPr="00D769A8" w:rsidRDefault="00707F9B" w:rsidP="009A46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A4634" w:rsidRPr="00D769A8">
        <w:rPr>
          <w:rFonts w:ascii="Candara" w:hAnsi="Candara" w:cs="Times New (W1)"/>
          <w:b/>
          <w:bCs/>
          <w:smallCaps/>
          <w:lang w:eastAsia="fr-CA"/>
        </w:rPr>
        <w:t>modalités d’organisation des activités pratiques </w:t>
      </w:r>
      <w:r w:rsidR="009A463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Default="00707F9B" w:rsidP="008A386F">
            <w:pPr>
              <w:pStyle w:val="Corpsdetexte"/>
              <w:rPr>
                <w:rFonts w:ascii="Candara" w:hAnsi="Candara"/>
                <w:sz w:val="20"/>
                <w:szCs w:val="20"/>
              </w:rPr>
            </w:pPr>
          </w:p>
          <w:p w:rsidR="009A2864" w:rsidRPr="00D769A8" w:rsidRDefault="009A2864" w:rsidP="008A386F">
            <w:pPr>
              <w:pStyle w:val="Corpsdetexte"/>
              <w:rPr>
                <w:rFonts w:ascii="Candara" w:hAnsi="Candara"/>
                <w:sz w:val="20"/>
                <w:szCs w:val="20"/>
              </w:rPr>
            </w:pPr>
          </w:p>
        </w:tc>
      </w:tr>
    </w:tbl>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4F46BB" w:rsidRPr="00D769A8" w:rsidRDefault="004F46BB"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F46BB" w:rsidRPr="00D769A8" w:rsidRDefault="004F46BB" w:rsidP="00AD6A32">
            <w:pPr>
              <w:pStyle w:val="Corpsdetexte"/>
              <w:spacing w:line="276" w:lineRule="auto"/>
              <w:ind w:left="426"/>
              <w:rPr>
                <w:rFonts w:ascii="Candara" w:hAnsi="Candara"/>
              </w:rPr>
            </w:pPr>
          </w:p>
        </w:tc>
      </w:tr>
    </w:tbl>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4F46BB" w:rsidRPr="00D769A8" w:rsidRDefault="004F46BB" w:rsidP="004F46BB">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F46BB" w:rsidRPr="00D769A8" w:rsidRDefault="004F46BB" w:rsidP="00AD6A32">
            <w:pPr>
              <w:bidi w:val="0"/>
              <w:rPr>
                <w:rFonts w:ascii="Candara" w:hAnsi="Candara"/>
              </w:rPr>
            </w:pPr>
          </w:p>
          <w:p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4F46BB" w:rsidRPr="00D769A8">
              <w:rPr>
                <w:rFonts w:ascii="Candara" w:hAnsi="Candara"/>
              </w:rPr>
              <w:t>2</w:t>
            </w:r>
          </w:p>
          <w:p w:rsidR="004F46BB" w:rsidRPr="00D769A8" w:rsidRDefault="004F46BB" w:rsidP="004F46BB">
            <w:pPr>
              <w:pStyle w:val="Corpsdetexte"/>
              <w:ind w:left="720"/>
              <w:jc w:val="left"/>
              <w:rPr>
                <w:rFonts w:ascii="Candara" w:hAnsi="Candara"/>
              </w:rPr>
            </w:pPr>
          </w:p>
        </w:tc>
      </w:tr>
    </w:tbl>
    <w:p w:rsidR="00707F9B" w:rsidRPr="00D769A8" w:rsidRDefault="00707F9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5A2764">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707F9B" w:rsidRPr="00D769A8" w:rsidTr="009A2864">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462D8B" w:rsidRPr="00D769A8" w:rsidRDefault="00462D8B">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3059E9" w:rsidP="00C34D4A">
      <w:pPr>
        <w:bidi w:val="0"/>
        <w:rPr>
          <w:rFonts w:ascii="Candara" w:hAnsi="Candara"/>
          <w:b/>
          <w:sz w:val="20"/>
          <w:szCs w:val="20"/>
          <w:lang w:eastAsia="fr-CA"/>
        </w:rPr>
      </w:pPr>
      <w:r w:rsidRPr="00D769A8">
        <w:rPr>
          <w:rFonts w:ascii="Candara" w:hAnsi="Candara"/>
          <w:b/>
          <w:sz w:val="20"/>
          <w:szCs w:val="20"/>
          <w:lang w:eastAsia="fr-CA"/>
        </w:rPr>
        <w:br w:type="page"/>
      </w:r>
    </w:p>
    <w:p w:rsidR="00C34D4A" w:rsidRPr="00D769A8" w:rsidRDefault="00C34D4A" w:rsidP="00C34D4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3B51D8" w:rsidRPr="00D769A8" w:rsidRDefault="003B51D8" w:rsidP="000F7F7D">
            <w:pPr>
              <w:bidi w:val="0"/>
              <w:jc w:val="center"/>
              <w:rPr>
                <w:rFonts w:ascii="Candara" w:hAnsi="Candara"/>
                <w:b/>
                <w:sz w:val="44"/>
                <w:szCs w:val="44"/>
                <w:lang w:eastAsia="fr-CA"/>
              </w:rPr>
            </w:pPr>
            <w:r w:rsidRPr="00D769A8">
              <w:rPr>
                <w:rFonts w:ascii="Candara" w:hAnsi="Candara"/>
                <w:b/>
                <w:sz w:val="44"/>
                <w:szCs w:val="44"/>
                <w:lang w:eastAsia="fr-CA"/>
              </w:rPr>
              <w:t>M12</w:t>
            </w:r>
          </w:p>
          <w:p w:rsidR="00707F9B" w:rsidRPr="00D769A8" w:rsidRDefault="00707F9B" w:rsidP="008A386F">
            <w:pPr>
              <w:bidi w:val="0"/>
              <w:jc w:val="center"/>
              <w:rPr>
                <w:rFonts w:ascii="Candara" w:hAnsi="Candara"/>
                <w:b/>
                <w:bCs/>
                <w:sz w:val="20"/>
                <w:szCs w:val="20"/>
              </w:rPr>
            </w:pPr>
          </w:p>
          <w:p w:rsidR="00707F9B" w:rsidRPr="00D769A8" w:rsidRDefault="00707F9B" w:rsidP="003B51D8">
            <w:pPr>
              <w:bidi w:val="0"/>
              <w:spacing w:line="240" w:lineRule="exact"/>
              <w:jc w:val="center"/>
              <w:rPr>
                <w:rFonts w:ascii="Candara" w:hAnsi="Candara"/>
              </w:rPr>
            </w:pPr>
            <w:r w:rsidRPr="00D769A8">
              <w:rPr>
                <w:rFonts w:ascii="Candara" w:hAnsi="Candara"/>
              </w:rPr>
              <w:t xml:space="preserve">COMPTABILITE </w:t>
            </w:r>
            <w:r w:rsidR="003B51D8" w:rsidRPr="00D769A8">
              <w:rPr>
                <w:rFonts w:ascii="Candara" w:hAnsi="Candara"/>
              </w:rPr>
              <w:t>GENERALE 2</w:t>
            </w:r>
          </w:p>
          <w:p w:rsidR="003B51D8" w:rsidRPr="00D769A8" w:rsidRDefault="003B51D8" w:rsidP="003B51D8">
            <w:pPr>
              <w:bidi w:val="0"/>
              <w:spacing w:line="240" w:lineRule="exact"/>
              <w:jc w:val="center"/>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B51D8" w:rsidRPr="00D769A8" w:rsidTr="003B51D8">
        <w:trPr>
          <w:trHeight w:val="464"/>
        </w:trPr>
        <w:tc>
          <w:tcPr>
            <w:tcW w:w="4361" w:type="dxa"/>
            <w:vAlign w:val="center"/>
          </w:tcPr>
          <w:p w:rsidR="003B51D8" w:rsidRPr="00D769A8" w:rsidRDefault="003B51D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3B51D8" w:rsidRPr="00D769A8" w:rsidRDefault="003B51D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M12</w:t>
            </w:r>
          </w:p>
        </w:tc>
      </w:tr>
      <w:tr w:rsidR="003B51D8" w:rsidRPr="00D769A8" w:rsidTr="003B51D8">
        <w:trPr>
          <w:trHeight w:val="464"/>
        </w:trPr>
        <w:tc>
          <w:tcPr>
            <w:tcW w:w="4361" w:type="dxa"/>
            <w:vAlign w:val="center"/>
          </w:tcPr>
          <w:p w:rsidR="003B51D8" w:rsidRPr="00D769A8" w:rsidRDefault="003B51D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3B51D8" w:rsidRPr="00D769A8" w:rsidRDefault="00C244EE"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w:t>
            </w:r>
            <w:r w:rsidRPr="00D769A8">
              <w:rPr>
                <w:rFonts w:ascii="Candara" w:hAnsi="Candara"/>
                <w:b/>
                <w:caps/>
                <w:lang w:eastAsia="fr-CA"/>
              </w:rPr>
              <w:t xml:space="preserve"> 2</w:t>
            </w:r>
          </w:p>
        </w:tc>
      </w:tr>
      <w:tr w:rsidR="003B51D8" w:rsidRPr="00D769A8" w:rsidTr="003B51D8">
        <w:tc>
          <w:tcPr>
            <w:tcW w:w="4361" w:type="dxa"/>
            <w:vAlign w:val="center"/>
          </w:tcPr>
          <w:p w:rsidR="003B51D8" w:rsidRPr="00D769A8" w:rsidRDefault="003B51D8" w:rsidP="008A386F">
            <w:pPr>
              <w:bidi w:val="0"/>
              <w:spacing w:line="276" w:lineRule="auto"/>
              <w:rPr>
                <w:rFonts w:ascii="Candara" w:hAnsi="Candara"/>
                <w:b/>
                <w:bCs/>
              </w:rPr>
            </w:pPr>
            <w:r w:rsidRPr="00D769A8">
              <w:rPr>
                <w:rFonts w:ascii="Candara" w:hAnsi="Candara"/>
                <w:b/>
                <w:bCs/>
              </w:rPr>
              <w:t xml:space="preserve">Nature du module </w:t>
            </w:r>
          </w:p>
          <w:p w:rsidR="003B51D8" w:rsidRPr="00D769A8" w:rsidRDefault="003B51D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B51D8" w:rsidRPr="00D769A8" w:rsidTr="003B51D8">
        <w:trPr>
          <w:trHeight w:val="591"/>
        </w:trPr>
        <w:tc>
          <w:tcPr>
            <w:tcW w:w="4361" w:type="dxa"/>
            <w:vAlign w:val="center"/>
          </w:tcPr>
          <w:p w:rsidR="003B51D8" w:rsidRPr="00D769A8" w:rsidRDefault="003B51D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3B51D8" w:rsidRPr="00D769A8" w:rsidTr="003B51D8">
        <w:trPr>
          <w:trHeight w:val="557"/>
        </w:trPr>
        <w:tc>
          <w:tcPr>
            <w:tcW w:w="4361" w:type="dxa"/>
            <w:vAlign w:val="center"/>
          </w:tcPr>
          <w:p w:rsidR="003B51D8" w:rsidRPr="00D769A8" w:rsidRDefault="003B51D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B51D8" w:rsidRPr="00D769A8" w:rsidRDefault="003B51D8" w:rsidP="00060DB8">
            <w:pPr>
              <w:bidi w:val="0"/>
              <w:spacing w:line="360" w:lineRule="auto"/>
              <w:rPr>
                <w:rFonts w:ascii="Candara" w:hAnsi="Candara"/>
                <w:b/>
                <w:caps/>
                <w:sz w:val="20"/>
                <w:szCs w:val="20"/>
                <w:lang w:eastAsia="fr-CA"/>
              </w:rPr>
            </w:pPr>
          </w:p>
        </w:tc>
      </w:tr>
    </w:tbl>
    <w:p w:rsidR="00707F9B" w:rsidRPr="00D769A8" w:rsidRDefault="00707F9B" w:rsidP="008A386F">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Default="00C34D4A" w:rsidP="00C34D4A">
      <w:pPr>
        <w:bidi w:val="0"/>
        <w:jc w:val="lowKashida"/>
        <w:rPr>
          <w:rFonts w:ascii="Candara" w:hAnsi="Candara"/>
          <w:b/>
          <w:sz w:val="20"/>
          <w:szCs w:val="20"/>
          <w:lang w:eastAsia="fr-CA"/>
        </w:rPr>
      </w:pPr>
    </w:p>
    <w:p w:rsidR="009A2864" w:rsidRPr="00D769A8" w:rsidRDefault="009A2864" w:rsidP="009A2864">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367558" w:rsidRPr="00D769A8" w:rsidRDefault="00367558" w:rsidP="0036755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Compétence et </w:t>
      </w:r>
      <w:r w:rsidR="009D50A1" w:rsidRPr="00D769A8">
        <w:rPr>
          <w:rFonts w:ascii="Candara" w:hAnsi="Candara" w:cs="Times New (W1)"/>
          <w:b/>
          <w:bCs/>
          <w:smallCaps/>
          <w:lang w:eastAsia="fr-CA"/>
        </w:rPr>
        <w:t>o</w:t>
      </w:r>
      <w:r w:rsidRPr="00D769A8">
        <w:rPr>
          <w:rFonts w:ascii="Candara" w:hAnsi="Candara" w:cs="Times New (W1)"/>
          <w:b/>
          <w:bCs/>
          <w:smallCaps/>
          <w:lang w:eastAsia="fr-CA"/>
        </w:rPr>
        <w:t>bjectif</w:t>
      </w:r>
      <w:r w:rsidR="00C9171D"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67558" w:rsidRPr="00D769A8" w:rsidTr="002C73EE">
        <w:trPr>
          <w:trHeight w:val="796"/>
        </w:trPr>
        <w:tc>
          <w:tcPr>
            <w:tcW w:w="5000" w:type="pct"/>
          </w:tcPr>
          <w:p w:rsidR="00367558" w:rsidRPr="00D769A8" w:rsidRDefault="00367558" w:rsidP="002C73EE">
            <w:pPr>
              <w:pStyle w:val="Corpsdetexte"/>
              <w:rPr>
                <w:rFonts w:ascii="Candara" w:hAnsi="Candara"/>
              </w:rPr>
            </w:pPr>
            <w:r w:rsidRPr="00D769A8">
              <w:rPr>
                <w:rFonts w:ascii="Candara" w:hAnsi="Candara" w:cs="Times New (W1)"/>
                <w:b/>
                <w:bCs w:val="0"/>
                <w:smallCaps/>
              </w:rPr>
              <w:t>Compétence</w:t>
            </w:r>
          </w:p>
          <w:p w:rsidR="00367558" w:rsidRPr="00D769A8" w:rsidRDefault="00367558" w:rsidP="002C73EE">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 et les écritures d’inventaires.</w:t>
            </w:r>
          </w:p>
          <w:p w:rsidR="00351B46" w:rsidRPr="00D769A8" w:rsidRDefault="00351B46" w:rsidP="00351B46">
            <w:pPr>
              <w:autoSpaceDE w:val="0"/>
              <w:autoSpaceDN w:val="0"/>
              <w:bidi w:val="0"/>
              <w:adjustRightInd w:val="0"/>
              <w:rPr>
                <w:rFonts w:ascii="Candara" w:hAnsi="Candara"/>
                <w:lang w:eastAsia="fr-CA"/>
              </w:rPr>
            </w:pPr>
          </w:p>
          <w:p w:rsidR="00367558" w:rsidRPr="00D769A8" w:rsidRDefault="00367558" w:rsidP="002C73EE">
            <w:pPr>
              <w:pStyle w:val="Corpsdetexte"/>
              <w:rPr>
                <w:rFonts w:ascii="Candara" w:hAnsi="Candara" w:cs="Times New (W1)"/>
                <w:b/>
                <w:bCs w:val="0"/>
                <w:smallCaps/>
              </w:rPr>
            </w:pPr>
            <w:r w:rsidRPr="00D769A8">
              <w:rPr>
                <w:rFonts w:ascii="Candara" w:hAnsi="Candara" w:cs="Times New (W1)"/>
                <w:b/>
                <w:bCs w:val="0"/>
                <w:smallCaps/>
              </w:rPr>
              <w:t>Objectifs</w:t>
            </w:r>
          </w:p>
          <w:p w:rsidR="00367558" w:rsidRPr="00D769A8" w:rsidRDefault="00367558" w:rsidP="002C73EE">
            <w:pPr>
              <w:pStyle w:val="Corpsdetexte"/>
              <w:rPr>
                <w:rFonts w:ascii="Candara" w:hAnsi="Candara"/>
              </w:rPr>
            </w:pPr>
            <w:r w:rsidRPr="00D769A8">
              <w:rPr>
                <w:rFonts w:ascii="Candara" w:hAnsi="Candara"/>
              </w:rPr>
              <w:t>L’étudiant doit être capable de :</w:t>
            </w:r>
          </w:p>
          <w:p w:rsidR="0086374B" w:rsidRPr="00D769A8" w:rsidRDefault="0086374B" w:rsidP="00984F9A">
            <w:pPr>
              <w:pStyle w:val="Corpsdetexte"/>
              <w:numPr>
                <w:ilvl w:val="0"/>
                <w:numId w:val="44"/>
              </w:numPr>
              <w:rPr>
                <w:rFonts w:ascii="Candara" w:hAnsi="Candara"/>
              </w:rPr>
            </w:pPr>
            <w:r w:rsidRPr="00D769A8">
              <w:rPr>
                <w:rFonts w:ascii="Candara" w:hAnsi="Candara"/>
              </w:rPr>
              <w:t>Calculer le coût d’acquisition/production d’immob</w:t>
            </w:r>
            <w:r w:rsidR="00EE0AF1" w:rsidRPr="00D769A8">
              <w:rPr>
                <w:rFonts w:ascii="Candara" w:hAnsi="Candara"/>
              </w:rPr>
              <w:t>ilisation et de la comptabiliser</w:t>
            </w:r>
          </w:p>
          <w:p w:rsidR="0086374B" w:rsidRPr="00D769A8" w:rsidRDefault="0086374B" w:rsidP="00984F9A">
            <w:pPr>
              <w:pStyle w:val="Corpsdetexte"/>
              <w:numPr>
                <w:ilvl w:val="0"/>
                <w:numId w:val="44"/>
              </w:numPr>
              <w:rPr>
                <w:rFonts w:ascii="Candara" w:hAnsi="Candara"/>
              </w:rPr>
            </w:pPr>
            <w:r w:rsidRPr="00D769A8">
              <w:rPr>
                <w:rFonts w:ascii="Candara" w:hAnsi="Candara"/>
              </w:rPr>
              <w:t>Comptabiliser les différents travaux de fin d’exercice</w:t>
            </w:r>
          </w:p>
          <w:p w:rsidR="0086374B" w:rsidRPr="00D769A8" w:rsidRDefault="00EE0AF1" w:rsidP="00984F9A">
            <w:pPr>
              <w:pStyle w:val="Corpsdetexte"/>
              <w:numPr>
                <w:ilvl w:val="0"/>
                <w:numId w:val="44"/>
              </w:numPr>
              <w:rPr>
                <w:rFonts w:ascii="Candara" w:hAnsi="Candara"/>
              </w:rPr>
            </w:pPr>
            <w:r w:rsidRPr="00D769A8">
              <w:rPr>
                <w:rFonts w:ascii="Candara" w:hAnsi="Candara"/>
              </w:rPr>
              <w:t xml:space="preserve">Comptabiliser les écritures de regroupement des comptes de produits et charges </w:t>
            </w:r>
          </w:p>
          <w:p w:rsidR="00367558" w:rsidRPr="00D769A8" w:rsidRDefault="00367558" w:rsidP="00984F9A">
            <w:pPr>
              <w:pStyle w:val="Corpsdetexte"/>
              <w:numPr>
                <w:ilvl w:val="0"/>
                <w:numId w:val="44"/>
              </w:numPr>
              <w:rPr>
                <w:rFonts w:ascii="Candara" w:hAnsi="Candara"/>
                <w:sz w:val="20"/>
                <w:szCs w:val="20"/>
              </w:rPr>
            </w:pPr>
            <w:r w:rsidRPr="00D769A8">
              <w:rPr>
                <w:rFonts w:ascii="Candara" w:hAnsi="Candara"/>
              </w:rPr>
              <w:t>Etablir les états de synthèse</w:t>
            </w:r>
          </w:p>
        </w:tc>
      </w:tr>
    </w:tbl>
    <w:p w:rsidR="00367558" w:rsidRPr="00D769A8" w:rsidRDefault="00367558" w:rsidP="00367558">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707F9B" w:rsidRPr="00D769A8" w:rsidRDefault="00392FB5" w:rsidP="008A386F">
            <w:pPr>
              <w:bidi w:val="0"/>
              <w:rPr>
                <w:rFonts w:ascii="Candara" w:hAnsi="Candara"/>
                <w:b/>
                <w:sz w:val="20"/>
                <w:szCs w:val="20"/>
                <w:lang w:eastAsia="fr-CA"/>
              </w:rPr>
            </w:pPr>
            <w:r w:rsidRPr="00D769A8">
              <w:rPr>
                <w:rFonts w:ascii="Candara" w:hAnsi="Candara"/>
                <w:b/>
                <w:sz w:val="20"/>
                <w:szCs w:val="20"/>
                <w:lang w:eastAsia="fr-CA"/>
              </w:rPr>
              <w:t>M15 Comptabilité</w:t>
            </w:r>
            <w:r w:rsidR="00462D8B" w:rsidRPr="00D769A8">
              <w:rPr>
                <w:rFonts w:ascii="Candara" w:hAnsi="Candara"/>
                <w:b/>
                <w:sz w:val="20"/>
                <w:szCs w:val="20"/>
                <w:lang w:eastAsia="fr-CA"/>
              </w:rPr>
              <w:t xml:space="preserve"> générale 1</w:t>
            </w:r>
            <w:r w:rsidR="00567A5D" w:rsidRPr="00D769A8">
              <w:rPr>
                <w:rFonts w:ascii="Candara" w:hAnsi="Candara"/>
                <w:b/>
                <w:sz w:val="20"/>
                <w:szCs w:val="20"/>
                <w:lang w:eastAsia="fr-CA"/>
              </w:rPr>
              <w:t xml:space="preserve"> (S1)</w:t>
            </w:r>
          </w:p>
        </w:tc>
      </w:tr>
    </w:tbl>
    <w:p w:rsidR="004F46BB" w:rsidRPr="00D769A8" w:rsidRDefault="004F46BB" w:rsidP="004F46BB">
      <w:pPr>
        <w:bidi w:val="0"/>
        <w:spacing w:after="120" w:line="240" w:lineRule="exact"/>
        <w:rPr>
          <w:rFonts w:ascii="Candara" w:hAnsi="Candara" w:cs="Times New (W1)"/>
          <w:b/>
          <w:bCs/>
          <w:smallCaps/>
          <w:sz w:val="26"/>
          <w:szCs w:val="26"/>
          <w:lang w:eastAsia="fr-CA"/>
        </w:rPr>
      </w:pPr>
    </w:p>
    <w:p w:rsidR="00567A5D" w:rsidRPr="00D769A8" w:rsidRDefault="00567A5D" w:rsidP="00567A5D">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A286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45"/>
        <w:gridCol w:w="993"/>
        <w:gridCol w:w="567"/>
        <w:gridCol w:w="567"/>
        <w:gridCol w:w="992"/>
        <w:gridCol w:w="992"/>
        <w:gridCol w:w="2533"/>
        <w:gridCol w:w="850"/>
      </w:tblGrid>
      <w:tr w:rsidR="00707F9B" w:rsidRPr="00D769A8" w:rsidTr="009A2864">
        <w:tc>
          <w:tcPr>
            <w:tcW w:w="2145" w:type="dxa"/>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494" w:type="dxa"/>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9A2864">
        <w:tc>
          <w:tcPr>
            <w:tcW w:w="2145" w:type="dxa"/>
            <w:vMerge/>
            <w:vAlign w:val="center"/>
          </w:tcPr>
          <w:p w:rsidR="00707F9B" w:rsidRPr="00D769A8" w:rsidRDefault="00707F9B" w:rsidP="008A386F">
            <w:pPr>
              <w:bidi w:val="0"/>
              <w:spacing w:line="360" w:lineRule="auto"/>
              <w:rPr>
                <w:rFonts w:ascii="Candara" w:hAnsi="Candara"/>
                <w:b/>
                <w:bCs/>
                <w:sz w:val="18"/>
                <w:szCs w:val="18"/>
              </w:rPr>
            </w:pPr>
          </w:p>
        </w:tc>
        <w:tc>
          <w:tcPr>
            <w:tcW w:w="993"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707F9B" w:rsidRPr="00D769A8" w:rsidRDefault="00707F9B"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rsidR="00707F9B" w:rsidRPr="00D769A8" w:rsidRDefault="00707F9B" w:rsidP="009A2864">
            <w:pPr>
              <w:bidi w:val="0"/>
              <w:jc w:val="center"/>
              <w:rPr>
                <w:rFonts w:ascii="Candara" w:hAnsi="Candara"/>
                <w:b/>
                <w:bCs/>
                <w:sz w:val="16"/>
                <w:szCs w:val="16"/>
              </w:rPr>
            </w:pPr>
            <w:r w:rsidRPr="009A2864">
              <w:rPr>
                <w:rFonts w:ascii="Candara" w:hAnsi="Candara"/>
                <w:b/>
                <w:bCs/>
                <w:sz w:val="18"/>
                <w:szCs w:val="18"/>
              </w:rPr>
              <w:t>Travailpersonnel</w:t>
            </w:r>
          </w:p>
        </w:tc>
        <w:tc>
          <w:tcPr>
            <w:tcW w:w="2533" w:type="dxa"/>
            <w:vAlign w:val="center"/>
          </w:tcPr>
          <w:p w:rsidR="00707F9B" w:rsidRPr="00D769A8" w:rsidRDefault="0028423F" w:rsidP="008A386F">
            <w:pPr>
              <w:bidi w:val="0"/>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9A2864">
        <w:tc>
          <w:tcPr>
            <w:tcW w:w="2145" w:type="dxa"/>
          </w:tcPr>
          <w:p w:rsidR="00707F9B" w:rsidRPr="00D769A8" w:rsidRDefault="003B51D8" w:rsidP="008A386F">
            <w:pPr>
              <w:bidi w:val="0"/>
              <w:spacing w:line="360" w:lineRule="auto"/>
              <w:rPr>
                <w:rFonts w:ascii="Candara" w:hAnsi="Candara"/>
                <w:sz w:val="18"/>
                <w:szCs w:val="18"/>
              </w:rPr>
            </w:pPr>
            <w:r w:rsidRPr="00D769A8">
              <w:rPr>
                <w:rFonts w:ascii="Candara" w:hAnsi="Candara"/>
                <w:sz w:val="18"/>
                <w:szCs w:val="18"/>
              </w:rPr>
              <w:t>Comptabilité générale 2</w:t>
            </w:r>
          </w:p>
        </w:tc>
        <w:tc>
          <w:tcPr>
            <w:tcW w:w="993"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2145"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3"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2145"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99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07F9B" w:rsidRPr="00D769A8" w:rsidRDefault="00707F9B" w:rsidP="008A386F">
      <w:pPr>
        <w:bidi w:val="0"/>
        <w:spacing w:line="240" w:lineRule="exact"/>
        <w:ind w:left="720"/>
        <w:rPr>
          <w:rFonts w:ascii="Candara" w:hAnsi="Candara"/>
          <w:b/>
          <w:bCs/>
          <w:sz w:val="16"/>
          <w:szCs w:val="16"/>
          <w:lang w:eastAsia="fr-FR"/>
        </w:rPr>
      </w:pPr>
    </w:p>
    <w:p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577F5C">
        <w:trPr>
          <w:trHeight w:val="796"/>
        </w:trPr>
        <w:tc>
          <w:tcPr>
            <w:tcW w:w="5000" w:type="pct"/>
          </w:tcPr>
          <w:p w:rsidR="001909D9" w:rsidRPr="00D769A8" w:rsidRDefault="001909D9" w:rsidP="001909D9">
            <w:pPr>
              <w:rPr>
                <w:lang w:eastAsia="fr-FR"/>
              </w:rPr>
            </w:pPr>
          </w:p>
          <w:p w:rsidR="00206EA7"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L’enregistrement </w:t>
            </w:r>
            <w:r w:rsidR="008E1180" w:rsidRPr="00D769A8">
              <w:rPr>
                <w:rFonts w:ascii="Candara" w:eastAsia="Calibri" w:hAnsi="Candara" w:cs="Arial"/>
                <w:lang w:eastAsia="en-US"/>
              </w:rPr>
              <w:t>comptable des acquisitions des immobilisations</w:t>
            </w:r>
          </w:p>
          <w:p w:rsidR="008E1180"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2- Les travaux d’inventaire :</w:t>
            </w:r>
          </w:p>
          <w:p w:rsidR="008E1180"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Présentation </w:t>
            </w:r>
            <w:r w:rsidRPr="00D769A8">
              <w:rPr>
                <w:rFonts w:ascii="Candara" w:eastAsia="Calibri" w:hAnsi="Candara" w:cs="Arial"/>
                <w:lang w:eastAsia="en-US"/>
              </w:rPr>
              <w:t>des travaux d’inventaire</w:t>
            </w:r>
          </w:p>
          <w:p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2.</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 xml:space="preserve">amortissements </w:t>
            </w:r>
          </w:p>
          <w:p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3.</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 xml:space="preserve">provisions </w:t>
            </w:r>
          </w:p>
          <w:p w:rsidR="00206EA7" w:rsidRPr="00D769A8" w:rsidRDefault="008E1180" w:rsidP="00567A5D">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4.</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autres régularisations</w:t>
            </w:r>
          </w:p>
          <w:p w:rsidR="00707F9B" w:rsidRPr="00D769A8" w:rsidRDefault="008E1180" w:rsidP="008E1180">
            <w:pPr>
              <w:bidi w:val="0"/>
              <w:spacing w:after="200" w:line="276" w:lineRule="auto"/>
              <w:jc w:val="both"/>
              <w:rPr>
                <w:rFonts w:ascii="Calibri" w:eastAsia="Calibri" w:hAnsi="Calibri" w:cs="Arial"/>
                <w:b/>
                <w:bCs/>
                <w:lang w:eastAsia="en-US"/>
              </w:rPr>
            </w:pPr>
            <w:r w:rsidRPr="00D769A8">
              <w:rPr>
                <w:rFonts w:ascii="Candara" w:eastAsia="Calibri" w:hAnsi="Candara" w:cs="Arial"/>
                <w:lang w:eastAsia="en-US"/>
              </w:rPr>
              <w:t xml:space="preserve">3. </w:t>
            </w:r>
            <w:r w:rsidR="00A625E9" w:rsidRPr="00D769A8">
              <w:rPr>
                <w:rFonts w:ascii="Candara" w:eastAsia="Calibri" w:hAnsi="Candara" w:cs="Arial"/>
                <w:lang w:eastAsia="en-US"/>
              </w:rPr>
              <w:t xml:space="preserve">Etablissement </w:t>
            </w:r>
            <w:r w:rsidRPr="00D769A8">
              <w:rPr>
                <w:rFonts w:ascii="Candara" w:eastAsia="Calibri" w:hAnsi="Candara" w:cs="Arial"/>
                <w:lang w:eastAsia="en-US"/>
              </w:rPr>
              <w:t xml:space="preserve">des états </w:t>
            </w:r>
            <w:r w:rsidR="00206EA7" w:rsidRPr="00D769A8">
              <w:rPr>
                <w:rFonts w:ascii="Candara" w:eastAsia="Calibri" w:hAnsi="Candara" w:cs="Arial"/>
                <w:lang w:eastAsia="en-US"/>
              </w:rPr>
              <w:t>de synthèse</w:t>
            </w: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707F9B" w:rsidRPr="00D769A8" w:rsidRDefault="00707F9B" w:rsidP="005A276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5B6057">
        <w:tc>
          <w:tcPr>
            <w:tcW w:w="5000" w:type="pct"/>
            <w:shd w:val="clear" w:color="auto" w:fill="FFFFFF"/>
          </w:tcPr>
          <w:p w:rsidR="00707F9B" w:rsidRPr="00D769A8" w:rsidRDefault="00707F9B" w:rsidP="008A386F">
            <w:pPr>
              <w:pStyle w:val="Corpsdetexte"/>
              <w:rPr>
                <w:rFonts w:ascii="Candara" w:hAnsi="Candara"/>
                <w:sz w:val="20"/>
                <w:szCs w:val="20"/>
              </w:rPr>
            </w:pPr>
          </w:p>
          <w:p w:rsidR="00707F9B" w:rsidRPr="00D769A8" w:rsidRDefault="0080228F" w:rsidP="0080228F">
            <w:pPr>
              <w:pStyle w:val="Corpsdetexte"/>
              <w:rPr>
                <w:rFonts w:ascii="Candara" w:hAnsi="Candara"/>
              </w:rPr>
            </w:pPr>
            <w:r w:rsidRPr="00D769A8">
              <w:rPr>
                <w:rFonts w:ascii="Candara" w:hAnsi="Candara"/>
              </w:rPr>
              <w:t>Travaux dirigés</w:t>
            </w: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 xml:space="preserve">2.1. </w:t>
      </w:r>
      <w:r w:rsidRPr="00D769A8">
        <w:rPr>
          <w:rFonts w:ascii="Candara" w:hAnsi="Candara"/>
          <w:b/>
          <w:bCs/>
        </w:rPr>
        <w:t>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c>
          <w:tcPr>
            <w:tcW w:w="5000" w:type="pct"/>
          </w:tcPr>
          <w:p w:rsidR="004F46BB" w:rsidRPr="00D769A8" w:rsidRDefault="004F46BB"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F46BB" w:rsidRPr="00D769A8" w:rsidRDefault="004F46BB" w:rsidP="00AD6A32">
            <w:pPr>
              <w:pStyle w:val="Corpsdetexte"/>
              <w:spacing w:line="276" w:lineRule="auto"/>
              <w:ind w:left="426"/>
              <w:rPr>
                <w:rFonts w:ascii="Candara" w:hAnsi="Candara"/>
              </w:rPr>
            </w:pPr>
          </w:p>
        </w:tc>
      </w:tr>
    </w:tbl>
    <w:p w:rsidR="004F46BB" w:rsidRPr="00D769A8" w:rsidRDefault="004F46BB" w:rsidP="004F46BB">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612067">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612067" w:rsidRPr="00D769A8" w:rsidRDefault="00612067" w:rsidP="00612067">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12067" w:rsidRPr="00D769A8" w:rsidTr="00AD6A32">
        <w:trPr>
          <w:trHeight w:val="455"/>
        </w:trPr>
        <w:tc>
          <w:tcPr>
            <w:tcW w:w="5000" w:type="pct"/>
            <w:vAlign w:val="center"/>
          </w:tcPr>
          <w:p w:rsidR="004F46BB" w:rsidRPr="00D769A8" w:rsidRDefault="004F46BB" w:rsidP="00AD6A32">
            <w:pPr>
              <w:bidi w:val="0"/>
              <w:rPr>
                <w:rFonts w:ascii="Candara" w:hAnsi="Candara"/>
              </w:rPr>
            </w:pPr>
          </w:p>
          <w:p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 xml:space="preserve">le module est acquis par compensation, si </w:t>
            </w:r>
            <w:r w:rsidR="004F46BB" w:rsidRPr="00D769A8">
              <w:rPr>
                <w:rFonts w:ascii="Candara" w:hAnsi="Candara"/>
              </w:rPr>
              <w:t>l’étudiant valide le semestre S2</w:t>
            </w:r>
          </w:p>
          <w:p w:rsidR="004F46BB" w:rsidRPr="00D769A8" w:rsidRDefault="004F46BB" w:rsidP="004F46BB">
            <w:pPr>
              <w:pStyle w:val="Corpsdetexte"/>
              <w:ind w:left="720"/>
              <w:jc w:val="left"/>
              <w:rPr>
                <w:rFonts w:ascii="Candara" w:hAnsi="Candara"/>
              </w:rPr>
            </w:pPr>
          </w:p>
        </w:tc>
      </w:tr>
    </w:tbl>
    <w:p w:rsidR="00612067" w:rsidRPr="00D769A8" w:rsidRDefault="00612067" w:rsidP="00612067">
      <w:pPr>
        <w:bidi w:val="0"/>
        <w:rPr>
          <w:rFonts w:ascii="Candara" w:hAnsi="Candara"/>
          <w:b/>
          <w:lang w:eastAsia="fr-CA"/>
        </w:rPr>
      </w:pPr>
    </w:p>
    <w:p w:rsidR="00707F9B" w:rsidRPr="009A2864" w:rsidRDefault="00707F9B" w:rsidP="009A286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3. Coordonnateur et équipe pédagogique du module</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A03BD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8A386F">
      <w:pPr>
        <w:bidi w:val="0"/>
        <w:spacing w:before="120" w:after="120" w:line="240" w:lineRule="exact"/>
        <w:rPr>
          <w:rFonts w:ascii="Candara" w:hAnsi="Candara"/>
          <w:bCs/>
          <w:sz w:val="18"/>
          <w:szCs w:val="18"/>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rPr>
      </w:pPr>
    </w:p>
    <w:p w:rsidR="00707F9B" w:rsidRPr="00D769A8" w:rsidRDefault="004F46BB" w:rsidP="008A386F">
      <w:pPr>
        <w:bidi w:val="0"/>
        <w:rPr>
          <w:rFonts w:ascii="Candara" w:hAnsi="Candara"/>
          <w:b/>
          <w:sz w:val="20"/>
          <w:szCs w:val="20"/>
          <w:lang w:eastAsia="fr-CA"/>
        </w:rPr>
      </w:pPr>
      <w:r w:rsidRPr="00D769A8">
        <w:rPr>
          <w:rFonts w:ascii="Candara" w:hAnsi="Candara"/>
          <w:b/>
          <w:sz w:val="20"/>
          <w:szCs w:val="20"/>
          <w:lang w:eastAsia="fr-CA"/>
        </w:rPr>
        <w:br w:type="page"/>
      </w: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D19F1" w:rsidRPr="00D769A8" w:rsidTr="00FE031A">
        <w:trPr>
          <w:trHeight w:val="1667"/>
          <w:jc w:val="center"/>
        </w:trPr>
        <w:tc>
          <w:tcPr>
            <w:tcW w:w="5000" w:type="pct"/>
            <w:shd w:val="clear" w:color="auto" w:fill="FFFFFF"/>
          </w:tcPr>
          <w:p w:rsidR="00FD19F1" w:rsidRPr="00D769A8" w:rsidRDefault="00FD19F1" w:rsidP="008A386F">
            <w:pPr>
              <w:bidi w:val="0"/>
              <w:spacing w:line="240" w:lineRule="exact"/>
              <w:jc w:val="center"/>
              <w:rPr>
                <w:rFonts w:ascii="Candara" w:hAnsi="Candara"/>
                <w:sz w:val="20"/>
                <w:szCs w:val="20"/>
              </w:rPr>
            </w:pPr>
          </w:p>
          <w:p w:rsidR="00FD19F1" w:rsidRPr="00D769A8" w:rsidRDefault="00FD19F1" w:rsidP="008A386F">
            <w:pPr>
              <w:bidi w:val="0"/>
              <w:jc w:val="center"/>
              <w:rPr>
                <w:rFonts w:ascii="Candara" w:hAnsi="Candara"/>
                <w:b/>
                <w:sz w:val="20"/>
                <w:szCs w:val="20"/>
                <w:lang w:eastAsia="fr-CA"/>
              </w:rPr>
            </w:pPr>
          </w:p>
          <w:p w:rsidR="00FD19F1" w:rsidRPr="00D769A8" w:rsidRDefault="00FD19F1"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03BDF" w:rsidRPr="00D769A8" w:rsidRDefault="00A03BDF" w:rsidP="000F7F7D">
            <w:pPr>
              <w:bidi w:val="0"/>
              <w:jc w:val="center"/>
              <w:rPr>
                <w:rFonts w:ascii="Candara" w:hAnsi="Candara"/>
                <w:b/>
                <w:sz w:val="44"/>
                <w:szCs w:val="44"/>
                <w:lang w:eastAsia="fr-CA"/>
              </w:rPr>
            </w:pPr>
            <w:r w:rsidRPr="00D769A8">
              <w:rPr>
                <w:rFonts w:ascii="Candara" w:hAnsi="Candara"/>
                <w:b/>
                <w:sz w:val="44"/>
                <w:szCs w:val="44"/>
                <w:lang w:eastAsia="fr-CA"/>
              </w:rPr>
              <w:t>M13</w:t>
            </w:r>
          </w:p>
          <w:p w:rsidR="00FD19F1" w:rsidRPr="00D769A8" w:rsidRDefault="00FD19F1" w:rsidP="008A386F">
            <w:pPr>
              <w:bidi w:val="0"/>
              <w:jc w:val="center"/>
              <w:rPr>
                <w:rFonts w:ascii="Candara" w:hAnsi="Candara"/>
                <w:b/>
                <w:bCs/>
                <w:sz w:val="20"/>
                <w:szCs w:val="20"/>
              </w:rPr>
            </w:pPr>
          </w:p>
          <w:p w:rsidR="00FD19F1" w:rsidRPr="00D769A8" w:rsidRDefault="007170F6" w:rsidP="00A03BDF">
            <w:pPr>
              <w:bidi w:val="0"/>
              <w:spacing w:line="240" w:lineRule="exact"/>
              <w:jc w:val="center"/>
              <w:rPr>
                <w:rFonts w:ascii="Candara" w:hAnsi="Candara"/>
              </w:rPr>
            </w:pPr>
            <w:r w:rsidRPr="00D769A8">
              <w:rPr>
                <w:rFonts w:ascii="Candara" w:hAnsi="Candara"/>
              </w:rPr>
              <w:t>MATHEMATIQUES FINANCIERES</w:t>
            </w:r>
          </w:p>
          <w:p w:rsidR="00A03BDF" w:rsidRPr="00D769A8" w:rsidRDefault="00A03BDF" w:rsidP="00A03BDF">
            <w:pPr>
              <w:bidi w:val="0"/>
              <w:spacing w:line="240" w:lineRule="exact"/>
              <w:jc w:val="center"/>
              <w:rPr>
                <w:rFonts w:ascii="Candara" w:hAnsi="Candara"/>
                <w:sz w:val="20"/>
                <w:szCs w:val="20"/>
              </w:rPr>
            </w:pPr>
          </w:p>
        </w:tc>
      </w:tr>
    </w:tbl>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FD19F1" w:rsidRPr="00D769A8" w:rsidRDefault="00FD19F1"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03BDF" w:rsidRPr="00D769A8" w:rsidTr="00A03BDF">
        <w:trPr>
          <w:trHeight w:val="464"/>
        </w:trPr>
        <w:tc>
          <w:tcPr>
            <w:tcW w:w="4361" w:type="dxa"/>
            <w:vAlign w:val="center"/>
          </w:tcPr>
          <w:p w:rsidR="00A03BDF" w:rsidRPr="00D769A8" w:rsidRDefault="00A03BDF"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03BDF" w:rsidRPr="00D769A8" w:rsidRDefault="00A03BDF"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M13</w:t>
            </w:r>
          </w:p>
        </w:tc>
      </w:tr>
      <w:tr w:rsidR="00A03BDF" w:rsidRPr="00D769A8" w:rsidTr="00A03BDF">
        <w:trPr>
          <w:trHeight w:val="464"/>
        </w:trPr>
        <w:tc>
          <w:tcPr>
            <w:tcW w:w="4361" w:type="dxa"/>
            <w:vAlign w:val="center"/>
          </w:tcPr>
          <w:p w:rsidR="00A03BDF" w:rsidRPr="00D769A8" w:rsidRDefault="00A03BDF"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Mathématiques financières</w:t>
            </w:r>
          </w:p>
        </w:tc>
      </w:tr>
      <w:tr w:rsidR="00A03BDF" w:rsidRPr="00D769A8" w:rsidTr="00A03BDF">
        <w:tc>
          <w:tcPr>
            <w:tcW w:w="4361" w:type="dxa"/>
            <w:vAlign w:val="center"/>
          </w:tcPr>
          <w:p w:rsidR="00A03BDF" w:rsidRPr="00D769A8" w:rsidRDefault="00A03BDF" w:rsidP="008A386F">
            <w:pPr>
              <w:bidi w:val="0"/>
              <w:spacing w:line="276" w:lineRule="auto"/>
              <w:rPr>
                <w:rFonts w:ascii="Candara" w:hAnsi="Candara"/>
                <w:b/>
                <w:bCs/>
              </w:rPr>
            </w:pPr>
            <w:r w:rsidRPr="00D769A8">
              <w:rPr>
                <w:rFonts w:ascii="Candara" w:hAnsi="Candara"/>
                <w:b/>
                <w:bCs/>
              </w:rPr>
              <w:t xml:space="preserve">Nature du module </w:t>
            </w:r>
          </w:p>
          <w:p w:rsidR="00A03BDF" w:rsidRPr="00D769A8" w:rsidRDefault="007A2E02" w:rsidP="008A386F">
            <w:pPr>
              <w:bidi w:val="0"/>
              <w:rPr>
                <w:rFonts w:ascii="Candara" w:hAnsi="Candara"/>
                <w:i/>
                <w:iCs/>
                <w:caps/>
                <w:sz w:val="20"/>
                <w:szCs w:val="20"/>
                <w:lang w:eastAsia="fr-CA"/>
              </w:rPr>
            </w:pPr>
            <w:r w:rsidRPr="00D769A8">
              <w:rPr>
                <w:rFonts w:ascii="Candara" w:hAnsi="Candara"/>
                <w:i/>
                <w:iCs/>
                <w:sz w:val="20"/>
                <w:szCs w:val="20"/>
              </w:rPr>
              <w:t>(Disciplinaire / Métier</w:t>
            </w:r>
            <w:r w:rsidR="00A03BDF" w:rsidRPr="00D769A8">
              <w:rPr>
                <w:rFonts w:ascii="Candara" w:hAnsi="Candara"/>
                <w:i/>
                <w:iCs/>
                <w:sz w:val="20"/>
                <w:szCs w:val="20"/>
              </w:rPr>
              <w:t>)</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03BDF" w:rsidRPr="00D769A8" w:rsidTr="00A03BDF">
        <w:trPr>
          <w:trHeight w:val="591"/>
        </w:trPr>
        <w:tc>
          <w:tcPr>
            <w:tcW w:w="4361" w:type="dxa"/>
            <w:vAlign w:val="center"/>
          </w:tcPr>
          <w:p w:rsidR="00A03BDF" w:rsidRPr="00D769A8" w:rsidRDefault="00A03BDF"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03BDF" w:rsidRPr="00D769A8" w:rsidTr="00A03BDF">
        <w:trPr>
          <w:trHeight w:val="557"/>
        </w:trPr>
        <w:tc>
          <w:tcPr>
            <w:tcW w:w="4361" w:type="dxa"/>
            <w:vAlign w:val="center"/>
          </w:tcPr>
          <w:p w:rsidR="00A03BDF" w:rsidRPr="00D769A8" w:rsidRDefault="00A03BDF"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p>
        </w:tc>
      </w:tr>
    </w:tbl>
    <w:p w:rsidR="00FD19F1" w:rsidRPr="00D769A8" w:rsidRDefault="00FD19F1" w:rsidP="008A386F">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C244EE" w:rsidRDefault="00C244EE" w:rsidP="00C244EE">
      <w:pPr>
        <w:bidi w:val="0"/>
        <w:jc w:val="lowKashida"/>
        <w:rPr>
          <w:rFonts w:ascii="Candara" w:hAnsi="Candara"/>
          <w:b/>
          <w:sz w:val="20"/>
          <w:szCs w:val="20"/>
          <w:lang w:eastAsia="fr-CA"/>
        </w:rPr>
      </w:pPr>
    </w:p>
    <w:p w:rsidR="0038451A" w:rsidRPr="00D769A8" w:rsidRDefault="0038451A" w:rsidP="0038451A">
      <w:pPr>
        <w:bidi w:val="0"/>
        <w:jc w:val="lowKashida"/>
        <w:rPr>
          <w:rFonts w:ascii="Candara" w:hAnsi="Candara"/>
          <w:b/>
          <w:sz w:val="20"/>
          <w:szCs w:val="20"/>
          <w:lang w:eastAsia="fr-CA"/>
        </w:rPr>
      </w:pPr>
    </w:p>
    <w:p w:rsidR="00C244EE" w:rsidRPr="00D769A8" w:rsidRDefault="00C244EE" w:rsidP="00C244EE">
      <w:pPr>
        <w:bidi w:val="0"/>
        <w:jc w:val="lowKashida"/>
        <w:rPr>
          <w:rFonts w:ascii="Candara" w:hAnsi="Candara"/>
          <w:b/>
          <w:sz w:val="20"/>
          <w:szCs w:val="20"/>
          <w:lang w:eastAsia="fr-CA"/>
        </w:rPr>
      </w:pPr>
    </w:p>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B867DD" w:rsidRPr="00D769A8" w:rsidRDefault="00B867DD" w:rsidP="00B867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67DD" w:rsidRPr="00D769A8" w:rsidTr="005519C3">
        <w:trPr>
          <w:trHeight w:val="1080"/>
        </w:trPr>
        <w:tc>
          <w:tcPr>
            <w:tcW w:w="5000" w:type="pct"/>
          </w:tcPr>
          <w:p w:rsidR="00B867DD" w:rsidRPr="00D769A8" w:rsidRDefault="00B867DD" w:rsidP="005519C3">
            <w:pPr>
              <w:autoSpaceDE w:val="0"/>
              <w:autoSpaceDN w:val="0"/>
              <w:bidi w:val="0"/>
              <w:adjustRightInd w:val="0"/>
              <w:rPr>
                <w:rFonts w:ascii="Candara" w:hAnsi="Candara" w:cs="HelveticaNeueLTStd-Roman"/>
                <w:sz w:val="20"/>
                <w:szCs w:val="20"/>
                <w:lang w:eastAsia="fr-FR"/>
              </w:rPr>
            </w:pPr>
            <w:r w:rsidRPr="00D769A8">
              <w:rPr>
                <w:rFonts w:ascii="Candara" w:hAnsi="Candara"/>
                <w:shd w:val="clear" w:color="auto" w:fill="FFFFFF"/>
              </w:rPr>
              <w:t xml:space="preserve">Au terme de ce module, l’étudiant sera en mesure de réinvestir les notions de mathématiques financières nécessaires pour poser et résoudre l'équation d'une opération financière.  </w:t>
            </w:r>
          </w:p>
        </w:tc>
      </w:tr>
    </w:tbl>
    <w:p w:rsidR="00B867DD" w:rsidRPr="00D769A8" w:rsidRDefault="00B867DD" w:rsidP="00B867DD">
      <w:pPr>
        <w:bidi w:val="0"/>
        <w:rPr>
          <w:rFonts w:ascii="Candara" w:hAnsi="Candara"/>
          <w:b/>
          <w:sz w:val="20"/>
          <w:szCs w:val="20"/>
          <w:lang w:eastAsia="fr-CA"/>
        </w:rPr>
      </w:pPr>
    </w:p>
    <w:p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D19F1" w:rsidRPr="0038451A" w:rsidRDefault="00FD19F1" w:rsidP="008A386F">
      <w:pPr>
        <w:bidi w:val="0"/>
        <w:spacing w:line="240" w:lineRule="exact"/>
        <w:jc w:val="lowKashida"/>
        <w:rPr>
          <w:rFonts w:ascii="Candara" w:hAnsi="Candara"/>
          <w:i/>
          <w:iCs/>
          <w:sz w:val="20"/>
          <w:szCs w:val="20"/>
        </w:rPr>
      </w:pPr>
      <w:r w:rsidRPr="0038451A">
        <w:rPr>
          <w:rFonts w:ascii="Candara" w:hAnsi="Candara"/>
          <w:i/>
          <w:iCs/>
          <w:sz w:val="20"/>
          <w:szCs w:val="20"/>
        </w:rPr>
        <w:t>(Indiquer le ou les module(s) requis pour suivre ce module et le semestre correspondant)</w:t>
      </w:r>
    </w:p>
    <w:p w:rsidR="00FD19F1" w:rsidRPr="00D769A8" w:rsidRDefault="00FD19F1"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D19F1" w:rsidRPr="00D769A8" w:rsidTr="00A625E9">
        <w:trPr>
          <w:trHeight w:val="454"/>
        </w:trPr>
        <w:tc>
          <w:tcPr>
            <w:tcW w:w="5000" w:type="pct"/>
            <w:vAlign w:val="center"/>
          </w:tcPr>
          <w:p w:rsidR="00462D8B" w:rsidRPr="00D769A8" w:rsidRDefault="00660620" w:rsidP="00A625E9">
            <w:pPr>
              <w:bidi w:val="0"/>
              <w:rPr>
                <w:rFonts w:ascii="Candara" w:hAnsi="Candara"/>
                <w:bCs/>
                <w:lang w:eastAsia="fr-CA"/>
              </w:rPr>
            </w:pPr>
            <w:r w:rsidRPr="00D769A8">
              <w:rPr>
                <w:rFonts w:ascii="Candara" w:hAnsi="Candara"/>
                <w:bCs/>
                <w:lang w:eastAsia="fr-CA"/>
              </w:rPr>
              <w:t>M16 Mathématiques</w:t>
            </w:r>
            <w:r w:rsidR="00B867DD" w:rsidRPr="00D769A8">
              <w:rPr>
                <w:rFonts w:ascii="Candara" w:hAnsi="Candara"/>
                <w:bCs/>
                <w:lang w:eastAsia="fr-CA"/>
              </w:rPr>
              <w:t xml:space="preserve"> (S1)</w:t>
            </w:r>
          </w:p>
        </w:tc>
      </w:tr>
    </w:tbl>
    <w:p w:rsidR="00FD19F1" w:rsidRPr="00D769A8" w:rsidRDefault="00FD19F1" w:rsidP="008A386F">
      <w:pPr>
        <w:bidi w:val="0"/>
        <w:spacing w:after="120" w:line="240" w:lineRule="exact"/>
        <w:rPr>
          <w:rFonts w:ascii="Candara" w:hAnsi="Candara" w:cs="Times New (W1)"/>
          <w:b/>
          <w:bCs/>
          <w:smallCaps/>
          <w:sz w:val="26"/>
          <w:szCs w:val="26"/>
          <w:lang w:eastAsia="fr-CA"/>
        </w:rPr>
      </w:pPr>
    </w:p>
    <w:p w:rsidR="00612067" w:rsidRPr="00D769A8" w:rsidRDefault="00612067" w:rsidP="0061206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4788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425"/>
        <w:gridCol w:w="1134"/>
        <w:gridCol w:w="992"/>
        <w:gridCol w:w="2552"/>
        <w:gridCol w:w="850"/>
      </w:tblGrid>
      <w:tr w:rsidR="00FD19F1" w:rsidRPr="00D769A8" w:rsidTr="00A4788C">
        <w:tc>
          <w:tcPr>
            <w:tcW w:w="2410" w:type="dxa"/>
            <w:vMerge w:val="restart"/>
            <w:vAlign w:val="center"/>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D19F1" w:rsidRPr="00D769A8" w:rsidTr="00A4788C">
        <w:tc>
          <w:tcPr>
            <w:tcW w:w="2410" w:type="dxa"/>
            <w:vMerge/>
            <w:vAlign w:val="center"/>
          </w:tcPr>
          <w:p w:rsidR="00FD19F1" w:rsidRPr="00D769A8" w:rsidRDefault="00FD19F1" w:rsidP="008A386F">
            <w:pPr>
              <w:bidi w:val="0"/>
              <w:spacing w:line="360" w:lineRule="auto"/>
              <w:rPr>
                <w:rFonts w:ascii="Candara" w:hAnsi="Candara"/>
                <w:b/>
                <w:bCs/>
                <w:sz w:val="18"/>
                <w:szCs w:val="18"/>
              </w:rPr>
            </w:pPr>
          </w:p>
        </w:tc>
        <w:tc>
          <w:tcPr>
            <w:tcW w:w="709"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rsidR="00FD19F1" w:rsidRPr="00D769A8" w:rsidRDefault="0028423F" w:rsidP="00A4788C">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VH global</w:t>
            </w:r>
          </w:p>
        </w:tc>
      </w:tr>
      <w:tr w:rsidR="00FD19F1" w:rsidRPr="00D769A8" w:rsidTr="00A4788C">
        <w:tc>
          <w:tcPr>
            <w:tcW w:w="2410" w:type="dxa"/>
          </w:tcPr>
          <w:p w:rsidR="00FD19F1" w:rsidRPr="00D769A8" w:rsidRDefault="00660620" w:rsidP="008A386F">
            <w:pPr>
              <w:bidi w:val="0"/>
              <w:spacing w:line="360" w:lineRule="auto"/>
              <w:rPr>
                <w:rFonts w:ascii="Candara" w:hAnsi="Candara"/>
                <w:sz w:val="18"/>
                <w:szCs w:val="18"/>
              </w:rPr>
            </w:pPr>
            <w:r w:rsidRPr="00D769A8">
              <w:rPr>
                <w:rFonts w:ascii="Candara" w:hAnsi="Candara"/>
                <w:sz w:val="18"/>
                <w:szCs w:val="18"/>
              </w:rPr>
              <w:t>Mathématiques financières</w:t>
            </w:r>
          </w:p>
        </w:tc>
        <w:tc>
          <w:tcPr>
            <w:tcW w:w="709"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rsidTr="00A4788C">
        <w:tc>
          <w:tcPr>
            <w:tcW w:w="2410" w:type="dxa"/>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rsidTr="00A4788C">
        <w:tc>
          <w:tcPr>
            <w:tcW w:w="2410" w:type="dxa"/>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D6A32" w:rsidRPr="00D769A8" w:rsidRDefault="00AD6A32" w:rsidP="00AD6A32">
      <w:pPr>
        <w:bidi w:val="0"/>
        <w:spacing w:after="120" w:line="240" w:lineRule="exact"/>
        <w:rPr>
          <w:rFonts w:ascii="Candara" w:hAnsi="Candara" w:cs="Times New (W1)"/>
          <w:b/>
          <w:bCs/>
          <w:smallCaps/>
          <w:lang w:eastAsia="fr-CA"/>
        </w:rPr>
      </w:pPr>
    </w:p>
    <w:p w:rsidR="00057B25" w:rsidRPr="00D769A8" w:rsidRDefault="00FD19F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FD19F1" w:rsidRPr="00D769A8" w:rsidRDefault="00FD19F1"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D19F1" w:rsidRPr="00D769A8" w:rsidTr="00FE031A">
        <w:trPr>
          <w:trHeight w:val="796"/>
        </w:trPr>
        <w:tc>
          <w:tcPr>
            <w:tcW w:w="5000" w:type="pct"/>
          </w:tcPr>
          <w:p w:rsidR="008C3748" w:rsidRPr="00D769A8" w:rsidRDefault="00462D8B" w:rsidP="00462D8B">
            <w:pPr>
              <w:pStyle w:val="Corpsdetexte"/>
              <w:rPr>
                <w:rFonts w:ascii="Candara" w:hAnsi="Candara"/>
                <w:b/>
                <w:bCs w:val="0"/>
              </w:rPr>
            </w:pPr>
            <w:r w:rsidRPr="00D769A8">
              <w:rPr>
                <w:rFonts w:ascii="Candara" w:hAnsi="Candara" w:cs="Candara"/>
                <w:b/>
                <w:bCs w:val="0"/>
                <w:lang w:eastAsia="fr-FR"/>
              </w:rPr>
              <w:t xml:space="preserve">1. </w:t>
            </w:r>
            <w:r w:rsidR="00F151D8" w:rsidRPr="00D769A8">
              <w:rPr>
                <w:rFonts w:ascii="Candara" w:hAnsi="Candara" w:cs="Candara"/>
                <w:b/>
                <w:bCs w:val="0"/>
                <w:lang w:eastAsia="fr-FR"/>
              </w:rPr>
              <w:t xml:space="preserve">Intérêts simple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Définition et calcul pratique.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Valeur actuelle.</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Taux moyen. </w:t>
            </w:r>
          </w:p>
          <w:p w:rsidR="008C374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Intérêts précompté.</w:t>
            </w:r>
          </w:p>
          <w:p w:rsidR="00F151D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T</w:t>
            </w:r>
            <w:r w:rsidR="00F151D8" w:rsidRPr="00D769A8">
              <w:rPr>
                <w:rFonts w:ascii="Candara" w:hAnsi="Candara" w:cs="Candara"/>
                <w:lang w:eastAsia="fr-FR"/>
              </w:rPr>
              <w:t>aux effectif de placement</w:t>
            </w:r>
            <w:r w:rsidRPr="00D769A8">
              <w:rPr>
                <w:rFonts w:ascii="Candara" w:hAnsi="Candara" w:cs="Candara"/>
                <w:lang w:eastAsia="fr-FR"/>
              </w:rPr>
              <w:t>.</w:t>
            </w:r>
          </w:p>
          <w:p w:rsidR="00F151D8" w:rsidRPr="00D769A8" w:rsidRDefault="00F151D8" w:rsidP="00F151D8">
            <w:pPr>
              <w:autoSpaceDE w:val="0"/>
              <w:autoSpaceDN w:val="0"/>
              <w:bidi w:val="0"/>
              <w:adjustRightInd w:val="0"/>
              <w:rPr>
                <w:rFonts w:ascii="Candara" w:hAnsi="Candara" w:cs="Candara"/>
                <w:lang w:eastAsia="fr-FR"/>
              </w:rPr>
            </w:pPr>
          </w:p>
          <w:p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2. </w:t>
            </w:r>
            <w:r w:rsidR="00F151D8" w:rsidRPr="00D769A8">
              <w:rPr>
                <w:rFonts w:ascii="Candara" w:hAnsi="Candara" w:cs="Candara"/>
                <w:b/>
                <w:bCs/>
                <w:lang w:eastAsia="fr-FR"/>
              </w:rPr>
              <w:t xml:space="preserve">Escompte commercial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L’effet de commerce.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L’escompte commercial.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Agios. </w:t>
            </w:r>
          </w:p>
          <w:p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Equivalence des effets.</w:t>
            </w:r>
          </w:p>
          <w:p w:rsidR="00F151D8" w:rsidRPr="00D769A8" w:rsidRDefault="00F151D8" w:rsidP="00F151D8">
            <w:pPr>
              <w:autoSpaceDE w:val="0"/>
              <w:autoSpaceDN w:val="0"/>
              <w:bidi w:val="0"/>
              <w:adjustRightInd w:val="0"/>
              <w:rPr>
                <w:rFonts w:ascii="Candara" w:hAnsi="Candara" w:cs="Candara"/>
                <w:lang w:eastAsia="fr-FR"/>
              </w:rPr>
            </w:pPr>
          </w:p>
          <w:p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3. </w:t>
            </w:r>
            <w:r w:rsidR="00F151D8" w:rsidRPr="00D769A8">
              <w:rPr>
                <w:rFonts w:ascii="Candara" w:hAnsi="Candara" w:cs="Candara"/>
                <w:b/>
                <w:bCs/>
                <w:lang w:eastAsia="fr-FR"/>
              </w:rPr>
              <w:t xml:space="preserve">Les intérêts composés et Annuités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 plusieurs capitaux.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des taux.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Annuités constantes. </w:t>
            </w:r>
          </w:p>
          <w:p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Annuités en progression arithmétique ou géométrique.</w:t>
            </w:r>
          </w:p>
          <w:p w:rsidR="008C3748" w:rsidRPr="00D769A8" w:rsidRDefault="008C3748" w:rsidP="00F151D8">
            <w:pPr>
              <w:pStyle w:val="Corpsdetexte"/>
              <w:rPr>
                <w:rFonts w:ascii="Candara" w:hAnsi="Candara" w:cs="Candara"/>
                <w:lang w:eastAsia="fr-FR"/>
              </w:rPr>
            </w:pPr>
          </w:p>
          <w:p w:rsidR="008C3748" w:rsidRPr="00D769A8" w:rsidRDefault="00462D8B" w:rsidP="00462D8B">
            <w:pPr>
              <w:pStyle w:val="Corpsdetexte"/>
              <w:rPr>
                <w:rFonts w:ascii="Candara" w:hAnsi="Candara" w:cs="Candara"/>
                <w:b/>
                <w:bCs w:val="0"/>
                <w:lang w:eastAsia="fr-FR"/>
              </w:rPr>
            </w:pPr>
            <w:r w:rsidRPr="00D769A8">
              <w:rPr>
                <w:rFonts w:ascii="Candara" w:hAnsi="Candara" w:cs="Candara"/>
                <w:b/>
                <w:bCs w:val="0"/>
                <w:lang w:eastAsia="fr-FR"/>
              </w:rPr>
              <w:t xml:space="preserve">4. </w:t>
            </w:r>
            <w:r w:rsidR="00F151D8" w:rsidRPr="00D769A8">
              <w:rPr>
                <w:rFonts w:ascii="Candara" w:hAnsi="Candara" w:cs="Candara"/>
                <w:b/>
                <w:bCs w:val="0"/>
                <w:lang w:eastAsia="fr-FR"/>
              </w:rPr>
              <w:t xml:space="preserve">Emprunts indivis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Notion d’amortissement des emprunts indivis.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 par annuités constantes.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Amortissements constants. </w:t>
            </w:r>
          </w:p>
          <w:p w:rsidR="00660620" w:rsidRPr="00D769A8" w:rsidRDefault="00F151D8" w:rsidP="00462D8B">
            <w:pPr>
              <w:pStyle w:val="Corpsdetexte"/>
              <w:ind w:left="720"/>
              <w:rPr>
                <w:rFonts w:ascii="Candara" w:hAnsi="Candara"/>
              </w:rPr>
            </w:pPr>
            <w:r w:rsidRPr="00D769A8">
              <w:rPr>
                <w:rFonts w:ascii="Candara" w:hAnsi="Candara" w:cs="Candara"/>
                <w:lang w:eastAsia="fr-FR"/>
              </w:rPr>
              <w:t>Emprunt amortissable en une seul</w:t>
            </w:r>
            <w:r w:rsidR="00462D8B" w:rsidRPr="00D769A8">
              <w:rPr>
                <w:rFonts w:ascii="Candara" w:hAnsi="Candara" w:cs="Candara"/>
                <w:lang w:eastAsia="fr-FR"/>
              </w:rPr>
              <w:t>e</w:t>
            </w:r>
            <w:r w:rsidRPr="00D769A8">
              <w:rPr>
                <w:rFonts w:ascii="Candara" w:hAnsi="Candara" w:cs="Candara"/>
                <w:lang w:eastAsia="fr-FR"/>
              </w:rPr>
              <w:t xml:space="preserve"> fois.</w:t>
            </w:r>
          </w:p>
          <w:p w:rsidR="00FD19F1" w:rsidRPr="00D769A8" w:rsidRDefault="00FD19F1" w:rsidP="00462D8B">
            <w:pPr>
              <w:pStyle w:val="Corpsdetexte"/>
              <w:rPr>
                <w:rFonts w:ascii="Candara" w:hAnsi="Candara"/>
                <w:sz w:val="20"/>
                <w:szCs w:val="20"/>
              </w:rPr>
            </w:pPr>
          </w:p>
        </w:tc>
      </w:tr>
    </w:tbl>
    <w:p w:rsidR="00FD19F1" w:rsidRPr="00D769A8" w:rsidRDefault="00FD19F1" w:rsidP="008A386F">
      <w:pPr>
        <w:bidi w:val="0"/>
        <w:spacing w:after="120" w:line="240" w:lineRule="exact"/>
        <w:rPr>
          <w:rFonts w:ascii="Candara" w:hAnsi="Candara" w:cs="Times New (W1)"/>
          <w:b/>
          <w:bCs/>
          <w:smallCaps/>
          <w:sz w:val="26"/>
          <w:szCs w:val="26"/>
          <w:lang w:eastAsia="fr-CA"/>
        </w:rPr>
      </w:pPr>
    </w:p>
    <w:p w:rsidR="00FD19F1" w:rsidRPr="00D769A8" w:rsidRDefault="00FD19F1"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FD19F1" w:rsidRPr="00D769A8" w:rsidRDefault="00252A3A" w:rsidP="008A386F">
            <w:pPr>
              <w:pStyle w:val="Corpsdetexte"/>
              <w:rPr>
                <w:rFonts w:ascii="Candara" w:hAnsi="Candara"/>
              </w:rPr>
            </w:pPr>
            <w:r w:rsidRPr="00D769A8">
              <w:rPr>
                <w:rFonts w:ascii="Candara" w:hAnsi="Candara"/>
              </w:rPr>
              <w:t>Travaux dirigés</w:t>
            </w:r>
          </w:p>
          <w:p w:rsidR="00FD19F1" w:rsidRPr="00D769A8" w:rsidRDefault="00FD19F1" w:rsidP="008A386F">
            <w:pPr>
              <w:pStyle w:val="Corpsdetexte"/>
              <w:rPr>
                <w:rFonts w:ascii="Candara" w:hAnsi="Candara"/>
                <w:sz w:val="20"/>
                <w:szCs w:val="20"/>
              </w:rPr>
            </w:pPr>
          </w:p>
        </w:tc>
      </w:tr>
    </w:tbl>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FD19F1" w:rsidRPr="00D769A8" w:rsidRDefault="00FD19F1" w:rsidP="008A386F">
            <w:pPr>
              <w:pStyle w:val="Corpsdetexte"/>
              <w:rPr>
                <w:rFonts w:ascii="Candara" w:hAnsi="Candara"/>
                <w:sz w:val="20"/>
                <w:szCs w:val="20"/>
              </w:rPr>
            </w:pPr>
          </w:p>
        </w:tc>
      </w:tr>
    </w:tbl>
    <w:p w:rsidR="00FD19F1" w:rsidRPr="00D769A8" w:rsidRDefault="00FD19F1"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c>
          <w:tcPr>
            <w:tcW w:w="5000" w:type="pct"/>
          </w:tcPr>
          <w:p w:rsidR="004F46BB" w:rsidRPr="00D769A8" w:rsidRDefault="004F46BB"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F46BB" w:rsidRPr="00D769A8" w:rsidRDefault="004F46BB"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AD6A32" w:rsidRPr="0038451A" w:rsidRDefault="00AD6A32" w:rsidP="00AD6A32">
      <w:pPr>
        <w:pStyle w:val="Retraitcorpsdetexte"/>
        <w:ind w:left="0"/>
        <w:jc w:val="both"/>
        <w:rPr>
          <w:rFonts w:ascii="Candara" w:hAnsi="Candara"/>
          <w:sz w:val="20"/>
          <w:szCs w:val="20"/>
        </w:rPr>
      </w:pPr>
      <w:r w:rsidRPr="0038451A">
        <w:rPr>
          <w:rFonts w:ascii="Candara" w:hAnsi="Candara"/>
          <w:sz w:val="20"/>
          <w:szCs w:val="20"/>
        </w:rPr>
        <w:t>(</w:t>
      </w:r>
      <w:r w:rsidR="004D67BB" w:rsidRPr="0038451A">
        <w:rPr>
          <w:rFonts w:ascii="Candara" w:hAnsi="Candara"/>
          <w:sz w:val="20"/>
          <w:szCs w:val="20"/>
        </w:rPr>
        <w:t>Préciser le pourcentage des différentes évaluations de module pour obtenir la note du module</w:t>
      </w:r>
      <w:r w:rsidRPr="0038451A">
        <w:rPr>
          <w:rFonts w:ascii="Candara" w:hAnsi="Candara"/>
          <w:sz w:val="20"/>
          <w:szCs w:val="20"/>
        </w:rPr>
        <w:t>.)</w:t>
      </w:r>
    </w:p>
    <w:p w:rsidR="00AD6A32" w:rsidRPr="0038451A"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455"/>
        </w:trPr>
        <w:tc>
          <w:tcPr>
            <w:tcW w:w="5000" w:type="pct"/>
            <w:vAlign w:val="center"/>
          </w:tcPr>
          <w:p w:rsidR="004F46BB" w:rsidRPr="00D769A8" w:rsidRDefault="004F46BB" w:rsidP="00AD6A32">
            <w:pPr>
              <w:bidi w:val="0"/>
              <w:rPr>
                <w:rFonts w:ascii="Candara" w:hAnsi="Candara"/>
              </w:rPr>
            </w:pPr>
          </w:p>
          <w:p w:rsidR="00AD6A32" w:rsidRPr="00D769A8" w:rsidRDefault="00AD6A32" w:rsidP="004F46BB">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F46BB" w:rsidRPr="00D769A8" w:rsidRDefault="004F46BB" w:rsidP="004F46BB">
            <w:pPr>
              <w:pStyle w:val="Corpsdetexte"/>
              <w:ind w:left="720"/>
              <w:jc w:val="left"/>
              <w:rPr>
                <w:rFonts w:ascii="Candara" w:hAnsi="Candara"/>
              </w:rPr>
            </w:pPr>
          </w:p>
        </w:tc>
      </w:tr>
    </w:tbl>
    <w:p w:rsidR="00AD6A32" w:rsidRPr="00D769A8" w:rsidRDefault="00AD6A32" w:rsidP="00AD6A32">
      <w:pPr>
        <w:bidi w:val="0"/>
        <w:rPr>
          <w:rFonts w:ascii="Candara" w:hAnsi="Candara"/>
          <w:b/>
          <w:sz w:val="20"/>
          <w:szCs w:val="20"/>
          <w:lang w:eastAsia="fr-CA"/>
        </w:rPr>
      </w:pPr>
    </w:p>
    <w:p w:rsidR="00FD19F1" w:rsidRPr="00D769A8" w:rsidRDefault="00FD19F1" w:rsidP="0038451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38451A">
        <w:rPr>
          <w:rFonts w:ascii="Candara" w:hAnsi="Candara"/>
          <w:sz w:val="20"/>
          <w:szCs w:val="20"/>
        </w:rPr>
        <w:t>(</w:t>
      </w:r>
      <w:r w:rsidR="0031233E" w:rsidRPr="0038451A">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38451A">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FD19F1" w:rsidRPr="00D769A8" w:rsidTr="00FE031A">
        <w:tc>
          <w:tcPr>
            <w:tcW w:w="1658" w:type="dxa"/>
          </w:tcPr>
          <w:p w:rsidR="00FD19F1" w:rsidRPr="00D769A8" w:rsidRDefault="00FD19F1" w:rsidP="008A386F">
            <w:pPr>
              <w:bidi w:val="0"/>
              <w:spacing w:line="276" w:lineRule="auto"/>
              <w:rPr>
                <w:rFonts w:ascii="Candara" w:hAnsi="Candara"/>
                <w:bCs/>
                <w:i/>
                <w:iCs/>
                <w:sz w:val="20"/>
                <w:szCs w:val="20"/>
              </w:rPr>
            </w:pPr>
          </w:p>
        </w:tc>
        <w:tc>
          <w:tcPr>
            <w:tcW w:w="130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D19F1" w:rsidRPr="00D769A8" w:rsidTr="00FE031A">
        <w:tc>
          <w:tcPr>
            <w:tcW w:w="1658" w:type="dxa"/>
          </w:tcPr>
          <w:p w:rsidR="00FD19F1" w:rsidRPr="00D769A8" w:rsidRDefault="00FD19F1"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D19F1" w:rsidRPr="00D769A8" w:rsidRDefault="00FD19F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D19F1" w:rsidRPr="00D769A8" w:rsidRDefault="00FD19F1" w:rsidP="008A386F">
            <w:pPr>
              <w:bidi w:val="0"/>
              <w:spacing w:line="360" w:lineRule="auto"/>
              <w:rPr>
                <w:rFonts w:ascii="Candara" w:hAnsi="Candara"/>
                <w:bCs/>
                <w:i/>
                <w:iCs/>
                <w:sz w:val="20"/>
                <w:szCs w:val="20"/>
              </w:rPr>
            </w:pP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r w:rsidR="00FD19F1" w:rsidRPr="00D769A8" w:rsidTr="00FE031A">
        <w:tc>
          <w:tcPr>
            <w:tcW w:w="1658" w:type="dxa"/>
          </w:tcPr>
          <w:p w:rsidR="00FD19F1" w:rsidRPr="00D769A8" w:rsidRDefault="00FD19F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D19F1" w:rsidRPr="00D769A8" w:rsidRDefault="00FD19F1"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r w:rsidR="00FD19F1" w:rsidRPr="00D769A8" w:rsidTr="00FE031A">
        <w:tc>
          <w:tcPr>
            <w:tcW w:w="1658" w:type="dxa"/>
          </w:tcPr>
          <w:p w:rsidR="00FD19F1" w:rsidRPr="00D769A8" w:rsidRDefault="00FD19F1" w:rsidP="008A386F">
            <w:pPr>
              <w:bidi w:val="0"/>
              <w:spacing w:line="360" w:lineRule="auto"/>
              <w:rPr>
                <w:rFonts w:ascii="Candara" w:hAnsi="Candara"/>
                <w:bCs/>
                <w:i/>
                <w:iCs/>
                <w:sz w:val="20"/>
                <w:szCs w:val="20"/>
              </w:rPr>
            </w:pP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bl>
    <w:p w:rsidR="00FD19F1" w:rsidRPr="00D769A8" w:rsidRDefault="00FD19F1" w:rsidP="008A386F">
      <w:pPr>
        <w:bidi w:val="0"/>
        <w:spacing w:before="120" w:after="120" w:line="240" w:lineRule="exact"/>
        <w:rPr>
          <w:rFonts w:ascii="Candara" w:hAnsi="Candara"/>
          <w:bCs/>
          <w:sz w:val="18"/>
          <w:szCs w:val="18"/>
          <w:lang w:eastAsia="fr-CA"/>
        </w:rPr>
      </w:pPr>
    </w:p>
    <w:p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462D8B" w:rsidRPr="00D769A8" w:rsidRDefault="00462D8B" w:rsidP="008A386F">
            <w:pPr>
              <w:pStyle w:val="Corpsdetexte"/>
              <w:rPr>
                <w:rFonts w:ascii="Candara" w:hAnsi="Candara"/>
                <w:sz w:val="20"/>
                <w:szCs w:val="20"/>
              </w:rPr>
            </w:pPr>
          </w:p>
          <w:p w:rsidR="00462D8B" w:rsidRPr="00D769A8" w:rsidRDefault="00462D8B" w:rsidP="008A386F">
            <w:pPr>
              <w:pStyle w:val="Corpsdetexte"/>
              <w:rPr>
                <w:rFonts w:ascii="Candara" w:hAnsi="Candara"/>
                <w:sz w:val="20"/>
                <w:szCs w:val="20"/>
              </w:rPr>
            </w:pPr>
          </w:p>
        </w:tc>
      </w:tr>
    </w:tbl>
    <w:p w:rsidR="00462D8B" w:rsidRPr="00D769A8" w:rsidRDefault="00462D8B" w:rsidP="008A386F">
      <w:pPr>
        <w:bidi w:val="0"/>
        <w:rPr>
          <w:rFonts w:ascii="Candara" w:hAnsi="Candara"/>
        </w:rPr>
      </w:pPr>
    </w:p>
    <w:p w:rsidR="00462D8B" w:rsidRPr="00D769A8" w:rsidRDefault="00462D8B">
      <w:pPr>
        <w:bidi w:val="0"/>
        <w:rPr>
          <w:rFonts w:ascii="Candara" w:hAnsi="Candara"/>
        </w:rPr>
      </w:pPr>
      <w:r w:rsidRPr="00D769A8">
        <w:rPr>
          <w:rFonts w:ascii="Candara" w:hAnsi="Candara"/>
        </w:rPr>
        <w:br w:type="page"/>
      </w:r>
    </w:p>
    <w:p w:rsidR="001E6041" w:rsidRPr="00D769A8" w:rsidRDefault="001E6041" w:rsidP="001E6041">
      <w:pPr>
        <w:bidi w:val="0"/>
        <w:rPr>
          <w:rFonts w:ascii="Candara" w:hAnsi="Candara"/>
        </w:rPr>
      </w:pPr>
    </w:p>
    <w:p w:rsidR="001E6041" w:rsidRPr="00D769A8" w:rsidRDefault="001E6041" w:rsidP="001E6041">
      <w:pPr>
        <w:bidi w:val="0"/>
        <w:rPr>
          <w:rFonts w:ascii="Candara" w:hAnsi="Candara"/>
        </w:rPr>
      </w:pPr>
    </w:p>
    <w:p w:rsidR="00FD19F1" w:rsidRPr="00D769A8" w:rsidRDefault="00FD19F1" w:rsidP="008A386F">
      <w:pPr>
        <w:bidi w:val="0"/>
        <w:rPr>
          <w:rFonts w:ascii="Candara" w:hAnsi="Candara"/>
        </w:rPr>
      </w:pPr>
    </w:p>
    <w:p w:rsidR="002F5C97" w:rsidRPr="00D769A8" w:rsidRDefault="002F5C97"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CellMar>
          <w:left w:w="70" w:type="dxa"/>
          <w:right w:w="70" w:type="dxa"/>
        </w:tblCellMar>
        <w:tblLook w:val="0000" w:firstRow="0" w:lastRow="0" w:firstColumn="0" w:lastColumn="0" w:noHBand="0" w:noVBand="0"/>
      </w:tblPr>
      <w:tblGrid>
        <w:gridCol w:w="6325"/>
      </w:tblGrid>
      <w:tr w:rsidR="002F5C97" w:rsidRPr="00D769A8" w:rsidTr="0067509E">
        <w:trPr>
          <w:trHeight w:val="1502"/>
          <w:jc w:val="center"/>
        </w:trPr>
        <w:tc>
          <w:tcPr>
            <w:tcW w:w="5000" w:type="pct"/>
            <w:shd w:val="clear" w:color="auto" w:fill="auto"/>
          </w:tcPr>
          <w:p w:rsidR="002F5C97" w:rsidRPr="00D769A8" w:rsidRDefault="002F5C97" w:rsidP="008A386F">
            <w:pPr>
              <w:bidi w:val="0"/>
              <w:spacing w:line="240" w:lineRule="exact"/>
              <w:jc w:val="center"/>
              <w:rPr>
                <w:rFonts w:ascii="Candara" w:hAnsi="Candara"/>
                <w:b/>
                <w:bCs/>
                <w:sz w:val="20"/>
                <w:szCs w:val="20"/>
              </w:rPr>
            </w:pPr>
          </w:p>
          <w:p w:rsidR="002F5C97" w:rsidRPr="00D769A8" w:rsidRDefault="002F5C97" w:rsidP="008A386F">
            <w:pPr>
              <w:bidi w:val="0"/>
              <w:jc w:val="center"/>
              <w:rPr>
                <w:rFonts w:ascii="Candara" w:hAnsi="Candara"/>
                <w:b/>
                <w:bCs/>
                <w:sz w:val="44"/>
                <w:szCs w:val="44"/>
                <w:lang w:eastAsia="fr-CA"/>
              </w:rPr>
            </w:pPr>
            <w:r w:rsidRPr="00D769A8">
              <w:rPr>
                <w:rFonts w:ascii="Candara" w:hAnsi="Candara"/>
                <w:b/>
                <w:bCs/>
                <w:sz w:val="44"/>
                <w:szCs w:val="44"/>
                <w:lang w:eastAsia="fr-CA"/>
              </w:rPr>
              <w:t>DESCRIPTIF DU MODULE</w:t>
            </w:r>
          </w:p>
          <w:p w:rsidR="00252A3A" w:rsidRPr="00D769A8" w:rsidRDefault="00252A3A" w:rsidP="000F7F7D">
            <w:pPr>
              <w:bidi w:val="0"/>
              <w:jc w:val="center"/>
              <w:rPr>
                <w:rFonts w:ascii="Candara" w:hAnsi="Candara"/>
                <w:b/>
                <w:bCs/>
                <w:sz w:val="44"/>
                <w:szCs w:val="44"/>
                <w:lang w:eastAsia="fr-CA"/>
              </w:rPr>
            </w:pPr>
            <w:r w:rsidRPr="00D769A8">
              <w:rPr>
                <w:rFonts w:ascii="Candara" w:hAnsi="Candara"/>
                <w:b/>
                <w:bCs/>
                <w:sz w:val="44"/>
                <w:szCs w:val="44"/>
                <w:lang w:eastAsia="fr-CA"/>
              </w:rPr>
              <w:t>M14</w:t>
            </w:r>
          </w:p>
          <w:p w:rsidR="00462D8B" w:rsidRPr="00D769A8" w:rsidRDefault="00462D8B" w:rsidP="008A386F">
            <w:pPr>
              <w:bidi w:val="0"/>
              <w:spacing w:line="240" w:lineRule="exact"/>
              <w:jc w:val="center"/>
              <w:rPr>
                <w:rFonts w:ascii="Candara" w:hAnsi="Candara"/>
                <w:b/>
                <w:bCs/>
                <w:sz w:val="20"/>
                <w:szCs w:val="20"/>
              </w:rPr>
            </w:pPr>
          </w:p>
          <w:p w:rsidR="002F5C97" w:rsidRPr="00D769A8" w:rsidRDefault="002F5C97" w:rsidP="00462D8B">
            <w:pPr>
              <w:bidi w:val="0"/>
              <w:spacing w:line="240" w:lineRule="exact"/>
              <w:jc w:val="center"/>
              <w:rPr>
                <w:rFonts w:ascii="Candara" w:hAnsi="Candara"/>
                <w:b/>
                <w:bCs/>
                <w:sz w:val="20"/>
                <w:szCs w:val="20"/>
              </w:rPr>
            </w:pPr>
            <w:r w:rsidRPr="00D769A8">
              <w:rPr>
                <w:rFonts w:ascii="Candara" w:hAnsi="Candara"/>
                <w:b/>
                <w:bCs/>
                <w:sz w:val="20"/>
                <w:szCs w:val="20"/>
              </w:rPr>
              <w:t>TIC ET ENSEIGNEMENT DES SCIENCES ECONOMIQUES ET DE GESTION 2</w:t>
            </w:r>
          </w:p>
        </w:tc>
      </w:tr>
    </w:tbl>
    <w:p w:rsidR="002F5C97" w:rsidRPr="00D769A8" w:rsidRDefault="00060DB8" w:rsidP="008A386F">
      <w:pPr>
        <w:bidi w:val="0"/>
        <w:rPr>
          <w:rFonts w:ascii="Candara" w:hAnsi="Candara"/>
          <w:b/>
          <w:sz w:val="2"/>
          <w:szCs w:val="2"/>
          <w:lang w:eastAsia="fr-CA"/>
        </w:rPr>
      </w:pPr>
      <w:r w:rsidRPr="00D769A8">
        <w:rPr>
          <w:rFonts w:ascii="Candara" w:hAnsi="Candara"/>
          <w:b/>
          <w:sz w:val="2"/>
          <w:szCs w:val="2"/>
          <w:lang w:eastAsia="fr-CA"/>
        </w:rPr>
        <w:tab/>
      </w:r>
    </w:p>
    <w:p w:rsidR="002F5C97" w:rsidRPr="00D769A8" w:rsidRDefault="002F5C97" w:rsidP="008A386F">
      <w:pPr>
        <w:bidi w:val="0"/>
        <w:jc w:val="lowKashida"/>
        <w:rPr>
          <w:rFonts w:ascii="Candara" w:hAnsi="Candara"/>
          <w:b/>
          <w:sz w:val="4"/>
          <w:szCs w:val="4"/>
          <w:lang w:eastAsia="fr-CA"/>
        </w:rPr>
      </w:pPr>
    </w:p>
    <w:p w:rsidR="00F5415B" w:rsidRPr="00D769A8" w:rsidRDefault="00F5415B" w:rsidP="00F5415B">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1E6041" w:rsidRPr="00D769A8" w:rsidTr="002A28B1">
        <w:trPr>
          <w:trHeight w:val="464"/>
        </w:trPr>
        <w:tc>
          <w:tcPr>
            <w:tcW w:w="4361" w:type="dxa"/>
            <w:vAlign w:val="center"/>
          </w:tcPr>
          <w:p w:rsidR="001E6041" w:rsidRPr="00D769A8" w:rsidRDefault="001E6041" w:rsidP="002A28B1">
            <w:pPr>
              <w:bidi w:val="0"/>
              <w:spacing w:line="360" w:lineRule="auto"/>
              <w:rPr>
                <w:rFonts w:ascii="Candara" w:hAnsi="Candara"/>
                <w:b/>
                <w:bCs/>
              </w:rPr>
            </w:pPr>
            <w:r w:rsidRPr="00D769A8">
              <w:rPr>
                <w:rFonts w:ascii="Candara" w:hAnsi="Candara"/>
                <w:b/>
                <w:bCs/>
              </w:rPr>
              <w:t>N° d’ordre du module</w:t>
            </w:r>
          </w:p>
        </w:tc>
        <w:tc>
          <w:tcPr>
            <w:tcW w:w="5528" w:type="dxa"/>
          </w:tcPr>
          <w:p w:rsidR="001E6041" w:rsidRPr="00D769A8" w:rsidRDefault="001E6041"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M14</w:t>
            </w:r>
          </w:p>
        </w:tc>
      </w:tr>
      <w:tr w:rsidR="001E6041" w:rsidRPr="00D769A8" w:rsidTr="0038451A">
        <w:trPr>
          <w:trHeight w:val="464"/>
        </w:trPr>
        <w:tc>
          <w:tcPr>
            <w:tcW w:w="4361" w:type="dxa"/>
            <w:vAlign w:val="center"/>
          </w:tcPr>
          <w:p w:rsidR="001E6041" w:rsidRPr="00D769A8" w:rsidRDefault="001E6041" w:rsidP="002A28B1">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2</w:t>
            </w:r>
          </w:p>
        </w:tc>
      </w:tr>
      <w:tr w:rsidR="001E6041" w:rsidRPr="00D769A8" w:rsidTr="002A28B1">
        <w:tc>
          <w:tcPr>
            <w:tcW w:w="4361" w:type="dxa"/>
            <w:vAlign w:val="center"/>
          </w:tcPr>
          <w:p w:rsidR="001E6041" w:rsidRPr="00D769A8" w:rsidRDefault="001E6041" w:rsidP="002A28B1">
            <w:pPr>
              <w:bidi w:val="0"/>
              <w:spacing w:line="276" w:lineRule="auto"/>
              <w:rPr>
                <w:rFonts w:ascii="Candara" w:hAnsi="Candara"/>
                <w:b/>
                <w:bCs/>
              </w:rPr>
            </w:pPr>
            <w:r w:rsidRPr="00D769A8">
              <w:rPr>
                <w:rFonts w:ascii="Candara" w:hAnsi="Candara"/>
                <w:b/>
                <w:bCs/>
              </w:rPr>
              <w:t xml:space="preserve">Nature du module </w:t>
            </w:r>
          </w:p>
          <w:p w:rsidR="001E6041" w:rsidRPr="00D769A8" w:rsidRDefault="001E6041" w:rsidP="002A28B1">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1E6041" w:rsidRPr="00D769A8" w:rsidTr="002A28B1">
        <w:trPr>
          <w:trHeight w:val="591"/>
        </w:trPr>
        <w:tc>
          <w:tcPr>
            <w:tcW w:w="4361" w:type="dxa"/>
            <w:vAlign w:val="center"/>
          </w:tcPr>
          <w:p w:rsidR="001E6041" w:rsidRPr="00D769A8" w:rsidRDefault="001E6041" w:rsidP="002A28B1">
            <w:pPr>
              <w:bidi w:val="0"/>
              <w:spacing w:line="276" w:lineRule="auto"/>
              <w:rPr>
                <w:rFonts w:ascii="Candara" w:hAnsi="Candara"/>
                <w:b/>
                <w:bCs/>
              </w:rPr>
            </w:pPr>
            <w:r w:rsidRPr="00D769A8">
              <w:rPr>
                <w:rFonts w:ascii="Candara" w:hAnsi="Candara"/>
                <w:b/>
                <w:bCs/>
              </w:rPr>
              <w:t>Semestre d’appartenance du module</w:t>
            </w:r>
          </w:p>
        </w:tc>
        <w:tc>
          <w:tcPr>
            <w:tcW w:w="5528" w:type="dxa"/>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1E6041" w:rsidRPr="00D769A8" w:rsidTr="002A28B1">
        <w:trPr>
          <w:trHeight w:val="557"/>
        </w:trPr>
        <w:tc>
          <w:tcPr>
            <w:tcW w:w="4361" w:type="dxa"/>
            <w:vAlign w:val="center"/>
          </w:tcPr>
          <w:p w:rsidR="001E6041" w:rsidRPr="00D769A8" w:rsidRDefault="001E6041" w:rsidP="002A28B1">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rsidR="001E6041" w:rsidRPr="00D769A8" w:rsidRDefault="001E6041" w:rsidP="002A28B1">
            <w:pPr>
              <w:bidi w:val="0"/>
              <w:spacing w:line="360" w:lineRule="auto"/>
              <w:rPr>
                <w:rFonts w:ascii="Candara" w:hAnsi="Candara"/>
                <w:b/>
                <w:caps/>
                <w:sz w:val="20"/>
                <w:szCs w:val="20"/>
                <w:lang w:eastAsia="fr-CA"/>
              </w:rPr>
            </w:pPr>
          </w:p>
        </w:tc>
      </w:tr>
    </w:tbl>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5A2088" w:rsidRPr="00D769A8" w:rsidRDefault="005A2088" w:rsidP="001C44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5A2088" w:rsidRPr="00D769A8" w:rsidRDefault="005A2088" w:rsidP="005A208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24"/>
      </w:tblGrid>
      <w:tr w:rsidR="00113FE0" w:rsidRPr="00D769A8" w:rsidTr="00233CF3">
        <w:trPr>
          <w:trHeight w:val="373"/>
        </w:trPr>
        <w:tc>
          <w:tcPr>
            <w:tcW w:w="9724" w:type="dxa"/>
            <w:tcBorders>
              <w:top w:val="single" w:sz="12" w:space="0" w:color="auto"/>
              <w:left w:val="single" w:sz="12" w:space="0" w:color="auto"/>
              <w:bottom w:val="single" w:sz="12" w:space="0" w:color="auto"/>
              <w:right w:val="single" w:sz="12" w:space="0" w:color="auto"/>
            </w:tcBorders>
          </w:tcPr>
          <w:p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Compétence </w:t>
            </w:r>
          </w:p>
          <w:p w:rsidR="005A2088" w:rsidRPr="00D769A8" w:rsidRDefault="005A2088" w:rsidP="005A2088">
            <w:pPr>
              <w:pStyle w:val="Listemoyenne2-Accent41"/>
              <w:bidi w:val="0"/>
              <w:spacing w:before="120" w:after="120"/>
              <w:ind w:left="154"/>
              <w:rPr>
                <w:rFonts w:ascii="Calibri" w:hAnsi="Calibri" w:cs="Calibri"/>
                <w:b/>
                <w:bCs/>
              </w:rPr>
            </w:pPr>
            <w:r w:rsidRPr="00D769A8">
              <w:rPr>
                <w:rFonts w:eastAsia="MS Mincho" w:cs="Calibri"/>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 création de ressources libres (CreativeCommons) ainsi que les règles d'usage à respecter.</w:t>
            </w:r>
          </w:p>
          <w:p w:rsidR="005A2088" w:rsidRPr="00D769A8" w:rsidRDefault="005A2088" w:rsidP="005A2088">
            <w:pPr>
              <w:pStyle w:val="Listemoyenne2-Accent41"/>
              <w:bidi w:val="0"/>
              <w:spacing w:before="120" w:after="120"/>
              <w:rPr>
                <w:rFonts w:ascii="Calibri" w:hAnsi="Calibri" w:cs="Calibri"/>
                <w:b/>
                <w:bCs/>
              </w:rPr>
            </w:pPr>
          </w:p>
          <w:p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Objectifs </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rPr>
            </w:pPr>
            <w:r w:rsidRPr="00D769A8">
              <w:rPr>
                <w:rFonts w:ascii="Calibri" w:hAnsi="Calibri" w:cs="Calibri"/>
                <w:b/>
                <w:bCs/>
              </w:rPr>
              <w:t>Usages personnel, pédagogique et professionnel des TIC</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Utiliser les outils des TIC pour la gestion, le partage et la collaboration</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Maitriser les méthodes d'enseignement et d'apprentissage intégrant le numérique.</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Gestion</w:t>
            </w:r>
            <w:r w:rsidRPr="00D769A8">
              <w:rPr>
                <w:rFonts w:ascii="Calibri" w:hAnsi="Calibri" w:cs="Calibri"/>
                <w:b/>
                <w:bCs/>
                <w:lang w:bidi="ar-MA"/>
              </w:rPr>
              <w:t xml:space="preserve"> de projet </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Maîtriser les outils de gestion de projet et identifier les contextes dans lesquels les mettre en œuvre.</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Éthique</w:t>
            </w:r>
            <w:r w:rsidRPr="00D769A8">
              <w:rPr>
                <w:rFonts w:ascii="Calibri" w:hAnsi="Calibri" w:cs="Calibri"/>
                <w:b/>
                <w:bCs/>
                <w:lang w:bidi="ar-MA"/>
              </w:rPr>
              <w:t xml:space="preserve"> et TIC </w:t>
            </w:r>
          </w:p>
          <w:p w:rsidR="00113FE0" w:rsidRPr="00D769A8" w:rsidRDefault="00113FE0" w:rsidP="00BC0AEE">
            <w:pPr>
              <w:numPr>
                <w:ilvl w:val="2"/>
                <w:numId w:val="20"/>
              </w:numPr>
              <w:bidi w:val="0"/>
              <w:ind w:left="922" w:hanging="278"/>
              <w:contextualSpacing/>
              <w:rPr>
                <w:rFonts w:ascii="Calibri" w:hAnsi="Calibri" w:cs="Calibri"/>
              </w:rPr>
            </w:pPr>
            <w:r w:rsidRPr="00D769A8">
              <w:rPr>
                <w:rFonts w:ascii="Calibri" w:hAnsi="Calibri" w:cs="Calibri"/>
              </w:rPr>
              <w:t>Sensibiliser les étudiants aux aspects éthique et juridique de l'utilisation d’une ressource numérique afin de l'utiliser à bon escient tout en respectant les aspects éthiques et le droit aux TIC.</w:t>
            </w:r>
          </w:p>
        </w:tc>
      </w:tr>
    </w:tbl>
    <w:p w:rsidR="009271C8" w:rsidRPr="00D769A8" w:rsidRDefault="009271C8" w:rsidP="00113FE0">
      <w:pPr>
        <w:bidi w:val="0"/>
        <w:spacing w:before="120" w:after="120"/>
        <w:rPr>
          <w:rFonts w:cs="Calibri"/>
          <w:b/>
          <w:bCs/>
          <w:smallCaps/>
          <w:lang w:eastAsia="fr-CA"/>
        </w:rPr>
      </w:pPr>
    </w:p>
    <w:p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5A2088" w:rsidRPr="007A2654" w:rsidRDefault="005A2088" w:rsidP="005A2088">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p w:rsidR="005A2088" w:rsidRPr="007A2654" w:rsidRDefault="005A2088" w:rsidP="005A2088">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2088" w:rsidRPr="00D769A8" w:rsidTr="001C4489">
        <w:trPr>
          <w:trHeight w:val="567"/>
        </w:trPr>
        <w:tc>
          <w:tcPr>
            <w:tcW w:w="5000" w:type="pct"/>
            <w:vAlign w:val="center"/>
          </w:tcPr>
          <w:p w:rsidR="005A2088" w:rsidRPr="00D769A8" w:rsidRDefault="005A2088" w:rsidP="001C4489">
            <w:pPr>
              <w:bidi w:val="0"/>
              <w:rPr>
                <w:rFonts w:ascii="Candara" w:hAnsi="Candara"/>
                <w:b/>
                <w:sz w:val="20"/>
                <w:szCs w:val="20"/>
                <w:lang w:eastAsia="fr-CA"/>
              </w:rPr>
            </w:pPr>
          </w:p>
        </w:tc>
      </w:tr>
    </w:tbl>
    <w:p w:rsidR="00FB2486" w:rsidRPr="00D769A8" w:rsidRDefault="00FB2486" w:rsidP="005A2088">
      <w:pPr>
        <w:bidi w:val="0"/>
        <w:spacing w:line="276" w:lineRule="auto"/>
        <w:jc w:val="both"/>
        <w:rPr>
          <w:rFonts w:ascii="Candara" w:hAnsi="Candara" w:cs="Times New (W1)"/>
          <w:b/>
          <w:bCs/>
          <w:smallCaps/>
          <w:lang w:eastAsia="fr-CA"/>
        </w:rPr>
      </w:pPr>
    </w:p>
    <w:p w:rsidR="005A2088" w:rsidRPr="00D769A8" w:rsidRDefault="005A2088"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708"/>
        <w:gridCol w:w="567"/>
        <w:gridCol w:w="567"/>
        <w:gridCol w:w="993"/>
        <w:gridCol w:w="992"/>
        <w:gridCol w:w="2410"/>
        <w:gridCol w:w="850"/>
      </w:tblGrid>
      <w:tr w:rsidR="005A2088" w:rsidRPr="00D769A8" w:rsidTr="005E444E">
        <w:tc>
          <w:tcPr>
            <w:tcW w:w="2694" w:type="dxa"/>
            <w:vMerge w:val="restart"/>
            <w:vAlign w:val="center"/>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087" w:type="dxa"/>
            <w:gridSpan w:val="7"/>
            <w:vAlign w:val="center"/>
          </w:tcPr>
          <w:p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A2088" w:rsidRPr="00D769A8" w:rsidTr="005E444E">
        <w:tc>
          <w:tcPr>
            <w:tcW w:w="2694" w:type="dxa"/>
            <w:vMerge/>
            <w:vAlign w:val="center"/>
          </w:tcPr>
          <w:p w:rsidR="005A2088" w:rsidRPr="00D769A8" w:rsidRDefault="005A2088" w:rsidP="001C4489">
            <w:pPr>
              <w:bidi w:val="0"/>
              <w:spacing w:line="360" w:lineRule="auto"/>
              <w:rPr>
                <w:rFonts w:ascii="Candara" w:hAnsi="Candara"/>
                <w:b/>
                <w:bCs/>
                <w:sz w:val="18"/>
                <w:szCs w:val="18"/>
              </w:rPr>
            </w:pPr>
          </w:p>
        </w:tc>
        <w:tc>
          <w:tcPr>
            <w:tcW w:w="708" w:type="dxa"/>
            <w:vAlign w:val="center"/>
          </w:tcPr>
          <w:p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Travail personnel</w:t>
            </w:r>
          </w:p>
        </w:tc>
        <w:tc>
          <w:tcPr>
            <w:tcW w:w="2410" w:type="dxa"/>
            <w:vAlign w:val="center"/>
          </w:tcPr>
          <w:p w:rsidR="005A2088"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5A2088" w:rsidRPr="00D769A8" w:rsidRDefault="005A2088" w:rsidP="001C4489">
            <w:pPr>
              <w:bidi w:val="0"/>
              <w:jc w:val="center"/>
              <w:rPr>
                <w:rFonts w:ascii="Candara" w:hAnsi="Candara"/>
                <w:b/>
                <w:bCs/>
                <w:sz w:val="18"/>
                <w:szCs w:val="18"/>
              </w:rPr>
            </w:pPr>
            <w:r w:rsidRPr="00D769A8">
              <w:rPr>
                <w:rFonts w:ascii="Candara" w:hAnsi="Candara"/>
                <w:b/>
                <w:bCs/>
                <w:sz w:val="18"/>
                <w:szCs w:val="18"/>
              </w:rPr>
              <w:t>VH global</w:t>
            </w:r>
          </w:p>
        </w:tc>
      </w:tr>
      <w:tr w:rsidR="005A2088" w:rsidRPr="00D769A8" w:rsidTr="005E444E">
        <w:tc>
          <w:tcPr>
            <w:tcW w:w="2694" w:type="dxa"/>
          </w:tcPr>
          <w:p w:rsidR="005A2088" w:rsidRPr="00D769A8" w:rsidRDefault="005A2088" w:rsidP="005A2088">
            <w:pPr>
              <w:bidi w:val="0"/>
              <w:rPr>
                <w:rFonts w:ascii="Candara" w:hAnsi="Candara"/>
                <w:sz w:val="18"/>
                <w:szCs w:val="18"/>
              </w:rPr>
            </w:pPr>
            <w:r w:rsidRPr="00D769A8">
              <w:rPr>
                <w:rFonts w:ascii="Candara" w:hAnsi="Candara"/>
                <w:sz w:val="18"/>
                <w:szCs w:val="18"/>
              </w:rPr>
              <w:t>Usages personnel, pédagogique et professionnel des TIC</w:t>
            </w:r>
          </w:p>
        </w:tc>
        <w:tc>
          <w:tcPr>
            <w:tcW w:w="708"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10</w:t>
            </w:r>
          </w:p>
        </w:tc>
        <w:tc>
          <w:tcPr>
            <w:tcW w:w="567" w:type="dxa"/>
          </w:tcPr>
          <w:p w:rsidR="005A2088" w:rsidRPr="00D769A8" w:rsidRDefault="005A2088" w:rsidP="005A2088">
            <w:pPr>
              <w:bidi w:val="0"/>
              <w:spacing w:line="360" w:lineRule="auto"/>
              <w:rPr>
                <w:rFonts w:ascii="Candara" w:hAnsi="Candara"/>
                <w:b/>
                <w:bCs/>
                <w:sz w:val="18"/>
                <w:szCs w:val="18"/>
              </w:rPr>
            </w:pPr>
          </w:p>
        </w:tc>
        <w:tc>
          <w:tcPr>
            <w:tcW w:w="567"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18</w:t>
            </w:r>
          </w:p>
        </w:tc>
        <w:tc>
          <w:tcPr>
            <w:tcW w:w="993" w:type="dxa"/>
          </w:tcPr>
          <w:p w:rsidR="005A2088" w:rsidRPr="00D769A8" w:rsidRDefault="005A2088" w:rsidP="005A2088">
            <w:pPr>
              <w:bidi w:val="0"/>
              <w:spacing w:line="360" w:lineRule="auto"/>
              <w:rPr>
                <w:rFonts w:ascii="Candara" w:hAnsi="Candara"/>
                <w:b/>
                <w:bCs/>
                <w:sz w:val="18"/>
                <w:szCs w:val="18"/>
              </w:rPr>
            </w:pPr>
          </w:p>
        </w:tc>
        <w:tc>
          <w:tcPr>
            <w:tcW w:w="992" w:type="dxa"/>
          </w:tcPr>
          <w:p w:rsidR="005A2088" w:rsidRPr="00D769A8" w:rsidRDefault="005A2088" w:rsidP="005A2088">
            <w:pPr>
              <w:bidi w:val="0"/>
              <w:spacing w:line="360" w:lineRule="auto"/>
              <w:rPr>
                <w:rFonts w:ascii="Candara" w:hAnsi="Candara"/>
                <w:b/>
                <w:bCs/>
                <w:sz w:val="18"/>
                <w:szCs w:val="18"/>
              </w:rPr>
            </w:pPr>
          </w:p>
        </w:tc>
        <w:tc>
          <w:tcPr>
            <w:tcW w:w="2410"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30</w:t>
            </w:r>
          </w:p>
        </w:tc>
      </w:tr>
      <w:tr w:rsidR="005A2088" w:rsidRPr="00D769A8" w:rsidTr="005E444E">
        <w:tc>
          <w:tcPr>
            <w:tcW w:w="2694" w:type="dxa"/>
          </w:tcPr>
          <w:p w:rsidR="005A2088" w:rsidRPr="00D769A8" w:rsidRDefault="005A2088" w:rsidP="005A2088">
            <w:pPr>
              <w:bidi w:val="0"/>
              <w:rPr>
                <w:rFonts w:ascii="Candara" w:hAnsi="Candara"/>
                <w:sz w:val="18"/>
                <w:szCs w:val="18"/>
              </w:rPr>
            </w:pPr>
            <w:r w:rsidRPr="00D769A8">
              <w:rPr>
                <w:rFonts w:ascii="Candara" w:hAnsi="Candara"/>
                <w:sz w:val="18"/>
                <w:szCs w:val="18"/>
              </w:rPr>
              <w:t>Gestion de projet et éthique des TIC</w:t>
            </w:r>
          </w:p>
        </w:tc>
        <w:tc>
          <w:tcPr>
            <w:tcW w:w="708"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14</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20</w:t>
            </w:r>
          </w:p>
        </w:tc>
      </w:tr>
      <w:tr w:rsidR="005A2088" w:rsidRPr="00D769A8" w:rsidTr="005E444E">
        <w:tc>
          <w:tcPr>
            <w:tcW w:w="2694"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24</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22</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50</w:t>
            </w:r>
          </w:p>
        </w:tc>
      </w:tr>
      <w:tr w:rsidR="005A2088" w:rsidRPr="00D769A8" w:rsidTr="005E444E">
        <w:tc>
          <w:tcPr>
            <w:tcW w:w="2694"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44%</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8%</w:t>
            </w:r>
          </w:p>
        </w:tc>
        <w:tc>
          <w:tcPr>
            <w:tcW w:w="850" w:type="dxa"/>
          </w:tcPr>
          <w:p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5A2088" w:rsidRDefault="005A2088" w:rsidP="00113FE0">
      <w:pPr>
        <w:bidi w:val="0"/>
        <w:spacing w:before="120"/>
        <w:rPr>
          <w:rFonts w:cs="Calibri"/>
          <w:b/>
          <w:bCs/>
          <w:smallCaps/>
          <w:lang w:eastAsia="fr-CA"/>
        </w:rPr>
      </w:pPr>
    </w:p>
    <w:p w:rsidR="007A2654" w:rsidRDefault="007A2654" w:rsidP="007A2654">
      <w:pPr>
        <w:bidi w:val="0"/>
        <w:spacing w:before="120"/>
        <w:rPr>
          <w:rFonts w:cs="Calibri"/>
          <w:b/>
          <w:bCs/>
          <w:smallCaps/>
          <w:lang w:eastAsia="fr-CA"/>
        </w:rPr>
      </w:pPr>
    </w:p>
    <w:p w:rsidR="007A2654" w:rsidRPr="00D769A8" w:rsidRDefault="007A2654" w:rsidP="007A2654">
      <w:pPr>
        <w:bidi w:val="0"/>
        <w:spacing w:before="120"/>
        <w:rPr>
          <w:rFonts w:cs="Calibri"/>
          <w:b/>
          <w:bCs/>
          <w:smallCaps/>
          <w:lang w:eastAsia="fr-CA"/>
        </w:rPr>
      </w:pPr>
    </w:p>
    <w:p w:rsidR="00057B25" w:rsidRPr="00D769A8" w:rsidRDefault="005A2088"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5A2088" w:rsidRPr="00D769A8" w:rsidRDefault="005A2088" w:rsidP="00057B25">
      <w:pPr>
        <w:bidi w:val="0"/>
        <w:spacing w:after="120" w:line="240" w:lineRule="exact"/>
        <w:rPr>
          <w:rFonts w:ascii="Candara" w:eastAsia="Batang" w:hAnsi="Candara" w:cs="Gautami"/>
          <w:i/>
          <w:iCs/>
          <w:sz w:val="20"/>
          <w:szCs w:val="20"/>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113FE0" w:rsidRPr="00D769A8" w:rsidTr="005A2088">
        <w:trPr>
          <w:trHeight w:val="796"/>
        </w:trPr>
        <w:tc>
          <w:tcPr>
            <w:tcW w:w="9652" w:type="dxa"/>
            <w:tcBorders>
              <w:top w:val="single" w:sz="12" w:space="0" w:color="auto"/>
              <w:left w:val="single" w:sz="12" w:space="0" w:color="auto"/>
              <w:bottom w:val="single" w:sz="12" w:space="0" w:color="auto"/>
              <w:right w:val="single" w:sz="12" w:space="0" w:color="auto"/>
            </w:tcBorders>
          </w:tcPr>
          <w:p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Usages personnel, pédagogique et professionnel des TIC</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les outils des TIC pour la gestion, le partage et la collaboration</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Cahier de texte numérique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Portfolio</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ENT (Espace Numérique de Travail)</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Maitriser les méthodes d'enseignement et d'apprentissage intégrant le numérique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Utiliser des ressources numériques (vidéos, exerciseurs, images, animations...)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Connaitre les techniques offertes via le numérique : réalité augmentée, modélisation et impression 3 D,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Évaluer et suivre l'évolution de l'élève par les moyens numériques (Intelligence artificielle : exploitation des bases de données (Big Data), création du portfolio, ...) </w:t>
            </w:r>
          </w:p>
          <w:p w:rsidR="00113FE0" w:rsidRPr="00D769A8" w:rsidRDefault="00113FE0" w:rsidP="00BC0AEE">
            <w:pPr>
              <w:pStyle w:val="Listemoyenne2-Accent41"/>
              <w:keepNext/>
              <w:numPr>
                <w:ilvl w:val="0"/>
                <w:numId w:val="21"/>
              </w:numPr>
              <w:bidi w:val="0"/>
              <w:ind w:left="284" w:hanging="284"/>
              <w:rPr>
                <w:rFonts w:ascii="Calibri" w:hAnsi="Calibri" w:cs="Calibri"/>
                <w:b/>
                <w:bCs/>
              </w:rPr>
            </w:pPr>
            <w:r w:rsidRPr="00D769A8">
              <w:rPr>
                <w:rFonts w:ascii="Calibri" w:hAnsi="Calibri" w:cs="Calibri"/>
                <w:b/>
                <w:bCs/>
              </w:rPr>
              <w:t>Travail en groupes et gestion de projet</w:t>
            </w:r>
          </w:p>
          <w:p w:rsidR="00113FE0" w:rsidRPr="00D769A8" w:rsidRDefault="00113FE0" w:rsidP="00BC0AEE">
            <w:pPr>
              <w:pStyle w:val="Listemoyenne2-Accent41"/>
              <w:keepNext/>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Connaître la démarche projet</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Gestion de tâches et de projets</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Maîtriser les outils de base de la gestion de projet et identifier les contextes dans lesquels les mettre en œuvre</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un logiciel de la gestion de projet</w:t>
            </w:r>
          </w:p>
          <w:p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Éthique et TIC</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Définition d'une ressource numérique</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Propriété intellectuelle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Propriété industrielle</w:t>
            </w:r>
            <w:r w:rsidRPr="00D769A8">
              <w:rPr>
                <w:rFonts w:ascii="Calibri" w:eastAsia="Calibri" w:hAnsi="Calibri" w:cs="Calibri"/>
                <w:sz w:val="24"/>
                <w:szCs w:val="24"/>
                <w:rtl/>
                <w:lang w:val="fr-FR"/>
              </w:rPr>
              <w: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Droit d’auteur.</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Quelques définitions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qu'une licence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A quoi sert une licence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propriétaire (privateur)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libre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open source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GNU/Linux.</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GNU - GPL –  Copyleft.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Licence (non Copyleft) ; licence Copyleft et licence libre diffusion (LLD).</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Le Creative Commons.</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Le plagiat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Définitions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Pourquoi plagier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Quels sont les types de plagiat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le prévenir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l’éviter ?</w:t>
            </w:r>
          </w:p>
          <w:p w:rsidR="00113FE0" w:rsidRPr="00D769A8" w:rsidRDefault="00113FE0" w:rsidP="00BC0AEE">
            <w:pPr>
              <w:pStyle w:val="Listemoyenne2-Accent41"/>
              <w:numPr>
                <w:ilvl w:val="1"/>
                <w:numId w:val="21"/>
              </w:numPr>
              <w:bidi w:val="0"/>
              <w:ind w:left="781" w:hanging="497"/>
              <w:rPr>
                <w:rFonts w:ascii="Calibri" w:hAnsi="Calibri" w:cs="Calibri"/>
              </w:rPr>
            </w:pPr>
            <w:r w:rsidRPr="00D769A8">
              <w:rPr>
                <w:rFonts w:ascii="Calibri" w:eastAsia="Calibri" w:hAnsi="Calibri" w:cs="Calibri"/>
                <w:lang w:eastAsia="en-US"/>
              </w:rPr>
              <w:t>Libre Office : la suite bureautique libre et gratuite</w:t>
            </w:r>
          </w:p>
        </w:tc>
      </w:tr>
    </w:tbl>
    <w:p w:rsidR="005A2088" w:rsidRPr="00D769A8" w:rsidRDefault="005A2088" w:rsidP="005A2088">
      <w:pPr>
        <w:bidi w:val="0"/>
        <w:spacing w:after="120" w:line="240" w:lineRule="exact"/>
        <w:rPr>
          <w:rFonts w:ascii="Candara" w:hAnsi="Candara" w:cs="Times New (W1)"/>
          <w:b/>
          <w:bCs/>
          <w:smallCaps/>
          <w:lang w:eastAsia="fr-CA"/>
        </w:rPr>
      </w:pPr>
    </w:p>
    <w:p w:rsidR="005A2088" w:rsidRPr="00D769A8" w:rsidRDefault="005A2088"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113FE0" w:rsidRPr="00D769A8" w:rsidTr="005A2088">
        <w:tc>
          <w:tcPr>
            <w:tcW w:w="9652" w:type="dxa"/>
            <w:tcBorders>
              <w:top w:val="single" w:sz="12" w:space="0" w:color="auto"/>
              <w:left w:val="single" w:sz="12" w:space="0" w:color="auto"/>
              <w:bottom w:val="single" w:sz="12" w:space="0" w:color="auto"/>
              <w:right w:val="single" w:sz="12" w:space="0" w:color="auto"/>
            </w:tcBorders>
          </w:tcPr>
          <w:p w:rsidR="00113FE0" w:rsidRPr="00D769A8" w:rsidRDefault="00113FE0" w:rsidP="004C406A">
            <w:pPr>
              <w:pStyle w:val="Corpsdetexte"/>
              <w:tabs>
                <w:tab w:val="center" w:pos="4756"/>
              </w:tabs>
              <w:ind w:right="0"/>
              <w:rPr>
                <w:rFonts w:ascii="Calibri" w:eastAsia="Calibri" w:hAnsi="Calibri" w:cs="Calibri"/>
                <w:bCs w:val="0"/>
                <w:lang w:eastAsia="en-US"/>
              </w:rPr>
            </w:pPr>
            <w:r w:rsidRPr="00D769A8">
              <w:rPr>
                <w:rFonts w:ascii="Calibri" w:eastAsia="Calibri" w:hAnsi="Calibri" w:cs="Calibri"/>
                <w:bCs w:val="0"/>
                <w:lang w:eastAsia="en-US"/>
              </w:rPr>
              <w:t>Démarche participative basée sur :</w:t>
            </w:r>
            <w:r w:rsidR="004C406A" w:rsidRPr="00D769A8">
              <w:rPr>
                <w:rFonts w:ascii="Calibri" w:eastAsia="Calibri" w:hAnsi="Calibri" w:cs="Calibri"/>
                <w:bCs w:val="0"/>
                <w:lang w:eastAsia="en-US"/>
              </w:rPr>
              <w:tab/>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cours du professeur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exercices d’application en TD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travail en groupe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animation de séminaires.</w:t>
            </w:r>
          </w:p>
          <w:p w:rsidR="00113FE0" w:rsidRPr="00D769A8" w:rsidRDefault="00113FE0" w:rsidP="00233CF3">
            <w:pPr>
              <w:pStyle w:val="Corpsdetexte"/>
              <w:spacing w:before="120"/>
              <w:ind w:right="0"/>
              <w:rPr>
                <w:rFonts w:ascii="Calibri" w:hAnsi="Calibri"/>
                <w:rtl/>
                <w:lang w:bidi="ar-MA"/>
              </w:rPr>
            </w:pPr>
            <w:r w:rsidRPr="00D769A8">
              <w:rPr>
                <w:rFonts w:ascii="Calibri" w:eastAsia="Calibri" w:hAnsi="Calibri" w:cs="Calibr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5A2088" w:rsidRPr="00D769A8" w:rsidRDefault="005A2088" w:rsidP="005A2088">
      <w:pPr>
        <w:bidi w:val="0"/>
        <w:spacing w:after="120" w:line="240" w:lineRule="exact"/>
        <w:rPr>
          <w:rFonts w:ascii="Candara" w:hAnsi="Candara" w:cs="Times New (W1)"/>
          <w:b/>
          <w:bCs/>
          <w:smallCaps/>
          <w:lang w:eastAsia="fr-CA"/>
        </w:rPr>
      </w:pPr>
    </w:p>
    <w:p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2088" w:rsidRPr="00D769A8" w:rsidTr="001C4489">
        <w:tc>
          <w:tcPr>
            <w:tcW w:w="5000" w:type="pct"/>
          </w:tcPr>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tc>
      </w:tr>
    </w:tbl>
    <w:p w:rsidR="005A2088" w:rsidRPr="00D769A8" w:rsidRDefault="005A2088" w:rsidP="005A2088">
      <w:pPr>
        <w:bidi w:val="0"/>
        <w:rPr>
          <w:rFonts w:ascii="Candara" w:hAnsi="Candara"/>
        </w:rPr>
      </w:pPr>
    </w:p>
    <w:p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5A2088" w:rsidRPr="00D769A8" w:rsidRDefault="005A2088" w:rsidP="005A2088">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2088" w:rsidRPr="00D769A8" w:rsidTr="001C4489">
        <w:tc>
          <w:tcPr>
            <w:tcW w:w="5000" w:type="pct"/>
          </w:tcPr>
          <w:p w:rsidR="004F46BB" w:rsidRPr="00D769A8" w:rsidRDefault="004F46BB" w:rsidP="001C4489">
            <w:pPr>
              <w:pStyle w:val="Corpsdetexte"/>
              <w:spacing w:line="276" w:lineRule="auto"/>
              <w:ind w:left="426"/>
              <w:rPr>
                <w:rFonts w:ascii="Wingdings" w:hAnsi="Wingdings"/>
                <w:bCs w:val="0"/>
                <w:sz w:val="22"/>
                <w:szCs w:val="22"/>
              </w:rPr>
            </w:pPr>
          </w:p>
          <w:p w:rsidR="005A2088" w:rsidRPr="00D769A8" w:rsidRDefault="005A2088"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A2088" w:rsidRPr="00D769A8" w:rsidRDefault="005A2088"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F46BB" w:rsidRPr="00D769A8" w:rsidRDefault="004F46BB" w:rsidP="00AD6A32">
            <w:pPr>
              <w:pStyle w:val="Corpsdetexte"/>
              <w:spacing w:line="276" w:lineRule="auto"/>
              <w:ind w:left="426"/>
              <w:rPr>
                <w:rFonts w:ascii="Candara" w:hAnsi="Candara"/>
                <w:sz w:val="20"/>
                <w:szCs w:val="20"/>
              </w:rPr>
            </w:pPr>
          </w:p>
        </w:tc>
      </w:tr>
    </w:tbl>
    <w:p w:rsidR="005A2088" w:rsidRPr="00D769A8" w:rsidRDefault="005A2088" w:rsidP="005A2088">
      <w:pPr>
        <w:bidi w:val="0"/>
        <w:spacing w:after="120" w:line="240" w:lineRule="exact"/>
        <w:jc w:val="lowKashida"/>
        <w:rPr>
          <w:rFonts w:ascii="Candara" w:hAnsi="Candara"/>
          <w:b/>
          <w:bCs/>
        </w:rPr>
      </w:pP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5A2088" w:rsidRPr="007A2654" w:rsidRDefault="005A2088" w:rsidP="005A2088">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rsidR="005A2088" w:rsidRPr="00D769A8" w:rsidRDefault="005A2088" w:rsidP="005A2088">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2088" w:rsidRPr="00D769A8" w:rsidTr="005B6057">
        <w:trPr>
          <w:trHeight w:val="523"/>
        </w:trPr>
        <w:tc>
          <w:tcPr>
            <w:tcW w:w="5000" w:type="pct"/>
            <w:shd w:val="clear" w:color="auto" w:fill="FFFFFF"/>
            <w:vAlign w:val="center"/>
          </w:tcPr>
          <w:p w:rsidR="004F46BB" w:rsidRPr="00D769A8" w:rsidRDefault="004F46BB" w:rsidP="001C4489">
            <w:pPr>
              <w:pStyle w:val="Corpsdetexte"/>
              <w:jc w:val="left"/>
              <w:rPr>
                <w:rFonts w:ascii="Candara" w:hAnsi="Candara"/>
              </w:rPr>
            </w:pPr>
          </w:p>
          <w:p w:rsidR="005A2088" w:rsidRPr="00D769A8" w:rsidRDefault="005A2088"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1C4489">
            <w:pPr>
              <w:pStyle w:val="Corpsdetexte"/>
              <w:jc w:val="left"/>
              <w:rPr>
                <w:rFonts w:ascii="Candara" w:hAnsi="Candara"/>
              </w:rPr>
            </w:pPr>
          </w:p>
        </w:tc>
      </w:tr>
    </w:tbl>
    <w:p w:rsidR="004F46BB" w:rsidRPr="00D769A8" w:rsidRDefault="004F46BB" w:rsidP="004F46BB">
      <w:pPr>
        <w:bidi w:val="0"/>
        <w:rPr>
          <w:rFonts w:ascii="Candara" w:hAnsi="Candara"/>
          <w:b/>
          <w:lang w:eastAsia="fr-CA"/>
        </w:rPr>
      </w:pP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2088" w:rsidRPr="00D769A8" w:rsidTr="001C4489">
        <w:trPr>
          <w:trHeight w:val="455"/>
        </w:trPr>
        <w:tc>
          <w:tcPr>
            <w:tcW w:w="5000" w:type="pct"/>
            <w:vAlign w:val="center"/>
          </w:tcPr>
          <w:p w:rsidR="004F46BB" w:rsidRPr="00D769A8" w:rsidRDefault="004F46BB" w:rsidP="001C4489">
            <w:pPr>
              <w:bidi w:val="0"/>
              <w:rPr>
                <w:rFonts w:ascii="Candara" w:hAnsi="Candara"/>
              </w:rPr>
            </w:pPr>
          </w:p>
          <w:p w:rsidR="005A2088" w:rsidRPr="00D769A8" w:rsidRDefault="005A2088" w:rsidP="004F46BB">
            <w:pPr>
              <w:bidi w:val="0"/>
              <w:rPr>
                <w:rFonts w:ascii="Candara" w:hAnsi="Candara"/>
                <w:bCs/>
                <w:lang w:eastAsia="fr-CA"/>
              </w:rPr>
            </w:pPr>
            <w:r w:rsidRPr="00D769A8">
              <w:rPr>
                <w:rFonts w:ascii="Candara" w:hAnsi="Candara"/>
              </w:rPr>
              <w:t>Le module est acquis soit par validation soit par compensation :</w:t>
            </w:r>
          </w:p>
          <w:p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F46BB" w:rsidRPr="00D769A8" w:rsidRDefault="004F46BB" w:rsidP="004F46BB">
            <w:pPr>
              <w:pStyle w:val="Corpsdetexte"/>
              <w:ind w:left="720"/>
              <w:jc w:val="left"/>
              <w:rPr>
                <w:rFonts w:ascii="Candara" w:hAnsi="Candara"/>
              </w:rPr>
            </w:pPr>
          </w:p>
        </w:tc>
      </w:tr>
    </w:tbl>
    <w:p w:rsidR="005A2088" w:rsidRPr="00D769A8" w:rsidRDefault="005A2088" w:rsidP="005A2088">
      <w:pPr>
        <w:bidi w:val="0"/>
        <w:rPr>
          <w:rFonts w:ascii="Candara" w:hAnsi="Candara"/>
          <w:b/>
          <w:lang w:eastAsia="fr-CA"/>
        </w:rPr>
      </w:pPr>
    </w:p>
    <w:p w:rsidR="005A2088" w:rsidRPr="00D769A8" w:rsidRDefault="005A2088" w:rsidP="007A2654">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5A2088" w:rsidRPr="00D769A8" w:rsidTr="001C4489">
        <w:tc>
          <w:tcPr>
            <w:tcW w:w="1658" w:type="dxa"/>
          </w:tcPr>
          <w:p w:rsidR="005A2088" w:rsidRPr="00D769A8" w:rsidRDefault="005A2088" w:rsidP="001C4489">
            <w:pPr>
              <w:bidi w:val="0"/>
              <w:spacing w:line="276" w:lineRule="auto"/>
              <w:rPr>
                <w:rFonts w:ascii="Candara" w:hAnsi="Candara"/>
                <w:bCs/>
                <w:i/>
                <w:iCs/>
                <w:sz w:val="20"/>
                <w:szCs w:val="20"/>
              </w:rPr>
            </w:pPr>
          </w:p>
        </w:tc>
        <w:tc>
          <w:tcPr>
            <w:tcW w:w="130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A2088" w:rsidRPr="00D769A8" w:rsidTr="001C4489">
        <w:tc>
          <w:tcPr>
            <w:tcW w:w="1658" w:type="dxa"/>
          </w:tcPr>
          <w:p w:rsidR="005A2088" w:rsidRPr="00D769A8" w:rsidRDefault="005A2088" w:rsidP="001C4489">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A2088" w:rsidRPr="00D769A8" w:rsidRDefault="005A2088" w:rsidP="001C4489">
            <w:pPr>
              <w:bidi w:val="0"/>
              <w:spacing w:line="360" w:lineRule="auto"/>
              <w:rPr>
                <w:rFonts w:ascii="Candara" w:hAnsi="Candara"/>
                <w:bCs/>
                <w:i/>
                <w:iCs/>
                <w:sz w:val="20"/>
                <w:szCs w:val="20"/>
              </w:rPr>
            </w:pPr>
          </w:p>
        </w:tc>
        <w:tc>
          <w:tcPr>
            <w:tcW w:w="1307" w:type="dxa"/>
          </w:tcPr>
          <w:p w:rsidR="005A2088" w:rsidRPr="00D769A8" w:rsidRDefault="005A2088" w:rsidP="001C4489">
            <w:pPr>
              <w:bidi w:val="0"/>
              <w:spacing w:line="360" w:lineRule="auto"/>
              <w:rPr>
                <w:rFonts w:ascii="Candara" w:hAnsi="Candara"/>
                <w:i/>
                <w:iCs/>
                <w:sz w:val="20"/>
                <w:szCs w:val="20"/>
              </w:rPr>
            </w:pPr>
          </w:p>
        </w:tc>
        <w:tc>
          <w:tcPr>
            <w:tcW w:w="1457" w:type="dxa"/>
          </w:tcPr>
          <w:p w:rsidR="005A2088" w:rsidRPr="00D769A8" w:rsidRDefault="005A2088" w:rsidP="001C4489">
            <w:pPr>
              <w:bidi w:val="0"/>
              <w:spacing w:line="360" w:lineRule="auto"/>
              <w:rPr>
                <w:rFonts w:ascii="Candara" w:hAnsi="Candara"/>
                <w:i/>
                <w:iCs/>
                <w:sz w:val="20"/>
                <w:szCs w:val="20"/>
              </w:rPr>
            </w:pPr>
          </w:p>
        </w:tc>
        <w:tc>
          <w:tcPr>
            <w:tcW w:w="1517" w:type="dxa"/>
          </w:tcPr>
          <w:p w:rsidR="005A2088" w:rsidRPr="00D769A8" w:rsidRDefault="005A2088" w:rsidP="001C4489">
            <w:pPr>
              <w:bidi w:val="0"/>
              <w:spacing w:line="360" w:lineRule="auto"/>
              <w:rPr>
                <w:rFonts w:ascii="Candara" w:hAnsi="Candara"/>
                <w:i/>
                <w:iCs/>
                <w:sz w:val="20"/>
                <w:szCs w:val="20"/>
              </w:rPr>
            </w:pPr>
          </w:p>
        </w:tc>
        <w:tc>
          <w:tcPr>
            <w:tcW w:w="1862" w:type="dxa"/>
          </w:tcPr>
          <w:p w:rsidR="005A2088" w:rsidRPr="00D769A8" w:rsidRDefault="005A2088" w:rsidP="001C4489">
            <w:pPr>
              <w:bidi w:val="0"/>
              <w:spacing w:line="360" w:lineRule="auto"/>
              <w:rPr>
                <w:rFonts w:ascii="Candara" w:hAnsi="Candara"/>
                <w:i/>
                <w:iCs/>
                <w:sz w:val="20"/>
                <w:szCs w:val="20"/>
              </w:rPr>
            </w:pPr>
          </w:p>
        </w:tc>
        <w:tc>
          <w:tcPr>
            <w:tcW w:w="2088" w:type="dxa"/>
          </w:tcPr>
          <w:p w:rsidR="005A2088" w:rsidRPr="00D769A8" w:rsidRDefault="005A2088" w:rsidP="001C4489">
            <w:pPr>
              <w:bidi w:val="0"/>
              <w:spacing w:line="360" w:lineRule="auto"/>
              <w:rPr>
                <w:rFonts w:ascii="Candara" w:hAnsi="Candara"/>
                <w:i/>
                <w:iCs/>
                <w:sz w:val="20"/>
                <w:szCs w:val="20"/>
              </w:rPr>
            </w:pPr>
          </w:p>
        </w:tc>
      </w:tr>
      <w:tr w:rsidR="005A2088" w:rsidRPr="00D769A8" w:rsidTr="001C4489">
        <w:tc>
          <w:tcPr>
            <w:tcW w:w="1658" w:type="dxa"/>
          </w:tcPr>
          <w:p w:rsidR="005A2088" w:rsidRPr="00D769A8" w:rsidRDefault="005A2088" w:rsidP="001C4489">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A2088" w:rsidRPr="00D769A8" w:rsidRDefault="005A2088" w:rsidP="001C4489">
            <w:pPr>
              <w:bidi w:val="0"/>
              <w:spacing w:line="360" w:lineRule="auto"/>
              <w:rPr>
                <w:rFonts w:ascii="Candara" w:hAnsi="Candara"/>
                <w:bCs/>
                <w:i/>
                <w:iCs/>
                <w:sz w:val="20"/>
                <w:szCs w:val="20"/>
              </w:rPr>
            </w:pPr>
          </w:p>
        </w:tc>
        <w:tc>
          <w:tcPr>
            <w:tcW w:w="1307" w:type="dxa"/>
          </w:tcPr>
          <w:p w:rsidR="005A2088" w:rsidRPr="00D769A8" w:rsidRDefault="005A2088" w:rsidP="001C4489">
            <w:pPr>
              <w:bidi w:val="0"/>
              <w:spacing w:line="360" w:lineRule="auto"/>
              <w:rPr>
                <w:rFonts w:ascii="Candara" w:hAnsi="Candara"/>
                <w:i/>
                <w:iCs/>
                <w:sz w:val="20"/>
                <w:szCs w:val="20"/>
              </w:rPr>
            </w:pPr>
          </w:p>
        </w:tc>
        <w:tc>
          <w:tcPr>
            <w:tcW w:w="1457" w:type="dxa"/>
          </w:tcPr>
          <w:p w:rsidR="005A2088" w:rsidRPr="00D769A8" w:rsidRDefault="005A2088" w:rsidP="001C4489">
            <w:pPr>
              <w:bidi w:val="0"/>
              <w:spacing w:line="360" w:lineRule="auto"/>
              <w:rPr>
                <w:rFonts w:ascii="Candara" w:hAnsi="Candara"/>
                <w:i/>
                <w:iCs/>
                <w:sz w:val="20"/>
                <w:szCs w:val="20"/>
              </w:rPr>
            </w:pPr>
          </w:p>
        </w:tc>
        <w:tc>
          <w:tcPr>
            <w:tcW w:w="1517" w:type="dxa"/>
          </w:tcPr>
          <w:p w:rsidR="005A2088" w:rsidRPr="00D769A8" w:rsidRDefault="005A2088" w:rsidP="001C4489">
            <w:pPr>
              <w:bidi w:val="0"/>
              <w:spacing w:line="360" w:lineRule="auto"/>
              <w:rPr>
                <w:rFonts w:ascii="Candara" w:hAnsi="Candara"/>
                <w:i/>
                <w:iCs/>
                <w:sz w:val="20"/>
                <w:szCs w:val="20"/>
              </w:rPr>
            </w:pPr>
          </w:p>
        </w:tc>
        <w:tc>
          <w:tcPr>
            <w:tcW w:w="1862" w:type="dxa"/>
          </w:tcPr>
          <w:p w:rsidR="005A2088" w:rsidRPr="00D769A8" w:rsidRDefault="005A2088" w:rsidP="001C4489">
            <w:pPr>
              <w:bidi w:val="0"/>
              <w:spacing w:line="360" w:lineRule="auto"/>
              <w:rPr>
                <w:rFonts w:ascii="Candara" w:hAnsi="Candara"/>
                <w:i/>
                <w:iCs/>
                <w:sz w:val="20"/>
                <w:szCs w:val="20"/>
              </w:rPr>
            </w:pPr>
          </w:p>
        </w:tc>
        <w:tc>
          <w:tcPr>
            <w:tcW w:w="2088" w:type="dxa"/>
          </w:tcPr>
          <w:p w:rsidR="005A2088" w:rsidRPr="00D769A8" w:rsidRDefault="005A2088" w:rsidP="001C4489">
            <w:pPr>
              <w:bidi w:val="0"/>
              <w:spacing w:line="360" w:lineRule="auto"/>
              <w:rPr>
                <w:rFonts w:ascii="Candara" w:hAnsi="Candara"/>
                <w:i/>
                <w:iCs/>
                <w:sz w:val="20"/>
                <w:szCs w:val="20"/>
              </w:rPr>
            </w:pPr>
          </w:p>
        </w:tc>
      </w:tr>
    </w:tbl>
    <w:p w:rsidR="005A2088" w:rsidRPr="00D769A8" w:rsidRDefault="005A2088" w:rsidP="005A2088">
      <w:pPr>
        <w:bidi w:val="0"/>
        <w:spacing w:before="120" w:after="120" w:line="240" w:lineRule="exact"/>
        <w:rPr>
          <w:rFonts w:ascii="Candara" w:hAnsi="Candara"/>
          <w:bCs/>
          <w:sz w:val="18"/>
          <w:szCs w:val="18"/>
          <w:lang w:eastAsia="fr-CA"/>
        </w:rPr>
      </w:pPr>
    </w:p>
    <w:p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A2088" w:rsidRPr="00D769A8" w:rsidTr="005E444E">
        <w:trPr>
          <w:trHeight w:val="1421"/>
        </w:trPr>
        <w:tc>
          <w:tcPr>
            <w:tcW w:w="5000" w:type="pct"/>
          </w:tcPr>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tc>
      </w:tr>
    </w:tbl>
    <w:p w:rsidR="005A2088" w:rsidRPr="00D769A8" w:rsidRDefault="005A2088" w:rsidP="005A2088">
      <w:pPr>
        <w:bidi w:val="0"/>
        <w:rPr>
          <w:rFonts w:ascii="Candara" w:hAnsi="Candara"/>
        </w:rPr>
      </w:pPr>
    </w:p>
    <w:p w:rsidR="00F5415B" w:rsidRPr="00D769A8" w:rsidRDefault="00F5415B" w:rsidP="00F5415B">
      <w:pPr>
        <w:bidi w:val="0"/>
        <w:spacing w:after="120"/>
        <w:rPr>
          <w:rFonts w:ascii="Candara" w:hAnsi="Candara" w:cs="Times New (W1)"/>
          <w:b/>
          <w:bCs/>
          <w:smallCaps/>
          <w:sz w:val="26"/>
          <w:szCs w:val="26"/>
          <w:lang w:eastAsia="fr-CA"/>
        </w:rPr>
      </w:pPr>
    </w:p>
    <w:p w:rsidR="009519E5" w:rsidRPr="00D769A8" w:rsidRDefault="009519E5">
      <w:pPr>
        <w:bidi w:val="0"/>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p>
    <w:p w:rsidR="00577F5C" w:rsidRPr="00D769A8" w:rsidRDefault="00577F5C" w:rsidP="00577F5C">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F5C97" w:rsidRPr="00D769A8" w:rsidTr="00FE031A">
        <w:trPr>
          <w:trHeight w:val="1667"/>
          <w:jc w:val="center"/>
        </w:trPr>
        <w:tc>
          <w:tcPr>
            <w:tcW w:w="5000" w:type="pct"/>
            <w:shd w:val="clear" w:color="auto" w:fill="FFFFFF"/>
          </w:tcPr>
          <w:p w:rsidR="002F5C97" w:rsidRPr="00D769A8" w:rsidRDefault="002F5C97" w:rsidP="008A386F">
            <w:pPr>
              <w:bidi w:val="0"/>
              <w:spacing w:line="240" w:lineRule="exact"/>
              <w:jc w:val="center"/>
              <w:rPr>
                <w:rFonts w:ascii="Candara" w:hAnsi="Candara"/>
                <w:sz w:val="20"/>
                <w:szCs w:val="20"/>
              </w:rPr>
            </w:pPr>
          </w:p>
          <w:p w:rsidR="002F5C97" w:rsidRPr="00D769A8" w:rsidRDefault="002F5C9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95438" w:rsidRPr="00D769A8" w:rsidRDefault="00F95438" w:rsidP="000F7F7D">
            <w:pPr>
              <w:bidi w:val="0"/>
              <w:jc w:val="center"/>
              <w:rPr>
                <w:rFonts w:ascii="Candara" w:hAnsi="Candara"/>
                <w:b/>
                <w:sz w:val="44"/>
                <w:szCs w:val="44"/>
                <w:lang w:eastAsia="fr-CA"/>
              </w:rPr>
            </w:pPr>
            <w:r w:rsidRPr="00D769A8">
              <w:rPr>
                <w:rFonts w:ascii="Candara" w:hAnsi="Candara"/>
                <w:b/>
                <w:sz w:val="44"/>
                <w:szCs w:val="44"/>
                <w:lang w:eastAsia="fr-CA"/>
              </w:rPr>
              <w:t>M15</w:t>
            </w:r>
          </w:p>
          <w:p w:rsidR="002F5C97" w:rsidRPr="00D769A8" w:rsidRDefault="002F5C97" w:rsidP="008A386F">
            <w:pPr>
              <w:bidi w:val="0"/>
              <w:jc w:val="center"/>
              <w:rPr>
                <w:rFonts w:ascii="Candara" w:hAnsi="Candara"/>
                <w:b/>
                <w:bCs/>
                <w:sz w:val="20"/>
                <w:szCs w:val="20"/>
              </w:rPr>
            </w:pPr>
          </w:p>
          <w:p w:rsidR="002F5C97" w:rsidRPr="00D769A8" w:rsidRDefault="002F5C97" w:rsidP="008A386F">
            <w:pPr>
              <w:bidi w:val="0"/>
              <w:spacing w:line="240" w:lineRule="exact"/>
              <w:jc w:val="center"/>
              <w:rPr>
                <w:rFonts w:ascii="Candara" w:hAnsi="Candara"/>
              </w:rPr>
            </w:pPr>
            <w:r w:rsidRPr="00D769A8">
              <w:rPr>
                <w:rFonts w:ascii="Candara" w:hAnsi="Candara"/>
              </w:rPr>
              <w:t>M</w:t>
            </w:r>
            <w:r w:rsidR="00F95438" w:rsidRPr="00D769A8">
              <w:rPr>
                <w:rFonts w:ascii="Candara" w:hAnsi="Candara"/>
              </w:rPr>
              <w:t>ACROECONOMIE</w:t>
            </w:r>
          </w:p>
          <w:p w:rsidR="007170F6" w:rsidRPr="00D769A8" w:rsidRDefault="007170F6" w:rsidP="007170F6">
            <w:pPr>
              <w:bidi w:val="0"/>
              <w:spacing w:line="240" w:lineRule="exact"/>
              <w:jc w:val="center"/>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95438" w:rsidRPr="00D769A8" w:rsidTr="00F95438">
        <w:trPr>
          <w:trHeight w:val="464"/>
        </w:trPr>
        <w:tc>
          <w:tcPr>
            <w:tcW w:w="4361" w:type="dxa"/>
            <w:vAlign w:val="center"/>
          </w:tcPr>
          <w:p w:rsidR="00F95438" w:rsidRPr="00D769A8" w:rsidRDefault="00F9543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95438" w:rsidRPr="00D769A8" w:rsidRDefault="00F9543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M15</w:t>
            </w:r>
          </w:p>
        </w:tc>
      </w:tr>
      <w:tr w:rsidR="00F95438" w:rsidRPr="00D769A8" w:rsidTr="00F95438">
        <w:trPr>
          <w:trHeight w:val="464"/>
        </w:trPr>
        <w:tc>
          <w:tcPr>
            <w:tcW w:w="4361" w:type="dxa"/>
            <w:vAlign w:val="center"/>
          </w:tcPr>
          <w:p w:rsidR="00F95438" w:rsidRPr="00D769A8" w:rsidRDefault="00F9543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MACROECONOMIE</w:t>
            </w:r>
          </w:p>
        </w:tc>
      </w:tr>
      <w:tr w:rsidR="00F95438" w:rsidRPr="00D769A8" w:rsidTr="00F95438">
        <w:tc>
          <w:tcPr>
            <w:tcW w:w="4361" w:type="dxa"/>
            <w:vAlign w:val="center"/>
          </w:tcPr>
          <w:p w:rsidR="00F95438" w:rsidRPr="00D769A8" w:rsidRDefault="00F95438" w:rsidP="008A386F">
            <w:pPr>
              <w:bidi w:val="0"/>
              <w:spacing w:line="276" w:lineRule="auto"/>
              <w:rPr>
                <w:rFonts w:ascii="Candara" w:hAnsi="Candara"/>
                <w:b/>
                <w:bCs/>
              </w:rPr>
            </w:pPr>
            <w:r w:rsidRPr="00D769A8">
              <w:rPr>
                <w:rFonts w:ascii="Candara" w:hAnsi="Candara"/>
                <w:b/>
                <w:bCs/>
              </w:rPr>
              <w:t xml:space="preserve">Nature du module </w:t>
            </w:r>
          </w:p>
          <w:p w:rsidR="00F95438" w:rsidRPr="00D769A8" w:rsidRDefault="00F95438" w:rsidP="00F9543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95438" w:rsidRPr="00D769A8" w:rsidTr="00F95438">
        <w:trPr>
          <w:trHeight w:val="591"/>
        </w:trPr>
        <w:tc>
          <w:tcPr>
            <w:tcW w:w="4361" w:type="dxa"/>
            <w:vAlign w:val="center"/>
          </w:tcPr>
          <w:p w:rsidR="00F95438" w:rsidRPr="00D769A8" w:rsidRDefault="00F9543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F95438" w:rsidRPr="00D769A8" w:rsidTr="00F95438">
        <w:trPr>
          <w:trHeight w:val="557"/>
        </w:trPr>
        <w:tc>
          <w:tcPr>
            <w:tcW w:w="4361" w:type="dxa"/>
            <w:vAlign w:val="center"/>
          </w:tcPr>
          <w:p w:rsidR="00F95438" w:rsidRPr="00D769A8" w:rsidRDefault="00F9543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p>
        </w:tc>
      </w:tr>
    </w:tbl>
    <w:p w:rsidR="002F5C97" w:rsidRPr="00D769A8" w:rsidRDefault="002F5C97" w:rsidP="008A386F">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C244EE" w:rsidRPr="00D769A8" w:rsidRDefault="00C244EE" w:rsidP="00C244EE">
      <w:pPr>
        <w:bidi w:val="0"/>
        <w:rPr>
          <w:rFonts w:ascii="Candara" w:hAnsi="Candara"/>
          <w:b/>
          <w:sz w:val="20"/>
          <w:szCs w:val="20"/>
          <w:lang w:eastAsia="fr-CA"/>
        </w:rPr>
      </w:pPr>
    </w:p>
    <w:p w:rsidR="000F33C0" w:rsidRDefault="000F33C0" w:rsidP="000F33C0">
      <w:pPr>
        <w:bidi w:val="0"/>
        <w:rPr>
          <w:rFonts w:ascii="Candara" w:hAnsi="Candara"/>
          <w:b/>
          <w:sz w:val="20"/>
          <w:szCs w:val="20"/>
          <w:lang w:eastAsia="fr-CA"/>
        </w:rPr>
      </w:pPr>
    </w:p>
    <w:p w:rsidR="007A2654" w:rsidRDefault="007A2654" w:rsidP="007A2654">
      <w:pPr>
        <w:bidi w:val="0"/>
        <w:rPr>
          <w:rFonts w:ascii="Candara" w:hAnsi="Candara"/>
          <w:b/>
          <w:sz w:val="20"/>
          <w:szCs w:val="20"/>
          <w:lang w:eastAsia="fr-CA"/>
        </w:rPr>
      </w:pPr>
    </w:p>
    <w:p w:rsidR="007A2654" w:rsidRPr="00D769A8" w:rsidRDefault="007A2654" w:rsidP="007A2654">
      <w:pPr>
        <w:bidi w:val="0"/>
        <w:rPr>
          <w:rFonts w:ascii="Candara" w:hAnsi="Candara"/>
          <w:b/>
          <w:sz w:val="20"/>
          <w:szCs w:val="20"/>
          <w:lang w:eastAsia="fr-CA"/>
        </w:rPr>
      </w:pPr>
    </w:p>
    <w:p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B51978" w:rsidRPr="00D769A8" w:rsidRDefault="00B51978" w:rsidP="004F46B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F46B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5C97" w:rsidRPr="00D769A8" w:rsidTr="00FE031A">
        <w:trPr>
          <w:trHeight w:val="796"/>
        </w:trPr>
        <w:tc>
          <w:tcPr>
            <w:tcW w:w="5000" w:type="pct"/>
          </w:tcPr>
          <w:p w:rsidR="004F46BB" w:rsidRPr="00D769A8" w:rsidRDefault="004F46BB" w:rsidP="004F46BB">
            <w:pPr>
              <w:pStyle w:val="Corpsdetexte"/>
              <w:rPr>
                <w:rFonts w:ascii="Candara" w:hAnsi="Candara"/>
              </w:rPr>
            </w:pPr>
            <w:r w:rsidRPr="00D769A8">
              <w:rPr>
                <w:rFonts w:ascii="Candara" w:hAnsi="Candara" w:cs="Times New (W1)"/>
                <w:b/>
                <w:bCs w:val="0"/>
                <w:smallCaps/>
              </w:rPr>
              <w:t>Compétence</w:t>
            </w:r>
          </w:p>
          <w:p w:rsidR="004F46BB" w:rsidRPr="00D769A8" w:rsidRDefault="004F46BB" w:rsidP="004F46BB">
            <w:pPr>
              <w:widowControl w:val="0"/>
              <w:autoSpaceDE w:val="0"/>
              <w:autoSpaceDN w:val="0"/>
              <w:bidi w:val="0"/>
              <w:adjustRightInd w:val="0"/>
              <w:spacing w:after="240" w:line="280" w:lineRule="atLeast"/>
              <w:rPr>
                <w:rFonts w:ascii="Candara" w:hAnsi="Candara"/>
                <w:bCs/>
                <w:lang w:eastAsia="fr-CA"/>
              </w:rPr>
            </w:pPr>
            <w:r w:rsidRPr="00D769A8">
              <w:rPr>
                <w:rFonts w:ascii="Candara" w:hAnsi="Candara"/>
                <w:bCs/>
                <w:lang w:eastAsia="fr-CA"/>
              </w:rPr>
              <w:t>Au terme de ce module, les étudiants se sont appropriés des acquis relatifs à l’approche circulaire, au système de la comptabilité nationale ainsi que ses principaux résultatspour expliquer les ph</w:t>
            </w:r>
            <w:r w:rsidRPr="00D769A8">
              <w:rPr>
                <w:rFonts w:ascii="Candara" w:hAnsi="Candara" w:cs="Candara"/>
                <w:bCs/>
                <w:lang w:eastAsia="fr-CA"/>
              </w:rPr>
              <w:t>é</w:t>
            </w:r>
            <w:r w:rsidRPr="00D769A8">
              <w:rPr>
                <w:rFonts w:ascii="Candara" w:hAnsi="Candara"/>
                <w:bCs/>
                <w:lang w:eastAsia="fr-CA"/>
              </w:rPr>
              <w:t>nom</w:t>
            </w:r>
            <w:r w:rsidRPr="00D769A8">
              <w:rPr>
                <w:rFonts w:ascii="Candara" w:hAnsi="Candara" w:cs="Candara"/>
                <w:bCs/>
                <w:lang w:eastAsia="fr-CA"/>
              </w:rPr>
              <w:t>è</w:t>
            </w:r>
            <w:r w:rsidRPr="00D769A8">
              <w:rPr>
                <w:rFonts w:ascii="Candara" w:hAnsi="Candara"/>
                <w:bCs/>
                <w:lang w:eastAsia="fr-CA"/>
              </w:rPr>
              <w:t>nes de d</w:t>
            </w:r>
            <w:r w:rsidRPr="00D769A8">
              <w:rPr>
                <w:rFonts w:ascii="Candara" w:hAnsi="Candara" w:cs="Candara"/>
                <w:bCs/>
                <w:lang w:eastAsia="fr-CA"/>
              </w:rPr>
              <w:t>é</w:t>
            </w:r>
            <w:r w:rsidRPr="00D769A8">
              <w:rPr>
                <w:rFonts w:ascii="Candara" w:hAnsi="Candara"/>
                <w:bCs/>
                <w:lang w:eastAsia="fr-CA"/>
              </w:rPr>
              <w:t>s</w:t>
            </w:r>
            <w:r w:rsidRPr="00D769A8">
              <w:rPr>
                <w:rFonts w:ascii="Candara" w:hAnsi="Candara" w:cs="Candara"/>
                <w:bCs/>
                <w:lang w:eastAsia="fr-CA"/>
              </w:rPr>
              <w:t>é</w:t>
            </w:r>
            <w:r w:rsidRPr="00D769A8">
              <w:rPr>
                <w:rFonts w:ascii="Candara" w:hAnsi="Candara"/>
                <w:bCs/>
                <w:lang w:eastAsia="fr-CA"/>
              </w:rPr>
              <w:t xml:space="preserve">quilibre </w:t>
            </w:r>
            <w:r w:rsidRPr="00D769A8">
              <w:rPr>
                <w:rFonts w:ascii="Candara" w:hAnsi="Candara" w:cs="Candara"/>
                <w:bCs/>
                <w:lang w:eastAsia="fr-CA"/>
              </w:rPr>
              <w:t>é</w:t>
            </w:r>
            <w:r w:rsidRPr="00D769A8">
              <w:rPr>
                <w:rFonts w:ascii="Candara" w:hAnsi="Candara"/>
                <w:bCs/>
                <w:lang w:eastAsia="fr-CA"/>
              </w:rPr>
              <w:t>conomique et les r</w:t>
            </w:r>
            <w:r w:rsidRPr="00D769A8">
              <w:rPr>
                <w:rFonts w:ascii="Candara" w:hAnsi="Candara" w:cs="Candara"/>
                <w:bCs/>
                <w:lang w:eastAsia="fr-CA"/>
              </w:rPr>
              <w:t>é</w:t>
            </w:r>
            <w:r w:rsidRPr="00D769A8">
              <w:rPr>
                <w:rFonts w:ascii="Candara" w:hAnsi="Candara"/>
                <w:bCs/>
                <w:lang w:eastAsia="fr-CA"/>
              </w:rPr>
              <w:t>soudre selon les diff</w:t>
            </w:r>
            <w:r w:rsidRPr="00D769A8">
              <w:rPr>
                <w:rFonts w:ascii="Candara" w:hAnsi="Candara" w:cs="Candara"/>
                <w:bCs/>
                <w:lang w:eastAsia="fr-CA"/>
              </w:rPr>
              <w:t>é</w:t>
            </w:r>
            <w:r w:rsidRPr="00D769A8">
              <w:rPr>
                <w:rFonts w:ascii="Candara" w:hAnsi="Candara"/>
                <w:bCs/>
                <w:lang w:eastAsia="fr-CA"/>
              </w:rPr>
              <w:t>rentes approches th</w:t>
            </w:r>
            <w:r w:rsidRPr="00D769A8">
              <w:rPr>
                <w:rFonts w:ascii="Candara" w:hAnsi="Candara" w:cs="Candara"/>
                <w:bCs/>
                <w:lang w:eastAsia="fr-CA"/>
              </w:rPr>
              <w:t>é</w:t>
            </w:r>
            <w:r w:rsidRPr="00D769A8">
              <w:rPr>
                <w:rFonts w:ascii="Candara" w:hAnsi="Candara"/>
                <w:bCs/>
                <w:lang w:eastAsia="fr-CA"/>
              </w:rPr>
              <w:t>oriques.</w:t>
            </w:r>
          </w:p>
          <w:p w:rsidR="004F46BB" w:rsidRPr="00D769A8" w:rsidRDefault="004F46BB" w:rsidP="002B1EFD">
            <w:pPr>
              <w:pStyle w:val="Corpsdetexte"/>
              <w:rPr>
                <w:rFonts w:ascii="Candara" w:hAnsi="Candara" w:cs="Times New (W1)"/>
                <w:b/>
                <w:bCs w:val="0"/>
                <w:smallCaps/>
              </w:rPr>
            </w:pPr>
            <w:r w:rsidRPr="00D769A8">
              <w:rPr>
                <w:rFonts w:ascii="Candara" w:hAnsi="Candara" w:cs="Times New (W1)"/>
                <w:b/>
                <w:bCs w:val="0"/>
                <w:smallCaps/>
              </w:rPr>
              <w:t>Objectifs</w:t>
            </w:r>
          </w:p>
          <w:p w:rsidR="002B1EFD" w:rsidRPr="00D769A8" w:rsidRDefault="002B1EFD" w:rsidP="00984F9A">
            <w:pPr>
              <w:pStyle w:val="Corpsdetexte"/>
              <w:numPr>
                <w:ilvl w:val="0"/>
                <w:numId w:val="44"/>
              </w:numPr>
              <w:rPr>
                <w:rFonts w:ascii="Candara" w:hAnsi="Candara"/>
              </w:rPr>
            </w:pPr>
            <w:r w:rsidRPr="00D769A8">
              <w:rPr>
                <w:rFonts w:ascii="Candara" w:hAnsi="Candara"/>
              </w:rPr>
              <w:t>S’initier à l’analyse macro-économique</w:t>
            </w:r>
          </w:p>
          <w:p w:rsidR="002B1EFD" w:rsidRPr="00D769A8" w:rsidRDefault="002B1EFD" w:rsidP="00984F9A">
            <w:pPr>
              <w:pStyle w:val="Corpsdetexte"/>
              <w:numPr>
                <w:ilvl w:val="0"/>
                <w:numId w:val="44"/>
              </w:numPr>
              <w:rPr>
                <w:rFonts w:ascii="Candara" w:hAnsi="Candara"/>
              </w:rPr>
            </w:pPr>
            <w:r w:rsidRPr="00D769A8">
              <w:rPr>
                <w:rFonts w:ascii="Candara" w:hAnsi="Candara"/>
              </w:rPr>
              <w:t>Découvrir les principaux déterminants des grandes fonctions métronomiques (consommation, investissement, production …)</w:t>
            </w:r>
          </w:p>
          <w:p w:rsidR="002B1EFD" w:rsidRPr="00D769A8" w:rsidRDefault="002B1EFD" w:rsidP="00984F9A">
            <w:pPr>
              <w:pStyle w:val="Corpsdetexte"/>
              <w:numPr>
                <w:ilvl w:val="0"/>
                <w:numId w:val="44"/>
              </w:numPr>
              <w:rPr>
                <w:rFonts w:ascii="Candara" w:hAnsi="Candara"/>
                <w:sz w:val="20"/>
                <w:szCs w:val="20"/>
              </w:rPr>
            </w:pPr>
            <w:r w:rsidRPr="00D769A8">
              <w:rPr>
                <w:rFonts w:ascii="Candara" w:hAnsi="Candara"/>
              </w:rPr>
              <w:t>Analyser les équilibres macro-économiques.</w:t>
            </w: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2F5C97" w:rsidRPr="007A2654" w:rsidRDefault="002F5C97" w:rsidP="008A386F">
      <w:pPr>
        <w:bidi w:val="0"/>
        <w:spacing w:line="240" w:lineRule="exact"/>
        <w:jc w:val="lowKashida"/>
        <w:rPr>
          <w:rFonts w:ascii="Candara" w:hAnsi="Candara"/>
          <w:i/>
          <w:iCs/>
          <w:sz w:val="20"/>
          <w:szCs w:val="20"/>
        </w:rPr>
      </w:pPr>
      <w:r w:rsidRPr="00D769A8">
        <w:rPr>
          <w:rFonts w:ascii="Candara" w:hAnsi="Candara"/>
          <w:i/>
          <w:iCs/>
        </w:rPr>
        <w:t>(</w:t>
      </w: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5C97" w:rsidRPr="00D769A8" w:rsidTr="00FE031A">
        <w:trPr>
          <w:trHeight w:val="588"/>
        </w:trPr>
        <w:tc>
          <w:tcPr>
            <w:tcW w:w="5000" w:type="pct"/>
          </w:tcPr>
          <w:p w:rsidR="002F5C97" w:rsidRPr="00D769A8" w:rsidRDefault="002F5C97" w:rsidP="008A386F">
            <w:pPr>
              <w:bidi w:val="0"/>
              <w:rPr>
                <w:rFonts w:ascii="Candara" w:hAnsi="Candara"/>
                <w:bCs/>
                <w:sz w:val="20"/>
                <w:szCs w:val="20"/>
                <w:lang w:eastAsia="fr-CA"/>
              </w:rPr>
            </w:pPr>
          </w:p>
          <w:p w:rsidR="002F5C97" w:rsidRPr="00D769A8" w:rsidRDefault="00F95438" w:rsidP="008A386F">
            <w:pPr>
              <w:bidi w:val="0"/>
              <w:rPr>
                <w:rFonts w:ascii="Candara" w:hAnsi="Candara"/>
                <w:b/>
                <w:lang w:eastAsia="fr-CA"/>
              </w:rPr>
            </w:pPr>
            <w:r w:rsidRPr="00D769A8">
              <w:rPr>
                <w:rFonts w:ascii="Candara" w:hAnsi="Candara"/>
                <w:bCs/>
                <w:lang w:eastAsia="fr-CA"/>
              </w:rPr>
              <w:t xml:space="preserve">M11 </w:t>
            </w:r>
            <w:r w:rsidR="002B1EFD" w:rsidRPr="00D769A8">
              <w:rPr>
                <w:rFonts w:ascii="Candara" w:hAnsi="Candara"/>
                <w:bCs/>
                <w:lang w:eastAsia="fr-CA"/>
              </w:rPr>
              <w:t xml:space="preserve">Economie générale (S1) </w:t>
            </w:r>
            <w:r w:rsidRPr="00D769A8">
              <w:rPr>
                <w:rFonts w:ascii="Candara" w:hAnsi="Candara"/>
                <w:bCs/>
                <w:lang w:eastAsia="fr-CA"/>
              </w:rPr>
              <w:t>et M28</w:t>
            </w:r>
            <w:r w:rsidR="002B1EFD" w:rsidRPr="00D769A8">
              <w:rPr>
                <w:rFonts w:ascii="Candara" w:hAnsi="Candara"/>
                <w:bCs/>
                <w:lang w:eastAsia="fr-CA"/>
              </w:rPr>
              <w:t xml:space="preserve"> Microéconomie (S2)</w:t>
            </w:r>
          </w:p>
        </w:tc>
      </w:tr>
    </w:tbl>
    <w:p w:rsidR="002B1EFD" w:rsidRPr="00D769A8" w:rsidRDefault="002B1EFD" w:rsidP="002B1EFD">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708"/>
        <w:gridCol w:w="709"/>
        <w:gridCol w:w="425"/>
        <w:gridCol w:w="993"/>
        <w:gridCol w:w="992"/>
        <w:gridCol w:w="2835"/>
        <w:gridCol w:w="850"/>
      </w:tblGrid>
      <w:tr w:rsidR="002F5C97" w:rsidRPr="00D769A8" w:rsidTr="005E444E">
        <w:tc>
          <w:tcPr>
            <w:tcW w:w="2127" w:type="dxa"/>
            <w:vMerge w:val="restart"/>
            <w:vAlign w:val="center"/>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2" w:type="dxa"/>
            <w:gridSpan w:val="7"/>
            <w:vAlign w:val="center"/>
          </w:tcPr>
          <w:p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2F5C97" w:rsidRPr="00D769A8" w:rsidTr="005E444E">
        <w:tc>
          <w:tcPr>
            <w:tcW w:w="2127" w:type="dxa"/>
            <w:vMerge/>
            <w:vAlign w:val="center"/>
          </w:tcPr>
          <w:p w:rsidR="002F5C97" w:rsidRPr="00D769A8" w:rsidRDefault="002F5C97" w:rsidP="008A386F">
            <w:pPr>
              <w:bidi w:val="0"/>
              <w:spacing w:line="360" w:lineRule="auto"/>
              <w:rPr>
                <w:rFonts w:ascii="Candara" w:hAnsi="Candara"/>
                <w:b/>
                <w:bCs/>
                <w:sz w:val="18"/>
                <w:szCs w:val="18"/>
              </w:rPr>
            </w:pPr>
          </w:p>
        </w:tc>
        <w:tc>
          <w:tcPr>
            <w:tcW w:w="708" w:type="dxa"/>
            <w:vAlign w:val="center"/>
          </w:tcPr>
          <w:p w:rsidR="002F5C97" w:rsidRPr="00D769A8" w:rsidRDefault="002F5C97"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2F5C97"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VH global</w:t>
            </w:r>
          </w:p>
        </w:tc>
      </w:tr>
      <w:tr w:rsidR="002F5C97" w:rsidRPr="00D769A8" w:rsidTr="005E444E">
        <w:tc>
          <w:tcPr>
            <w:tcW w:w="2127" w:type="dxa"/>
          </w:tcPr>
          <w:p w:rsidR="002F5C97" w:rsidRPr="00D769A8" w:rsidRDefault="00F95438" w:rsidP="008A386F">
            <w:pPr>
              <w:bidi w:val="0"/>
              <w:spacing w:line="360" w:lineRule="auto"/>
              <w:rPr>
                <w:rFonts w:ascii="Candara" w:hAnsi="Candara"/>
                <w:sz w:val="18"/>
                <w:szCs w:val="18"/>
              </w:rPr>
            </w:pPr>
            <w:r w:rsidRPr="00D769A8">
              <w:rPr>
                <w:rFonts w:ascii="Candara" w:hAnsi="Candara"/>
                <w:sz w:val="18"/>
                <w:szCs w:val="18"/>
              </w:rPr>
              <w:t xml:space="preserve">Macroéconomie </w:t>
            </w:r>
          </w:p>
        </w:tc>
        <w:tc>
          <w:tcPr>
            <w:tcW w:w="708"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rsidTr="005E444E">
        <w:tc>
          <w:tcPr>
            <w:tcW w:w="2127"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rsidTr="005E444E">
        <w:tc>
          <w:tcPr>
            <w:tcW w:w="2127"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709"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2F5C97" w:rsidRPr="00D769A8" w:rsidRDefault="002F5C97" w:rsidP="008A386F">
      <w:pPr>
        <w:bidi w:val="0"/>
        <w:spacing w:line="240" w:lineRule="exact"/>
        <w:ind w:left="720"/>
        <w:rPr>
          <w:rFonts w:ascii="Candara" w:hAnsi="Candara"/>
          <w:b/>
          <w:bCs/>
          <w:sz w:val="16"/>
          <w:szCs w:val="16"/>
          <w:lang w:eastAsia="fr-FR"/>
        </w:rPr>
      </w:pPr>
    </w:p>
    <w:p w:rsidR="00057B25" w:rsidRPr="00D769A8" w:rsidRDefault="002F5C9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5C97" w:rsidRPr="00D769A8" w:rsidTr="00FE031A">
        <w:trPr>
          <w:trHeight w:val="796"/>
        </w:trPr>
        <w:tc>
          <w:tcPr>
            <w:tcW w:w="5000" w:type="pct"/>
          </w:tcPr>
          <w:p w:rsidR="002F5C97" w:rsidRPr="00D769A8" w:rsidRDefault="002F5C97" w:rsidP="008A386F">
            <w:pPr>
              <w:pStyle w:val="Corpsdetexte"/>
              <w:rPr>
                <w:rFonts w:ascii="Candara" w:hAnsi="Candara"/>
                <w:sz w:val="20"/>
                <w:szCs w:val="20"/>
              </w:rPr>
            </w:pPr>
          </w:p>
          <w:p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1</w:t>
            </w:r>
            <w:r w:rsidR="00F95438" w:rsidRPr="00D769A8">
              <w:rPr>
                <w:rFonts w:ascii="Garamond" w:eastAsia="Calibri" w:hAnsi="Garamond" w:cs="Garamond"/>
                <w:lang w:eastAsia="en-US"/>
              </w:rPr>
              <w:t>- Le raisonnement macroéconomique</w:t>
            </w:r>
          </w:p>
          <w:p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2</w:t>
            </w:r>
            <w:r w:rsidR="00F95438" w:rsidRPr="00D769A8">
              <w:rPr>
                <w:rFonts w:ascii="Garamond" w:eastAsia="Calibri" w:hAnsi="Garamond" w:cs="Garamond"/>
                <w:lang w:eastAsia="en-US"/>
              </w:rPr>
              <w:t>- Les modèles économiques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3</w:t>
            </w:r>
            <w:r w:rsidR="00F95438" w:rsidRPr="00D769A8">
              <w:rPr>
                <w:rFonts w:ascii="Garamond" w:eastAsia="Calibri" w:hAnsi="Garamond" w:cs="Garamond"/>
                <w:lang w:eastAsia="en-US"/>
              </w:rPr>
              <w:t>- Les agrégats économiques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4</w:t>
            </w:r>
            <w:r w:rsidR="00F95438" w:rsidRPr="00D769A8">
              <w:rPr>
                <w:rFonts w:ascii="Garamond" w:eastAsia="Calibri" w:hAnsi="Garamond" w:cs="Garamond"/>
                <w:lang w:eastAsia="en-US"/>
              </w:rPr>
              <w:t>- L’équilibre macroéconomique chez les classiques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5</w:t>
            </w:r>
            <w:r w:rsidR="00F95438" w:rsidRPr="00D769A8">
              <w:rPr>
                <w:rFonts w:ascii="Garamond" w:eastAsia="Calibri" w:hAnsi="Garamond" w:cs="Garamond"/>
                <w:lang w:eastAsia="en-US"/>
              </w:rPr>
              <w:t>- L’équilibre macroéconomique chez Keynes</w:t>
            </w:r>
          </w:p>
          <w:p w:rsidR="002F5C97" w:rsidRPr="00D769A8" w:rsidRDefault="008E1180" w:rsidP="00F95438">
            <w:pPr>
              <w:bidi w:val="0"/>
              <w:spacing w:line="360" w:lineRule="auto"/>
              <w:rPr>
                <w:rFonts w:ascii="Garamond" w:eastAsia="Calibri" w:hAnsi="Garamond" w:cs="Garamond"/>
                <w:lang w:eastAsia="en-US"/>
              </w:rPr>
            </w:pPr>
            <w:r w:rsidRPr="00D769A8">
              <w:rPr>
                <w:rFonts w:ascii="Garamond" w:eastAsia="Calibri" w:hAnsi="Garamond" w:cs="Garamond"/>
                <w:lang w:eastAsia="en-US"/>
              </w:rPr>
              <w:t>6</w:t>
            </w:r>
            <w:r w:rsidR="00F95438" w:rsidRPr="00D769A8">
              <w:rPr>
                <w:rFonts w:ascii="Garamond" w:eastAsia="Calibri" w:hAnsi="Garamond" w:cs="Garamond"/>
                <w:lang w:eastAsia="en-US"/>
              </w:rPr>
              <w:t>- Le modèle IS-LM</w:t>
            </w:r>
          </w:p>
          <w:p w:rsidR="007520CF" w:rsidRPr="00D769A8" w:rsidRDefault="007520CF" w:rsidP="00F95438">
            <w:pPr>
              <w:bidi w:val="0"/>
              <w:spacing w:line="360" w:lineRule="auto"/>
              <w:rPr>
                <w:rFonts w:ascii="Candara" w:hAnsi="Candara"/>
                <w:sz w:val="20"/>
                <w:szCs w:val="20"/>
              </w:rPr>
            </w:pPr>
          </w:p>
        </w:tc>
      </w:tr>
    </w:tbl>
    <w:p w:rsidR="002F5C97" w:rsidRPr="00D769A8" w:rsidRDefault="002F5C97" w:rsidP="008A386F">
      <w:pPr>
        <w:bidi w:val="0"/>
        <w:spacing w:after="120" w:line="240" w:lineRule="exact"/>
        <w:rPr>
          <w:rFonts w:ascii="Candara" w:hAnsi="Candara" w:cs="Times New (W1)"/>
          <w:b/>
          <w:bCs/>
          <w:smallCaps/>
          <w:sz w:val="26"/>
          <w:szCs w:val="26"/>
          <w:lang w:eastAsia="fr-CA"/>
        </w:rPr>
      </w:pPr>
    </w:p>
    <w:p w:rsidR="002F5C97" w:rsidRPr="00D769A8" w:rsidRDefault="002F5C97"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D43500" w:rsidP="008A386F">
            <w:pPr>
              <w:pStyle w:val="Corpsdetexte"/>
              <w:rPr>
                <w:rFonts w:ascii="Candara" w:hAnsi="Candara"/>
              </w:rPr>
            </w:pPr>
            <w:r w:rsidRPr="00D769A8">
              <w:rPr>
                <w:rFonts w:ascii="Candara" w:hAnsi="Candara"/>
              </w:rPr>
              <w:t>Travaux dirigés.</w:t>
            </w:r>
          </w:p>
          <w:p w:rsidR="00D43500" w:rsidRPr="00D769A8" w:rsidRDefault="00D43500" w:rsidP="008A386F">
            <w:pPr>
              <w:pStyle w:val="Corpsdetexte"/>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tc>
      </w:tr>
    </w:tbl>
    <w:p w:rsidR="002F5C97" w:rsidRPr="00D769A8" w:rsidRDefault="002F5C97"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c>
          <w:tcPr>
            <w:tcW w:w="5000" w:type="pct"/>
          </w:tcPr>
          <w:p w:rsidR="002B1EFD" w:rsidRPr="00D769A8" w:rsidRDefault="002B1EFD"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B1EFD" w:rsidRPr="00D769A8" w:rsidRDefault="002B1EFD"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p>
    <w:p w:rsidR="00AD6A32" w:rsidRPr="00D769A8" w:rsidRDefault="00AD6A32" w:rsidP="00AD6A32">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AD6A32" w:rsidRPr="007A2654" w:rsidRDefault="00AD6A32" w:rsidP="00AD6A32">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rsidR="00AD6A32" w:rsidRPr="007A2654"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523"/>
        </w:trPr>
        <w:tc>
          <w:tcPr>
            <w:tcW w:w="5000" w:type="pct"/>
            <w:shd w:val="clear" w:color="auto" w:fill="FFFFFF"/>
            <w:vAlign w:val="center"/>
          </w:tcPr>
          <w:p w:rsidR="002B1EFD" w:rsidRPr="00D769A8" w:rsidRDefault="002B1EFD"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B1EFD" w:rsidRPr="00D769A8" w:rsidRDefault="002B1EFD"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455"/>
        </w:trPr>
        <w:tc>
          <w:tcPr>
            <w:tcW w:w="5000" w:type="pct"/>
            <w:vAlign w:val="center"/>
          </w:tcPr>
          <w:p w:rsidR="002B1EFD" w:rsidRPr="00D769A8" w:rsidRDefault="002B1EFD" w:rsidP="00AD6A32">
            <w:pPr>
              <w:bidi w:val="0"/>
              <w:rPr>
                <w:rFonts w:ascii="Candara" w:hAnsi="Candara"/>
              </w:rPr>
            </w:pPr>
          </w:p>
          <w:p w:rsidR="00AD6A32" w:rsidRPr="00D769A8" w:rsidRDefault="00AD6A32" w:rsidP="002B1EFD">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rsidR="002B1EFD" w:rsidRPr="00D769A8" w:rsidRDefault="002B1EFD" w:rsidP="00984F9A">
            <w:pPr>
              <w:pStyle w:val="Corpsdetexte"/>
              <w:numPr>
                <w:ilvl w:val="0"/>
                <w:numId w:val="44"/>
              </w:numPr>
              <w:jc w:val="left"/>
              <w:rPr>
                <w:rFonts w:ascii="Candara" w:hAnsi="Candara"/>
              </w:rPr>
            </w:pPr>
          </w:p>
        </w:tc>
      </w:tr>
    </w:tbl>
    <w:p w:rsidR="00AD6A32" w:rsidRPr="00D769A8" w:rsidRDefault="00AD6A32" w:rsidP="00AD6A32">
      <w:pPr>
        <w:bidi w:val="0"/>
        <w:rPr>
          <w:rFonts w:ascii="Candara" w:hAnsi="Candara"/>
          <w:b/>
          <w:sz w:val="20"/>
          <w:szCs w:val="20"/>
          <w:lang w:eastAsia="fr-CA"/>
        </w:rPr>
      </w:pPr>
    </w:p>
    <w:p w:rsidR="002F5C97" w:rsidRPr="00D769A8" w:rsidRDefault="002F5C97" w:rsidP="007A265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2F5C97" w:rsidRPr="00D769A8" w:rsidTr="00FE031A">
        <w:tc>
          <w:tcPr>
            <w:tcW w:w="1658" w:type="dxa"/>
          </w:tcPr>
          <w:p w:rsidR="002F5C97" w:rsidRPr="00D769A8" w:rsidRDefault="002F5C97" w:rsidP="008A386F">
            <w:pPr>
              <w:bidi w:val="0"/>
              <w:spacing w:line="276" w:lineRule="auto"/>
              <w:rPr>
                <w:rFonts w:ascii="Candara" w:hAnsi="Candara"/>
                <w:bCs/>
                <w:i/>
                <w:iCs/>
                <w:sz w:val="20"/>
                <w:szCs w:val="20"/>
              </w:rPr>
            </w:pPr>
          </w:p>
        </w:tc>
        <w:tc>
          <w:tcPr>
            <w:tcW w:w="130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2F5C97" w:rsidRPr="00D769A8" w:rsidTr="00FE031A">
        <w:tc>
          <w:tcPr>
            <w:tcW w:w="1658" w:type="dxa"/>
          </w:tcPr>
          <w:p w:rsidR="002F5C97" w:rsidRPr="00D769A8" w:rsidRDefault="002F5C9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2F5C97" w:rsidRPr="00D769A8" w:rsidRDefault="002F5C97"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2F5C97" w:rsidRPr="00D769A8" w:rsidRDefault="002F5C97" w:rsidP="008A386F">
            <w:pPr>
              <w:bidi w:val="0"/>
              <w:spacing w:line="360" w:lineRule="auto"/>
              <w:rPr>
                <w:rFonts w:ascii="Candara" w:hAnsi="Candara"/>
                <w:bCs/>
                <w:i/>
                <w:iCs/>
                <w:sz w:val="20"/>
                <w:szCs w:val="20"/>
              </w:rPr>
            </w:pPr>
          </w:p>
        </w:tc>
        <w:tc>
          <w:tcPr>
            <w:tcW w:w="1307" w:type="dxa"/>
          </w:tcPr>
          <w:p w:rsidR="002F5C97" w:rsidRPr="00D769A8" w:rsidRDefault="002F5C97" w:rsidP="008A386F">
            <w:pPr>
              <w:bidi w:val="0"/>
              <w:spacing w:line="360" w:lineRule="auto"/>
              <w:rPr>
                <w:rFonts w:ascii="Candara" w:hAnsi="Candara"/>
                <w:i/>
                <w:iCs/>
                <w:sz w:val="20"/>
                <w:szCs w:val="20"/>
              </w:rPr>
            </w:pPr>
          </w:p>
        </w:tc>
        <w:tc>
          <w:tcPr>
            <w:tcW w:w="1457" w:type="dxa"/>
          </w:tcPr>
          <w:p w:rsidR="002F5C97" w:rsidRPr="00D769A8" w:rsidRDefault="002F5C97" w:rsidP="008A386F">
            <w:pPr>
              <w:bidi w:val="0"/>
              <w:spacing w:line="360" w:lineRule="auto"/>
              <w:rPr>
                <w:rFonts w:ascii="Candara" w:hAnsi="Candara"/>
                <w:i/>
                <w:iCs/>
                <w:sz w:val="20"/>
                <w:szCs w:val="20"/>
              </w:rPr>
            </w:pPr>
          </w:p>
        </w:tc>
        <w:tc>
          <w:tcPr>
            <w:tcW w:w="1517" w:type="dxa"/>
          </w:tcPr>
          <w:p w:rsidR="002F5C97" w:rsidRPr="00D769A8" w:rsidRDefault="002F5C97" w:rsidP="008A386F">
            <w:pPr>
              <w:bidi w:val="0"/>
              <w:spacing w:line="360" w:lineRule="auto"/>
              <w:rPr>
                <w:rFonts w:ascii="Candara" w:hAnsi="Candara"/>
                <w:i/>
                <w:iCs/>
                <w:sz w:val="20"/>
                <w:szCs w:val="20"/>
              </w:rPr>
            </w:pPr>
          </w:p>
        </w:tc>
        <w:tc>
          <w:tcPr>
            <w:tcW w:w="1862" w:type="dxa"/>
          </w:tcPr>
          <w:p w:rsidR="002F5C97" w:rsidRPr="00D769A8" w:rsidRDefault="002F5C97" w:rsidP="008A386F">
            <w:pPr>
              <w:bidi w:val="0"/>
              <w:spacing w:line="360" w:lineRule="auto"/>
              <w:rPr>
                <w:rFonts w:ascii="Candara" w:hAnsi="Candara"/>
                <w:i/>
                <w:iCs/>
                <w:sz w:val="20"/>
                <w:szCs w:val="20"/>
              </w:rPr>
            </w:pPr>
          </w:p>
        </w:tc>
        <w:tc>
          <w:tcPr>
            <w:tcW w:w="2088" w:type="dxa"/>
          </w:tcPr>
          <w:p w:rsidR="002F5C97" w:rsidRPr="00D769A8" w:rsidRDefault="002F5C97" w:rsidP="008A386F">
            <w:pPr>
              <w:bidi w:val="0"/>
              <w:spacing w:line="360" w:lineRule="auto"/>
              <w:rPr>
                <w:rFonts w:ascii="Candara" w:hAnsi="Candara"/>
                <w:i/>
                <w:iCs/>
                <w:sz w:val="20"/>
                <w:szCs w:val="20"/>
              </w:rPr>
            </w:pPr>
          </w:p>
        </w:tc>
      </w:tr>
      <w:tr w:rsidR="002F5C97" w:rsidRPr="00D769A8" w:rsidTr="00FE031A">
        <w:tc>
          <w:tcPr>
            <w:tcW w:w="1658" w:type="dxa"/>
          </w:tcPr>
          <w:p w:rsidR="002F5C97" w:rsidRPr="00D769A8" w:rsidRDefault="002F5C9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2F5C97" w:rsidRPr="00D769A8" w:rsidRDefault="002F5C9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2F5C97" w:rsidRPr="00D769A8" w:rsidRDefault="002F5C97" w:rsidP="008A386F">
            <w:pPr>
              <w:bidi w:val="0"/>
              <w:spacing w:line="360" w:lineRule="auto"/>
              <w:rPr>
                <w:rFonts w:ascii="Candara" w:hAnsi="Candara"/>
                <w:i/>
                <w:iCs/>
                <w:sz w:val="20"/>
                <w:szCs w:val="20"/>
              </w:rPr>
            </w:pPr>
          </w:p>
        </w:tc>
        <w:tc>
          <w:tcPr>
            <w:tcW w:w="1457" w:type="dxa"/>
          </w:tcPr>
          <w:p w:rsidR="002F5C97" w:rsidRPr="00D769A8" w:rsidRDefault="002F5C97" w:rsidP="008A386F">
            <w:pPr>
              <w:bidi w:val="0"/>
              <w:spacing w:line="360" w:lineRule="auto"/>
              <w:rPr>
                <w:rFonts w:ascii="Candara" w:hAnsi="Candara"/>
                <w:i/>
                <w:iCs/>
                <w:sz w:val="20"/>
                <w:szCs w:val="20"/>
              </w:rPr>
            </w:pPr>
          </w:p>
        </w:tc>
        <w:tc>
          <w:tcPr>
            <w:tcW w:w="1517" w:type="dxa"/>
          </w:tcPr>
          <w:p w:rsidR="002F5C97" w:rsidRPr="00D769A8" w:rsidRDefault="002F5C97" w:rsidP="008A386F">
            <w:pPr>
              <w:bidi w:val="0"/>
              <w:spacing w:line="360" w:lineRule="auto"/>
              <w:rPr>
                <w:rFonts w:ascii="Candara" w:hAnsi="Candara"/>
                <w:i/>
                <w:iCs/>
                <w:sz w:val="20"/>
                <w:szCs w:val="20"/>
              </w:rPr>
            </w:pPr>
          </w:p>
        </w:tc>
        <w:tc>
          <w:tcPr>
            <w:tcW w:w="1862" w:type="dxa"/>
          </w:tcPr>
          <w:p w:rsidR="002F5C97" w:rsidRPr="00D769A8" w:rsidRDefault="002F5C97" w:rsidP="008A386F">
            <w:pPr>
              <w:bidi w:val="0"/>
              <w:spacing w:line="360" w:lineRule="auto"/>
              <w:rPr>
                <w:rFonts w:ascii="Candara" w:hAnsi="Candara"/>
                <w:i/>
                <w:iCs/>
                <w:sz w:val="20"/>
                <w:szCs w:val="20"/>
              </w:rPr>
            </w:pPr>
          </w:p>
        </w:tc>
        <w:tc>
          <w:tcPr>
            <w:tcW w:w="2088" w:type="dxa"/>
          </w:tcPr>
          <w:p w:rsidR="002F5C97" w:rsidRPr="00D769A8" w:rsidRDefault="002F5C97" w:rsidP="008A386F">
            <w:pPr>
              <w:bidi w:val="0"/>
              <w:spacing w:line="360" w:lineRule="auto"/>
              <w:rPr>
                <w:rFonts w:ascii="Candara" w:hAnsi="Candara"/>
                <w:i/>
                <w:iCs/>
                <w:sz w:val="20"/>
                <w:szCs w:val="20"/>
              </w:rPr>
            </w:pPr>
          </w:p>
        </w:tc>
      </w:tr>
    </w:tbl>
    <w:p w:rsidR="002F5C97" w:rsidRPr="00D769A8" w:rsidRDefault="002F5C97" w:rsidP="008A386F">
      <w:pPr>
        <w:bidi w:val="0"/>
        <w:spacing w:before="120" w:after="120" w:line="240" w:lineRule="exact"/>
        <w:rPr>
          <w:rFonts w:ascii="Candara" w:hAnsi="Candara"/>
          <w:bCs/>
          <w:sz w:val="18"/>
          <w:szCs w:val="18"/>
          <w:lang w:eastAsia="fr-CA"/>
        </w:rPr>
      </w:pPr>
    </w:p>
    <w:p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EA799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EA7993" w:rsidRPr="00D769A8" w:rsidTr="00EA7993">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EA7993" w:rsidRPr="00D769A8" w:rsidRDefault="00EA7993" w:rsidP="008A386F">
            <w:pPr>
              <w:bidi w:val="0"/>
              <w:spacing w:line="240" w:lineRule="exact"/>
              <w:jc w:val="center"/>
              <w:rPr>
                <w:rFonts w:ascii="Candara" w:hAnsi="Candara"/>
                <w:sz w:val="20"/>
                <w:szCs w:val="20"/>
              </w:rPr>
            </w:pPr>
          </w:p>
          <w:p w:rsidR="00EA7993" w:rsidRPr="00D769A8" w:rsidRDefault="00EA7993" w:rsidP="008A386F">
            <w:pPr>
              <w:bidi w:val="0"/>
              <w:spacing w:line="256" w:lineRule="auto"/>
              <w:jc w:val="center"/>
              <w:rPr>
                <w:rFonts w:ascii="Candara" w:hAnsi="Candara"/>
                <w:b/>
                <w:sz w:val="20"/>
                <w:szCs w:val="20"/>
                <w:lang w:eastAsia="fr-CA"/>
              </w:rPr>
            </w:pPr>
          </w:p>
          <w:p w:rsidR="00EA7993" w:rsidRPr="00D769A8" w:rsidRDefault="00EA7993" w:rsidP="008A386F">
            <w:pPr>
              <w:bidi w:val="0"/>
              <w:spacing w:line="256" w:lineRule="auto"/>
              <w:jc w:val="center"/>
              <w:rPr>
                <w:rFonts w:ascii="Candara" w:hAnsi="Candara"/>
                <w:b/>
                <w:sz w:val="44"/>
                <w:szCs w:val="44"/>
                <w:lang w:eastAsia="fr-CA"/>
              </w:rPr>
            </w:pPr>
            <w:r w:rsidRPr="00D769A8">
              <w:rPr>
                <w:rFonts w:ascii="Candara" w:hAnsi="Candara"/>
                <w:b/>
                <w:sz w:val="44"/>
                <w:szCs w:val="44"/>
                <w:lang w:eastAsia="fr-CA"/>
              </w:rPr>
              <w:t>DESCRIPTIF DU MODULE</w:t>
            </w:r>
          </w:p>
          <w:p w:rsidR="00D43500" w:rsidRPr="00D769A8" w:rsidRDefault="00D43500" w:rsidP="000F7F7D">
            <w:pPr>
              <w:bidi w:val="0"/>
              <w:spacing w:line="256" w:lineRule="auto"/>
              <w:jc w:val="center"/>
              <w:rPr>
                <w:rFonts w:ascii="Candara" w:hAnsi="Candara"/>
                <w:b/>
                <w:sz w:val="44"/>
                <w:szCs w:val="44"/>
                <w:lang w:eastAsia="fr-CA"/>
              </w:rPr>
            </w:pPr>
            <w:r w:rsidRPr="00D769A8">
              <w:rPr>
                <w:rFonts w:ascii="Candara" w:hAnsi="Candara"/>
                <w:b/>
                <w:sz w:val="44"/>
                <w:szCs w:val="44"/>
                <w:lang w:eastAsia="fr-CA"/>
              </w:rPr>
              <w:t>M16</w:t>
            </w:r>
          </w:p>
          <w:p w:rsidR="00EA7993" w:rsidRPr="00D769A8" w:rsidRDefault="00EA7993" w:rsidP="008A386F">
            <w:pPr>
              <w:bidi w:val="0"/>
              <w:spacing w:line="256" w:lineRule="auto"/>
              <w:jc w:val="center"/>
              <w:rPr>
                <w:rFonts w:ascii="Candara" w:hAnsi="Candara"/>
                <w:b/>
                <w:bCs/>
                <w:sz w:val="20"/>
                <w:szCs w:val="20"/>
              </w:rPr>
            </w:pPr>
          </w:p>
          <w:p w:rsidR="00EA7993" w:rsidRPr="00D769A8" w:rsidRDefault="007170F6" w:rsidP="004F2025">
            <w:pPr>
              <w:bidi w:val="0"/>
              <w:spacing w:line="240" w:lineRule="exact"/>
              <w:jc w:val="center"/>
              <w:rPr>
                <w:rFonts w:ascii="Candara" w:hAnsi="Candara"/>
              </w:rPr>
            </w:pPr>
            <w:r w:rsidRPr="00D769A8">
              <w:rPr>
                <w:rFonts w:ascii="Candara" w:hAnsi="Candara"/>
              </w:rPr>
              <w:t>MANAGEMENT DES RESSOURCES HUMAINES</w:t>
            </w:r>
          </w:p>
          <w:p w:rsidR="007170F6" w:rsidRPr="00D769A8" w:rsidRDefault="007170F6" w:rsidP="007170F6">
            <w:pPr>
              <w:bidi w:val="0"/>
              <w:spacing w:line="240" w:lineRule="exact"/>
              <w:jc w:val="center"/>
              <w:rPr>
                <w:rFonts w:ascii="Candara" w:hAnsi="Candara"/>
                <w:sz w:val="28"/>
                <w:szCs w:val="28"/>
              </w:rPr>
            </w:pP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D43500" w:rsidRPr="00D769A8" w:rsidTr="00D43500">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D43500" w:rsidRPr="00D769A8" w:rsidRDefault="00D4350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M16</w:t>
            </w:r>
          </w:p>
        </w:tc>
      </w:tr>
      <w:tr w:rsidR="00D43500" w:rsidRPr="00D769A8" w:rsidTr="00D43500">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Management des ressources humaines </w:t>
            </w:r>
          </w:p>
        </w:tc>
      </w:tr>
      <w:tr w:rsidR="00D43500" w:rsidRPr="00D769A8" w:rsidTr="00D43500">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276" w:lineRule="auto"/>
              <w:rPr>
                <w:rFonts w:ascii="Candara" w:hAnsi="Candara"/>
                <w:b/>
                <w:bCs/>
              </w:rPr>
            </w:pPr>
            <w:r w:rsidRPr="00D769A8">
              <w:rPr>
                <w:rFonts w:ascii="Candara" w:hAnsi="Candara"/>
                <w:b/>
                <w:bCs/>
              </w:rPr>
              <w:t xml:space="preserve">Nature du module </w:t>
            </w:r>
          </w:p>
          <w:p w:rsidR="00D43500" w:rsidRPr="00D769A8" w:rsidRDefault="00D43500" w:rsidP="00D43500">
            <w:pPr>
              <w:bidi w:val="0"/>
              <w:spacing w:line="256" w:lineRule="auto"/>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D43500" w:rsidRPr="00D769A8" w:rsidTr="00D43500">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D43500" w:rsidRPr="00D769A8" w:rsidTr="00D43500">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D43500" w:rsidRPr="00D769A8" w:rsidRDefault="00D435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p>
        </w:tc>
      </w:tr>
    </w:tbl>
    <w:p w:rsidR="0048782F" w:rsidRPr="00D769A8" w:rsidRDefault="0048782F" w:rsidP="00D43500">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EE35FD" w:rsidRPr="00D769A8" w:rsidRDefault="00EE35FD" w:rsidP="00EE35FD">
      <w:pPr>
        <w:bidi w:val="0"/>
        <w:spacing w:after="120" w:line="360" w:lineRule="auto"/>
        <w:rPr>
          <w:rFonts w:ascii="Candara" w:hAnsi="Candara" w:cs="Times New (W1)"/>
          <w:b/>
          <w:bCs/>
          <w:smallCaps/>
          <w:sz w:val="26"/>
          <w:szCs w:val="26"/>
          <w:lang w:eastAsia="fr-CA"/>
        </w:rPr>
      </w:pPr>
    </w:p>
    <w:p w:rsidR="00EA7993" w:rsidRPr="00D769A8" w:rsidRDefault="00EA7993" w:rsidP="0048782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2B1EF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B1EFD"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A7993" w:rsidRPr="00D769A8"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rsidR="002B1EFD" w:rsidRPr="00D769A8" w:rsidRDefault="002B1EFD" w:rsidP="002B1EFD">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2B1EFD" w:rsidRPr="00D769A8" w:rsidRDefault="002B1EFD" w:rsidP="002B1EFD">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 xml:space="preserve">Au terme de ce module, les étudiants se sont appropriés des acquis relatifs aux fondements de la gestion des ressources humaines et son évolution pour montrer son rôle stratégique dans la performance des organisations. </w:t>
            </w:r>
          </w:p>
          <w:p w:rsidR="002B1EFD" w:rsidRPr="00D769A8" w:rsidRDefault="002B1EFD" w:rsidP="002B1EFD">
            <w:pPr>
              <w:widowControl w:val="0"/>
              <w:autoSpaceDE w:val="0"/>
              <w:autoSpaceDN w:val="0"/>
              <w:bidi w:val="0"/>
              <w:adjustRightInd w:val="0"/>
              <w:spacing w:after="240" w:line="280" w:lineRule="atLeast"/>
              <w:rPr>
                <w:rFonts w:ascii="Candara" w:hAnsi="Candara" w:cs="Times New (W1)"/>
                <w:b/>
                <w:bCs/>
                <w:smallCaps/>
                <w:lang w:eastAsia="fr-CA"/>
              </w:rPr>
            </w:pPr>
            <w:r w:rsidRPr="00D769A8">
              <w:rPr>
                <w:rFonts w:ascii="Candara" w:hAnsi="Candara" w:cs="Times New (W1)"/>
                <w:b/>
                <w:bCs/>
                <w:smallCaps/>
                <w:lang w:eastAsia="fr-CA"/>
              </w:rPr>
              <w:t xml:space="preserve">Objectifs </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 champ, les objectifs, les concepts, les tâches, les courants et l’évolution du management des ressources humaines dans l’entreprise.</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Appréhender l’importance de la GRH pour la gestion de l’entreprise.</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différents rôles et modes organisationnels de la fonction ressources humaines dans l’entreprise</w:t>
            </w:r>
            <w:r w:rsidRPr="00D769A8">
              <w:rPr>
                <w:rFonts w:ascii="MS Gothic" w:eastAsia="MS Gothic" w:hAnsi="MS Gothic" w:cs="MS Gothic" w:hint="eastAsia"/>
                <w:lang w:eastAsia="fr-FR"/>
              </w:rPr>
              <w:t> </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processus, les instruments, outils et indicateurs du management des ressources humaines.</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Connaître et critiquer les enjeux et contraintes actuelles de la fonction RH.</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Comprendre le périmètre d’intervention de la GRH et son positionnement dans l’entreprise par rapport aux autres grandes fonctions.</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Percevoir l’importance de la GRH dans l’activité et la performance des entreprises.</w:t>
            </w:r>
          </w:p>
          <w:p w:rsidR="00EA7993" w:rsidRPr="00D769A8" w:rsidRDefault="002B1EFD" w:rsidP="00984F9A">
            <w:pPr>
              <w:pStyle w:val="Corpsdetexte"/>
              <w:numPr>
                <w:ilvl w:val="0"/>
                <w:numId w:val="48"/>
              </w:numPr>
              <w:rPr>
                <w:rFonts w:ascii="Candara" w:hAnsi="Candara"/>
                <w:sz w:val="20"/>
                <w:szCs w:val="20"/>
              </w:rPr>
            </w:pPr>
            <w:r w:rsidRPr="00D769A8">
              <w:rPr>
                <w:rFonts w:ascii="Candara" w:hAnsi="Candara" w:cs="Times Roman"/>
                <w:lang w:eastAsia="fr-FR"/>
              </w:rPr>
              <w:t>Maîtriser les différentes pratiques de la GRH.</w:t>
            </w: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A7993" w:rsidRPr="007A2654" w:rsidRDefault="00EA7993" w:rsidP="008A386F">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A7993" w:rsidRPr="00D769A8" w:rsidTr="006F4A34">
        <w:trPr>
          <w:trHeight w:val="360"/>
        </w:trPr>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A03C14" w:rsidP="006F4A34">
            <w:pPr>
              <w:bidi w:val="0"/>
              <w:spacing w:line="256" w:lineRule="auto"/>
              <w:rPr>
                <w:rFonts w:ascii="Candara" w:hAnsi="Candara"/>
                <w:bCs/>
                <w:lang w:eastAsia="fr-CA"/>
              </w:rPr>
            </w:pPr>
            <w:r w:rsidRPr="00D769A8">
              <w:rPr>
                <w:rFonts w:ascii="Candara" w:hAnsi="Candara"/>
                <w:bCs/>
                <w:lang w:eastAsia="fr-CA"/>
              </w:rPr>
              <w:t xml:space="preserve">M12 </w:t>
            </w:r>
            <w:r w:rsidR="003151CB" w:rsidRPr="00D769A8">
              <w:rPr>
                <w:rFonts w:ascii="Candara" w:hAnsi="Candara"/>
                <w:bCs/>
                <w:lang w:eastAsia="fr-CA"/>
              </w:rPr>
              <w:t xml:space="preserve">Initiation au management des entreprises (S1) </w:t>
            </w:r>
            <w:r w:rsidRPr="00D769A8">
              <w:rPr>
                <w:rFonts w:ascii="Candara" w:hAnsi="Candara"/>
                <w:bCs/>
                <w:lang w:eastAsia="fr-CA"/>
              </w:rPr>
              <w:t>et M29</w:t>
            </w:r>
            <w:r w:rsidR="003151CB" w:rsidRPr="00D769A8">
              <w:rPr>
                <w:rFonts w:ascii="Candara" w:hAnsi="Candara"/>
                <w:bCs/>
                <w:lang w:eastAsia="fr-CA"/>
              </w:rPr>
              <w:t xml:space="preserve"> Théories des organisations (S2)</w:t>
            </w:r>
          </w:p>
        </w:tc>
      </w:tr>
    </w:tbl>
    <w:p w:rsidR="00FB2486" w:rsidRPr="00D769A8" w:rsidRDefault="00FB2486" w:rsidP="00FB2486">
      <w:pPr>
        <w:bidi w:val="0"/>
        <w:spacing w:line="276" w:lineRule="auto"/>
        <w:jc w:val="both"/>
        <w:rPr>
          <w:rFonts w:ascii="Candara" w:hAnsi="Candara" w:cs="Times New (W1)"/>
          <w:b/>
          <w:bCs/>
          <w:smallCaps/>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567"/>
        <w:gridCol w:w="992"/>
        <w:gridCol w:w="993"/>
        <w:gridCol w:w="2698"/>
        <w:gridCol w:w="851"/>
      </w:tblGrid>
      <w:tr w:rsidR="00EA7993" w:rsidRPr="00D769A8" w:rsidTr="005E444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EA7993" w:rsidRPr="00D769A8" w:rsidTr="005E444E">
        <w:tc>
          <w:tcPr>
            <w:tcW w:w="2410" w:type="dxa"/>
            <w:vMerge/>
            <w:tcBorders>
              <w:top w:val="single" w:sz="12" w:space="0" w:color="auto"/>
              <w:left w:val="single" w:sz="12" w:space="0" w:color="auto"/>
              <w:bottom w:val="single" w:sz="6" w:space="0" w:color="auto"/>
              <w:right w:val="single" w:sz="6" w:space="0" w:color="auto"/>
            </w:tcBorders>
            <w:vAlign w:val="center"/>
            <w:hideMark/>
          </w:tcPr>
          <w:p w:rsidR="00EA7993" w:rsidRPr="00D769A8" w:rsidRDefault="00EA7993" w:rsidP="008A386F">
            <w:pPr>
              <w:bidi w:val="0"/>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Activités Pratiques</w:t>
            </w:r>
          </w:p>
        </w:tc>
        <w:tc>
          <w:tcPr>
            <w:tcW w:w="993"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Travail personnel</w:t>
            </w:r>
          </w:p>
        </w:tc>
        <w:tc>
          <w:tcPr>
            <w:tcW w:w="2698"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28423F" w:rsidP="005E444E">
            <w:pPr>
              <w:bidi w:val="0"/>
              <w:spacing w:line="256" w:lineRule="auto"/>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VH global</w:t>
            </w:r>
          </w:p>
        </w:tc>
      </w:tr>
      <w:tr w:rsidR="00EA7993" w:rsidRPr="00D769A8" w:rsidTr="005E444E">
        <w:tc>
          <w:tcPr>
            <w:tcW w:w="2410" w:type="dxa"/>
            <w:tcBorders>
              <w:top w:val="single" w:sz="6" w:space="0" w:color="auto"/>
              <w:left w:val="single" w:sz="12" w:space="0" w:color="auto"/>
              <w:bottom w:val="single" w:sz="6" w:space="0" w:color="auto"/>
              <w:right w:val="single" w:sz="6" w:space="0" w:color="auto"/>
            </w:tcBorders>
          </w:tcPr>
          <w:p w:rsidR="00EA7993" w:rsidRPr="00D769A8" w:rsidRDefault="00A03C14" w:rsidP="00FB2486">
            <w:pPr>
              <w:bidi w:val="0"/>
              <w:rPr>
                <w:rFonts w:ascii="Candara" w:hAnsi="Candara"/>
                <w:sz w:val="18"/>
                <w:szCs w:val="18"/>
              </w:rPr>
            </w:pPr>
            <w:r w:rsidRPr="00D769A8">
              <w:rPr>
                <w:rFonts w:ascii="Candara" w:hAnsi="Candara"/>
                <w:sz w:val="18"/>
                <w:szCs w:val="18"/>
              </w:rPr>
              <w:t xml:space="preserve">Management des Ressources humaines </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rsidTr="005E444E">
        <w:tc>
          <w:tcPr>
            <w:tcW w:w="2410"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rsidTr="005E444E">
        <w:tc>
          <w:tcPr>
            <w:tcW w:w="2410" w:type="dxa"/>
            <w:tcBorders>
              <w:top w:val="single" w:sz="6" w:space="0" w:color="auto"/>
              <w:left w:val="single" w:sz="12" w:space="0" w:color="auto"/>
              <w:bottom w:val="single" w:sz="12"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Borders>
              <w:top w:val="single" w:sz="6" w:space="0" w:color="auto"/>
              <w:left w:val="single" w:sz="6" w:space="0" w:color="auto"/>
              <w:bottom w:val="single" w:sz="12" w:space="0" w:color="auto"/>
              <w:right w:val="single" w:sz="6" w:space="0" w:color="auto"/>
            </w:tcBorders>
            <w:hideMark/>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Borders>
              <w:top w:val="single" w:sz="6" w:space="0" w:color="auto"/>
              <w:left w:val="single" w:sz="6" w:space="0" w:color="auto"/>
              <w:bottom w:val="single" w:sz="12" w:space="0" w:color="auto"/>
              <w:right w:val="single" w:sz="6" w:space="0" w:color="auto"/>
            </w:tcBorders>
            <w:hideMark/>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12" w:space="0" w:color="auto"/>
              <w:right w:val="single" w:sz="6" w:space="0" w:color="auto"/>
            </w:tcBorders>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EA7993" w:rsidRPr="00D769A8" w:rsidRDefault="00EA7993" w:rsidP="008A386F">
      <w:pPr>
        <w:bidi w:val="0"/>
        <w:spacing w:line="240" w:lineRule="exact"/>
        <w:ind w:left="720"/>
        <w:rPr>
          <w:rFonts w:ascii="Candara" w:hAnsi="Candara"/>
          <w:b/>
          <w:bCs/>
          <w:sz w:val="16"/>
          <w:szCs w:val="16"/>
          <w:lang w:eastAsia="fr-FR"/>
        </w:rPr>
      </w:pPr>
    </w:p>
    <w:p w:rsidR="00057B25" w:rsidRPr="00D769A8" w:rsidRDefault="00EA799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A7993" w:rsidRPr="00D769A8"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3151CB">
            <w:pPr>
              <w:pStyle w:val="Corpsdetexte"/>
              <w:spacing w:line="276" w:lineRule="auto"/>
              <w:rPr>
                <w:rFonts w:ascii="Candara" w:hAnsi="Candara"/>
                <w:bCs w:val="0"/>
                <w:sz w:val="20"/>
                <w:szCs w:val="20"/>
              </w:rPr>
            </w:pPr>
          </w:p>
          <w:p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1- Les fondements de la GRH</w:t>
            </w:r>
          </w:p>
          <w:p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2-L’évolution de la GRH</w:t>
            </w:r>
          </w:p>
          <w:p w:rsidR="008E1180" w:rsidRPr="00D769A8" w:rsidRDefault="008E1180"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3</w:t>
            </w:r>
            <w:r w:rsidR="00AF2BAF" w:rsidRPr="00D769A8">
              <w:rPr>
                <w:rFonts w:ascii="Candara" w:eastAsia="Calibri" w:hAnsi="Candara" w:cs="Arial"/>
                <w:lang w:eastAsia="en-US"/>
              </w:rPr>
              <w:t xml:space="preserve">- </w:t>
            </w:r>
            <w:r w:rsidR="007170F6" w:rsidRPr="00D769A8">
              <w:rPr>
                <w:rFonts w:ascii="Candara" w:eastAsia="Calibri" w:hAnsi="Candara" w:cs="Arial"/>
                <w:lang w:eastAsia="en-US"/>
              </w:rPr>
              <w:t xml:space="preserve">Les </w:t>
            </w:r>
            <w:r w:rsidR="00AF2BAF" w:rsidRPr="00D769A8">
              <w:rPr>
                <w:rFonts w:ascii="Candara" w:eastAsia="Calibri" w:hAnsi="Candara" w:cs="Arial"/>
                <w:lang w:eastAsia="en-US"/>
              </w:rPr>
              <w:t>principaux domaines de la GRH :</w:t>
            </w:r>
          </w:p>
          <w:p w:rsidR="00A03C14" w:rsidRPr="00D769A8" w:rsidRDefault="00A03C14"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00AF2BAF" w:rsidRPr="00D769A8">
              <w:rPr>
                <w:rFonts w:ascii="Candara" w:eastAsia="Calibri" w:hAnsi="Candara" w:cs="Arial"/>
                <w:lang w:eastAsia="en-US"/>
              </w:rPr>
              <w:t>1</w:t>
            </w:r>
            <w:r w:rsidRPr="00D769A8">
              <w:rPr>
                <w:rFonts w:ascii="Candara" w:eastAsia="Calibri" w:hAnsi="Candara" w:cs="Arial"/>
                <w:lang w:eastAsia="en-US"/>
              </w:rPr>
              <w:t>-Le recrutement</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2</w:t>
            </w:r>
            <w:r w:rsidR="00A03C14" w:rsidRPr="00D769A8">
              <w:rPr>
                <w:rFonts w:ascii="Candara" w:eastAsia="Calibri" w:hAnsi="Candara" w:cs="Arial"/>
                <w:lang w:eastAsia="en-US"/>
              </w:rPr>
              <w:t>-La rémunération</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3</w:t>
            </w:r>
            <w:r w:rsidR="00A03C14" w:rsidRPr="00D769A8">
              <w:rPr>
                <w:rFonts w:ascii="Candara" w:eastAsia="Calibri" w:hAnsi="Candara" w:cs="Arial"/>
                <w:lang w:eastAsia="en-US"/>
              </w:rPr>
              <w:t>-Evaluation des RH</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4</w:t>
            </w:r>
            <w:r w:rsidR="00A03C14" w:rsidRPr="00D769A8">
              <w:rPr>
                <w:rFonts w:ascii="Candara" w:eastAsia="Calibri" w:hAnsi="Candara" w:cs="Arial"/>
                <w:lang w:eastAsia="en-US"/>
              </w:rPr>
              <w:t>-La gestion sociale</w:t>
            </w:r>
          </w:p>
          <w:p w:rsidR="00EA7993" w:rsidRPr="00D769A8" w:rsidRDefault="00AF2BAF" w:rsidP="003151CB">
            <w:pPr>
              <w:pStyle w:val="Corpsdetexte"/>
              <w:spacing w:line="276" w:lineRule="auto"/>
              <w:ind w:left="426"/>
              <w:rPr>
                <w:rFonts w:ascii="Candara" w:hAnsi="Candara"/>
                <w:bCs w:val="0"/>
                <w:sz w:val="20"/>
                <w:szCs w:val="20"/>
              </w:rPr>
            </w:pPr>
            <w:r w:rsidRPr="00D769A8">
              <w:rPr>
                <w:rFonts w:ascii="Candara" w:eastAsia="Calibri" w:hAnsi="Candara" w:cs="Arial"/>
                <w:bCs w:val="0"/>
                <w:lang w:eastAsia="en-US"/>
              </w:rPr>
              <w:t>3</w:t>
            </w:r>
            <w:r w:rsidR="00481024" w:rsidRPr="00D769A8">
              <w:rPr>
                <w:rFonts w:ascii="Candara" w:eastAsia="Calibri" w:hAnsi="Candara" w:cs="Arial"/>
                <w:bCs w:val="0"/>
                <w:lang w:eastAsia="en-US"/>
              </w:rPr>
              <w:t>.</w:t>
            </w:r>
            <w:r w:rsidRPr="00D769A8">
              <w:rPr>
                <w:rFonts w:ascii="Candara" w:eastAsia="Calibri" w:hAnsi="Candara" w:cs="Arial"/>
                <w:bCs w:val="0"/>
                <w:lang w:eastAsia="en-US"/>
              </w:rPr>
              <w:t>5-</w:t>
            </w:r>
            <w:r w:rsidR="00A03C14" w:rsidRPr="00D769A8">
              <w:rPr>
                <w:rFonts w:ascii="Candara" w:eastAsia="Calibri" w:hAnsi="Candara" w:cs="Arial"/>
                <w:bCs w:val="0"/>
                <w:lang w:eastAsia="en-US"/>
              </w:rPr>
              <w:t>La formation</w:t>
            </w:r>
          </w:p>
          <w:p w:rsidR="00AF2BAF" w:rsidRPr="00D769A8" w:rsidRDefault="00AF2BAF" w:rsidP="003151CB">
            <w:pPr>
              <w:pStyle w:val="Corpsdetexte"/>
              <w:spacing w:line="276" w:lineRule="auto"/>
              <w:ind w:left="426"/>
              <w:rPr>
                <w:rFonts w:ascii="Candara" w:hAnsi="Candara"/>
                <w:bCs w:val="0"/>
                <w:sz w:val="20"/>
                <w:szCs w:val="20"/>
              </w:rPr>
            </w:pPr>
          </w:p>
          <w:p w:rsidR="00AF2BAF" w:rsidRPr="00D769A8" w:rsidRDefault="00AF2BAF" w:rsidP="003151CB">
            <w:pPr>
              <w:pStyle w:val="Corpsdetexte"/>
              <w:spacing w:line="276" w:lineRule="auto"/>
              <w:ind w:left="426"/>
              <w:rPr>
                <w:rFonts w:ascii="Candara" w:hAnsi="Candara"/>
                <w:bCs w:val="0"/>
                <w:szCs w:val="20"/>
              </w:rPr>
            </w:pPr>
            <w:r w:rsidRPr="00D769A8">
              <w:rPr>
                <w:rFonts w:ascii="Candara" w:hAnsi="Candara"/>
                <w:bCs w:val="0"/>
                <w:szCs w:val="20"/>
              </w:rPr>
              <w:t>3</w:t>
            </w:r>
            <w:r w:rsidR="00481024" w:rsidRPr="00D769A8">
              <w:rPr>
                <w:rFonts w:ascii="Candara" w:hAnsi="Candara"/>
                <w:bCs w:val="0"/>
                <w:szCs w:val="20"/>
              </w:rPr>
              <w:t>.</w:t>
            </w:r>
            <w:r w:rsidRPr="00D769A8">
              <w:rPr>
                <w:rFonts w:ascii="Candara" w:hAnsi="Candara"/>
                <w:bCs w:val="0"/>
                <w:szCs w:val="20"/>
              </w:rPr>
              <w:t xml:space="preserve">6- </w:t>
            </w:r>
            <w:r w:rsidR="00481024" w:rsidRPr="00D769A8">
              <w:rPr>
                <w:rFonts w:ascii="Candara" w:hAnsi="Candara"/>
                <w:bCs w:val="0"/>
                <w:szCs w:val="20"/>
              </w:rPr>
              <w:t xml:space="preserve"> L</w:t>
            </w:r>
            <w:r w:rsidRPr="00D769A8">
              <w:rPr>
                <w:rFonts w:ascii="Candara" w:hAnsi="Candara"/>
                <w:bCs w:val="0"/>
                <w:szCs w:val="20"/>
              </w:rPr>
              <w:t>a gestion prévisionnelle de l’emploi et des compétences</w:t>
            </w:r>
          </w:p>
          <w:p w:rsidR="00AF2BAF" w:rsidRPr="00D769A8" w:rsidRDefault="00AF2BAF" w:rsidP="003151CB">
            <w:pPr>
              <w:pStyle w:val="Corpsdetexte"/>
              <w:spacing w:line="276" w:lineRule="auto"/>
              <w:rPr>
                <w:rFonts w:ascii="Candara" w:hAnsi="Candara"/>
                <w:bCs w:val="0"/>
                <w:sz w:val="20"/>
                <w:szCs w:val="20"/>
              </w:rPr>
            </w:pPr>
          </w:p>
          <w:p w:rsidR="00EA7993" w:rsidRPr="00D769A8" w:rsidRDefault="00EA7993" w:rsidP="003151CB">
            <w:pPr>
              <w:pStyle w:val="Corpsdetexte"/>
              <w:spacing w:line="276" w:lineRule="auto"/>
              <w:rPr>
                <w:rFonts w:ascii="Candara" w:hAnsi="Candara"/>
                <w:bCs w:val="0"/>
                <w:sz w:val="20"/>
                <w:szCs w:val="20"/>
              </w:rPr>
            </w:pPr>
          </w:p>
        </w:tc>
      </w:tr>
    </w:tbl>
    <w:p w:rsidR="00EA7993" w:rsidRPr="00D769A8" w:rsidRDefault="00EA7993" w:rsidP="008A386F">
      <w:pPr>
        <w:bidi w:val="0"/>
        <w:spacing w:after="120" w:line="240" w:lineRule="exact"/>
        <w:rPr>
          <w:rFonts w:ascii="Candara" w:hAnsi="Candara" w:cs="Times New (W1)"/>
          <w:b/>
          <w:bCs/>
          <w:smallCaps/>
          <w:sz w:val="26"/>
          <w:szCs w:val="26"/>
          <w:lang w:eastAsia="fr-CA"/>
        </w:rPr>
      </w:pPr>
    </w:p>
    <w:p w:rsidR="00EA7993" w:rsidRPr="00D769A8" w:rsidRDefault="00EA7993" w:rsidP="00EE35F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E35FD" w:rsidRPr="00D769A8">
        <w:rPr>
          <w:rFonts w:ascii="Candara" w:hAnsi="Candara" w:cs="Times New (W1)"/>
          <w:b/>
          <w:bCs/>
          <w:smallCaps/>
          <w:lang w:eastAsia="fr-CA"/>
        </w:rPr>
        <w:t>modalités d’organisation des activités pratiques </w:t>
      </w:r>
      <w:r w:rsidR="00EE35FD"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A7993" w:rsidRPr="00D769A8" w:rsidTr="00EA7993">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897B94" w:rsidP="008A386F">
            <w:pPr>
              <w:pStyle w:val="Corpsdetexte"/>
              <w:spacing w:line="256" w:lineRule="auto"/>
              <w:rPr>
                <w:rFonts w:ascii="Candara" w:hAnsi="Candara"/>
              </w:rPr>
            </w:pPr>
            <w:r w:rsidRPr="00D769A8">
              <w:rPr>
                <w:rFonts w:ascii="Candara" w:hAnsi="Candara"/>
              </w:rPr>
              <w:t xml:space="preserve">Etudes de cas et simulation </w:t>
            </w:r>
          </w:p>
          <w:p w:rsidR="00EA7993" w:rsidRPr="00D769A8" w:rsidRDefault="00EA7993"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A7993" w:rsidRPr="00D769A8" w:rsidTr="00EA7993">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897B94" w:rsidP="008A386F">
            <w:pPr>
              <w:pStyle w:val="Corpsdetexte"/>
              <w:spacing w:line="256" w:lineRule="auto"/>
              <w:rPr>
                <w:rFonts w:ascii="Candara" w:hAnsi="Candara"/>
              </w:rPr>
            </w:pPr>
            <w:r w:rsidRPr="00D769A8">
              <w:rPr>
                <w:rFonts w:ascii="Candara" w:hAnsi="Candara"/>
              </w:rPr>
              <w:t>Mini projet</w:t>
            </w:r>
          </w:p>
          <w:p w:rsidR="00897B94" w:rsidRPr="00D769A8" w:rsidRDefault="00897B94"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c>
          <w:tcPr>
            <w:tcW w:w="5000" w:type="pct"/>
          </w:tcPr>
          <w:p w:rsidR="003151CB" w:rsidRPr="00D769A8" w:rsidRDefault="003151CB"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151CB" w:rsidRPr="00D769A8" w:rsidRDefault="003151CB"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AD6A32" w:rsidRPr="00B87514" w:rsidRDefault="00AD6A32" w:rsidP="00AD6A32">
      <w:pPr>
        <w:pStyle w:val="Retraitcorpsdetexte"/>
        <w:ind w:left="0"/>
        <w:jc w:val="both"/>
        <w:rPr>
          <w:rFonts w:ascii="Candara" w:hAnsi="Candara"/>
          <w:sz w:val="20"/>
          <w:szCs w:val="20"/>
        </w:rPr>
      </w:pPr>
      <w:r w:rsidRPr="00B87514">
        <w:rPr>
          <w:rFonts w:ascii="Candara" w:hAnsi="Candara"/>
          <w:sz w:val="20"/>
          <w:szCs w:val="20"/>
        </w:rPr>
        <w:t>(</w:t>
      </w:r>
      <w:r w:rsidR="004D67BB" w:rsidRPr="00B87514">
        <w:rPr>
          <w:rFonts w:ascii="Candara" w:hAnsi="Candara"/>
          <w:sz w:val="20"/>
          <w:szCs w:val="20"/>
        </w:rPr>
        <w:t>Préciser le pourcentage des différentes évaluations de module pour obtenir la note du module</w:t>
      </w:r>
      <w:r w:rsidRPr="00B8751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523"/>
        </w:trPr>
        <w:tc>
          <w:tcPr>
            <w:tcW w:w="5000" w:type="pct"/>
            <w:shd w:val="clear" w:color="auto" w:fill="FFFFFF"/>
            <w:vAlign w:val="center"/>
          </w:tcPr>
          <w:p w:rsidR="003151CB" w:rsidRPr="00D769A8" w:rsidRDefault="003151CB"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151CB" w:rsidRPr="00D769A8" w:rsidRDefault="003151CB"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6A32" w:rsidRPr="00D769A8" w:rsidTr="00AD6A32">
        <w:trPr>
          <w:trHeight w:val="455"/>
        </w:trPr>
        <w:tc>
          <w:tcPr>
            <w:tcW w:w="5000" w:type="pct"/>
            <w:vAlign w:val="center"/>
          </w:tcPr>
          <w:p w:rsidR="003151CB" w:rsidRPr="00D769A8" w:rsidRDefault="003151CB" w:rsidP="00AD6A32">
            <w:pPr>
              <w:bidi w:val="0"/>
              <w:rPr>
                <w:rFonts w:ascii="Candara" w:hAnsi="Candara"/>
              </w:rPr>
            </w:pPr>
          </w:p>
          <w:p w:rsidR="00AD6A32" w:rsidRPr="00D769A8" w:rsidRDefault="00AD6A32" w:rsidP="003151CB">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151CB"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tc>
      </w:tr>
    </w:tbl>
    <w:p w:rsidR="00AD6A32" w:rsidRPr="00D769A8" w:rsidRDefault="00AD6A32" w:rsidP="00AD6A32">
      <w:pPr>
        <w:bidi w:val="0"/>
        <w:rPr>
          <w:rFonts w:ascii="Candara" w:hAnsi="Candara"/>
          <w:b/>
          <w:sz w:val="20"/>
          <w:szCs w:val="20"/>
          <w:lang w:eastAsia="fr-CA"/>
        </w:rPr>
      </w:pPr>
    </w:p>
    <w:p w:rsidR="00EA7993" w:rsidRPr="00D769A8" w:rsidRDefault="00EA7993" w:rsidP="00B8751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EA7993" w:rsidRPr="00D769A8" w:rsidTr="00EA7993">
        <w:tc>
          <w:tcPr>
            <w:tcW w:w="1658" w:type="dxa"/>
            <w:tcBorders>
              <w:top w:val="single" w:sz="12" w:space="0" w:color="auto"/>
              <w:left w:val="single" w:sz="12" w:space="0" w:color="auto"/>
              <w:bottom w:val="single" w:sz="6" w:space="0" w:color="auto"/>
              <w:right w:val="single" w:sz="6" w:space="0" w:color="auto"/>
            </w:tcBorders>
          </w:tcPr>
          <w:p w:rsidR="00EA7993" w:rsidRPr="00D769A8" w:rsidRDefault="00EA7993"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A7993" w:rsidRPr="00D769A8" w:rsidTr="002F0519">
        <w:tc>
          <w:tcPr>
            <w:tcW w:w="1658"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EA7993" w:rsidRPr="00D769A8" w:rsidRDefault="00EA799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F2025" w:rsidRPr="00D769A8" w:rsidRDefault="004F2025" w:rsidP="004F2025">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4F2025">
        <w:tc>
          <w:tcPr>
            <w:tcW w:w="1658"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A7993" w:rsidRPr="00D769A8" w:rsidRDefault="00EA799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12"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bl>
    <w:p w:rsidR="00EA7993" w:rsidRPr="00D769A8" w:rsidRDefault="00EA7993" w:rsidP="008A386F">
      <w:pPr>
        <w:bidi w:val="0"/>
        <w:spacing w:before="120" w:after="120" w:line="240" w:lineRule="exact"/>
        <w:rPr>
          <w:rFonts w:ascii="Candara" w:hAnsi="Candara"/>
          <w:bCs/>
          <w:sz w:val="18"/>
          <w:szCs w:val="18"/>
          <w:lang w:eastAsia="fr-CA"/>
        </w:rPr>
      </w:pPr>
    </w:p>
    <w:p w:rsidR="00EA7993" w:rsidRPr="00D769A8" w:rsidRDefault="00EA799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084"/>
      </w:tblGrid>
      <w:tr w:rsidR="00EA7993" w:rsidRPr="00D769A8" w:rsidTr="00EF0D46">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EA7993" w:rsidP="008A386F">
            <w:pPr>
              <w:pStyle w:val="Corpsdetexte"/>
              <w:spacing w:line="256" w:lineRule="auto"/>
              <w:rPr>
                <w:rFonts w:ascii="Candara" w:hAnsi="Candara"/>
                <w:sz w:val="20"/>
                <w:szCs w:val="20"/>
              </w:rPr>
            </w:pPr>
          </w:p>
          <w:p w:rsidR="00EA7993" w:rsidRPr="00D769A8" w:rsidRDefault="00EA7993"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rPr>
      </w:pPr>
    </w:p>
    <w:p w:rsidR="00EA7993" w:rsidRPr="00D769A8" w:rsidRDefault="00EA7993" w:rsidP="008A386F">
      <w:pPr>
        <w:bidi w:val="0"/>
        <w:rPr>
          <w:rFonts w:ascii="Candara" w:hAnsi="Candara"/>
        </w:rPr>
      </w:pPr>
    </w:p>
    <w:p w:rsidR="00EA7993" w:rsidRPr="00D769A8" w:rsidRDefault="00EA7993" w:rsidP="008A386F">
      <w:pPr>
        <w:bidi w:val="0"/>
        <w:rPr>
          <w:rFonts w:ascii="Candara" w:hAnsi="Candara"/>
        </w:rPr>
      </w:pPr>
    </w:p>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DA6B6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A6B63" w:rsidRPr="00D769A8" w:rsidTr="00FE031A">
        <w:trPr>
          <w:trHeight w:val="1667"/>
          <w:jc w:val="center"/>
        </w:trPr>
        <w:tc>
          <w:tcPr>
            <w:tcW w:w="5000" w:type="pct"/>
            <w:shd w:val="clear" w:color="auto" w:fill="FFFFFF"/>
          </w:tcPr>
          <w:p w:rsidR="00DA6B63" w:rsidRPr="00D769A8" w:rsidRDefault="00DA6B63" w:rsidP="008A386F">
            <w:pPr>
              <w:bidi w:val="0"/>
              <w:spacing w:line="240" w:lineRule="exact"/>
              <w:jc w:val="center"/>
              <w:rPr>
                <w:rFonts w:ascii="Candara" w:hAnsi="Candara"/>
                <w:sz w:val="20"/>
                <w:szCs w:val="20"/>
              </w:rPr>
            </w:pPr>
          </w:p>
          <w:p w:rsidR="00DA6B63" w:rsidRPr="00D769A8" w:rsidRDefault="00DA6B63" w:rsidP="008A386F">
            <w:pPr>
              <w:bidi w:val="0"/>
              <w:jc w:val="center"/>
              <w:rPr>
                <w:rFonts w:ascii="Candara" w:hAnsi="Candara"/>
                <w:b/>
                <w:sz w:val="20"/>
                <w:szCs w:val="20"/>
                <w:lang w:eastAsia="fr-CA"/>
              </w:rPr>
            </w:pPr>
          </w:p>
          <w:p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1B4548" w:rsidRPr="00D769A8" w:rsidRDefault="001B4548" w:rsidP="000F7F7D">
            <w:pPr>
              <w:bidi w:val="0"/>
              <w:jc w:val="center"/>
              <w:rPr>
                <w:rFonts w:ascii="Candara" w:hAnsi="Candara"/>
                <w:b/>
                <w:sz w:val="44"/>
                <w:szCs w:val="44"/>
                <w:lang w:eastAsia="fr-CA"/>
              </w:rPr>
            </w:pPr>
            <w:r w:rsidRPr="00D769A8">
              <w:rPr>
                <w:rFonts w:ascii="Candara" w:hAnsi="Candara"/>
                <w:b/>
                <w:sz w:val="44"/>
                <w:szCs w:val="44"/>
                <w:lang w:eastAsia="fr-CA"/>
              </w:rPr>
              <w:t>M17</w:t>
            </w:r>
          </w:p>
          <w:p w:rsidR="00DA6B63" w:rsidRPr="00D769A8" w:rsidRDefault="00DA6B63" w:rsidP="008A386F">
            <w:pPr>
              <w:bidi w:val="0"/>
              <w:jc w:val="center"/>
              <w:rPr>
                <w:rFonts w:ascii="Candara" w:hAnsi="Candara"/>
                <w:b/>
                <w:bCs/>
                <w:sz w:val="20"/>
                <w:szCs w:val="20"/>
              </w:rPr>
            </w:pPr>
          </w:p>
          <w:p w:rsidR="00DA6B63" w:rsidRPr="00D769A8" w:rsidRDefault="007170F6" w:rsidP="001B4548">
            <w:pPr>
              <w:bidi w:val="0"/>
              <w:spacing w:line="240" w:lineRule="exact"/>
              <w:jc w:val="center"/>
              <w:rPr>
                <w:rFonts w:ascii="Candara" w:hAnsi="Candara"/>
              </w:rPr>
            </w:pPr>
            <w:r w:rsidRPr="00D769A8">
              <w:rPr>
                <w:rFonts w:ascii="Candara" w:hAnsi="Candara"/>
              </w:rPr>
              <w:t>RELATIONS ECONOMIQUES INTERNATIONALES</w:t>
            </w:r>
          </w:p>
          <w:p w:rsidR="007170F6" w:rsidRPr="00D769A8" w:rsidRDefault="007170F6" w:rsidP="007170F6">
            <w:pPr>
              <w:bidi w:val="0"/>
              <w:spacing w:line="240" w:lineRule="exact"/>
              <w:jc w:val="center"/>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B4548" w:rsidRPr="00D769A8" w:rsidTr="001B4548">
        <w:trPr>
          <w:trHeight w:val="464"/>
        </w:trPr>
        <w:tc>
          <w:tcPr>
            <w:tcW w:w="4361" w:type="dxa"/>
            <w:vAlign w:val="center"/>
          </w:tcPr>
          <w:p w:rsidR="001B4548" w:rsidRPr="00D769A8" w:rsidRDefault="001B454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1B4548" w:rsidRPr="00D769A8" w:rsidRDefault="001B45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M17</w:t>
            </w:r>
          </w:p>
        </w:tc>
      </w:tr>
      <w:tr w:rsidR="001B4548" w:rsidRPr="00D769A8" w:rsidTr="001B4548">
        <w:trPr>
          <w:trHeight w:val="464"/>
        </w:trPr>
        <w:tc>
          <w:tcPr>
            <w:tcW w:w="4361" w:type="dxa"/>
            <w:vAlign w:val="center"/>
          </w:tcPr>
          <w:p w:rsidR="001B4548" w:rsidRPr="00D769A8" w:rsidRDefault="001B454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1B4548" w:rsidRPr="00D769A8" w:rsidRDefault="001B4548" w:rsidP="009271C8">
            <w:pPr>
              <w:bidi w:val="0"/>
              <w:spacing w:line="360" w:lineRule="auto"/>
              <w:rPr>
                <w:rFonts w:ascii="Candara" w:hAnsi="Candara"/>
                <w:b/>
                <w:caps/>
                <w:sz w:val="20"/>
                <w:szCs w:val="20"/>
                <w:lang w:eastAsia="fr-CA"/>
              </w:rPr>
            </w:pPr>
            <w:r w:rsidRPr="00D769A8">
              <w:rPr>
                <w:rFonts w:ascii="Candara" w:hAnsi="Candara"/>
                <w:b/>
                <w:caps/>
                <w:sz w:val="20"/>
                <w:szCs w:val="20"/>
                <w:lang w:eastAsia="fr-CA"/>
              </w:rPr>
              <w:t>relations</w:t>
            </w:r>
            <w:r w:rsidR="009271C8" w:rsidRPr="00D769A8">
              <w:rPr>
                <w:rFonts w:ascii="Candara" w:hAnsi="Candara"/>
                <w:b/>
                <w:caps/>
                <w:sz w:val="20"/>
                <w:szCs w:val="20"/>
                <w:lang w:eastAsia="fr-CA"/>
              </w:rPr>
              <w:t xml:space="preserve"> Economiques </w:t>
            </w:r>
            <w:r w:rsidRPr="00D769A8">
              <w:rPr>
                <w:rFonts w:ascii="Candara" w:hAnsi="Candara"/>
                <w:b/>
                <w:caps/>
                <w:sz w:val="20"/>
                <w:szCs w:val="20"/>
                <w:lang w:eastAsia="fr-CA"/>
              </w:rPr>
              <w:t>internationales</w:t>
            </w:r>
          </w:p>
        </w:tc>
      </w:tr>
      <w:tr w:rsidR="001B4548" w:rsidRPr="00D769A8" w:rsidTr="001B4548">
        <w:tc>
          <w:tcPr>
            <w:tcW w:w="4361" w:type="dxa"/>
            <w:vAlign w:val="center"/>
          </w:tcPr>
          <w:p w:rsidR="001B4548" w:rsidRPr="00D769A8" w:rsidRDefault="001B4548" w:rsidP="008A386F">
            <w:pPr>
              <w:bidi w:val="0"/>
              <w:spacing w:line="276" w:lineRule="auto"/>
              <w:rPr>
                <w:rFonts w:ascii="Candara" w:hAnsi="Candara"/>
                <w:b/>
                <w:bCs/>
              </w:rPr>
            </w:pPr>
            <w:r w:rsidRPr="00D769A8">
              <w:rPr>
                <w:rFonts w:ascii="Candara" w:hAnsi="Candara"/>
                <w:b/>
                <w:bCs/>
              </w:rPr>
              <w:t xml:space="preserve">Nature du module </w:t>
            </w:r>
          </w:p>
          <w:p w:rsidR="001B4548" w:rsidRPr="00D769A8" w:rsidRDefault="001B4548" w:rsidP="001B45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B4548" w:rsidRPr="00D769A8" w:rsidTr="001B4548">
        <w:trPr>
          <w:trHeight w:val="591"/>
        </w:trPr>
        <w:tc>
          <w:tcPr>
            <w:tcW w:w="4361" w:type="dxa"/>
            <w:vAlign w:val="center"/>
          </w:tcPr>
          <w:p w:rsidR="001B4548" w:rsidRPr="00D769A8" w:rsidRDefault="001B45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1B4548" w:rsidRPr="00D769A8" w:rsidTr="001B4548">
        <w:trPr>
          <w:trHeight w:val="557"/>
        </w:trPr>
        <w:tc>
          <w:tcPr>
            <w:tcW w:w="4361" w:type="dxa"/>
            <w:vAlign w:val="center"/>
          </w:tcPr>
          <w:p w:rsidR="001B4548" w:rsidRPr="00D769A8" w:rsidRDefault="001B45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1B4548" w:rsidRPr="00D769A8" w:rsidRDefault="001B4548" w:rsidP="00060DB8">
            <w:pPr>
              <w:bidi w:val="0"/>
              <w:spacing w:line="360" w:lineRule="auto"/>
              <w:rPr>
                <w:rFonts w:ascii="Candara" w:hAnsi="Candara"/>
                <w:b/>
                <w:caps/>
                <w:sz w:val="20"/>
                <w:szCs w:val="20"/>
                <w:lang w:eastAsia="fr-CA"/>
              </w:rPr>
            </w:pPr>
          </w:p>
        </w:tc>
      </w:tr>
    </w:tbl>
    <w:p w:rsidR="00DA6B63" w:rsidRDefault="00DA6B63" w:rsidP="008A386F">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3151C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151C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rPr>
          <w:trHeight w:val="796"/>
        </w:trPr>
        <w:tc>
          <w:tcPr>
            <w:tcW w:w="5000" w:type="pct"/>
          </w:tcPr>
          <w:p w:rsidR="003151CB" w:rsidRPr="00D769A8" w:rsidRDefault="003151CB" w:rsidP="003151CB">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3151CB" w:rsidRPr="00D769A8" w:rsidRDefault="003151CB" w:rsidP="003151CB">
            <w:pPr>
              <w:pStyle w:val="Corpsdetexte"/>
              <w:rPr>
                <w:rFonts w:ascii="Candara" w:hAnsi="Candara"/>
              </w:rPr>
            </w:pPr>
            <w:r w:rsidRPr="00D769A8">
              <w:rPr>
                <w:rFonts w:ascii="Candara" w:hAnsi="Candara"/>
              </w:rPr>
              <w:t xml:space="preserve"> Au terme de ce module, les étudiants se sont appropriés des acquis relatifs aux différentes théories explicatives du commerce international pour pouvoir expliquer les échanges internationaux et leur évolution.</w:t>
            </w:r>
          </w:p>
          <w:p w:rsidR="003151CB" w:rsidRPr="00D769A8" w:rsidRDefault="003151CB" w:rsidP="003151CB">
            <w:pPr>
              <w:pStyle w:val="Corpsdetexte"/>
              <w:rPr>
                <w:rFonts w:ascii="Candara" w:hAnsi="Candara"/>
              </w:rPr>
            </w:pPr>
          </w:p>
          <w:p w:rsidR="003151CB" w:rsidRPr="00D769A8" w:rsidRDefault="003151CB" w:rsidP="003151CB">
            <w:pPr>
              <w:pStyle w:val="Corpsdetexte"/>
              <w:rPr>
                <w:rFonts w:ascii="Candara" w:hAnsi="Candara" w:cs="Times New (W1)"/>
                <w:b/>
                <w:bCs w:val="0"/>
                <w:smallCaps/>
              </w:rPr>
            </w:pPr>
            <w:r w:rsidRPr="00D769A8">
              <w:rPr>
                <w:rFonts w:ascii="Candara" w:hAnsi="Candara" w:cs="Times New (W1)"/>
                <w:b/>
                <w:bCs w:val="0"/>
                <w:smallCaps/>
              </w:rPr>
              <w:t xml:space="preserve">Objectifs </w:t>
            </w:r>
          </w:p>
          <w:p w:rsidR="003151CB" w:rsidRPr="00D769A8" w:rsidRDefault="003151CB" w:rsidP="00984F9A">
            <w:pPr>
              <w:pStyle w:val="Corpsdetexte"/>
              <w:numPr>
                <w:ilvl w:val="0"/>
                <w:numId w:val="49"/>
              </w:numPr>
              <w:rPr>
                <w:rFonts w:ascii="Candara" w:hAnsi="Candara"/>
              </w:rPr>
            </w:pPr>
            <w:r w:rsidRPr="00D769A8">
              <w:rPr>
                <w:rFonts w:ascii="Candara" w:hAnsi="Candara"/>
              </w:rPr>
              <w:t>Sensibiliser aux différents enjeux liés aux déséquilibres extérieurs d’un pays</w:t>
            </w:r>
          </w:p>
          <w:p w:rsidR="00535CD8" w:rsidRPr="00D769A8" w:rsidRDefault="003151CB" w:rsidP="00984F9A">
            <w:pPr>
              <w:pStyle w:val="Corpsdetexte"/>
              <w:numPr>
                <w:ilvl w:val="0"/>
                <w:numId w:val="49"/>
              </w:numPr>
              <w:rPr>
                <w:rFonts w:ascii="Candara" w:hAnsi="Candara"/>
                <w:sz w:val="20"/>
                <w:szCs w:val="20"/>
              </w:rPr>
            </w:pPr>
            <w:r w:rsidRPr="00D769A8">
              <w:rPr>
                <w:rFonts w:ascii="Candara" w:hAnsi="Candara"/>
              </w:rPr>
              <w:t>Connaître le processus et les institutions organisationnelles de la mondialisation</w:t>
            </w: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A6B63" w:rsidRPr="00EF0D46" w:rsidRDefault="00DA6B63" w:rsidP="008A386F">
      <w:pPr>
        <w:bidi w:val="0"/>
        <w:spacing w:line="240" w:lineRule="exact"/>
        <w:jc w:val="lowKashida"/>
        <w:rPr>
          <w:rFonts w:ascii="Candara" w:hAnsi="Candara"/>
          <w:i/>
          <w:iCs/>
          <w:sz w:val="20"/>
          <w:szCs w:val="20"/>
        </w:rPr>
      </w:pPr>
      <w:r w:rsidRPr="00EF0D46">
        <w:rPr>
          <w:rFonts w:ascii="Candara" w:hAnsi="Candara"/>
          <w:i/>
          <w:iCs/>
          <w:sz w:val="20"/>
          <w:szCs w:val="20"/>
        </w:rPr>
        <w:t>(Indiquer le ou les module(s) requis pour suivre ce module et le semestre correspondant)</w:t>
      </w:r>
    </w:p>
    <w:p w:rsidR="00DA6B63" w:rsidRPr="00EF0D46"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rPr>
          <w:trHeight w:val="588"/>
        </w:trPr>
        <w:tc>
          <w:tcPr>
            <w:tcW w:w="5000" w:type="pct"/>
          </w:tcPr>
          <w:p w:rsidR="00DA6B63" w:rsidRPr="00D769A8" w:rsidRDefault="00DA6B63" w:rsidP="008A386F">
            <w:pPr>
              <w:bidi w:val="0"/>
              <w:rPr>
                <w:rFonts w:ascii="Candara" w:hAnsi="Candara"/>
                <w:bCs/>
                <w:sz w:val="20"/>
                <w:szCs w:val="20"/>
                <w:lang w:eastAsia="fr-CA"/>
              </w:rPr>
            </w:pPr>
          </w:p>
          <w:p w:rsidR="00DA6B63" w:rsidRPr="00D769A8" w:rsidRDefault="001B4548" w:rsidP="00250322">
            <w:pPr>
              <w:bidi w:val="0"/>
              <w:rPr>
                <w:rFonts w:ascii="Candara" w:hAnsi="Candara"/>
                <w:bCs/>
                <w:lang w:eastAsia="fr-CA"/>
              </w:rPr>
            </w:pPr>
            <w:r w:rsidRPr="00D769A8">
              <w:rPr>
                <w:rFonts w:ascii="Candara" w:hAnsi="Candara"/>
                <w:bCs/>
                <w:lang w:eastAsia="fr-CA"/>
              </w:rPr>
              <w:t xml:space="preserve">M13 </w:t>
            </w:r>
            <w:r w:rsidR="00250322" w:rsidRPr="00D769A8">
              <w:rPr>
                <w:rFonts w:ascii="Candara" w:hAnsi="Candara"/>
                <w:bCs/>
                <w:lang w:eastAsia="fr-CA"/>
              </w:rPr>
              <w:t xml:space="preserve">environnement économique (S1) </w:t>
            </w:r>
            <w:r w:rsidRPr="00D769A8">
              <w:rPr>
                <w:rFonts w:ascii="Candara" w:hAnsi="Candara"/>
                <w:bCs/>
                <w:lang w:eastAsia="fr-CA"/>
              </w:rPr>
              <w:t>et M210</w:t>
            </w:r>
            <w:r w:rsidR="00250322" w:rsidRPr="00D769A8">
              <w:rPr>
                <w:rFonts w:ascii="Candara" w:hAnsi="Candara"/>
                <w:bCs/>
                <w:lang w:eastAsia="fr-CA"/>
              </w:rPr>
              <w:t xml:space="preserve"> Problèmes économiques contemporains (S2)</w:t>
            </w:r>
          </w:p>
          <w:p w:rsidR="00DA6B63" w:rsidRPr="00D769A8" w:rsidRDefault="00DA6B63" w:rsidP="008A386F">
            <w:pPr>
              <w:bidi w:val="0"/>
              <w:rPr>
                <w:rFonts w:ascii="Candara" w:hAnsi="Candara"/>
                <w:b/>
                <w:sz w:val="20"/>
                <w:szCs w:val="20"/>
                <w:lang w:eastAsia="fr-CA"/>
              </w:rPr>
            </w:pPr>
          </w:p>
        </w:tc>
      </w:tr>
    </w:tbl>
    <w:p w:rsidR="00EF0D46" w:rsidRDefault="00EF0D46" w:rsidP="00FB2486">
      <w:pPr>
        <w:bidi w:val="0"/>
        <w:spacing w:line="276" w:lineRule="auto"/>
        <w:jc w:val="both"/>
        <w:rPr>
          <w:rFonts w:ascii="Candara" w:hAnsi="Candara" w:cs="Times New (W1)"/>
          <w:b/>
          <w:bCs/>
          <w:smallCaps/>
          <w:lang w:eastAsia="fr-CA"/>
        </w:rPr>
      </w:pPr>
    </w:p>
    <w:p w:rsidR="00FB2486" w:rsidRPr="00D769A8" w:rsidRDefault="00FB2486" w:rsidP="00EF0D4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Disciplinaires </w:t>
      </w:r>
      <w:r w:rsidRPr="00D769A8">
        <w:rPr>
          <w:rFonts w:ascii="Candara" w:eastAsia="Batang" w:hAnsi="Candara" w:cs="Gautami"/>
          <w:i/>
          <w:iCs/>
          <w:sz w:val="20"/>
          <w:szCs w:val="20"/>
          <w:lang w:eastAsia="fr-FR"/>
        </w:rPr>
        <w:t xml:space="preserve">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567"/>
        <w:gridCol w:w="992"/>
        <w:gridCol w:w="1134"/>
        <w:gridCol w:w="2552"/>
        <w:gridCol w:w="850"/>
      </w:tblGrid>
      <w:tr w:rsidR="00DA6B63" w:rsidRPr="00D769A8" w:rsidTr="005E444E">
        <w:tc>
          <w:tcPr>
            <w:tcW w:w="2268" w:type="dxa"/>
            <w:vMerge w:val="restart"/>
            <w:vAlign w:val="center"/>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371" w:type="dxa"/>
            <w:gridSpan w:val="7"/>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rsidTr="005E444E">
        <w:tc>
          <w:tcPr>
            <w:tcW w:w="2268" w:type="dxa"/>
            <w:vMerge/>
            <w:vAlign w:val="center"/>
          </w:tcPr>
          <w:p w:rsidR="00DA6B63" w:rsidRPr="00D769A8" w:rsidRDefault="00DA6B63" w:rsidP="008A386F">
            <w:pPr>
              <w:bidi w:val="0"/>
              <w:spacing w:line="360" w:lineRule="auto"/>
              <w:rPr>
                <w:rFonts w:ascii="Candara" w:hAnsi="Candara"/>
                <w:b/>
                <w:bCs/>
                <w:sz w:val="18"/>
                <w:szCs w:val="18"/>
              </w:rPr>
            </w:pPr>
          </w:p>
        </w:tc>
        <w:tc>
          <w:tcPr>
            <w:tcW w:w="709" w:type="dxa"/>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DA6B63" w:rsidRPr="00D769A8" w:rsidRDefault="00DA6B63" w:rsidP="005E444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DA6B63" w:rsidRPr="00D769A8" w:rsidRDefault="00DA6B63" w:rsidP="005E444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1134"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rsidR="00DA6B63"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VH global</w:t>
            </w:r>
          </w:p>
        </w:tc>
      </w:tr>
      <w:tr w:rsidR="00DA6B63" w:rsidRPr="00D769A8" w:rsidTr="005E444E">
        <w:tc>
          <w:tcPr>
            <w:tcW w:w="2268" w:type="dxa"/>
          </w:tcPr>
          <w:p w:rsidR="00DA6B63" w:rsidRPr="00D769A8" w:rsidRDefault="009271C8" w:rsidP="008A386F">
            <w:pPr>
              <w:bidi w:val="0"/>
              <w:spacing w:line="360" w:lineRule="auto"/>
              <w:rPr>
                <w:rFonts w:ascii="Candara" w:hAnsi="Candara"/>
                <w:sz w:val="18"/>
                <w:szCs w:val="18"/>
              </w:rPr>
            </w:pPr>
            <w:r w:rsidRPr="00D769A8">
              <w:rPr>
                <w:rFonts w:ascii="Candara" w:hAnsi="Candara"/>
                <w:sz w:val="18"/>
                <w:szCs w:val="18"/>
              </w:rPr>
              <w:t>R</w:t>
            </w:r>
            <w:r w:rsidR="001B4548" w:rsidRPr="00D769A8">
              <w:rPr>
                <w:rFonts w:ascii="Candara" w:hAnsi="Candara"/>
                <w:sz w:val="18"/>
                <w:szCs w:val="18"/>
              </w:rPr>
              <w:t>elations</w:t>
            </w:r>
            <w:r w:rsidRPr="00D769A8">
              <w:rPr>
                <w:rFonts w:ascii="Candara" w:hAnsi="Candara"/>
                <w:sz w:val="18"/>
                <w:szCs w:val="18"/>
              </w:rPr>
              <w:t xml:space="preserve"> économiques </w:t>
            </w:r>
            <w:r w:rsidR="001B4548" w:rsidRPr="00D769A8">
              <w:rPr>
                <w:rFonts w:ascii="Candara" w:hAnsi="Candara"/>
                <w:sz w:val="18"/>
                <w:szCs w:val="18"/>
              </w:rPr>
              <w:t xml:space="preserve"> internationales</w:t>
            </w:r>
          </w:p>
        </w:tc>
        <w:tc>
          <w:tcPr>
            <w:tcW w:w="709"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1B454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5E444E">
        <w:tc>
          <w:tcPr>
            <w:tcW w:w="2268"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5E444E">
        <w:tc>
          <w:tcPr>
            <w:tcW w:w="2268"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62</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A6B63" w:rsidRPr="00D769A8" w:rsidRDefault="00DA6B63" w:rsidP="008A386F">
      <w:pPr>
        <w:bidi w:val="0"/>
        <w:spacing w:line="240" w:lineRule="exact"/>
        <w:ind w:left="720"/>
        <w:rPr>
          <w:rFonts w:ascii="Candara" w:hAnsi="Candara"/>
          <w:b/>
          <w:bCs/>
          <w:sz w:val="16"/>
          <w:szCs w:val="16"/>
          <w:lang w:eastAsia="fr-FR"/>
        </w:rPr>
      </w:pPr>
    </w:p>
    <w:p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EF0D46"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b/>
          <w:bCs/>
          <w:i/>
          <w:iCs/>
          <w:sz w:val="20"/>
          <w:szCs w:val="20"/>
          <w:lang w:eastAsia="fr-FR"/>
        </w:rPr>
        <w:t>Pour le cas des Licences d’Education, se conformer au contenu des filières types nationales</w:t>
      </w:r>
      <w:r w:rsidRPr="00D769A8">
        <w:rPr>
          <w:rFonts w:ascii="Candara" w:eastAsia="Batang" w:hAnsi="Candara" w:cs="Gautami"/>
          <w:b/>
          <w:bCs/>
          <w:i/>
          <w:iCs/>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rPr>
          <w:trHeight w:val="796"/>
        </w:trPr>
        <w:tc>
          <w:tcPr>
            <w:tcW w:w="5000" w:type="pct"/>
          </w:tcPr>
          <w:p w:rsidR="00F610CE" w:rsidRPr="00D769A8" w:rsidRDefault="00F610CE" w:rsidP="009271C8">
            <w:pPr>
              <w:bidi w:val="0"/>
              <w:spacing w:line="360" w:lineRule="auto"/>
              <w:jc w:val="both"/>
              <w:rPr>
                <w:rFonts w:ascii="Candara" w:eastAsia="Trebuchet MS" w:hAnsi="Candara" w:cs="Tahoma"/>
                <w:bCs/>
              </w:rPr>
            </w:pP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1</w:t>
            </w:r>
            <w:r w:rsidR="00CC3EE4" w:rsidRPr="00D769A8">
              <w:rPr>
                <w:rFonts w:ascii="Candara" w:eastAsia="Trebuchet MS" w:hAnsi="Candara" w:cs="Tahoma"/>
                <w:bCs/>
              </w:rPr>
              <w:t>- Le commerce international</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fondements théoriques du commerce international</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2- Les </w:t>
            </w:r>
            <w:r w:rsidRPr="00D769A8">
              <w:rPr>
                <w:rFonts w:ascii="Candara" w:eastAsia="Trebuchet MS" w:hAnsi="Candara" w:cs="Tahoma"/>
                <w:bCs/>
              </w:rPr>
              <w:t>mesures du</w:t>
            </w:r>
            <w:r w:rsidR="00AF2BAF" w:rsidRPr="00D769A8">
              <w:rPr>
                <w:rFonts w:ascii="Candara" w:eastAsia="Trebuchet MS" w:hAnsi="Candara" w:cs="Tahoma"/>
                <w:bCs/>
              </w:rPr>
              <w:t xml:space="preserve"> commerce international</w:t>
            </w: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2</w:t>
            </w:r>
            <w:r w:rsidR="00CC3EE4" w:rsidRPr="00D769A8">
              <w:rPr>
                <w:rFonts w:ascii="Candara" w:eastAsia="Trebuchet MS" w:hAnsi="Candara" w:cs="Tahoma"/>
                <w:bCs/>
              </w:rPr>
              <w:t xml:space="preserve">- </w:t>
            </w:r>
            <w:r w:rsidRPr="00D769A8">
              <w:rPr>
                <w:rFonts w:ascii="Candara" w:eastAsia="Trebuchet MS" w:hAnsi="Candara" w:cs="Tahoma"/>
                <w:bCs/>
              </w:rPr>
              <w:t xml:space="preserve">La </w:t>
            </w:r>
            <w:r w:rsidR="00AF2BAF" w:rsidRPr="00D769A8">
              <w:rPr>
                <w:rFonts w:ascii="Candara" w:eastAsia="Trebuchet MS" w:hAnsi="Candara" w:cs="Tahoma"/>
                <w:bCs/>
              </w:rPr>
              <w:t>mondialisation :</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firmes multinationales</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2- </w:t>
            </w:r>
            <w:r w:rsidRPr="00D769A8">
              <w:rPr>
                <w:rFonts w:ascii="Candara" w:eastAsia="Trebuchet MS" w:hAnsi="Candara" w:cs="Tahoma"/>
                <w:bCs/>
              </w:rPr>
              <w:t xml:space="preserve">Les </w:t>
            </w:r>
            <w:r w:rsidR="00AF2BAF" w:rsidRPr="00D769A8">
              <w:rPr>
                <w:rFonts w:ascii="Candara" w:eastAsia="Trebuchet MS" w:hAnsi="Candara" w:cs="Tahoma"/>
                <w:bCs/>
              </w:rPr>
              <w:t>investissements directs à l ‘étranger</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3-</w:t>
            </w:r>
            <w:r w:rsidRPr="00D769A8">
              <w:rPr>
                <w:rFonts w:ascii="Candara" w:eastAsia="Trebuchet MS" w:hAnsi="Candara" w:cs="Tahoma"/>
                <w:bCs/>
              </w:rPr>
              <w:t xml:space="preserve"> La </w:t>
            </w:r>
            <w:r w:rsidR="00AF2BAF" w:rsidRPr="00D769A8">
              <w:rPr>
                <w:rFonts w:ascii="Candara" w:eastAsia="Trebuchet MS" w:hAnsi="Candara" w:cs="Tahoma"/>
                <w:bCs/>
              </w:rPr>
              <w:t>globalisation financière</w:t>
            </w: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3</w:t>
            </w:r>
            <w:r w:rsidR="00CC3EE4" w:rsidRPr="00D769A8">
              <w:rPr>
                <w:rFonts w:ascii="Candara" w:eastAsia="Trebuchet MS" w:hAnsi="Candara" w:cs="Tahoma"/>
                <w:bCs/>
              </w:rPr>
              <w:t xml:space="preserve">- </w:t>
            </w:r>
            <w:r w:rsidR="00F610CE" w:rsidRPr="00D769A8">
              <w:rPr>
                <w:rFonts w:ascii="Candara" w:eastAsia="Trebuchet MS" w:hAnsi="Candara" w:cs="Tahoma"/>
                <w:bCs/>
              </w:rPr>
              <w:t xml:space="preserve">Les accords d’association de libre échange </w:t>
            </w:r>
          </w:p>
          <w:p w:rsidR="00CC3EE4"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4</w:t>
            </w:r>
            <w:r w:rsidR="00CC3EE4" w:rsidRPr="00D769A8">
              <w:rPr>
                <w:rFonts w:ascii="Candara" w:eastAsia="Trebuchet MS" w:hAnsi="Candara" w:cs="Tahoma"/>
                <w:bCs/>
              </w:rPr>
              <w:t xml:space="preserve">- </w:t>
            </w:r>
            <w:r w:rsidR="00F610CE" w:rsidRPr="00D769A8">
              <w:rPr>
                <w:rFonts w:ascii="Candara" w:eastAsia="Trebuchet MS" w:hAnsi="Candara" w:cs="Tahoma"/>
                <w:bCs/>
              </w:rPr>
              <w:t>Les instituti</w:t>
            </w:r>
            <w:r w:rsidR="00CC3EE4" w:rsidRPr="00D769A8">
              <w:rPr>
                <w:rFonts w:ascii="Candara" w:eastAsia="Trebuchet MS" w:hAnsi="Candara" w:cs="Tahoma"/>
                <w:bCs/>
              </w:rPr>
              <w:t>ons économiques internationales</w:t>
            </w:r>
          </w:p>
          <w:p w:rsidR="00DA6B63" w:rsidRPr="00D769A8" w:rsidRDefault="00DA6B63" w:rsidP="00AF2BAF">
            <w:pPr>
              <w:bidi w:val="0"/>
              <w:spacing w:line="360" w:lineRule="auto"/>
              <w:jc w:val="both"/>
              <w:rPr>
                <w:rFonts w:ascii="Candara" w:hAnsi="Candara"/>
              </w:rPr>
            </w:pPr>
          </w:p>
        </w:tc>
      </w:tr>
    </w:tbl>
    <w:p w:rsidR="00DA6B63" w:rsidRPr="00D769A8" w:rsidRDefault="00DA6B63" w:rsidP="008A386F">
      <w:pPr>
        <w:bidi w:val="0"/>
        <w:spacing w:after="120" w:line="240" w:lineRule="exact"/>
        <w:rPr>
          <w:rFonts w:ascii="Candara" w:hAnsi="Candara" w:cs="Times New (W1)"/>
          <w:b/>
          <w:bCs/>
          <w:smallCaps/>
          <w:sz w:val="26"/>
          <w:szCs w:val="26"/>
          <w:lang w:eastAsia="fr-CA"/>
        </w:rPr>
      </w:pPr>
    </w:p>
    <w:p w:rsidR="00DA6B63" w:rsidRPr="00D769A8" w:rsidRDefault="00DA6B63" w:rsidP="00DB79D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DB79DE" w:rsidRPr="00D769A8">
        <w:rPr>
          <w:rFonts w:ascii="Candara" w:hAnsi="Candara" w:cs="Times New (W1)"/>
          <w:b/>
          <w:bCs/>
          <w:smallCaps/>
          <w:lang w:eastAsia="fr-CA"/>
        </w:rPr>
        <w:t>modalités d’organisation des activités pratiques </w:t>
      </w:r>
      <w:r w:rsidR="00DB79D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838F0" w:rsidP="00D838F0">
            <w:pPr>
              <w:pStyle w:val="Corpsdetexte"/>
              <w:rPr>
                <w:rFonts w:ascii="Candara" w:hAnsi="Candara"/>
              </w:rPr>
            </w:pPr>
            <w:r w:rsidRPr="00D769A8">
              <w:rPr>
                <w:rFonts w:ascii="Candara" w:hAnsi="Candara"/>
              </w:rPr>
              <w:t>Travaux dirigés.</w:t>
            </w: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838F0" w:rsidP="008A386F">
            <w:pPr>
              <w:pStyle w:val="Corpsdetexte"/>
              <w:rPr>
                <w:rFonts w:ascii="Candara" w:hAnsi="Candara"/>
              </w:rPr>
            </w:pPr>
            <w:r w:rsidRPr="00D769A8">
              <w:rPr>
                <w:rFonts w:ascii="Candara" w:hAnsi="Candara"/>
              </w:rPr>
              <w:t>Exposés.</w:t>
            </w:r>
          </w:p>
          <w:p w:rsidR="00D838F0" w:rsidRPr="00D769A8" w:rsidRDefault="00D838F0"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c>
          <w:tcPr>
            <w:tcW w:w="5000" w:type="pct"/>
          </w:tcPr>
          <w:p w:rsidR="00250322" w:rsidRPr="00D769A8" w:rsidRDefault="00250322" w:rsidP="005B6057">
            <w:pPr>
              <w:pStyle w:val="Corpsdetexte"/>
              <w:spacing w:line="276" w:lineRule="auto"/>
              <w:ind w:left="426"/>
              <w:rPr>
                <w:rFonts w:ascii="Wingdings" w:hAnsi="Wingdings"/>
                <w:bCs w:val="0"/>
                <w:sz w:val="22"/>
                <w:szCs w:val="22"/>
              </w:rPr>
            </w:pPr>
          </w:p>
          <w:p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5B6057">
            <w:pPr>
              <w:pStyle w:val="Corpsdetexte"/>
              <w:spacing w:line="276" w:lineRule="auto"/>
              <w:ind w:left="426"/>
              <w:rPr>
                <w:rFonts w:ascii="Candara" w:hAnsi="Candara"/>
                <w:sz w:val="20"/>
                <w:szCs w:val="20"/>
              </w:rPr>
            </w:pPr>
          </w:p>
        </w:tc>
      </w:tr>
    </w:tbl>
    <w:p w:rsidR="00EB2D1A" w:rsidRPr="00D769A8" w:rsidRDefault="00EB2D1A" w:rsidP="00EB2D1A">
      <w:pPr>
        <w:bidi w:val="0"/>
        <w:spacing w:after="120" w:line="240" w:lineRule="exact"/>
        <w:jc w:val="lowKashida"/>
        <w:rPr>
          <w:rFonts w:ascii="Candara" w:hAnsi="Candara"/>
          <w:b/>
          <w:bCs/>
        </w:rPr>
      </w:pPr>
    </w:p>
    <w:p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EB2D1A" w:rsidRPr="00EF0D46" w:rsidRDefault="00EB2D1A" w:rsidP="00EB2D1A">
      <w:pPr>
        <w:pStyle w:val="Retraitcorpsdetexte"/>
        <w:ind w:left="0"/>
        <w:jc w:val="both"/>
        <w:rPr>
          <w:rFonts w:ascii="Candara" w:hAnsi="Candara"/>
          <w:sz w:val="20"/>
          <w:szCs w:val="20"/>
        </w:rPr>
      </w:pPr>
      <w:r w:rsidRPr="00EF0D46">
        <w:rPr>
          <w:rFonts w:ascii="Candara" w:hAnsi="Candara"/>
          <w:sz w:val="20"/>
          <w:szCs w:val="20"/>
        </w:rPr>
        <w:t>(</w:t>
      </w:r>
      <w:r w:rsidR="004D67BB" w:rsidRPr="00EF0D46">
        <w:rPr>
          <w:rFonts w:ascii="Candara" w:hAnsi="Candara"/>
          <w:sz w:val="20"/>
          <w:szCs w:val="20"/>
        </w:rPr>
        <w:t>Préciser le pourcentage des différentes évaluations de module pour obtenir la note du module</w:t>
      </w:r>
      <w:r w:rsidRPr="00EF0D46">
        <w:rPr>
          <w:rFonts w:ascii="Candara" w:hAnsi="Candara"/>
          <w:sz w:val="20"/>
          <w:szCs w:val="20"/>
        </w:rPr>
        <w:t>.)</w:t>
      </w:r>
    </w:p>
    <w:p w:rsidR="00EB2D1A" w:rsidRPr="00EF0D46" w:rsidRDefault="00EB2D1A" w:rsidP="00EB2D1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EB2D1A">
        <w:trPr>
          <w:trHeight w:val="523"/>
        </w:trPr>
        <w:tc>
          <w:tcPr>
            <w:tcW w:w="5000" w:type="pct"/>
            <w:shd w:val="clear" w:color="auto" w:fill="FFFFFF"/>
            <w:vAlign w:val="center"/>
          </w:tcPr>
          <w:p w:rsidR="00250322" w:rsidRPr="00D769A8" w:rsidRDefault="00250322" w:rsidP="005B6057">
            <w:pPr>
              <w:pStyle w:val="Corpsdetexte"/>
              <w:jc w:val="left"/>
              <w:rPr>
                <w:rFonts w:ascii="Candara" w:hAnsi="Candara"/>
              </w:rPr>
            </w:pPr>
          </w:p>
          <w:p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5B6057">
            <w:pPr>
              <w:pStyle w:val="Corpsdetexte"/>
              <w:jc w:val="left"/>
              <w:rPr>
                <w:rFonts w:ascii="Candara" w:hAnsi="Candara"/>
                <w:sz w:val="20"/>
                <w:szCs w:val="20"/>
              </w:rPr>
            </w:pPr>
          </w:p>
        </w:tc>
      </w:tr>
    </w:tbl>
    <w:p w:rsidR="00EB2D1A" w:rsidRPr="00D769A8" w:rsidRDefault="00EB2D1A" w:rsidP="00EB2D1A">
      <w:pPr>
        <w:bidi w:val="0"/>
        <w:rPr>
          <w:rFonts w:ascii="Candara" w:hAnsi="Candara"/>
          <w:b/>
          <w:sz w:val="20"/>
          <w:szCs w:val="20"/>
          <w:lang w:eastAsia="fr-CA"/>
        </w:rPr>
      </w:pPr>
    </w:p>
    <w:p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rPr>
          <w:trHeight w:val="455"/>
        </w:trPr>
        <w:tc>
          <w:tcPr>
            <w:tcW w:w="5000" w:type="pct"/>
            <w:vAlign w:val="center"/>
          </w:tcPr>
          <w:p w:rsidR="00250322" w:rsidRPr="00D769A8" w:rsidRDefault="00250322" w:rsidP="005B6057">
            <w:pPr>
              <w:bidi w:val="0"/>
              <w:rPr>
                <w:rFonts w:ascii="Candara" w:hAnsi="Candara"/>
                <w:sz w:val="20"/>
                <w:szCs w:val="20"/>
              </w:rPr>
            </w:pPr>
          </w:p>
          <w:p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rsidR="00250322" w:rsidRPr="00D769A8" w:rsidRDefault="00250322" w:rsidP="00250322">
            <w:pPr>
              <w:pStyle w:val="Corpsdetexte"/>
              <w:ind w:left="720"/>
              <w:jc w:val="left"/>
              <w:rPr>
                <w:rFonts w:ascii="Candara" w:hAnsi="Candara"/>
                <w:sz w:val="20"/>
                <w:szCs w:val="20"/>
              </w:rPr>
            </w:pPr>
          </w:p>
        </w:tc>
      </w:tr>
    </w:tbl>
    <w:p w:rsidR="00EB2D1A" w:rsidRPr="00D769A8" w:rsidRDefault="00EB2D1A" w:rsidP="00EB2D1A">
      <w:pPr>
        <w:bidi w:val="0"/>
        <w:rPr>
          <w:rFonts w:ascii="Candara" w:hAnsi="Candara"/>
          <w:b/>
          <w:sz w:val="20"/>
          <w:szCs w:val="20"/>
          <w:lang w:eastAsia="fr-CA"/>
        </w:rPr>
      </w:pPr>
    </w:p>
    <w:p w:rsidR="00DA6B63" w:rsidRPr="00D769A8" w:rsidRDefault="00DA6B63" w:rsidP="00EF0D46">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F0D46">
        <w:rPr>
          <w:rFonts w:ascii="Candara" w:hAnsi="Candara"/>
          <w:sz w:val="20"/>
          <w:szCs w:val="20"/>
        </w:rPr>
        <w:t>(</w:t>
      </w:r>
      <w:r w:rsidR="0031233E" w:rsidRPr="00EF0D4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F0D4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DA6B63" w:rsidRPr="00D769A8" w:rsidTr="00FE031A">
        <w:tc>
          <w:tcPr>
            <w:tcW w:w="1658" w:type="dxa"/>
          </w:tcPr>
          <w:p w:rsidR="00DA6B63" w:rsidRPr="00D769A8" w:rsidRDefault="00DA6B63" w:rsidP="008A386F">
            <w:pPr>
              <w:bidi w:val="0"/>
              <w:spacing w:line="276" w:lineRule="auto"/>
              <w:rPr>
                <w:rFonts w:ascii="Candara" w:hAnsi="Candara"/>
                <w:bCs/>
                <w:i/>
                <w:iCs/>
                <w:sz w:val="20"/>
                <w:szCs w:val="20"/>
              </w:rPr>
            </w:pPr>
          </w:p>
        </w:tc>
        <w:tc>
          <w:tcPr>
            <w:tcW w:w="130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rsidTr="00FE031A">
        <w:tc>
          <w:tcPr>
            <w:tcW w:w="1658" w:type="dxa"/>
          </w:tcPr>
          <w:p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DA6B63" w:rsidRPr="00D769A8" w:rsidRDefault="00DA6B63" w:rsidP="0067509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r w:rsidR="00DA6B63" w:rsidRPr="00D769A8" w:rsidTr="00FE031A">
        <w:tc>
          <w:tcPr>
            <w:tcW w:w="1658" w:type="dxa"/>
          </w:tcPr>
          <w:p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bl>
    <w:p w:rsidR="00DA6B63" w:rsidRPr="00D769A8" w:rsidRDefault="00DA6B63" w:rsidP="008A386F">
      <w:pPr>
        <w:bidi w:val="0"/>
        <w:spacing w:before="120" w:after="120" w:line="240" w:lineRule="exact"/>
        <w:rPr>
          <w:rFonts w:ascii="Candara" w:hAnsi="Candara"/>
          <w:bCs/>
          <w:sz w:val="18"/>
          <w:szCs w:val="18"/>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DA6B63" w:rsidRPr="00D769A8" w:rsidTr="00EF0D46">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DA6B63" w:rsidRPr="00D769A8" w:rsidRDefault="00DA6B63" w:rsidP="008A386F">
      <w:pPr>
        <w:bidi w:val="0"/>
        <w:rPr>
          <w:rFonts w:ascii="Candara" w:hAnsi="Candar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A6B63" w:rsidRPr="00D769A8" w:rsidTr="00FE031A">
        <w:trPr>
          <w:trHeight w:val="1667"/>
          <w:jc w:val="center"/>
        </w:trPr>
        <w:tc>
          <w:tcPr>
            <w:tcW w:w="5000" w:type="pct"/>
            <w:shd w:val="clear" w:color="auto" w:fill="FFFFFF"/>
          </w:tcPr>
          <w:p w:rsidR="00DA6B63" w:rsidRPr="00D769A8" w:rsidRDefault="00DA6B63" w:rsidP="008A386F">
            <w:pPr>
              <w:bidi w:val="0"/>
              <w:spacing w:line="240" w:lineRule="exact"/>
              <w:jc w:val="center"/>
              <w:rPr>
                <w:rFonts w:ascii="Candara" w:hAnsi="Candara"/>
                <w:sz w:val="20"/>
                <w:szCs w:val="20"/>
              </w:rPr>
            </w:pPr>
          </w:p>
          <w:p w:rsidR="00DA6B63" w:rsidRPr="00D769A8" w:rsidRDefault="00DA6B63" w:rsidP="008A386F">
            <w:pPr>
              <w:bidi w:val="0"/>
              <w:jc w:val="center"/>
              <w:rPr>
                <w:rFonts w:ascii="Candara" w:hAnsi="Candara"/>
                <w:b/>
                <w:sz w:val="20"/>
                <w:szCs w:val="20"/>
                <w:lang w:eastAsia="fr-CA"/>
              </w:rPr>
            </w:pPr>
          </w:p>
          <w:p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A53B3" w:rsidRPr="00D769A8" w:rsidRDefault="007A53B3" w:rsidP="000F7F7D">
            <w:pPr>
              <w:bidi w:val="0"/>
              <w:jc w:val="center"/>
              <w:rPr>
                <w:rFonts w:ascii="Candara" w:hAnsi="Candara"/>
                <w:b/>
                <w:sz w:val="44"/>
                <w:szCs w:val="44"/>
                <w:lang w:eastAsia="fr-CA"/>
              </w:rPr>
            </w:pPr>
            <w:r w:rsidRPr="00D769A8">
              <w:rPr>
                <w:rFonts w:ascii="Candara" w:hAnsi="Candara"/>
                <w:b/>
                <w:sz w:val="44"/>
                <w:szCs w:val="44"/>
                <w:lang w:eastAsia="fr-CA"/>
              </w:rPr>
              <w:t>M18</w:t>
            </w:r>
          </w:p>
          <w:p w:rsidR="00DA6B63" w:rsidRPr="00D769A8" w:rsidRDefault="00DA6B63" w:rsidP="008A386F">
            <w:pPr>
              <w:bidi w:val="0"/>
              <w:jc w:val="center"/>
              <w:rPr>
                <w:rFonts w:ascii="Candara" w:hAnsi="Candara"/>
                <w:b/>
                <w:bCs/>
                <w:sz w:val="20"/>
                <w:szCs w:val="20"/>
              </w:rPr>
            </w:pPr>
          </w:p>
          <w:p w:rsidR="00DA6B63" w:rsidRPr="00D769A8" w:rsidRDefault="00DA6B63" w:rsidP="007A53B3">
            <w:pPr>
              <w:bidi w:val="0"/>
              <w:spacing w:line="240" w:lineRule="exact"/>
              <w:jc w:val="center"/>
              <w:rPr>
                <w:rFonts w:ascii="Candara" w:hAnsi="Candara"/>
              </w:rPr>
            </w:pPr>
            <w:r w:rsidRPr="00D769A8">
              <w:rPr>
                <w:rFonts w:ascii="Candara" w:hAnsi="Candara"/>
              </w:rPr>
              <w:t>COMPTABILITE ANALYTIQUE</w:t>
            </w:r>
          </w:p>
          <w:p w:rsidR="007170F6" w:rsidRPr="00D769A8" w:rsidRDefault="007170F6" w:rsidP="007170F6">
            <w:pPr>
              <w:bidi w:val="0"/>
              <w:spacing w:line="240" w:lineRule="exact"/>
              <w:jc w:val="center"/>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A53B3" w:rsidRPr="00D769A8" w:rsidTr="007A53B3">
        <w:trPr>
          <w:trHeight w:val="464"/>
        </w:trPr>
        <w:tc>
          <w:tcPr>
            <w:tcW w:w="4361" w:type="dxa"/>
            <w:vAlign w:val="center"/>
          </w:tcPr>
          <w:p w:rsidR="007A53B3" w:rsidRPr="00D769A8" w:rsidRDefault="007A53B3"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A53B3" w:rsidRPr="00D769A8" w:rsidRDefault="007A53B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M18</w:t>
            </w:r>
          </w:p>
        </w:tc>
      </w:tr>
      <w:tr w:rsidR="007A53B3" w:rsidRPr="00D769A8" w:rsidTr="007A53B3">
        <w:trPr>
          <w:trHeight w:val="464"/>
        </w:trPr>
        <w:tc>
          <w:tcPr>
            <w:tcW w:w="4361" w:type="dxa"/>
            <w:vAlign w:val="center"/>
          </w:tcPr>
          <w:p w:rsidR="007A53B3" w:rsidRPr="00D769A8" w:rsidRDefault="007A53B3"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A53B3" w:rsidRPr="00D769A8" w:rsidRDefault="007A53B3"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ANALYTIQUE</w:t>
            </w:r>
          </w:p>
        </w:tc>
      </w:tr>
      <w:tr w:rsidR="007A53B3" w:rsidRPr="00D769A8" w:rsidTr="007A53B3">
        <w:tc>
          <w:tcPr>
            <w:tcW w:w="4361" w:type="dxa"/>
            <w:vAlign w:val="center"/>
          </w:tcPr>
          <w:p w:rsidR="007A53B3" w:rsidRPr="00D769A8" w:rsidRDefault="007A53B3" w:rsidP="008A386F">
            <w:pPr>
              <w:bidi w:val="0"/>
              <w:spacing w:line="276" w:lineRule="auto"/>
              <w:rPr>
                <w:rFonts w:ascii="Candara" w:hAnsi="Candara"/>
                <w:b/>
                <w:bCs/>
              </w:rPr>
            </w:pPr>
            <w:r w:rsidRPr="00D769A8">
              <w:rPr>
                <w:rFonts w:ascii="Candara" w:hAnsi="Candara"/>
                <w:b/>
                <w:bCs/>
              </w:rPr>
              <w:t xml:space="preserve">Nature du module </w:t>
            </w:r>
          </w:p>
          <w:p w:rsidR="007A53B3" w:rsidRPr="00D769A8" w:rsidRDefault="007A53B3" w:rsidP="007A53B3">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A53B3" w:rsidRPr="00D769A8" w:rsidTr="007A53B3">
        <w:trPr>
          <w:trHeight w:val="591"/>
        </w:trPr>
        <w:tc>
          <w:tcPr>
            <w:tcW w:w="4361" w:type="dxa"/>
            <w:vAlign w:val="center"/>
          </w:tcPr>
          <w:p w:rsidR="007A53B3" w:rsidRPr="00D769A8" w:rsidRDefault="007A53B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7A53B3" w:rsidRPr="00D769A8" w:rsidTr="007A53B3">
        <w:trPr>
          <w:trHeight w:val="557"/>
        </w:trPr>
        <w:tc>
          <w:tcPr>
            <w:tcW w:w="4361" w:type="dxa"/>
            <w:vAlign w:val="center"/>
          </w:tcPr>
          <w:p w:rsidR="007A53B3" w:rsidRPr="00D769A8" w:rsidRDefault="007A53B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A53B3" w:rsidRPr="00D769A8" w:rsidRDefault="007A53B3" w:rsidP="00060DB8">
            <w:pPr>
              <w:bidi w:val="0"/>
              <w:spacing w:line="360" w:lineRule="auto"/>
              <w:rPr>
                <w:rFonts w:ascii="Candara" w:hAnsi="Candara"/>
                <w:b/>
                <w:caps/>
                <w:sz w:val="20"/>
                <w:szCs w:val="20"/>
                <w:lang w:eastAsia="fr-CA"/>
              </w:rPr>
            </w:pPr>
          </w:p>
        </w:tc>
      </w:tr>
    </w:tbl>
    <w:p w:rsidR="00DA6B63" w:rsidRPr="00D769A8" w:rsidRDefault="00DA6B63"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Default="0048782F" w:rsidP="0048782F">
      <w:pPr>
        <w:bidi w:val="0"/>
        <w:rPr>
          <w:rFonts w:ascii="Candara" w:hAnsi="Candara"/>
          <w:b/>
          <w:sz w:val="20"/>
          <w:szCs w:val="20"/>
          <w:lang w:eastAsia="fr-CA"/>
        </w:rPr>
      </w:pPr>
    </w:p>
    <w:p w:rsidR="001F5729" w:rsidRPr="00D769A8" w:rsidRDefault="001F5729" w:rsidP="001F5729">
      <w:pPr>
        <w:bidi w:val="0"/>
        <w:rPr>
          <w:rFonts w:ascii="Candara" w:hAnsi="Candara"/>
          <w:b/>
          <w:sz w:val="20"/>
          <w:szCs w:val="20"/>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D44C37" w:rsidRPr="00D769A8" w:rsidRDefault="00D44C37" w:rsidP="00D44C3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4C37" w:rsidRPr="00D769A8" w:rsidTr="001C4489">
        <w:trPr>
          <w:trHeight w:val="796"/>
        </w:trPr>
        <w:tc>
          <w:tcPr>
            <w:tcW w:w="5000" w:type="pct"/>
          </w:tcPr>
          <w:p w:rsidR="00D44C37" w:rsidRPr="00D769A8" w:rsidRDefault="00D44C37" w:rsidP="001C4489">
            <w:pPr>
              <w:pStyle w:val="Corpsdetexte"/>
              <w:rPr>
                <w:rFonts w:ascii="Candara" w:hAnsi="Candara"/>
              </w:rPr>
            </w:pPr>
            <w:r w:rsidRPr="00D769A8">
              <w:rPr>
                <w:rFonts w:ascii="Candara" w:hAnsi="Candara" w:cs="Times New (W1)"/>
                <w:b/>
                <w:bCs w:val="0"/>
                <w:smallCaps/>
              </w:rPr>
              <w:t>Compétence</w:t>
            </w:r>
          </w:p>
          <w:p w:rsidR="00D44C37" w:rsidRPr="00D769A8" w:rsidRDefault="00D44C37" w:rsidP="007C7D1F">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méthodes et les outils de la comptabilité de gestion utilisés pour la prise de décision </w:t>
            </w:r>
            <w:r w:rsidR="007C7D1F" w:rsidRPr="00D769A8">
              <w:rPr>
                <w:rFonts w:ascii="Candara" w:hAnsi="Candara"/>
              </w:rPr>
              <w:t>managériales.</w:t>
            </w:r>
          </w:p>
          <w:p w:rsidR="00D44C37" w:rsidRPr="00D769A8" w:rsidRDefault="00D44C37" w:rsidP="001C4489">
            <w:pPr>
              <w:autoSpaceDE w:val="0"/>
              <w:autoSpaceDN w:val="0"/>
              <w:bidi w:val="0"/>
              <w:adjustRightInd w:val="0"/>
              <w:rPr>
                <w:rFonts w:ascii="Candara" w:hAnsi="Candara"/>
              </w:rPr>
            </w:pPr>
          </w:p>
          <w:p w:rsidR="00D44C37" w:rsidRPr="00D769A8" w:rsidRDefault="00D44C37" w:rsidP="001C4489">
            <w:pPr>
              <w:pStyle w:val="Corpsdetexte"/>
              <w:rPr>
                <w:rFonts w:ascii="Candara" w:hAnsi="Candara" w:cs="Times New (W1)"/>
                <w:b/>
                <w:bCs w:val="0"/>
                <w:smallCaps/>
              </w:rPr>
            </w:pPr>
            <w:r w:rsidRPr="00D769A8">
              <w:rPr>
                <w:rFonts w:ascii="Candara" w:hAnsi="Candara" w:cs="Times New (W1)"/>
                <w:b/>
                <w:bCs w:val="0"/>
                <w:smallCaps/>
              </w:rPr>
              <w:t>Objectifs</w:t>
            </w:r>
          </w:p>
          <w:p w:rsidR="00D44C37" w:rsidRPr="00D769A8" w:rsidRDefault="00D44C37" w:rsidP="001C4489">
            <w:pPr>
              <w:pStyle w:val="Corpsdetexte"/>
              <w:rPr>
                <w:rFonts w:ascii="Candara" w:hAnsi="Candara"/>
              </w:rPr>
            </w:pPr>
            <w:r w:rsidRPr="00D769A8">
              <w:rPr>
                <w:rFonts w:ascii="Candara" w:hAnsi="Candara"/>
              </w:rPr>
              <w:t>L’étudiant doit être capable de :</w:t>
            </w:r>
          </w:p>
          <w:p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comparer </w:t>
            </w:r>
            <w:r w:rsidR="00260F74" w:rsidRPr="00D769A8">
              <w:rPr>
                <w:rFonts w:ascii="Candara" w:hAnsi="Candara" w:cs="HelveticaNeueLTStd-Roman"/>
                <w:lang w:eastAsia="fr-FR"/>
              </w:rPr>
              <w:t>la comptabilité générale et la comptabilité analytique</w:t>
            </w:r>
          </w:p>
          <w:p w:rsidR="00D44C37"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rPr>
              <w:t xml:space="preserve">comprendre </w:t>
            </w:r>
            <w:r w:rsidR="00EF0E59" w:rsidRPr="00D769A8">
              <w:rPr>
                <w:rFonts w:ascii="Candara" w:hAnsi="Candara"/>
              </w:rPr>
              <w:t xml:space="preserve">les notions de </w:t>
            </w:r>
            <w:r w:rsidR="00260F74" w:rsidRPr="00D769A8">
              <w:rPr>
                <w:rFonts w:ascii="Candara" w:hAnsi="Candara"/>
              </w:rPr>
              <w:t>« </w:t>
            </w:r>
            <w:r w:rsidR="00EF0E59" w:rsidRPr="00D769A8">
              <w:rPr>
                <w:rFonts w:ascii="Candara" w:hAnsi="Candara"/>
              </w:rPr>
              <w:t>charges variables - charges fixes</w:t>
            </w:r>
            <w:r w:rsidR="00260F74" w:rsidRPr="00D769A8">
              <w:rPr>
                <w:rFonts w:ascii="Candara" w:hAnsi="Candara"/>
              </w:rPr>
              <w:t> »,« </w:t>
            </w:r>
            <w:r w:rsidR="00EF0E59" w:rsidRPr="00D769A8">
              <w:rPr>
                <w:rFonts w:ascii="Candara" w:hAnsi="Candara"/>
              </w:rPr>
              <w:t>charges directes - charges indirectes</w:t>
            </w:r>
            <w:r w:rsidR="00260F74" w:rsidRPr="00D769A8">
              <w:rPr>
                <w:rFonts w:ascii="Candara" w:hAnsi="Candara"/>
              </w:rPr>
              <w:t> »</w:t>
            </w:r>
          </w:p>
          <w:p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établir </w:t>
            </w:r>
            <w:r w:rsidR="00260F74" w:rsidRPr="00D769A8">
              <w:rPr>
                <w:rFonts w:ascii="Candara" w:hAnsi="Candara" w:cs="HelveticaNeueLTStd-Roman"/>
                <w:lang w:eastAsia="fr-FR"/>
              </w:rPr>
              <w:t>un tableau de répartition des charges indirectes</w:t>
            </w:r>
          </w:p>
          <w:p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calculer </w:t>
            </w:r>
            <w:r w:rsidR="00EF0E59" w:rsidRPr="00D769A8">
              <w:rPr>
                <w:rFonts w:ascii="Candara" w:hAnsi="Candara" w:cs="HelveticaNeueLTStd-Roman"/>
                <w:lang w:eastAsia="fr-FR"/>
              </w:rPr>
              <w:t>un coût complet par la méthode des centres d’analyse</w:t>
            </w:r>
          </w:p>
          <w:p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traiter </w:t>
            </w:r>
            <w:r w:rsidR="00EF0E59" w:rsidRPr="00D769A8">
              <w:rPr>
                <w:rFonts w:ascii="Candara" w:hAnsi="Candara" w:cs="HelveticaNeueLTStd-Roman"/>
                <w:lang w:eastAsia="fr-FR"/>
              </w:rPr>
              <w:t>les cas particuliers : en-cours, déchets et rebuts</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et interpréter une marge sur coûts variables et une marge sur coût spécifique.</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appréhender (calcul et interprétation) le risque : seuil de rentabilité, marge de sécurité, levier opérationnel.</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un coût marginal, un optimum économique et un optimum technique.</w:t>
            </w:r>
          </w:p>
          <w:p w:rsidR="00317CA0" w:rsidRPr="00D769A8" w:rsidRDefault="00317CA0"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choisir un coût en réponse à un problème de gestion.</w:t>
            </w:r>
          </w:p>
          <w:p w:rsidR="00317CA0" w:rsidRPr="00D769A8" w:rsidRDefault="00317CA0" w:rsidP="00984F9A">
            <w:pPr>
              <w:pStyle w:val="Corpsdetexte"/>
              <w:numPr>
                <w:ilvl w:val="0"/>
                <w:numId w:val="44"/>
              </w:numPr>
              <w:rPr>
                <w:rFonts w:ascii="Candara" w:hAnsi="Candara" w:cs="HelveticaNeueLTStd-Roman"/>
                <w:sz w:val="20"/>
                <w:szCs w:val="20"/>
                <w:lang w:eastAsia="fr-FR"/>
              </w:rPr>
            </w:pPr>
            <w:r w:rsidRPr="00D769A8">
              <w:rPr>
                <w:rFonts w:ascii="Candara" w:hAnsi="Candara" w:cs="HelveticaNeueLTStd-Roman"/>
                <w:lang w:eastAsia="fr-FR"/>
              </w:rPr>
              <w:t xml:space="preserve">Connaitre les avantages et limites de chaque méthode de calcul de </w:t>
            </w:r>
            <w:r w:rsidR="00B231A4" w:rsidRPr="00D769A8">
              <w:rPr>
                <w:rFonts w:ascii="Candara" w:hAnsi="Candara" w:cs="HelveticaNeueLTStd-Roman"/>
                <w:lang w:eastAsia="fr-FR"/>
              </w:rPr>
              <w:t>coûts</w:t>
            </w:r>
            <w:r w:rsidRPr="00D769A8">
              <w:rPr>
                <w:rFonts w:ascii="Candara" w:hAnsi="Candara" w:cs="HelveticaNeueLTStd-Roman"/>
                <w:lang w:eastAsia="fr-FR"/>
              </w:rPr>
              <w:t>.</w:t>
            </w:r>
          </w:p>
        </w:tc>
      </w:tr>
    </w:tbl>
    <w:p w:rsidR="00B231A4" w:rsidRPr="00D769A8" w:rsidRDefault="00B231A4" w:rsidP="008A386F">
      <w:pPr>
        <w:bidi w:val="0"/>
        <w:spacing w:after="120" w:line="240" w:lineRule="exact"/>
        <w:rPr>
          <w:rFonts w:ascii="Candara" w:hAnsi="Candara" w:cs="Times New (W1)"/>
          <w:b/>
          <w:bCs/>
          <w:smallCaps/>
          <w:lang w:eastAsia="fr-CA"/>
        </w:rPr>
      </w:pPr>
    </w:p>
    <w:p w:rsidR="00DA6B63" w:rsidRPr="00D769A8" w:rsidRDefault="00DA6B63" w:rsidP="00B231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A6B63" w:rsidRPr="001F5729" w:rsidRDefault="00DA6B63" w:rsidP="008A386F">
      <w:pPr>
        <w:bidi w:val="0"/>
        <w:spacing w:line="240" w:lineRule="exact"/>
        <w:jc w:val="lowKashida"/>
        <w:rPr>
          <w:rFonts w:ascii="Candara" w:hAnsi="Candara"/>
          <w:i/>
          <w:iCs/>
          <w:sz w:val="20"/>
          <w:szCs w:val="20"/>
        </w:rPr>
      </w:pPr>
      <w:r w:rsidRPr="001F5729">
        <w:rPr>
          <w:rFonts w:ascii="Candara" w:hAnsi="Candara"/>
          <w:i/>
          <w:iCs/>
          <w:sz w:val="20"/>
          <w:szCs w:val="20"/>
        </w:rPr>
        <w:t>(Indiquer le ou les module(s) requis pour suivre ce module et le semestre correspondant)</w:t>
      </w:r>
    </w:p>
    <w:p w:rsidR="00DA6B63" w:rsidRPr="00D769A8"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rPr>
          <w:trHeight w:val="588"/>
        </w:trPr>
        <w:tc>
          <w:tcPr>
            <w:tcW w:w="5000" w:type="pct"/>
          </w:tcPr>
          <w:p w:rsidR="00DA6B63" w:rsidRPr="00D769A8" w:rsidRDefault="00DA6B63" w:rsidP="008A386F">
            <w:pPr>
              <w:bidi w:val="0"/>
              <w:rPr>
                <w:rFonts w:ascii="Candara" w:hAnsi="Candara"/>
                <w:bCs/>
                <w:sz w:val="20"/>
                <w:szCs w:val="20"/>
                <w:lang w:eastAsia="fr-CA"/>
              </w:rPr>
            </w:pPr>
          </w:p>
          <w:p w:rsidR="00DA6B63" w:rsidRPr="00D769A8" w:rsidRDefault="007A53B3" w:rsidP="008A386F">
            <w:pPr>
              <w:bidi w:val="0"/>
              <w:rPr>
                <w:rFonts w:ascii="Candara" w:hAnsi="Candara"/>
                <w:b/>
                <w:lang w:eastAsia="fr-CA"/>
              </w:rPr>
            </w:pPr>
            <w:r w:rsidRPr="00D769A8">
              <w:rPr>
                <w:rFonts w:ascii="Candara" w:hAnsi="Candara"/>
                <w:bCs/>
                <w:lang w:eastAsia="fr-CA"/>
              </w:rPr>
              <w:t xml:space="preserve">M15 </w:t>
            </w:r>
            <w:r w:rsidR="00EA576C" w:rsidRPr="00D769A8">
              <w:rPr>
                <w:rFonts w:ascii="Candara" w:hAnsi="Candara"/>
                <w:bCs/>
                <w:lang w:eastAsia="fr-CA"/>
              </w:rPr>
              <w:t xml:space="preserve">Comptabilité générale 1 (S1) </w:t>
            </w:r>
            <w:r w:rsidRPr="00D769A8">
              <w:rPr>
                <w:rFonts w:ascii="Candara" w:hAnsi="Candara"/>
                <w:bCs/>
                <w:lang w:eastAsia="fr-CA"/>
              </w:rPr>
              <w:t>et M212</w:t>
            </w:r>
            <w:r w:rsidR="00EA576C" w:rsidRPr="00D769A8">
              <w:rPr>
                <w:rFonts w:ascii="Candara" w:hAnsi="Candara"/>
                <w:bCs/>
                <w:lang w:eastAsia="fr-CA"/>
              </w:rPr>
              <w:t xml:space="preserve"> Comptabilité générale 2 (S2)</w:t>
            </w:r>
          </w:p>
        </w:tc>
      </w:tr>
    </w:tbl>
    <w:p w:rsidR="00EB2D1A" w:rsidRPr="00D769A8" w:rsidRDefault="00EB2D1A" w:rsidP="00C77F89">
      <w:pPr>
        <w:bidi w:val="0"/>
        <w:spacing w:line="276" w:lineRule="auto"/>
        <w:jc w:val="both"/>
        <w:rPr>
          <w:rFonts w:ascii="Candara" w:hAnsi="Candara" w:cs="Times New (W1)"/>
          <w:b/>
          <w:bCs/>
          <w:smallCaps/>
          <w:lang w:eastAsia="fr-CA"/>
        </w:rPr>
      </w:pPr>
    </w:p>
    <w:p w:rsidR="00C77F89" w:rsidRPr="00D769A8" w:rsidRDefault="00C77F89"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1.3. volume horaire</w:t>
      </w:r>
      <w:r w:rsidRPr="001F5729">
        <w:rPr>
          <w:rFonts w:ascii="Candara" w:hAnsi="Candara"/>
          <w:b/>
          <w:bCs/>
          <w:i/>
          <w:iCs/>
          <w:sz w:val="20"/>
          <w:szCs w:val="20"/>
        </w:rPr>
        <w:t>(</w:t>
      </w:r>
      <w:r w:rsidR="005D6150" w:rsidRPr="001F5729">
        <w:rPr>
          <w:rFonts w:ascii="Candara" w:eastAsia="Batang" w:hAnsi="Candara" w:cs="Gautami"/>
          <w:i/>
          <w:iCs/>
          <w:sz w:val="20"/>
          <w:szCs w:val="20"/>
          <w:lang w:eastAsia="fr-FR"/>
        </w:rPr>
        <w:t xml:space="preserve">Les travaux dirigés et les travaux pratiques sont obligatoires dans les modules </w:t>
      </w:r>
      <w:r w:rsidR="001F5729" w:rsidRPr="001F5729">
        <w:rPr>
          <w:rFonts w:ascii="Candara" w:eastAsia="Batang" w:hAnsi="Candara" w:cs="Gautami"/>
          <w:i/>
          <w:iCs/>
          <w:sz w:val="20"/>
          <w:szCs w:val="20"/>
          <w:lang w:eastAsia="fr-FR"/>
        </w:rPr>
        <w:t>Disciplinaires et</w:t>
      </w:r>
      <w:r w:rsidRPr="001F5729">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0"/>
        <w:gridCol w:w="443"/>
        <w:gridCol w:w="388"/>
        <w:gridCol w:w="411"/>
        <w:gridCol w:w="965"/>
        <w:gridCol w:w="992"/>
        <w:gridCol w:w="3572"/>
        <w:gridCol w:w="896"/>
      </w:tblGrid>
      <w:tr w:rsidR="00DA6B63" w:rsidRPr="00D769A8" w:rsidTr="001F5729">
        <w:tc>
          <w:tcPr>
            <w:tcW w:w="0" w:type="auto"/>
            <w:vMerge w:val="restart"/>
            <w:vAlign w:val="center"/>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rsidTr="001F5729">
        <w:tc>
          <w:tcPr>
            <w:tcW w:w="0" w:type="auto"/>
            <w:vMerge/>
            <w:vAlign w:val="center"/>
          </w:tcPr>
          <w:p w:rsidR="00DA6B63" w:rsidRPr="00D769A8" w:rsidRDefault="00DA6B63" w:rsidP="008A386F">
            <w:pPr>
              <w:bidi w:val="0"/>
              <w:spacing w:line="360" w:lineRule="auto"/>
              <w:rPr>
                <w:rFonts w:ascii="Candara" w:hAnsi="Candara"/>
                <w:b/>
                <w:bCs/>
                <w:sz w:val="18"/>
                <w:szCs w:val="18"/>
              </w:rPr>
            </w:pPr>
          </w:p>
        </w:tc>
        <w:tc>
          <w:tcPr>
            <w:tcW w:w="0" w:type="auto"/>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rsidR="00DA6B63" w:rsidRPr="00D769A8" w:rsidRDefault="00DA6B63"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rsidR="00DA6B63" w:rsidRPr="00D769A8" w:rsidRDefault="00DA6B63" w:rsidP="009D5C9D">
            <w:pPr>
              <w:bidi w:val="0"/>
              <w:jc w:val="center"/>
              <w:rPr>
                <w:rFonts w:ascii="Candara" w:hAnsi="Candara"/>
                <w:b/>
                <w:bCs/>
                <w:sz w:val="16"/>
                <w:szCs w:val="16"/>
              </w:rPr>
            </w:pPr>
            <w:r w:rsidRPr="00D769A8">
              <w:rPr>
                <w:rFonts w:ascii="Candara" w:hAnsi="Candara"/>
                <w:b/>
                <w:bCs/>
                <w:sz w:val="18"/>
                <w:szCs w:val="18"/>
              </w:rPr>
              <w:t>Travail personnel</w:t>
            </w:r>
          </w:p>
        </w:tc>
        <w:tc>
          <w:tcPr>
            <w:tcW w:w="3572" w:type="dxa"/>
            <w:vAlign w:val="center"/>
          </w:tcPr>
          <w:p w:rsidR="00DA6B63" w:rsidRPr="00D769A8" w:rsidRDefault="0028423F" w:rsidP="001F5729">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DA6B63" w:rsidRPr="00D769A8" w:rsidRDefault="00DA6B63" w:rsidP="008A386F">
            <w:pPr>
              <w:bidi w:val="0"/>
              <w:jc w:val="center"/>
              <w:rPr>
                <w:rFonts w:ascii="Candara" w:hAnsi="Candara"/>
                <w:b/>
                <w:bCs/>
                <w:sz w:val="18"/>
                <w:szCs w:val="18"/>
              </w:rPr>
            </w:pPr>
            <w:r w:rsidRPr="00D769A8">
              <w:rPr>
                <w:rFonts w:ascii="Candara" w:hAnsi="Candara"/>
                <w:b/>
                <w:bCs/>
                <w:sz w:val="18"/>
                <w:szCs w:val="18"/>
              </w:rPr>
              <w:t>VH global</w:t>
            </w:r>
          </w:p>
        </w:tc>
      </w:tr>
      <w:tr w:rsidR="00DA6B63" w:rsidRPr="00D769A8" w:rsidTr="001F5729">
        <w:tc>
          <w:tcPr>
            <w:tcW w:w="0" w:type="auto"/>
          </w:tcPr>
          <w:p w:rsidR="00DA6B63" w:rsidRPr="00D769A8" w:rsidRDefault="007A53B3" w:rsidP="008A386F">
            <w:pPr>
              <w:bidi w:val="0"/>
              <w:spacing w:line="360" w:lineRule="auto"/>
              <w:rPr>
                <w:rFonts w:ascii="Candara" w:hAnsi="Candara"/>
                <w:sz w:val="18"/>
                <w:szCs w:val="18"/>
              </w:rPr>
            </w:pPr>
            <w:r w:rsidRPr="00D769A8">
              <w:rPr>
                <w:rFonts w:ascii="Candara" w:hAnsi="Candara"/>
                <w:sz w:val="18"/>
                <w:szCs w:val="18"/>
              </w:rPr>
              <w:t>Comptabilité analytique</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1F5729">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1F5729">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A6B63" w:rsidRPr="00D769A8" w:rsidRDefault="00DA6B63" w:rsidP="008A386F">
      <w:pPr>
        <w:bidi w:val="0"/>
        <w:spacing w:line="240" w:lineRule="exact"/>
        <w:ind w:left="720"/>
        <w:rPr>
          <w:rFonts w:ascii="Candara" w:hAnsi="Candara"/>
          <w:b/>
          <w:bCs/>
          <w:sz w:val="16"/>
          <w:szCs w:val="16"/>
          <w:lang w:eastAsia="fr-FR"/>
        </w:rPr>
      </w:pPr>
    </w:p>
    <w:p w:rsidR="00EE5DEE" w:rsidRPr="00D769A8" w:rsidRDefault="00EE5DEE" w:rsidP="00EE5DEE">
      <w:pPr>
        <w:bidi w:val="0"/>
        <w:spacing w:line="240" w:lineRule="exact"/>
        <w:ind w:left="720"/>
        <w:rPr>
          <w:rFonts w:ascii="Candara" w:hAnsi="Candara"/>
          <w:b/>
          <w:bCs/>
          <w:sz w:val="16"/>
          <w:szCs w:val="16"/>
          <w:lang w:eastAsia="fr-FR"/>
        </w:rPr>
      </w:pPr>
    </w:p>
    <w:p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DA6B63" w:rsidRPr="00D769A8" w:rsidRDefault="00DA6B63"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rPr>
          <w:trHeight w:val="796"/>
        </w:trPr>
        <w:tc>
          <w:tcPr>
            <w:tcW w:w="5000" w:type="pct"/>
          </w:tcPr>
          <w:p w:rsidR="00DA6B63" w:rsidRPr="00D769A8" w:rsidRDefault="00DA6B63" w:rsidP="008A386F">
            <w:pPr>
              <w:pStyle w:val="Corpsdetexte"/>
              <w:rPr>
                <w:rFonts w:ascii="Candara" w:hAnsi="Candara"/>
              </w:rPr>
            </w:pP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1- </w:t>
            </w:r>
            <w:r w:rsidR="00DA6B63" w:rsidRPr="00D769A8">
              <w:rPr>
                <w:rFonts w:ascii="Candara" w:eastAsia="Trebuchet MS" w:hAnsi="Candara" w:cs="Tahoma"/>
                <w:bCs/>
              </w:rPr>
              <w:t xml:space="preserve">La gestion des coûts dans le système entreprise : préalables organisationnels  </w:t>
            </w: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2- </w:t>
            </w:r>
            <w:r w:rsidR="00DA6B63" w:rsidRPr="00D769A8">
              <w:rPr>
                <w:rFonts w:ascii="Candara" w:eastAsia="Trebuchet MS" w:hAnsi="Candara" w:cs="Tahoma"/>
                <w:bCs/>
              </w:rPr>
              <w:t>La méthode des coûts complets (Méthode des centres d’analyse …)</w:t>
            </w: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3- </w:t>
            </w:r>
            <w:r w:rsidR="00DA6B63" w:rsidRPr="00D769A8">
              <w:rPr>
                <w:rFonts w:ascii="Candara" w:eastAsia="Trebuchet MS" w:hAnsi="Candara" w:cs="Tahoma"/>
                <w:bCs/>
              </w:rPr>
              <w:t xml:space="preserve">Les coûts partiels (coûts variables, </w:t>
            </w:r>
            <w:r w:rsidR="00C77F89" w:rsidRPr="00D769A8">
              <w:rPr>
                <w:rFonts w:ascii="Candara" w:eastAsia="Trebuchet MS" w:hAnsi="Candara" w:cs="Tahoma"/>
                <w:bCs/>
              </w:rPr>
              <w:t xml:space="preserve">coûts spécifiques, seuil de rentabilité, levier d’exploitation, </w:t>
            </w:r>
            <w:r w:rsidR="00DA6B63" w:rsidRPr="00D769A8">
              <w:rPr>
                <w:rFonts w:ascii="Candara" w:eastAsia="Trebuchet MS" w:hAnsi="Candara" w:cs="Tahoma"/>
                <w:bCs/>
              </w:rPr>
              <w:t>imputation rationnelle des charges fixes...)</w:t>
            </w:r>
          </w:p>
          <w:p w:rsidR="00DA6B63" w:rsidRPr="00D769A8" w:rsidRDefault="00DA6B63" w:rsidP="0032558C">
            <w:pPr>
              <w:bidi w:val="0"/>
              <w:spacing w:line="360" w:lineRule="auto"/>
              <w:jc w:val="both"/>
              <w:rPr>
                <w:rFonts w:ascii="Candara" w:hAnsi="Candara"/>
              </w:rPr>
            </w:pPr>
          </w:p>
        </w:tc>
      </w:tr>
    </w:tbl>
    <w:p w:rsidR="00DA6B63" w:rsidRPr="00D769A8" w:rsidRDefault="00DA6B63" w:rsidP="008A386F">
      <w:pPr>
        <w:bidi w:val="0"/>
        <w:spacing w:after="120" w:line="240" w:lineRule="exact"/>
        <w:rPr>
          <w:rFonts w:ascii="Candara" w:hAnsi="Candara" w:cs="Times New (W1)"/>
          <w:b/>
          <w:bCs/>
          <w:smallCaps/>
          <w:sz w:val="26"/>
          <w:szCs w:val="26"/>
          <w:lang w:eastAsia="fr-CA"/>
        </w:rPr>
      </w:pPr>
    </w:p>
    <w:p w:rsidR="00DA6B63" w:rsidRPr="00D769A8" w:rsidRDefault="00DA6B63" w:rsidP="003375E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375E7" w:rsidRPr="00D769A8">
        <w:rPr>
          <w:rFonts w:ascii="Candara" w:hAnsi="Candara" w:cs="Times New (W1)"/>
          <w:b/>
          <w:bCs/>
          <w:smallCaps/>
          <w:lang w:eastAsia="fr-CA"/>
        </w:rPr>
        <w:t>modalités d’organisation des activités pratiques </w:t>
      </w:r>
      <w:r w:rsidR="003375E7"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5B6057">
        <w:tc>
          <w:tcPr>
            <w:tcW w:w="5000" w:type="pct"/>
            <w:shd w:val="clear" w:color="auto" w:fill="FFFFFF"/>
          </w:tcPr>
          <w:p w:rsidR="00DA6B63" w:rsidRPr="00D769A8" w:rsidRDefault="00DA6B63" w:rsidP="008A386F">
            <w:pPr>
              <w:pStyle w:val="Corpsdetexte"/>
              <w:rPr>
                <w:rFonts w:ascii="Candara" w:hAnsi="Candara"/>
                <w:sz w:val="20"/>
                <w:szCs w:val="20"/>
              </w:rPr>
            </w:pPr>
          </w:p>
          <w:p w:rsidR="00DA6B63" w:rsidRPr="00D769A8" w:rsidRDefault="008025C7" w:rsidP="008A386F">
            <w:pPr>
              <w:pStyle w:val="Corpsdetexte"/>
              <w:rPr>
                <w:rFonts w:ascii="Candara" w:hAnsi="Candara"/>
              </w:rPr>
            </w:pPr>
            <w:r w:rsidRPr="00D769A8">
              <w:rPr>
                <w:rFonts w:ascii="Candara" w:hAnsi="Candara"/>
              </w:rPr>
              <w:t>Travaux dirigés.</w:t>
            </w: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C77F89" w:rsidRPr="00D769A8" w:rsidRDefault="00C77F89" w:rsidP="00C77F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C77F89" w:rsidRPr="00D769A8" w:rsidRDefault="00C77F89" w:rsidP="00C77F89">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C77F89" w:rsidRPr="00D769A8" w:rsidRDefault="00C77F89" w:rsidP="00C77F8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77F89" w:rsidRPr="00D769A8" w:rsidTr="001C4489">
        <w:tc>
          <w:tcPr>
            <w:tcW w:w="5000" w:type="pct"/>
          </w:tcPr>
          <w:p w:rsidR="00250322" w:rsidRPr="00D769A8" w:rsidRDefault="00250322" w:rsidP="001C4489">
            <w:pPr>
              <w:pStyle w:val="Corpsdetexte"/>
              <w:spacing w:line="276" w:lineRule="auto"/>
              <w:ind w:left="426"/>
              <w:rPr>
                <w:rFonts w:ascii="Wingdings" w:hAnsi="Wingdings"/>
                <w:bCs w:val="0"/>
                <w:sz w:val="22"/>
                <w:szCs w:val="22"/>
              </w:rPr>
            </w:pPr>
          </w:p>
          <w:p w:rsidR="00C77F89" w:rsidRPr="00D769A8" w:rsidRDefault="00C77F89"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C77F89" w:rsidRPr="00D769A8" w:rsidRDefault="00C77F89" w:rsidP="001C448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1C4489">
            <w:pPr>
              <w:pStyle w:val="Corpsdetexte"/>
              <w:spacing w:line="276" w:lineRule="auto"/>
              <w:ind w:left="426"/>
              <w:rPr>
                <w:rFonts w:ascii="Candara" w:hAnsi="Candara"/>
                <w:sz w:val="20"/>
                <w:szCs w:val="20"/>
              </w:rPr>
            </w:pPr>
          </w:p>
        </w:tc>
      </w:tr>
    </w:tbl>
    <w:p w:rsidR="00250322" w:rsidRPr="00D769A8" w:rsidRDefault="00250322" w:rsidP="00250322">
      <w:pPr>
        <w:bidi w:val="0"/>
        <w:spacing w:after="120" w:line="240" w:lineRule="exact"/>
        <w:jc w:val="lowKashida"/>
        <w:rPr>
          <w:rFonts w:ascii="Candara" w:hAnsi="Candara"/>
          <w:b/>
          <w:bCs/>
        </w:rPr>
      </w:pPr>
    </w:p>
    <w:p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C77F89" w:rsidRPr="000E1261" w:rsidRDefault="00C77F89" w:rsidP="00C77F89">
      <w:pPr>
        <w:pStyle w:val="Retraitcorpsdetexte"/>
        <w:ind w:left="0"/>
        <w:jc w:val="both"/>
        <w:rPr>
          <w:rFonts w:ascii="Candara" w:hAnsi="Candara"/>
          <w:sz w:val="20"/>
          <w:szCs w:val="20"/>
        </w:rPr>
      </w:pPr>
      <w:r w:rsidRPr="000E1261">
        <w:rPr>
          <w:rFonts w:ascii="Candara" w:hAnsi="Candara"/>
          <w:sz w:val="20"/>
          <w:szCs w:val="20"/>
        </w:rPr>
        <w:t>(</w:t>
      </w:r>
      <w:r w:rsidR="004D67BB" w:rsidRPr="000E1261">
        <w:rPr>
          <w:rFonts w:ascii="Candara" w:hAnsi="Candara"/>
          <w:sz w:val="20"/>
          <w:szCs w:val="20"/>
        </w:rPr>
        <w:t>Préciser le pourcentage des différentes évaluations de module pour obtenir la note du module</w:t>
      </w:r>
      <w:r w:rsidRPr="000E1261">
        <w:rPr>
          <w:rFonts w:ascii="Candara" w:hAnsi="Candara"/>
          <w:sz w:val="20"/>
          <w:szCs w:val="20"/>
        </w:rPr>
        <w:t>.)</w:t>
      </w:r>
    </w:p>
    <w:p w:rsidR="00C77F89" w:rsidRPr="00D769A8" w:rsidRDefault="00C77F89" w:rsidP="00C77F8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77F89" w:rsidRPr="00D769A8" w:rsidTr="005B6057">
        <w:trPr>
          <w:trHeight w:val="523"/>
        </w:trPr>
        <w:tc>
          <w:tcPr>
            <w:tcW w:w="5000" w:type="pct"/>
            <w:shd w:val="clear" w:color="auto" w:fill="FFFFFF"/>
            <w:vAlign w:val="center"/>
          </w:tcPr>
          <w:p w:rsidR="00250322" w:rsidRPr="00D769A8" w:rsidRDefault="00250322" w:rsidP="001C4489">
            <w:pPr>
              <w:pStyle w:val="Corpsdetexte"/>
              <w:jc w:val="left"/>
              <w:rPr>
                <w:rFonts w:ascii="Candara" w:hAnsi="Candara"/>
                <w:sz w:val="20"/>
                <w:szCs w:val="20"/>
              </w:rPr>
            </w:pPr>
          </w:p>
          <w:p w:rsidR="00C77F89" w:rsidRPr="00D769A8" w:rsidRDefault="00C77F89"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1C4489">
            <w:pPr>
              <w:pStyle w:val="Corpsdetexte"/>
              <w:jc w:val="left"/>
              <w:rPr>
                <w:rFonts w:ascii="Candara" w:hAnsi="Candara"/>
                <w:sz w:val="20"/>
                <w:szCs w:val="20"/>
              </w:rPr>
            </w:pPr>
          </w:p>
        </w:tc>
      </w:tr>
    </w:tbl>
    <w:p w:rsidR="00C77F89" w:rsidRPr="00D769A8" w:rsidRDefault="00C77F89" w:rsidP="00C77F89">
      <w:pPr>
        <w:bidi w:val="0"/>
        <w:rPr>
          <w:rFonts w:ascii="Candara" w:hAnsi="Candara"/>
          <w:b/>
          <w:sz w:val="20"/>
          <w:szCs w:val="20"/>
          <w:lang w:eastAsia="fr-CA"/>
        </w:rPr>
      </w:pPr>
    </w:p>
    <w:p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77F89" w:rsidRPr="00D769A8" w:rsidTr="001C4489">
        <w:trPr>
          <w:trHeight w:val="455"/>
        </w:trPr>
        <w:tc>
          <w:tcPr>
            <w:tcW w:w="5000" w:type="pct"/>
            <w:vAlign w:val="center"/>
          </w:tcPr>
          <w:p w:rsidR="00250322" w:rsidRPr="00D769A8" w:rsidRDefault="00250322" w:rsidP="001C4489">
            <w:pPr>
              <w:bidi w:val="0"/>
              <w:rPr>
                <w:rFonts w:ascii="Candara" w:hAnsi="Candara"/>
                <w:sz w:val="20"/>
                <w:szCs w:val="20"/>
              </w:rPr>
            </w:pPr>
          </w:p>
          <w:p w:rsidR="00C77F89" w:rsidRDefault="00C77F89" w:rsidP="00250322">
            <w:pPr>
              <w:bidi w:val="0"/>
              <w:rPr>
                <w:rFonts w:ascii="Candara" w:hAnsi="Candara"/>
              </w:rPr>
            </w:pPr>
            <w:r w:rsidRPr="00D769A8">
              <w:rPr>
                <w:rFonts w:ascii="Candara" w:hAnsi="Candara"/>
              </w:rPr>
              <w:t>Le module est acquis soit par validation soit par compensation :</w:t>
            </w:r>
          </w:p>
          <w:p w:rsidR="000E1261" w:rsidRPr="00D769A8" w:rsidRDefault="000E1261" w:rsidP="000E1261">
            <w:pPr>
              <w:bidi w:val="0"/>
              <w:rPr>
                <w:rFonts w:ascii="Candara" w:hAnsi="Candara"/>
                <w:bCs/>
                <w:lang w:eastAsia="fr-CA"/>
              </w:rPr>
            </w:pPr>
          </w:p>
          <w:p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EB2D1A" w:rsidRPr="00D769A8">
              <w:rPr>
                <w:rFonts w:ascii="Candara" w:hAnsi="Candara"/>
              </w:rPr>
              <w:t>3</w:t>
            </w:r>
          </w:p>
          <w:p w:rsidR="00250322" w:rsidRPr="00D769A8" w:rsidRDefault="00250322" w:rsidP="00250322">
            <w:pPr>
              <w:pStyle w:val="Corpsdetexte"/>
              <w:ind w:left="720"/>
              <w:jc w:val="left"/>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48782F" w:rsidRDefault="0048782F" w:rsidP="0048782F">
      <w:pPr>
        <w:bidi w:val="0"/>
        <w:rPr>
          <w:rFonts w:ascii="Candara" w:hAnsi="Candara"/>
          <w:b/>
          <w:sz w:val="20"/>
          <w:szCs w:val="20"/>
          <w:lang w:eastAsia="fr-CA"/>
        </w:rPr>
      </w:pPr>
    </w:p>
    <w:p w:rsidR="000E1261" w:rsidRPr="00D769A8" w:rsidRDefault="000E1261" w:rsidP="000E1261">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DA6B63" w:rsidRPr="00D769A8" w:rsidRDefault="00DA6B63"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0E1261">
        <w:rPr>
          <w:rFonts w:ascii="Candara" w:hAnsi="Candara"/>
          <w:sz w:val="20"/>
          <w:szCs w:val="20"/>
        </w:rPr>
        <w:t>(</w:t>
      </w:r>
      <w:r w:rsidR="0031233E" w:rsidRPr="000E126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E126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DA6B63" w:rsidRPr="00D769A8" w:rsidTr="00FE031A">
        <w:tc>
          <w:tcPr>
            <w:tcW w:w="1658" w:type="dxa"/>
          </w:tcPr>
          <w:p w:rsidR="00DA6B63" w:rsidRPr="00D769A8" w:rsidRDefault="00DA6B63" w:rsidP="008A386F">
            <w:pPr>
              <w:bidi w:val="0"/>
              <w:spacing w:line="276" w:lineRule="auto"/>
              <w:rPr>
                <w:rFonts w:ascii="Candara" w:hAnsi="Candara"/>
                <w:bCs/>
                <w:i/>
                <w:iCs/>
                <w:sz w:val="20"/>
                <w:szCs w:val="20"/>
              </w:rPr>
            </w:pPr>
          </w:p>
        </w:tc>
        <w:tc>
          <w:tcPr>
            <w:tcW w:w="130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rsidTr="00FE031A">
        <w:tc>
          <w:tcPr>
            <w:tcW w:w="1658" w:type="dxa"/>
          </w:tcPr>
          <w:p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DA6B63" w:rsidRPr="00D769A8" w:rsidRDefault="00DA6B6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DA6B63" w:rsidRPr="00D769A8" w:rsidRDefault="00DA6B63" w:rsidP="008A386F">
            <w:pPr>
              <w:bidi w:val="0"/>
              <w:spacing w:line="360" w:lineRule="auto"/>
              <w:rPr>
                <w:rFonts w:ascii="Candara" w:hAnsi="Candara"/>
                <w:bCs/>
                <w:i/>
                <w:iCs/>
                <w:sz w:val="20"/>
                <w:szCs w:val="20"/>
              </w:rPr>
            </w:pP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r w:rsidR="00DA6B63" w:rsidRPr="00D769A8" w:rsidTr="00FE031A">
        <w:tc>
          <w:tcPr>
            <w:tcW w:w="1658" w:type="dxa"/>
          </w:tcPr>
          <w:p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bl>
    <w:p w:rsidR="00DA6B63" w:rsidRPr="00D769A8" w:rsidRDefault="00DA6B63" w:rsidP="008A386F">
      <w:pPr>
        <w:bidi w:val="0"/>
        <w:spacing w:before="120" w:after="120" w:line="240" w:lineRule="exact"/>
        <w:rPr>
          <w:rFonts w:ascii="Candara" w:hAnsi="Candara"/>
          <w:bCs/>
          <w:sz w:val="18"/>
          <w:szCs w:val="18"/>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DA6B63" w:rsidRPr="00D769A8" w:rsidTr="000E1261">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250322" w:rsidP="008A386F">
      <w:pPr>
        <w:bidi w:val="0"/>
        <w:rPr>
          <w:rFonts w:ascii="Candara" w:hAnsi="Candara"/>
          <w:b/>
          <w:sz w:val="20"/>
          <w:szCs w:val="20"/>
          <w:lang w:eastAsia="fr-CA"/>
        </w:rPr>
      </w:pPr>
      <w:r w:rsidRPr="00D769A8">
        <w:rPr>
          <w:rFonts w:ascii="Candara" w:hAnsi="Candara"/>
          <w:b/>
          <w:sz w:val="20"/>
          <w:szCs w:val="20"/>
          <w:lang w:eastAsia="fr-CA"/>
        </w:rPr>
        <w:br w:type="page"/>
      </w: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E031A" w:rsidRPr="00D769A8" w:rsidTr="00FE031A">
        <w:trPr>
          <w:trHeight w:val="1667"/>
          <w:jc w:val="center"/>
        </w:trPr>
        <w:tc>
          <w:tcPr>
            <w:tcW w:w="5000" w:type="pct"/>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70C48" w:rsidRPr="00D769A8" w:rsidRDefault="00A70C48" w:rsidP="000F7F7D">
            <w:pPr>
              <w:bidi w:val="0"/>
              <w:jc w:val="center"/>
              <w:rPr>
                <w:rFonts w:ascii="Candara" w:hAnsi="Candara"/>
                <w:b/>
                <w:sz w:val="44"/>
                <w:szCs w:val="44"/>
                <w:lang w:eastAsia="fr-CA"/>
              </w:rPr>
            </w:pPr>
            <w:r w:rsidRPr="00D769A8">
              <w:rPr>
                <w:rFonts w:ascii="Candara" w:hAnsi="Candara"/>
                <w:b/>
                <w:sz w:val="44"/>
                <w:szCs w:val="44"/>
                <w:lang w:eastAsia="fr-CA"/>
              </w:rPr>
              <w:t>M19</w:t>
            </w:r>
          </w:p>
          <w:p w:rsidR="00FE031A" w:rsidRPr="00D769A8" w:rsidRDefault="00FE031A" w:rsidP="008A386F">
            <w:pPr>
              <w:bidi w:val="0"/>
              <w:jc w:val="center"/>
              <w:rPr>
                <w:rFonts w:ascii="Candara" w:hAnsi="Candara"/>
                <w:b/>
                <w:bCs/>
                <w:sz w:val="20"/>
                <w:szCs w:val="20"/>
              </w:rPr>
            </w:pPr>
          </w:p>
          <w:p w:rsidR="00FE031A" w:rsidRPr="00D769A8" w:rsidRDefault="00FE031A" w:rsidP="008A386F">
            <w:pPr>
              <w:bidi w:val="0"/>
              <w:spacing w:line="240" w:lineRule="exact"/>
              <w:jc w:val="center"/>
              <w:rPr>
                <w:rFonts w:ascii="Candara" w:hAnsi="Candara"/>
                <w:sz w:val="20"/>
                <w:szCs w:val="20"/>
              </w:rPr>
            </w:pPr>
            <w:r w:rsidRPr="00D769A8">
              <w:rPr>
                <w:rFonts w:ascii="Candara" w:hAnsi="Candara"/>
              </w:rPr>
              <w:t xml:space="preserve">STATISTIQUE </w:t>
            </w:r>
            <w:r w:rsidR="007170F6" w:rsidRPr="00D769A8">
              <w:rPr>
                <w:rFonts w:ascii="Candara" w:hAnsi="Candara"/>
              </w:rPr>
              <w:t>DESCRIPTIVE</w:t>
            </w: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70C48" w:rsidRPr="00D769A8" w:rsidTr="00C23B72">
        <w:trPr>
          <w:trHeight w:val="464"/>
          <w:jc w:val="center"/>
        </w:trPr>
        <w:tc>
          <w:tcPr>
            <w:tcW w:w="4361" w:type="dxa"/>
            <w:vAlign w:val="center"/>
          </w:tcPr>
          <w:p w:rsidR="00A70C48" w:rsidRPr="00D769A8" w:rsidRDefault="00A70C4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70C48" w:rsidRPr="00D769A8" w:rsidRDefault="00A70C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6D5F44" w:rsidRPr="00D769A8">
              <w:rPr>
                <w:rFonts w:ascii="Candara" w:hAnsi="Candara"/>
                <w:b/>
                <w:caps/>
                <w:sz w:val="20"/>
                <w:szCs w:val="20"/>
                <w:lang w:eastAsia="fr-CA"/>
              </w:rPr>
              <w:t>19</w:t>
            </w:r>
          </w:p>
        </w:tc>
      </w:tr>
      <w:tr w:rsidR="00A70C48" w:rsidRPr="00D769A8" w:rsidTr="00C23B72">
        <w:trPr>
          <w:trHeight w:val="464"/>
          <w:jc w:val="center"/>
        </w:trPr>
        <w:tc>
          <w:tcPr>
            <w:tcW w:w="4361" w:type="dxa"/>
            <w:vAlign w:val="center"/>
          </w:tcPr>
          <w:p w:rsidR="00A70C48" w:rsidRPr="00D769A8" w:rsidRDefault="00A70C4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70C48" w:rsidRPr="00D769A8" w:rsidRDefault="00A70C48"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STATISTIQUEDESCRIPTIVE</w:t>
            </w:r>
          </w:p>
        </w:tc>
      </w:tr>
      <w:tr w:rsidR="00A70C48" w:rsidRPr="00D769A8" w:rsidTr="00C23B72">
        <w:trPr>
          <w:jc w:val="center"/>
        </w:trPr>
        <w:tc>
          <w:tcPr>
            <w:tcW w:w="4361" w:type="dxa"/>
            <w:vAlign w:val="center"/>
          </w:tcPr>
          <w:p w:rsidR="00A70C48" w:rsidRPr="00D769A8" w:rsidRDefault="00A70C48" w:rsidP="008A386F">
            <w:pPr>
              <w:bidi w:val="0"/>
              <w:spacing w:line="276" w:lineRule="auto"/>
              <w:rPr>
                <w:rFonts w:ascii="Candara" w:hAnsi="Candara"/>
                <w:b/>
                <w:bCs/>
              </w:rPr>
            </w:pPr>
            <w:r w:rsidRPr="00D769A8">
              <w:rPr>
                <w:rFonts w:ascii="Candara" w:hAnsi="Candara"/>
                <w:b/>
                <w:bCs/>
              </w:rPr>
              <w:t xml:space="preserve">Nature du module </w:t>
            </w:r>
          </w:p>
          <w:p w:rsidR="00A70C48" w:rsidRPr="00D769A8" w:rsidRDefault="00A70C48" w:rsidP="00A70C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70C48" w:rsidRPr="00D769A8" w:rsidTr="00C23B72">
        <w:trPr>
          <w:trHeight w:val="591"/>
          <w:jc w:val="center"/>
        </w:trPr>
        <w:tc>
          <w:tcPr>
            <w:tcW w:w="4361" w:type="dxa"/>
            <w:vAlign w:val="center"/>
          </w:tcPr>
          <w:p w:rsidR="00A70C48" w:rsidRPr="00D769A8" w:rsidRDefault="00A70C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A70C48" w:rsidRPr="00D769A8" w:rsidTr="00C23B72">
        <w:trPr>
          <w:trHeight w:val="557"/>
          <w:jc w:val="center"/>
        </w:trPr>
        <w:tc>
          <w:tcPr>
            <w:tcW w:w="4361" w:type="dxa"/>
            <w:vAlign w:val="center"/>
          </w:tcPr>
          <w:p w:rsidR="00A70C48" w:rsidRPr="00D769A8" w:rsidRDefault="00A70C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70C48" w:rsidRPr="00D769A8" w:rsidRDefault="00A70C48" w:rsidP="00060DB8">
            <w:pPr>
              <w:bidi w:val="0"/>
              <w:spacing w:line="360" w:lineRule="auto"/>
              <w:rPr>
                <w:rFonts w:ascii="Candara" w:hAnsi="Candara"/>
                <w:b/>
                <w:caps/>
                <w:sz w:val="20"/>
                <w:szCs w:val="20"/>
                <w:lang w:eastAsia="fr-CA"/>
              </w:rPr>
            </w:pPr>
          </w:p>
        </w:tc>
      </w:tr>
    </w:tbl>
    <w:p w:rsidR="00FE031A" w:rsidRPr="00D769A8" w:rsidRDefault="00FE031A"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Default="0048782F" w:rsidP="0048782F">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Pr="00D769A8" w:rsidRDefault="00C23B72" w:rsidP="00C23B72">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A4671B" w:rsidRPr="00D769A8" w:rsidRDefault="00A4671B" w:rsidP="00A4671B">
      <w:pPr>
        <w:bidi w:val="0"/>
        <w:jc w:val="lowKashida"/>
        <w:rPr>
          <w:rFonts w:ascii="Candara" w:hAnsi="Candara"/>
          <w:b/>
          <w:sz w:val="20"/>
          <w:szCs w:val="20"/>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212EBC" w:rsidRPr="00D769A8" w:rsidRDefault="00212EBC" w:rsidP="00212EB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12EBC" w:rsidRPr="00D769A8" w:rsidTr="001401AD">
        <w:trPr>
          <w:trHeight w:val="796"/>
        </w:trPr>
        <w:tc>
          <w:tcPr>
            <w:tcW w:w="5000" w:type="pct"/>
          </w:tcPr>
          <w:p w:rsidR="00212EBC" w:rsidRPr="00D769A8" w:rsidRDefault="00212EBC" w:rsidP="001401AD">
            <w:pPr>
              <w:pStyle w:val="Corpsdetexte"/>
              <w:rPr>
                <w:rFonts w:ascii="Candara" w:hAnsi="Candara"/>
              </w:rPr>
            </w:pPr>
            <w:r w:rsidRPr="00D769A8">
              <w:rPr>
                <w:rFonts w:ascii="Candara" w:hAnsi="Candara" w:cs="Times New (W1)"/>
                <w:b/>
                <w:bCs w:val="0"/>
                <w:smallCaps/>
              </w:rPr>
              <w:t>Compétence</w:t>
            </w:r>
          </w:p>
          <w:p w:rsidR="00212EBC" w:rsidRPr="00D769A8" w:rsidRDefault="00212EBC" w:rsidP="008D450A">
            <w:pPr>
              <w:autoSpaceDE w:val="0"/>
              <w:autoSpaceDN w:val="0"/>
              <w:bidi w:val="0"/>
              <w:adjustRightInd w:val="0"/>
              <w:rPr>
                <w:rFonts w:ascii="Candara" w:hAnsi="Candara"/>
              </w:rPr>
            </w:pPr>
            <w:r w:rsidRPr="00D769A8">
              <w:rPr>
                <w:rFonts w:ascii="Candara" w:hAnsi="Candara"/>
              </w:rPr>
              <w:t>Au terme de ce module, l’étudiant sera en mesure d’e</w:t>
            </w:r>
            <w:r w:rsidR="008D450A" w:rsidRPr="00D769A8">
              <w:rPr>
                <w:rFonts w:ascii="Candara" w:hAnsi="Candara"/>
              </w:rPr>
              <w:t xml:space="preserve">xploiter de manière adéquate </w:t>
            </w:r>
            <w:r w:rsidRPr="00D769A8">
              <w:rPr>
                <w:rFonts w:ascii="Candara" w:hAnsi="Candara"/>
              </w:rPr>
              <w:t xml:space="preserve">les outils statistiques pour </w:t>
            </w:r>
            <w:r w:rsidR="00203EF6" w:rsidRPr="00D769A8">
              <w:rPr>
                <w:rFonts w:ascii="Candara" w:hAnsi="Candara"/>
              </w:rPr>
              <w:t>analyser d</w:t>
            </w:r>
            <w:r w:rsidRPr="00D769A8">
              <w:rPr>
                <w:rFonts w:ascii="Candara" w:hAnsi="Candara"/>
              </w:rPr>
              <w:t xml:space="preserve">es problèmes économiques </w:t>
            </w:r>
          </w:p>
          <w:p w:rsidR="00212EBC" w:rsidRPr="00D769A8" w:rsidRDefault="00212EBC" w:rsidP="001401AD">
            <w:pPr>
              <w:autoSpaceDE w:val="0"/>
              <w:autoSpaceDN w:val="0"/>
              <w:bidi w:val="0"/>
              <w:adjustRightInd w:val="0"/>
              <w:rPr>
                <w:rFonts w:ascii="Candara" w:hAnsi="Candara"/>
              </w:rPr>
            </w:pPr>
          </w:p>
          <w:p w:rsidR="00212EBC" w:rsidRPr="00D769A8" w:rsidRDefault="00212EBC" w:rsidP="001401AD">
            <w:pPr>
              <w:pStyle w:val="Corpsdetexte"/>
              <w:rPr>
                <w:rFonts w:ascii="Candara" w:hAnsi="Candara" w:cs="Times New (W1)"/>
                <w:b/>
                <w:bCs w:val="0"/>
                <w:smallCaps/>
              </w:rPr>
            </w:pPr>
            <w:r w:rsidRPr="00D769A8">
              <w:rPr>
                <w:rFonts w:ascii="Candara" w:hAnsi="Candara" w:cs="Times New (W1)"/>
                <w:b/>
                <w:bCs w:val="0"/>
                <w:smallCaps/>
              </w:rPr>
              <w:t>Objectifs</w:t>
            </w:r>
          </w:p>
          <w:p w:rsidR="00212EBC" w:rsidRPr="00D769A8" w:rsidRDefault="00212EBC" w:rsidP="001401AD">
            <w:pPr>
              <w:pStyle w:val="Corpsdetexte"/>
              <w:rPr>
                <w:rFonts w:ascii="Candara" w:hAnsi="Candara"/>
              </w:rPr>
            </w:pPr>
            <w:r w:rsidRPr="00D769A8">
              <w:rPr>
                <w:rFonts w:ascii="Candara" w:hAnsi="Candara"/>
              </w:rPr>
              <w:t>L’étudiant doit être capable de :</w:t>
            </w:r>
          </w:p>
          <w:p w:rsidR="00212EBC" w:rsidRPr="00D769A8" w:rsidRDefault="00212EBC" w:rsidP="00984F9A">
            <w:pPr>
              <w:pStyle w:val="Corpsdetexte"/>
              <w:numPr>
                <w:ilvl w:val="0"/>
                <w:numId w:val="46"/>
              </w:numPr>
              <w:rPr>
                <w:rFonts w:ascii="Candara" w:hAnsi="Candara"/>
              </w:rPr>
            </w:pPr>
            <w:r w:rsidRPr="00D769A8">
              <w:rPr>
                <w:rFonts w:ascii="Candara" w:hAnsi="Candara"/>
              </w:rPr>
              <w:t>représenter et de synthétiser de manière pertinente des données statistiques</w:t>
            </w:r>
          </w:p>
          <w:p w:rsidR="00212EBC" w:rsidRPr="00D769A8" w:rsidRDefault="00203EF6" w:rsidP="00984F9A">
            <w:pPr>
              <w:pStyle w:val="Corpsdetexte"/>
              <w:numPr>
                <w:ilvl w:val="0"/>
                <w:numId w:val="46"/>
              </w:numPr>
              <w:rPr>
                <w:rFonts w:ascii="Candara" w:hAnsi="Candara"/>
              </w:rPr>
            </w:pPr>
            <w:r w:rsidRPr="00D769A8">
              <w:rPr>
                <w:rFonts w:ascii="Candara" w:hAnsi="Candara"/>
              </w:rPr>
              <w:t>c</w:t>
            </w:r>
            <w:r w:rsidR="00212EBC" w:rsidRPr="00D769A8">
              <w:rPr>
                <w:rFonts w:ascii="Candara" w:hAnsi="Candara"/>
              </w:rPr>
              <w:t xml:space="preserve">alculer et interpréter les </w:t>
            </w:r>
            <w:r w:rsidR="00ED2C70" w:rsidRPr="00D769A8">
              <w:rPr>
                <w:rFonts w:ascii="Candara" w:hAnsi="Candara"/>
              </w:rPr>
              <w:t>principales</w:t>
            </w:r>
            <w:r w:rsidR="00212EBC" w:rsidRPr="00D769A8">
              <w:rPr>
                <w:rFonts w:ascii="Candara" w:hAnsi="Candara"/>
              </w:rPr>
              <w:t xml:space="preserve"> caractéristiques d’une variable</w:t>
            </w:r>
          </w:p>
          <w:p w:rsidR="00212EBC" w:rsidRPr="00D769A8" w:rsidRDefault="00203EF6" w:rsidP="00984F9A">
            <w:pPr>
              <w:pStyle w:val="Corpsdetexte"/>
              <w:numPr>
                <w:ilvl w:val="0"/>
                <w:numId w:val="46"/>
              </w:numPr>
              <w:rPr>
                <w:rFonts w:ascii="Candara" w:hAnsi="Candara" w:cs="HelveticaNeueLTStd-Roman"/>
                <w:sz w:val="20"/>
                <w:szCs w:val="20"/>
                <w:lang w:eastAsia="fr-FR"/>
              </w:rPr>
            </w:pPr>
            <w:r w:rsidRPr="00D769A8">
              <w:rPr>
                <w:rFonts w:ascii="Candara" w:hAnsi="Candara"/>
              </w:rPr>
              <w:t>a</w:t>
            </w:r>
            <w:r w:rsidR="00212EBC" w:rsidRPr="00D769A8">
              <w:rPr>
                <w:rFonts w:ascii="Candara" w:hAnsi="Candara"/>
              </w:rPr>
              <w:t>nalyser la relation entre deux variables</w:t>
            </w:r>
          </w:p>
        </w:tc>
      </w:tr>
    </w:tbl>
    <w:p w:rsidR="00212EBC" w:rsidRPr="00D769A8" w:rsidRDefault="00212EBC" w:rsidP="00212EBC">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522A01" w:rsidRDefault="00FE031A" w:rsidP="008A386F">
      <w:pPr>
        <w:bidi w:val="0"/>
        <w:spacing w:line="240" w:lineRule="exact"/>
        <w:jc w:val="lowKashida"/>
        <w:rPr>
          <w:rFonts w:ascii="Candara" w:hAnsi="Candara"/>
          <w:i/>
          <w:iCs/>
          <w:sz w:val="20"/>
          <w:szCs w:val="20"/>
        </w:rPr>
      </w:pPr>
      <w:r w:rsidRPr="00522A01">
        <w:rPr>
          <w:rFonts w:ascii="Candara" w:hAnsi="Candara"/>
          <w:i/>
          <w:iCs/>
          <w:sz w:val="20"/>
          <w:szCs w:val="20"/>
        </w:rPr>
        <w:t>(Indiquer le ou les module(s) requis pour suivre ce module et le semestre correspondant)</w:t>
      </w:r>
    </w:p>
    <w:p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rPr>
          <w:trHeight w:val="588"/>
        </w:trPr>
        <w:tc>
          <w:tcPr>
            <w:tcW w:w="5000" w:type="pct"/>
          </w:tcPr>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c>
      </w:tr>
    </w:tbl>
    <w:p w:rsidR="00522A01" w:rsidRDefault="00522A01" w:rsidP="00FB2486">
      <w:pPr>
        <w:bidi w:val="0"/>
        <w:spacing w:line="276" w:lineRule="auto"/>
        <w:jc w:val="both"/>
        <w:rPr>
          <w:rFonts w:ascii="Candara" w:hAnsi="Candara" w:cs="Times New (W1)"/>
          <w:b/>
          <w:bCs/>
          <w:smallCaps/>
          <w:lang w:eastAsia="fr-CA"/>
        </w:rPr>
      </w:pPr>
    </w:p>
    <w:p w:rsidR="00FB2486" w:rsidRPr="00522A01" w:rsidRDefault="00FB2486" w:rsidP="00522A01">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522A01">
        <w:rPr>
          <w:rFonts w:ascii="Candara" w:hAnsi="Candara"/>
          <w:b/>
          <w:bCs/>
          <w:i/>
          <w:iCs/>
          <w:sz w:val="20"/>
          <w:szCs w:val="20"/>
        </w:rPr>
        <w:t>(</w:t>
      </w:r>
      <w:r w:rsidR="005D6150" w:rsidRPr="00522A01">
        <w:rPr>
          <w:rFonts w:ascii="Candara" w:eastAsia="Batang" w:hAnsi="Candara" w:cs="Gautami"/>
          <w:i/>
          <w:iCs/>
          <w:sz w:val="20"/>
          <w:szCs w:val="20"/>
          <w:lang w:eastAsia="fr-FR"/>
        </w:rPr>
        <w:t xml:space="preserve">Les travaux dirigés et les travaux pratiques sont obligatoires dans les modules </w:t>
      </w:r>
      <w:r w:rsidR="00A4671B" w:rsidRPr="00522A01">
        <w:rPr>
          <w:rFonts w:ascii="Candara" w:eastAsia="Batang" w:hAnsi="Candara" w:cs="Gautami"/>
          <w:i/>
          <w:iCs/>
          <w:sz w:val="20"/>
          <w:szCs w:val="20"/>
          <w:lang w:eastAsia="fr-FR"/>
        </w:rPr>
        <w:t>Disciplinaires et</w:t>
      </w:r>
      <w:r w:rsidRPr="00522A01">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2"/>
        <w:gridCol w:w="551"/>
        <w:gridCol w:w="388"/>
        <w:gridCol w:w="411"/>
        <w:gridCol w:w="965"/>
        <w:gridCol w:w="991"/>
        <w:gridCol w:w="3575"/>
        <w:gridCol w:w="957"/>
      </w:tblGrid>
      <w:tr w:rsidR="00FE031A" w:rsidRPr="00D769A8" w:rsidTr="00522A01">
        <w:tc>
          <w:tcPr>
            <w:tcW w:w="1862" w:type="dxa"/>
            <w:vMerge w:val="restart"/>
            <w:vAlign w:val="center"/>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39" w:type="dxa"/>
            <w:gridSpan w:val="7"/>
            <w:vAlign w:val="center"/>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522A01">
        <w:tc>
          <w:tcPr>
            <w:tcW w:w="1862" w:type="dxa"/>
            <w:vMerge/>
            <w:vAlign w:val="center"/>
          </w:tcPr>
          <w:p w:rsidR="00FE031A" w:rsidRPr="00D769A8" w:rsidRDefault="00FE031A" w:rsidP="008A386F">
            <w:pPr>
              <w:bidi w:val="0"/>
              <w:spacing w:line="360" w:lineRule="auto"/>
              <w:rPr>
                <w:rFonts w:ascii="Candara" w:hAnsi="Candara"/>
                <w:b/>
                <w:bCs/>
                <w:sz w:val="18"/>
                <w:szCs w:val="18"/>
              </w:rPr>
            </w:pPr>
          </w:p>
        </w:tc>
        <w:tc>
          <w:tcPr>
            <w:tcW w:w="551"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FE031A" w:rsidRPr="00D769A8" w:rsidRDefault="00FE031A" w:rsidP="009D5C9D">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FE031A" w:rsidRPr="00D769A8" w:rsidRDefault="00FE031A" w:rsidP="009D5C9D">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Activités Pratiques</w:t>
            </w:r>
          </w:p>
        </w:tc>
        <w:tc>
          <w:tcPr>
            <w:tcW w:w="937" w:type="dxa"/>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Travail personnel</w:t>
            </w:r>
          </w:p>
        </w:tc>
        <w:tc>
          <w:tcPr>
            <w:tcW w:w="3575" w:type="dxa"/>
            <w:vAlign w:val="center"/>
          </w:tcPr>
          <w:p w:rsidR="00FE031A" w:rsidRPr="00D769A8" w:rsidRDefault="0028423F" w:rsidP="009D5C9D">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522A01">
        <w:tc>
          <w:tcPr>
            <w:tcW w:w="1862" w:type="dxa"/>
          </w:tcPr>
          <w:p w:rsidR="00FE031A" w:rsidRPr="00D769A8" w:rsidRDefault="00153B52" w:rsidP="008A386F">
            <w:pPr>
              <w:bidi w:val="0"/>
              <w:spacing w:line="360" w:lineRule="auto"/>
              <w:rPr>
                <w:rFonts w:ascii="Candara" w:hAnsi="Candara"/>
                <w:sz w:val="18"/>
                <w:szCs w:val="18"/>
              </w:rPr>
            </w:pPr>
            <w:r w:rsidRPr="00D769A8">
              <w:rPr>
                <w:rFonts w:ascii="Candara" w:hAnsi="Candara"/>
                <w:sz w:val="18"/>
                <w:szCs w:val="18"/>
              </w:rPr>
              <w:t xml:space="preserve">Statistiques descriptives </w:t>
            </w:r>
          </w:p>
        </w:tc>
        <w:tc>
          <w:tcPr>
            <w:tcW w:w="551"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522A01">
        <w:tc>
          <w:tcPr>
            <w:tcW w:w="1862"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51"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rsidR="00FE031A" w:rsidRPr="00D769A8" w:rsidRDefault="00FE031A" w:rsidP="00153B52">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522A01">
        <w:tc>
          <w:tcPr>
            <w:tcW w:w="1862"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51" w:type="dxa"/>
          </w:tcPr>
          <w:p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522A01" w:rsidP="008A386F">
            <w:pPr>
              <w:bidi w:val="0"/>
              <w:spacing w:line="360" w:lineRule="auto"/>
              <w:rPr>
                <w:rFonts w:ascii="Candara" w:hAnsi="Candara"/>
                <w:b/>
                <w:bCs/>
                <w:sz w:val="18"/>
                <w:szCs w:val="18"/>
              </w:rPr>
            </w:pPr>
            <w:r>
              <w:rPr>
                <w:rFonts w:ascii="Candara" w:hAnsi="Candara"/>
                <w:b/>
                <w:bCs/>
                <w:sz w:val="18"/>
                <w:szCs w:val="18"/>
              </w:rPr>
              <w:t>4</w:t>
            </w:r>
          </w:p>
        </w:tc>
        <w:tc>
          <w:tcPr>
            <w:tcW w:w="0" w:type="auto"/>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FE031A" w:rsidRPr="00D769A8" w:rsidRDefault="00FE031A" w:rsidP="008A386F">
      <w:pPr>
        <w:bidi w:val="0"/>
        <w:spacing w:line="240" w:lineRule="exact"/>
        <w:ind w:left="720"/>
        <w:rPr>
          <w:rFonts w:ascii="Candara" w:hAnsi="Candara"/>
          <w:b/>
          <w:bCs/>
          <w:sz w:val="16"/>
          <w:szCs w:val="16"/>
          <w:lang w:eastAsia="fr-FR"/>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rPr>
          <w:trHeight w:val="796"/>
        </w:trPr>
        <w:tc>
          <w:tcPr>
            <w:tcW w:w="5000" w:type="pct"/>
          </w:tcPr>
          <w:p w:rsidR="00FE031A" w:rsidRPr="00D769A8" w:rsidRDefault="00FE031A" w:rsidP="008A386F">
            <w:pPr>
              <w:pStyle w:val="Corpsdetexte"/>
              <w:rPr>
                <w:rFonts w:ascii="Candara" w:hAnsi="Candara"/>
                <w:sz w:val="20"/>
                <w:szCs w:val="20"/>
              </w:rPr>
            </w:pP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v</w:t>
            </w:r>
            <w:r w:rsidR="00153B52" w:rsidRPr="00D769A8">
              <w:t>ocabulaire statistique : population, individu et caractères statistiques</w:t>
            </w: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L’é</w:t>
            </w:r>
            <w:r w:rsidR="00153B52" w:rsidRPr="00D769A8">
              <w:t>laboration des séries statistiques</w:t>
            </w: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r</w:t>
            </w:r>
            <w:r w:rsidR="00153B52" w:rsidRPr="00D769A8">
              <w:t>egroupement de données sous forme de tableaux de fréquences</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constructions graphiques</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tendance centrale ou de position</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dispersion</w:t>
            </w:r>
          </w:p>
          <w:p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Les </w:t>
            </w:r>
            <w:r w:rsidR="00153B52" w:rsidRPr="00D769A8">
              <w:t>paramètres de forme- la concentration</w:t>
            </w:r>
          </w:p>
          <w:p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La </w:t>
            </w:r>
            <w:r w:rsidR="00FC4215" w:rsidRPr="00D769A8">
              <w:t>corrélation et a</w:t>
            </w:r>
            <w:r w:rsidR="00153B52" w:rsidRPr="00D769A8">
              <w:t>justement</w:t>
            </w:r>
            <w:r w:rsidR="00FC4215" w:rsidRPr="00D769A8">
              <w:t xml:space="preserve"> linéaire</w:t>
            </w:r>
          </w:p>
          <w:p w:rsidR="00153B52" w:rsidRPr="00D769A8" w:rsidRDefault="0032558C" w:rsidP="00984F9A">
            <w:pPr>
              <w:pStyle w:val="Listemoyenne2-Accent41"/>
              <w:numPr>
                <w:ilvl w:val="0"/>
                <w:numId w:val="34"/>
              </w:numPr>
              <w:autoSpaceDE w:val="0"/>
              <w:autoSpaceDN w:val="0"/>
              <w:bidi w:val="0"/>
              <w:adjustRightInd w:val="0"/>
              <w:spacing w:line="360" w:lineRule="auto"/>
              <w:rPr>
                <w:strike/>
                <w:sz w:val="28"/>
                <w:szCs w:val="28"/>
              </w:rPr>
            </w:pPr>
            <w:r w:rsidRPr="00D769A8">
              <w:t xml:space="preserve">Les </w:t>
            </w:r>
            <w:r w:rsidR="00FC4215" w:rsidRPr="00D769A8">
              <w:t>i</w:t>
            </w:r>
            <w:r w:rsidR="00153B52" w:rsidRPr="00D769A8">
              <w:t>ndices statistiques</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A4671B">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FE031A" w:rsidRPr="00D769A8" w:rsidRDefault="003C0543" w:rsidP="003C0543">
            <w:pPr>
              <w:pStyle w:val="Corpsdetexte"/>
              <w:rPr>
                <w:rFonts w:ascii="Candara" w:hAnsi="Candara"/>
              </w:rPr>
            </w:pPr>
            <w:r w:rsidRPr="00D769A8">
              <w:rPr>
                <w:rFonts w:ascii="Candara" w:hAnsi="Candara"/>
              </w:rPr>
              <w:t>Travaux dirigés.</w:t>
            </w: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c>
          <w:tcPr>
            <w:tcW w:w="5000" w:type="pct"/>
          </w:tcPr>
          <w:p w:rsidR="00250322" w:rsidRPr="00D769A8" w:rsidRDefault="00250322" w:rsidP="005B6057">
            <w:pPr>
              <w:pStyle w:val="Corpsdetexte"/>
              <w:spacing w:line="276" w:lineRule="auto"/>
              <w:ind w:left="426"/>
              <w:rPr>
                <w:rFonts w:ascii="Wingdings" w:hAnsi="Wingdings"/>
                <w:bCs w:val="0"/>
                <w:sz w:val="22"/>
                <w:szCs w:val="22"/>
              </w:rPr>
            </w:pPr>
          </w:p>
          <w:p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5B6057">
            <w:pPr>
              <w:pStyle w:val="Corpsdetexte"/>
              <w:spacing w:line="276" w:lineRule="auto"/>
              <w:ind w:left="426"/>
              <w:rPr>
                <w:rFonts w:ascii="Candara" w:hAnsi="Candara"/>
                <w:sz w:val="20"/>
                <w:szCs w:val="20"/>
              </w:rPr>
            </w:pPr>
          </w:p>
        </w:tc>
      </w:tr>
    </w:tbl>
    <w:p w:rsidR="00250322" w:rsidRPr="00D769A8" w:rsidRDefault="00250322" w:rsidP="00250322">
      <w:pPr>
        <w:bidi w:val="0"/>
        <w:spacing w:after="120" w:line="240" w:lineRule="exact"/>
        <w:jc w:val="lowKashida"/>
        <w:rPr>
          <w:rFonts w:ascii="Candara" w:hAnsi="Candara"/>
          <w:b/>
          <w:bCs/>
        </w:rPr>
      </w:pP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EB2D1A" w:rsidRPr="00522A01" w:rsidRDefault="00EB2D1A" w:rsidP="00EB2D1A">
      <w:pPr>
        <w:pStyle w:val="Retraitcorpsdetexte"/>
        <w:ind w:left="0"/>
        <w:jc w:val="both"/>
        <w:rPr>
          <w:rFonts w:ascii="Candara" w:hAnsi="Candara"/>
          <w:sz w:val="20"/>
          <w:szCs w:val="20"/>
        </w:rPr>
      </w:pPr>
      <w:r w:rsidRPr="00522A01">
        <w:rPr>
          <w:rFonts w:ascii="Candara" w:hAnsi="Candara"/>
          <w:sz w:val="20"/>
          <w:szCs w:val="20"/>
        </w:rPr>
        <w:t>(</w:t>
      </w:r>
      <w:r w:rsidR="004D67BB" w:rsidRPr="00522A01">
        <w:rPr>
          <w:rFonts w:ascii="Candara" w:hAnsi="Candara"/>
          <w:sz w:val="20"/>
          <w:szCs w:val="20"/>
        </w:rPr>
        <w:t>Préciser le pourcentage des différentes évaluations de module pour obtenir la note du module</w:t>
      </w:r>
      <w:r w:rsidRPr="00522A01">
        <w:rPr>
          <w:rFonts w:ascii="Candara" w:hAnsi="Candara"/>
          <w:sz w:val="20"/>
          <w:szCs w:val="20"/>
        </w:rPr>
        <w:t>.)</w:t>
      </w:r>
    </w:p>
    <w:p w:rsidR="00EB2D1A" w:rsidRPr="00D769A8" w:rsidRDefault="00EB2D1A" w:rsidP="00EB2D1A">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EB2D1A">
        <w:trPr>
          <w:trHeight w:val="523"/>
        </w:trPr>
        <w:tc>
          <w:tcPr>
            <w:tcW w:w="5000" w:type="pct"/>
            <w:shd w:val="clear" w:color="auto" w:fill="FFFFFF"/>
            <w:vAlign w:val="center"/>
          </w:tcPr>
          <w:p w:rsidR="00250322" w:rsidRPr="00D769A8" w:rsidRDefault="00250322" w:rsidP="005B6057">
            <w:pPr>
              <w:pStyle w:val="Corpsdetexte"/>
              <w:jc w:val="left"/>
              <w:rPr>
                <w:rFonts w:ascii="Candara" w:hAnsi="Candara"/>
              </w:rPr>
            </w:pPr>
          </w:p>
          <w:p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5B6057">
            <w:pPr>
              <w:pStyle w:val="Corpsdetexte"/>
              <w:jc w:val="left"/>
              <w:rPr>
                <w:rFonts w:ascii="Candara" w:hAnsi="Candara"/>
              </w:rPr>
            </w:pPr>
          </w:p>
        </w:tc>
      </w:tr>
    </w:tbl>
    <w:p w:rsidR="00EB2D1A" w:rsidRPr="00D769A8" w:rsidRDefault="00EB2D1A" w:rsidP="00EB2D1A">
      <w:pPr>
        <w:bidi w:val="0"/>
        <w:rPr>
          <w:rFonts w:ascii="Candara" w:hAnsi="Candara"/>
          <w:b/>
          <w:lang w:eastAsia="fr-CA"/>
        </w:rPr>
      </w:pP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rPr>
          <w:trHeight w:val="455"/>
        </w:trPr>
        <w:tc>
          <w:tcPr>
            <w:tcW w:w="5000" w:type="pct"/>
            <w:vAlign w:val="center"/>
          </w:tcPr>
          <w:p w:rsidR="00250322" w:rsidRPr="00D769A8" w:rsidRDefault="00250322" w:rsidP="005B6057">
            <w:pPr>
              <w:bidi w:val="0"/>
              <w:rPr>
                <w:rFonts w:ascii="Candara" w:hAnsi="Candara"/>
              </w:rPr>
            </w:pPr>
          </w:p>
          <w:p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250322" w:rsidRPr="00D769A8">
              <w:rPr>
                <w:rFonts w:ascii="Candara" w:hAnsi="Candara"/>
              </w:rPr>
              <w:t>3</w:t>
            </w:r>
          </w:p>
          <w:p w:rsidR="00250322" w:rsidRPr="00D769A8" w:rsidRDefault="00250322" w:rsidP="00250322">
            <w:pPr>
              <w:pStyle w:val="Corpsdetexte"/>
              <w:ind w:left="720"/>
              <w:jc w:val="left"/>
              <w:rPr>
                <w:rFonts w:ascii="Candara" w:hAnsi="Candara"/>
              </w:rPr>
            </w:pPr>
          </w:p>
        </w:tc>
      </w:tr>
    </w:tbl>
    <w:p w:rsidR="00EB2D1A" w:rsidRPr="00D769A8" w:rsidRDefault="00EB2D1A" w:rsidP="00EB2D1A">
      <w:pPr>
        <w:bidi w:val="0"/>
        <w:rPr>
          <w:rFonts w:ascii="Candara" w:hAnsi="Candara"/>
          <w:b/>
          <w:sz w:val="20"/>
          <w:szCs w:val="20"/>
          <w:lang w:eastAsia="fr-CA"/>
        </w:rPr>
      </w:pPr>
    </w:p>
    <w:p w:rsidR="00FE031A" w:rsidRPr="00D769A8" w:rsidRDefault="00FE031A" w:rsidP="00522A0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522A01">
        <w:rPr>
          <w:rFonts w:ascii="Candara" w:hAnsi="Candara"/>
          <w:sz w:val="20"/>
          <w:szCs w:val="20"/>
        </w:rPr>
        <w:t>(</w:t>
      </w:r>
      <w:r w:rsidR="0031233E" w:rsidRPr="00522A0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22A0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FE031A" w:rsidRPr="00D769A8" w:rsidTr="00FE031A">
        <w:tc>
          <w:tcPr>
            <w:tcW w:w="1658" w:type="dxa"/>
          </w:tcPr>
          <w:p w:rsidR="00FE031A" w:rsidRPr="00D769A8" w:rsidRDefault="00FE031A" w:rsidP="008A386F">
            <w:pPr>
              <w:bidi w:val="0"/>
              <w:spacing w:line="276" w:lineRule="auto"/>
              <w:rPr>
                <w:rFonts w:ascii="Candara" w:hAnsi="Candara"/>
                <w:bCs/>
                <w:i/>
                <w:iCs/>
                <w:sz w:val="20"/>
                <w:szCs w:val="20"/>
              </w:rPr>
            </w:pPr>
          </w:p>
        </w:tc>
        <w:tc>
          <w:tcPr>
            <w:tcW w:w="130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FE031A">
        <w:tc>
          <w:tcPr>
            <w:tcW w:w="1658" w:type="dxa"/>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9271C8">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FE031A" w:rsidRPr="00D769A8" w:rsidTr="00522A01">
        <w:trPr>
          <w:trHeight w:val="1395"/>
        </w:trPr>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5413C8" w:rsidRPr="00D769A8" w:rsidRDefault="005413C8" w:rsidP="005413C8">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Default="000D720A" w:rsidP="000D720A">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Pr="00D769A8" w:rsidRDefault="00522A01" w:rsidP="00522A0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5413C8" w:rsidRPr="00D769A8" w:rsidTr="005B3500">
        <w:trPr>
          <w:trHeight w:val="1667"/>
          <w:jc w:val="center"/>
        </w:trPr>
        <w:tc>
          <w:tcPr>
            <w:tcW w:w="5000" w:type="pct"/>
            <w:shd w:val="clear" w:color="auto" w:fill="auto"/>
          </w:tcPr>
          <w:p w:rsidR="005413C8" w:rsidRPr="00D769A8" w:rsidRDefault="005413C8" w:rsidP="005B3500">
            <w:pPr>
              <w:bidi w:val="0"/>
              <w:spacing w:line="240" w:lineRule="exact"/>
              <w:jc w:val="center"/>
              <w:rPr>
                <w:rFonts w:ascii="Candara" w:hAnsi="Candara"/>
                <w:sz w:val="20"/>
                <w:szCs w:val="20"/>
              </w:rPr>
            </w:pPr>
          </w:p>
          <w:p w:rsidR="005413C8" w:rsidRPr="00D769A8" w:rsidRDefault="005413C8" w:rsidP="005B3500">
            <w:pPr>
              <w:bidi w:val="0"/>
              <w:jc w:val="center"/>
              <w:rPr>
                <w:rFonts w:ascii="Candara" w:hAnsi="Candara"/>
                <w:b/>
                <w:sz w:val="20"/>
                <w:szCs w:val="20"/>
                <w:lang w:eastAsia="fr-CA"/>
              </w:rPr>
            </w:pPr>
          </w:p>
          <w:p w:rsidR="005413C8" w:rsidRPr="00D769A8" w:rsidRDefault="005413C8" w:rsidP="005B3500">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5413C8" w:rsidRPr="00D769A8" w:rsidRDefault="00AF02BC" w:rsidP="000F7F7D">
            <w:pPr>
              <w:bidi w:val="0"/>
              <w:jc w:val="center"/>
              <w:rPr>
                <w:rFonts w:ascii="Candara" w:hAnsi="Candara"/>
                <w:b/>
                <w:sz w:val="44"/>
                <w:szCs w:val="44"/>
                <w:lang w:eastAsia="fr-CA"/>
              </w:rPr>
            </w:pPr>
            <w:r w:rsidRPr="00D769A8">
              <w:rPr>
                <w:rFonts w:ascii="Candara" w:hAnsi="Candara"/>
                <w:b/>
                <w:sz w:val="44"/>
                <w:szCs w:val="44"/>
                <w:lang w:eastAsia="fr-CA"/>
              </w:rPr>
              <w:t>M20</w:t>
            </w:r>
          </w:p>
          <w:p w:rsidR="005413C8" w:rsidRPr="00D769A8" w:rsidRDefault="005413C8" w:rsidP="005B3500">
            <w:pPr>
              <w:bidi w:val="0"/>
              <w:jc w:val="center"/>
              <w:rPr>
                <w:rFonts w:ascii="Candara" w:hAnsi="Candara"/>
                <w:b/>
                <w:bCs/>
                <w:sz w:val="20"/>
                <w:szCs w:val="20"/>
              </w:rPr>
            </w:pPr>
          </w:p>
          <w:p w:rsidR="005413C8" w:rsidRPr="00D769A8" w:rsidRDefault="005413C8" w:rsidP="005B3500">
            <w:pPr>
              <w:bidi w:val="0"/>
              <w:spacing w:line="240" w:lineRule="exact"/>
              <w:jc w:val="center"/>
              <w:rPr>
                <w:rFonts w:ascii="Candara" w:hAnsi="Candara"/>
                <w:sz w:val="20"/>
                <w:szCs w:val="20"/>
              </w:rPr>
            </w:pPr>
            <w:r w:rsidRPr="00D769A8">
              <w:rPr>
                <w:rFonts w:ascii="Candara" w:hAnsi="Candara"/>
                <w:sz w:val="28"/>
                <w:szCs w:val="28"/>
              </w:rPr>
              <w:t>SCIENCES DE L’EDUCATION</w:t>
            </w:r>
          </w:p>
        </w:tc>
      </w:tr>
    </w:tbl>
    <w:p w:rsidR="005413C8" w:rsidRPr="00D769A8" w:rsidRDefault="005413C8" w:rsidP="005413C8">
      <w:pPr>
        <w:bidi w:val="0"/>
        <w:rPr>
          <w:rFonts w:ascii="Candara" w:hAnsi="Candara"/>
          <w:b/>
          <w:sz w:val="20"/>
          <w:szCs w:val="20"/>
          <w:lang w:eastAsia="fr-CA"/>
        </w:rPr>
      </w:pPr>
    </w:p>
    <w:p w:rsidR="005413C8" w:rsidRPr="00D769A8" w:rsidRDefault="005413C8" w:rsidP="005413C8">
      <w:pPr>
        <w:bidi w:val="0"/>
        <w:rPr>
          <w:rFonts w:ascii="Candara" w:hAnsi="Candara"/>
          <w:b/>
          <w:sz w:val="20"/>
          <w:szCs w:val="20"/>
          <w:lang w:eastAsia="fr-CA"/>
        </w:rPr>
      </w:pPr>
    </w:p>
    <w:p w:rsidR="005413C8" w:rsidRPr="00D769A8" w:rsidRDefault="005413C8" w:rsidP="005413C8">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413C8" w:rsidRPr="00D769A8" w:rsidTr="00522A01">
        <w:trPr>
          <w:trHeight w:val="464"/>
          <w:jc w:val="center"/>
        </w:trPr>
        <w:tc>
          <w:tcPr>
            <w:tcW w:w="4361" w:type="dxa"/>
            <w:vAlign w:val="center"/>
          </w:tcPr>
          <w:p w:rsidR="005413C8" w:rsidRPr="00D769A8" w:rsidRDefault="005413C8" w:rsidP="005B3500">
            <w:pPr>
              <w:bidi w:val="0"/>
              <w:spacing w:line="360" w:lineRule="auto"/>
              <w:rPr>
                <w:rFonts w:ascii="Candara" w:hAnsi="Candara"/>
                <w:b/>
                <w:bCs/>
              </w:rPr>
            </w:pPr>
            <w:r w:rsidRPr="00D769A8">
              <w:rPr>
                <w:rFonts w:ascii="Candara" w:hAnsi="Candara"/>
                <w:b/>
                <w:bCs/>
              </w:rPr>
              <w:t>N° d’ordre du module</w:t>
            </w:r>
          </w:p>
        </w:tc>
        <w:tc>
          <w:tcPr>
            <w:tcW w:w="4961" w:type="dxa"/>
          </w:tcPr>
          <w:p w:rsidR="005413C8" w:rsidRPr="00D769A8" w:rsidRDefault="005413C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AF02BC" w:rsidRPr="00D769A8">
              <w:rPr>
                <w:rFonts w:ascii="Candara" w:hAnsi="Candara"/>
                <w:b/>
                <w:caps/>
                <w:sz w:val="20"/>
                <w:szCs w:val="20"/>
                <w:lang w:eastAsia="fr-CA"/>
              </w:rPr>
              <w:t>20</w:t>
            </w:r>
          </w:p>
        </w:tc>
      </w:tr>
      <w:tr w:rsidR="005413C8" w:rsidRPr="00D769A8" w:rsidTr="00522A01">
        <w:trPr>
          <w:trHeight w:val="464"/>
          <w:jc w:val="center"/>
        </w:trPr>
        <w:tc>
          <w:tcPr>
            <w:tcW w:w="4361" w:type="dxa"/>
            <w:vAlign w:val="center"/>
          </w:tcPr>
          <w:p w:rsidR="005413C8" w:rsidRPr="00D769A8" w:rsidRDefault="005413C8" w:rsidP="005B3500">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Sciences de l’éducation</w:t>
            </w:r>
          </w:p>
        </w:tc>
      </w:tr>
      <w:tr w:rsidR="005413C8" w:rsidRPr="00D769A8" w:rsidTr="00522A01">
        <w:trPr>
          <w:jc w:val="center"/>
        </w:trPr>
        <w:tc>
          <w:tcPr>
            <w:tcW w:w="4361" w:type="dxa"/>
            <w:vAlign w:val="center"/>
          </w:tcPr>
          <w:p w:rsidR="005413C8" w:rsidRPr="00D769A8" w:rsidRDefault="005413C8" w:rsidP="005B3500">
            <w:pPr>
              <w:bidi w:val="0"/>
              <w:spacing w:line="276" w:lineRule="auto"/>
              <w:rPr>
                <w:rFonts w:ascii="Candara" w:hAnsi="Candara"/>
                <w:b/>
                <w:bCs/>
              </w:rPr>
            </w:pPr>
            <w:r w:rsidRPr="00D769A8">
              <w:rPr>
                <w:rFonts w:ascii="Candara" w:hAnsi="Candara"/>
                <w:b/>
                <w:bCs/>
              </w:rPr>
              <w:t xml:space="preserve">Nature du module </w:t>
            </w:r>
          </w:p>
          <w:p w:rsidR="005413C8" w:rsidRPr="00D769A8" w:rsidRDefault="005413C8" w:rsidP="005B3500">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5413C8" w:rsidRPr="00D769A8" w:rsidTr="00522A01">
        <w:trPr>
          <w:trHeight w:val="591"/>
          <w:jc w:val="center"/>
        </w:trPr>
        <w:tc>
          <w:tcPr>
            <w:tcW w:w="4361" w:type="dxa"/>
            <w:vAlign w:val="center"/>
          </w:tcPr>
          <w:p w:rsidR="005413C8" w:rsidRPr="00D769A8" w:rsidRDefault="005413C8" w:rsidP="005B3500">
            <w:pPr>
              <w:bidi w:val="0"/>
              <w:spacing w:line="276" w:lineRule="auto"/>
              <w:rPr>
                <w:rFonts w:ascii="Candara" w:hAnsi="Candara"/>
                <w:b/>
                <w:bCs/>
              </w:rPr>
            </w:pPr>
            <w:r w:rsidRPr="00D769A8">
              <w:rPr>
                <w:rFonts w:ascii="Candara" w:hAnsi="Candara"/>
                <w:b/>
                <w:bCs/>
              </w:rPr>
              <w:t>Semestre d’appartenance du module</w:t>
            </w:r>
          </w:p>
        </w:tc>
        <w:tc>
          <w:tcPr>
            <w:tcW w:w="4961" w:type="dxa"/>
          </w:tcPr>
          <w:p w:rsidR="005413C8" w:rsidRPr="00D769A8" w:rsidRDefault="005413C8" w:rsidP="00AF02BC">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AF02BC" w:rsidRPr="00D769A8">
              <w:rPr>
                <w:rFonts w:ascii="Candara" w:hAnsi="Candara"/>
                <w:b/>
                <w:caps/>
                <w:sz w:val="20"/>
                <w:szCs w:val="20"/>
                <w:lang w:eastAsia="fr-CA"/>
              </w:rPr>
              <w:t>3</w:t>
            </w:r>
          </w:p>
        </w:tc>
      </w:tr>
      <w:tr w:rsidR="005413C8" w:rsidRPr="00D769A8" w:rsidTr="00522A01">
        <w:trPr>
          <w:trHeight w:val="557"/>
          <w:jc w:val="center"/>
        </w:trPr>
        <w:tc>
          <w:tcPr>
            <w:tcW w:w="4361" w:type="dxa"/>
            <w:vAlign w:val="center"/>
          </w:tcPr>
          <w:p w:rsidR="005413C8" w:rsidRPr="00D769A8" w:rsidRDefault="005413C8" w:rsidP="005B3500">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shd w:val="clear" w:color="auto" w:fill="FFFFFF"/>
          </w:tcPr>
          <w:p w:rsidR="005413C8" w:rsidRPr="00D769A8" w:rsidRDefault="005413C8" w:rsidP="005B3500">
            <w:pPr>
              <w:bidi w:val="0"/>
              <w:spacing w:line="360" w:lineRule="auto"/>
              <w:rPr>
                <w:rFonts w:ascii="Candara" w:hAnsi="Candara"/>
                <w:b/>
                <w:caps/>
                <w:sz w:val="20"/>
                <w:szCs w:val="20"/>
                <w:lang w:eastAsia="fr-CA"/>
              </w:rPr>
            </w:pPr>
          </w:p>
        </w:tc>
      </w:tr>
    </w:tbl>
    <w:p w:rsidR="005413C8" w:rsidRPr="00D769A8" w:rsidRDefault="005413C8" w:rsidP="005413C8">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Default="009D5C9D" w:rsidP="009D5C9D">
      <w:pPr>
        <w:bidi w:val="0"/>
        <w:jc w:val="lowKashida"/>
        <w:rPr>
          <w:rFonts w:ascii="Candara" w:hAnsi="Candara"/>
          <w:b/>
          <w:sz w:val="20"/>
          <w:szCs w:val="20"/>
          <w:lang w:eastAsia="fr-CA"/>
        </w:rPr>
      </w:pPr>
    </w:p>
    <w:p w:rsidR="00522A01" w:rsidRDefault="00522A01" w:rsidP="00522A01">
      <w:pPr>
        <w:bidi w:val="0"/>
        <w:jc w:val="lowKashida"/>
        <w:rPr>
          <w:rFonts w:ascii="Candara" w:hAnsi="Candara"/>
          <w:b/>
          <w:sz w:val="20"/>
          <w:szCs w:val="20"/>
          <w:lang w:eastAsia="fr-CA"/>
        </w:rPr>
      </w:pPr>
    </w:p>
    <w:p w:rsidR="00522A01" w:rsidRDefault="00522A01" w:rsidP="00522A01">
      <w:pPr>
        <w:bidi w:val="0"/>
        <w:jc w:val="lowKashida"/>
        <w:rPr>
          <w:rFonts w:ascii="Candara" w:hAnsi="Candara"/>
          <w:b/>
          <w:sz w:val="20"/>
          <w:szCs w:val="20"/>
          <w:lang w:eastAsia="fr-CA"/>
        </w:rPr>
      </w:pPr>
    </w:p>
    <w:p w:rsidR="00522A01" w:rsidRPr="00D769A8" w:rsidRDefault="00522A01" w:rsidP="00522A01">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EB2D1A" w:rsidRDefault="00EB2D1A" w:rsidP="00522A01">
      <w:pPr>
        <w:numPr>
          <w:ilvl w:val="1"/>
          <w:numId w:val="15"/>
        </w:numPr>
        <w:bidi w:val="0"/>
        <w:spacing w:after="120" w:line="360" w:lineRule="auto"/>
        <w:ind w:left="284" w:hanging="284"/>
        <w:rPr>
          <w:rFonts w:ascii="Candara" w:hAnsi="Candara" w:cs="Times New (W1)"/>
          <w:b/>
          <w:bCs/>
          <w:smallCaps/>
          <w:sz w:val="26"/>
          <w:szCs w:val="26"/>
          <w:lang w:eastAsia="fr-CA"/>
        </w:rPr>
      </w:pPr>
      <w:r w:rsidRPr="00D769A8">
        <w:rPr>
          <w:rFonts w:ascii="Candara" w:hAnsi="Candara" w:cs="Times New (W1)"/>
          <w:b/>
          <w:bCs/>
          <w:smallCaps/>
          <w:sz w:val="26"/>
          <w:szCs w:val="26"/>
          <w:lang w:eastAsia="fr-CA"/>
        </w:rPr>
        <w:t>SYLLABUS DU MODULE</w:t>
      </w:r>
    </w:p>
    <w:p w:rsidR="00EB71B8" w:rsidRPr="00D769A8" w:rsidRDefault="00EB71B8" w:rsidP="00EB71B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B71B8" w:rsidRPr="00D769A8" w:rsidTr="00EB71B8">
        <w:trPr>
          <w:trHeight w:val="796"/>
        </w:trPr>
        <w:tc>
          <w:tcPr>
            <w:tcW w:w="5000" w:type="pct"/>
            <w:tcBorders>
              <w:top w:val="single" w:sz="12" w:space="0" w:color="auto"/>
              <w:left w:val="single" w:sz="12" w:space="0" w:color="auto"/>
              <w:bottom w:val="single" w:sz="12" w:space="0" w:color="auto"/>
              <w:right w:val="single" w:sz="12" w:space="0" w:color="auto"/>
            </w:tcBorders>
          </w:tcPr>
          <w:p w:rsidR="00EB71B8" w:rsidRPr="00745FAA" w:rsidRDefault="00EB71B8" w:rsidP="00EB71B8">
            <w:pPr>
              <w:pStyle w:val="Grilleclaire-Accent31"/>
              <w:bidi w:val="0"/>
              <w:ind w:left="0"/>
              <w:jc w:val="both"/>
              <w:rPr>
                <w:rFonts w:ascii="Candara" w:hAnsi="Candara" w:cs="Times New (W1)"/>
                <w:b/>
                <w:bCs/>
                <w:smallCaps/>
                <w:lang w:eastAsia="fr-CA"/>
              </w:rPr>
            </w:pPr>
            <w:r w:rsidRPr="00745FAA">
              <w:rPr>
                <w:rFonts w:ascii="Candara" w:hAnsi="Candara" w:cs="Times New (W1)"/>
                <w:b/>
                <w:bCs/>
                <w:smallCaps/>
                <w:lang w:eastAsia="fr-CA"/>
              </w:rPr>
              <w:t>Compétence</w:t>
            </w:r>
          </w:p>
          <w:p w:rsidR="00ED2C70" w:rsidRPr="00745FAA" w:rsidRDefault="00EB71B8" w:rsidP="00EB71B8">
            <w:pPr>
              <w:bidi w:val="0"/>
              <w:rPr>
                <w:rFonts w:ascii="Candara" w:hAnsi="Candara"/>
                <w:bCs/>
                <w:lang w:eastAsia="fr-CA"/>
              </w:rPr>
            </w:pPr>
            <w:r w:rsidRPr="00745FAA">
              <w:rPr>
                <w:rFonts w:ascii="Candara" w:hAnsi="Candara"/>
                <w:bCs/>
                <w:lang w:eastAsia="fr-CA"/>
              </w:rPr>
              <w:t xml:space="preserve">A la fin de ce module, les étudiants se sont appropriés des </w:t>
            </w:r>
            <w:r w:rsidR="00ED2C70" w:rsidRPr="00745FAA">
              <w:rPr>
                <w:rFonts w:ascii="Candara" w:hAnsi="Candara"/>
                <w:bCs/>
                <w:lang w:eastAsia="fr-CA"/>
              </w:rPr>
              <w:t xml:space="preserve">idées sur l’éducation et sa sociologie, le développement psychologique de l’enfant et de l’adolescent et </w:t>
            </w:r>
            <w:r w:rsidR="005B3F7E" w:rsidRPr="00745FAA">
              <w:rPr>
                <w:rFonts w:ascii="Candara" w:hAnsi="Candara"/>
                <w:bCs/>
                <w:lang w:eastAsia="fr-CA"/>
              </w:rPr>
              <w:t xml:space="preserve">seront en mesure de </w:t>
            </w:r>
            <w:r w:rsidR="00ED2C70" w:rsidRPr="00745FAA">
              <w:rPr>
                <w:rFonts w:ascii="Candara" w:hAnsi="Candara"/>
                <w:bCs/>
                <w:lang w:eastAsia="fr-CA"/>
              </w:rPr>
              <w:t>les réinvestir dans l’analyse des modèles et pratiques pédagogiques.</w:t>
            </w:r>
          </w:p>
          <w:p w:rsidR="00EB71B8" w:rsidRPr="00745FAA" w:rsidRDefault="00EB71B8" w:rsidP="00EB71B8">
            <w:pPr>
              <w:bidi w:val="0"/>
              <w:rPr>
                <w:rFonts w:ascii="Candara" w:hAnsi="Candara"/>
                <w:bCs/>
                <w:lang w:eastAsia="fr-CA"/>
              </w:rPr>
            </w:pPr>
          </w:p>
          <w:p w:rsidR="00EB71B8" w:rsidRPr="00745FAA" w:rsidRDefault="00EB71B8" w:rsidP="00EB71B8">
            <w:pPr>
              <w:tabs>
                <w:tab w:val="right" w:pos="214"/>
              </w:tabs>
              <w:bidi w:val="0"/>
              <w:ind w:right="355"/>
              <w:jc w:val="both"/>
              <w:rPr>
                <w:rFonts w:ascii="Candara" w:hAnsi="Candara"/>
                <w:bCs/>
                <w:lang w:eastAsia="fr-CA"/>
              </w:rPr>
            </w:pPr>
            <w:r w:rsidRPr="00745FAA">
              <w:rPr>
                <w:rFonts w:ascii="Candara" w:hAnsi="Candara" w:cs="Times New (W1)"/>
                <w:b/>
                <w:bCs/>
                <w:smallCaps/>
                <w:lang w:eastAsia="fr-CA"/>
              </w:rPr>
              <w:t>Objectifs</w:t>
            </w:r>
          </w:p>
          <w:p w:rsidR="00EB71B8" w:rsidRPr="00745FAA" w:rsidRDefault="00EB71B8" w:rsidP="00EB71B8">
            <w:pPr>
              <w:pStyle w:val="Grilleclaire-Accent31"/>
              <w:tabs>
                <w:tab w:val="right" w:pos="214"/>
              </w:tabs>
              <w:bidi w:val="0"/>
              <w:ind w:left="0" w:right="355"/>
              <w:jc w:val="both"/>
              <w:rPr>
                <w:rFonts w:ascii="Candara" w:hAnsi="Candara"/>
                <w:bCs/>
                <w:lang w:eastAsia="fr-CA"/>
              </w:rPr>
            </w:pPr>
            <w:r w:rsidRPr="00745FAA">
              <w:rPr>
                <w:rFonts w:ascii="Candara" w:hAnsi="Candara"/>
                <w:bCs/>
                <w:lang w:eastAsia="fr-CA"/>
              </w:rPr>
              <w:t>L’étudiant doit être capable de :</w:t>
            </w:r>
          </w:p>
          <w:p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Développer une culture en sciences humaines sur l’éducation et la formation à travers la diversité des apports des différentes composantes des Sciences de l’éducation.</w:t>
            </w:r>
          </w:p>
          <w:p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d’a</w:t>
            </w:r>
            <w:r w:rsidR="0030367E" w:rsidRPr="00745FAA">
              <w:rPr>
                <w:rFonts w:ascii="Candara" w:hAnsi="Candara" w:cs="Calibri"/>
              </w:rPr>
              <w:t>ppréhend</w:t>
            </w:r>
            <w:r w:rsidRPr="00745FAA">
              <w:rPr>
                <w:rFonts w:ascii="Candara" w:hAnsi="Candara" w:cs="Calibri"/>
              </w:rPr>
              <w:t>e</w:t>
            </w:r>
            <w:r w:rsidR="0053362E" w:rsidRPr="00745FAA">
              <w:rPr>
                <w:rFonts w:ascii="Candara" w:hAnsi="Candara" w:cs="Calibri"/>
              </w:rPr>
              <w:t>r</w:t>
            </w:r>
            <w:r w:rsidR="0030367E" w:rsidRPr="00745FAA">
              <w:rPr>
                <w:rFonts w:ascii="Candara" w:hAnsi="Candara" w:cs="Calibri"/>
              </w:rPr>
              <w:t xml:space="preserve"> différents</w:t>
            </w:r>
            <w:r w:rsidRPr="00745FAA">
              <w:rPr>
                <w:rFonts w:ascii="Candara" w:hAnsi="Candara" w:cs="Calibri"/>
              </w:rPr>
              <w:t xml:space="preserve"> modèles et pratiques pédagogiques qui s’appuient sur des registres théoriques et des outils méthodologiques variés.</w:t>
            </w:r>
          </w:p>
          <w:p w:rsidR="00EB71B8" w:rsidRPr="00745FAA" w:rsidRDefault="00EB71B8" w:rsidP="00EB71B8">
            <w:pPr>
              <w:pStyle w:val="Grilleclaire-Accent31"/>
              <w:numPr>
                <w:ilvl w:val="0"/>
                <w:numId w:val="52"/>
              </w:numPr>
              <w:tabs>
                <w:tab w:val="right" w:pos="214"/>
              </w:tabs>
              <w:bidi w:val="0"/>
              <w:ind w:right="355"/>
              <w:jc w:val="both"/>
              <w:rPr>
                <w:rFonts w:ascii="Candara" w:hAnsi="Candara"/>
                <w:bCs/>
                <w:sz w:val="20"/>
                <w:szCs w:val="20"/>
                <w:lang w:eastAsia="fr-CA"/>
              </w:rPr>
            </w:pPr>
            <w:r w:rsidRPr="00745FAA">
              <w:rPr>
                <w:rFonts w:ascii="Candara" w:hAnsi="Candara" w:cs="Calibri"/>
              </w:rPr>
              <w:t>Identifier et mobiliser les principaux concepts permettant de décrire et d’analyser un fait éducatif dans ses dimensions philosophiques, psychologiques ou sociologiques.</w:t>
            </w:r>
          </w:p>
        </w:tc>
      </w:tr>
    </w:tbl>
    <w:p w:rsidR="00EB71B8" w:rsidRPr="00745FAA" w:rsidRDefault="00EB71B8" w:rsidP="00EB71B8">
      <w:pPr>
        <w:bidi w:val="0"/>
        <w:spacing w:after="120" w:line="360" w:lineRule="auto"/>
        <w:ind w:left="1440"/>
        <w:rPr>
          <w:rFonts w:ascii="Candara" w:hAnsi="Candara" w:cs="Times New (W1)"/>
          <w:b/>
          <w:bCs/>
          <w:smallCaps/>
          <w:sz w:val="6"/>
          <w:szCs w:val="6"/>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B2D1A" w:rsidRPr="00745FAA" w:rsidRDefault="00EB2D1A" w:rsidP="00EB2D1A">
      <w:pPr>
        <w:bidi w:val="0"/>
        <w:spacing w:line="240" w:lineRule="exact"/>
        <w:jc w:val="lowKashida"/>
        <w:rPr>
          <w:rFonts w:ascii="Candara" w:hAnsi="Candara"/>
          <w:i/>
          <w:iCs/>
          <w:sz w:val="20"/>
          <w:szCs w:val="20"/>
        </w:rPr>
      </w:pPr>
      <w:r w:rsidRPr="00745FAA">
        <w:rPr>
          <w:rFonts w:ascii="Candara" w:hAnsi="Candara"/>
          <w:i/>
          <w:iCs/>
          <w:sz w:val="20"/>
          <w:szCs w:val="20"/>
        </w:rPr>
        <w:t>(Indiquer le ou les module(s) requis pour suivre ce module et le semestre correspondant)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B2D1A" w:rsidRPr="00D769A8" w:rsidTr="00696E39">
        <w:trPr>
          <w:trHeight w:val="567"/>
        </w:trPr>
        <w:tc>
          <w:tcPr>
            <w:tcW w:w="5000" w:type="pct"/>
            <w:vAlign w:val="center"/>
          </w:tcPr>
          <w:p w:rsidR="00EB2D1A" w:rsidRPr="00D769A8" w:rsidRDefault="00EB2D1A" w:rsidP="005B6057">
            <w:pPr>
              <w:bidi w:val="0"/>
              <w:rPr>
                <w:rFonts w:ascii="Candara" w:hAnsi="Candara"/>
                <w:b/>
                <w:sz w:val="20"/>
                <w:szCs w:val="20"/>
                <w:lang w:eastAsia="fr-CA"/>
              </w:rPr>
            </w:pPr>
          </w:p>
        </w:tc>
      </w:tr>
    </w:tbl>
    <w:p w:rsidR="00EB2D1A" w:rsidRPr="00D769A8" w:rsidRDefault="00EB2D1A" w:rsidP="00EB2D1A">
      <w:pPr>
        <w:bidi w:val="0"/>
        <w:spacing w:line="276" w:lineRule="auto"/>
        <w:jc w:val="both"/>
        <w:rPr>
          <w:rFonts w:ascii="Candara" w:hAnsi="Candara" w:cs="Times New (W1)"/>
          <w:b/>
          <w:bCs/>
          <w:smallCaps/>
          <w:lang w:eastAsia="fr-CA"/>
        </w:rPr>
      </w:pPr>
    </w:p>
    <w:p w:rsidR="00FB2486" w:rsidRPr="00D769A8" w:rsidRDefault="00FB2486"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96E39"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425"/>
        <w:gridCol w:w="993"/>
        <w:gridCol w:w="1134"/>
        <w:gridCol w:w="2995"/>
        <w:gridCol w:w="851"/>
      </w:tblGrid>
      <w:tr w:rsidR="005413C8" w:rsidRPr="00D769A8" w:rsidTr="009D5C9D">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Composante(s) du module</w:t>
            </w:r>
          </w:p>
        </w:tc>
        <w:tc>
          <w:tcPr>
            <w:tcW w:w="7674" w:type="dxa"/>
            <w:gridSpan w:val="7"/>
            <w:tcBorders>
              <w:top w:val="single" w:sz="12" w:space="0" w:color="auto"/>
              <w:left w:val="single" w:sz="6" w:space="0" w:color="auto"/>
              <w:bottom w:val="single" w:sz="6" w:space="0" w:color="auto"/>
              <w:right w:val="single" w:sz="12"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5413C8" w:rsidRPr="00D769A8" w:rsidTr="009D5C9D">
        <w:tc>
          <w:tcPr>
            <w:tcW w:w="2268" w:type="dxa"/>
            <w:vMerge/>
            <w:tcBorders>
              <w:top w:val="single" w:sz="12" w:space="0" w:color="auto"/>
              <w:left w:val="single" w:sz="12"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2995"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9D5C9D" w:rsidP="009D5C9D">
            <w:pPr>
              <w:bidi w:val="0"/>
              <w:jc w:val="center"/>
              <w:rPr>
                <w:rFonts w:ascii="Candara" w:hAnsi="Candara" w:cs="Calibri"/>
                <w:b/>
                <w:bCs/>
                <w:sz w:val="18"/>
                <w:szCs w:val="18"/>
              </w:rPr>
            </w:pPr>
            <w:r w:rsidRPr="00D769A8">
              <w:rPr>
                <w:rFonts w:ascii="Candara" w:hAnsi="Candara" w:cs="Calibri"/>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VH global</w:t>
            </w:r>
          </w:p>
        </w:tc>
      </w:tr>
      <w:tr w:rsidR="005413C8" w:rsidRPr="00D769A8" w:rsidTr="009D5C9D">
        <w:tc>
          <w:tcPr>
            <w:tcW w:w="2268" w:type="dxa"/>
            <w:tcBorders>
              <w:top w:val="single" w:sz="6" w:space="0" w:color="auto"/>
              <w:left w:val="single" w:sz="12" w:space="0" w:color="auto"/>
              <w:bottom w:val="single" w:sz="6" w:space="0" w:color="auto"/>
              <w:right w:val="single" w:sz="6" w:space="0" w:color="auto"/>
            </w:tcBorders>
          </w:tcPr>
          <w:p w:rsidR="005413C8" w:rsidRPr="00D769A8" w:rsidRDefault="005413C8" w:rsidP="005B3500">
            <w:pPr>
              <w:bidi w:val="0"/>
              <w:rPr>
                <w:rFonts w:ascii="Candara" w:hAnsi="Candara" w:cs="Calibri"/>
                <w:sz w:val="18"/>
                <w:szCs w:val="18"/>
              </w:rPr>
            </w:pPr>
            <w:r w:rsidRPr="00D769A8">
              <w:rPr>
                <w:rFonts w:ascii="Candara" w:hAnsi="Candara" w:cs="Calibri"/>
                <w:sz w:val="18"/>
                <w:szCs w:val="18"/>
              </w:rPr>
              <w:t>Sciences de l’éducation</w:t>
            </w:r>
          </w:p>
        </w:tc>
        <w:tc>
          <w:tcPr>
            <w:tcW w:w="709"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38</w:t>
            </w:r>
          </w:p>
        </w:tc>
        <w:tc>
          <w:tcPr>
            <w:tcW w:w="567"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425"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6" w:space="0" w:color="auto"/>
              <w:right w:val="single" w:sz="12"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50</w:t>
            </w:r>
          </w:p>
        </w:tc>
      </w:tr>
      <w:tr w:rsidR="005413C8" w:rsidRPr="00D769A8" w:rsidTr="009D5C9D">
        <w:tc>
          <w:tcPr>
            <w:tcW w:w="2268" w:type="dxa"/>
            <w:tcBorders>
              <w:top w:val="single" w:sz="6" w:space="0" w:color="auto"/>
              <w:left w:val="single" w:sz="12" w:space="0" w:color="auto"/>
              <w:bottom w:val="single" w:sz="12" w:space="0" w:color="auto"/>
              <w:right w:val="single" w:sz="6" w:space="0" w:color="auto"/>
            </w:tcBorders>
            <w:hideMark/>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 VH</w:t>
            </w:r>
          </w:p>
        </w:tc>
        <w:tc>
          <w:tcPr>
            <w:tcW w:w="709"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76%</w:t>
            </w:r>
          </w:p>
        </w:tc>
        <w:tc>
          <w:tcPr>
            <w:tcW w:w="567"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851" w:type="dxa"/>
            <w:tcBorders>
              <w:top w:val="single" w:sz="6" w:space="0" w:color="auto"/>
              <w:left w:val="single" w:sz="6" w:space="0" w:color="auto"/>
              <w:bottom w:val="single" w:sz="12" w:space="0" w:color="auto"/>
              <w:right w:val="single" w:sz="12" w:space="0" w:color="auto"/>
            </w:tcBorders>
            <w:hideMark/>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100%</w:t>
            </w:r>
          </w:p>
        </w:tc>
      </w:tr>
    </w:tbl>
    <w:p w:rsidR="00EB2D1A" w:rsidRPr="00D769A8" w:rsidRDefault="00EB2D1A" w:rsidP="00EB2D1A">
      <w:pPr>
        <w:bidi w:val="0"/>
        <w:spacing w:after="120" w:line="240" w:lineRule="exact"/>
        <w:rPr>
          <w:rFonts w:ascii="Candara" w:hAnsi="Candara" w:cs="Times New (W1)"/>
          <w:b/>
          <w:bCs/>
          <w:smallCaps/>
          <w:lang w:eastAsia="fr-CA"/>
        </w:rPr>
      </w:pPr>
    </w:p>
    <w:p w:rsidR="00057B25" w:rsidRPr="00D769A8" w:rsidRDefault="00EB2D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5413C8" w:rsidRPr="00D769A8" w:rsidTr="00696E39">
        <w:trPr>
          <w:trHeight w:val="796"/>
        </w:trPr>
        <w:tc>
          <w:tcPr>
            <w:tcW w:w="9866" w:type="dxa"/>
            <w:tcBorders>
              <w:top w:val="single" w:sz="12" w:space="0" w:color="auto"/>
              <w:left w:val="single" w:sz="12" w:space="0" w:color="auto"/>
              <w:bottom w:val="single" w:sz="12" w:space="0" w:color="auto"/>
              <w:right w:val="single" w:sz="12" w:space="0" w:color="auto"/>
            </w:tcBorders>
          </w:tcPr>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Histoires des idées sur l’éducation</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Courants philosophiques en éducation</w:t>
            </w:r>
          </w:p>
          <w:p w:rsidR="005413C8" w:rsidRPr="00D769A8" w:rsidRDefault="005413C8" w:rsidP="00984F9A">
            <w:pPr>
              <w:pStyle w:val="Listemoyenne2-Accent41"/>
              <w:numPr>
                <w:ilvl w:val="0"/>
                <w:numId w:val="23"/>
              </w:numPr>
              <w:bidi w:val="0"/>
              <w:ind w:left="284" w:hanging="284"/>
              <w:rPr>
                <w:rFonts w:ascii="Candara" w:hAnsi="Candara" w:cs="Calibri"/>
              </w:rPr>
            </w:pPr>
            <w:r w:rsidRPr="00D769A8">
              <w:rPr>
                <w:rFonts w:ascii="Candara" w:hAnsi="Candara" w:cs="Calibri"/>
                <w:b/>
                <w:bCs/>
              </w:rPr>
              <w:t>Développement psychologique de l’enfant et l’adolescent</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Facteurs de développement psychologique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Facteurs héréditaires</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Influences de l’environnement</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Caractéristiques de la personnalité</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Aspects de développement psychologique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affectif</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cognitif</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psychomoteur</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moral et social</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Troubles du développement</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Psychopédagogie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psychologie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Théories d’apprentissage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Maïeutique de Socrate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Behaviorisme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Constructivisme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Socioconstructivisme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Cognitivisme </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Apport de la neuroscience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Principes de l’enseignement et de l’apprentissage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TIC et pédagogie </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Sociologie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sociologie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Sociologie de l’établissement scolaire marocain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Socialisation scolaire et acteurs sociaux</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Interaction de l’établissement scolaire avec son milieu socioculturel</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Interaction au sein de l’établissement scolaire </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en milieu rural et périurbain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des filles et approche genre en éducation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Scolarisation des élèves en situation de handicap - Éducation inclusive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Dynamique des groupes </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Notion de groupe classe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Gestion de groupe classe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Sociométrie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Conflits et gestion des conflits au sein du groupe classe</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 xml:space="preserve">Techniques de communication et d’animation </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Notions de communication et d’animation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Problèmes de communication</w:t>
            </w:r>
          </w:p>
          <w:p w:rsidR="005413C8" w:rsidRPr="00D769A8" w:rsidRDefault="005413C8" w:rsidP="00984F9A">
            <w:pPr>
              <w:pStyle w:val="Listemoyenne2-Accent41"/>
              <w:numPr>
                <w:ilvl w:val="1"/>
                <w:numId w:val="23"/>
              </w:numPr>
              <w:bidi w:val="0"/>
              <w:ind w:left="681" w:hanging="397"/>
              <w:rPr>
                <w:rFonts w:ascii="Candara" w:hAnsi="Candara" w:cs="Calibri"/>
                <w:sz w:val="22"/>
                <w:szCs w:val="22"/>
              </w:rPr>
            </w:pPr>
            <w:r w:rsidRPr="00D769A8">
              <w:rPr>
                <w:rFonts w:ascii="Candara" w:hAnsi="Candara" w:cs="Calibri"/>
              </w:rPr>
              <w:t>Outils de communication</w:t>
            </w:r>
          </w:p>
        </w:tc>
      </w:tr>
    </w:tbl>
    <w:p w:rsidR="00EB2D1A" w:rsidRPr="00D769A8" w:rsidRDefault="00EB2D1A" w:rsidP="005413C8">
      <w:pPr>
        <w:bidi w:val="0"/>
        <w:spacing w:after="120" w:line="240" w:lineRule="exact"/>
        <w:rPr>
          <w:rFonts w:cs="Calibri"/>
          <w:b/>
          <w:bCs/>
          <w:smallCaps/>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rPr>
          <w:trHeight w:val="567"/>
        </w:trPr>
        <w:tc>
          <w:tcPr>
            <w:tcW w:w="5000" w:type="pct"/>
            <w:shd w:val="clear" w:color="auto" w:fill="FFFFFF"/>
            <w:vAlign w:val="center"/>
          </w:tcPr>
          <w:p w:rsidR="00EB2D1A" w:rsidRPr="00D769A8" w:rsidRDefault="00EB2D1A" w:rsidP="00EB2D1A">
            <w:pPr>
              <w:pStyle w:val="Corpsdetexte"/>
              <w:jc w:val="left"/>
              <w:rPr>
                <w:rFonts w:ascii="Candara" w:hAnsi="Candara" w:cs="Calibri"/>
              </w:rPr>
            </w:pPr>
            <w:r w:rsidRPr="00D769A8">
              <w:rPr>
                <w:rFonts w:ascii="Candara" w:hAnsi="Candara" w:cs="Calibri"/>
              </w:rPr>
              <w:t>Démarche participative basée sur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cours du professeur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exercices d’application en TD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travail en groupe ;</w:t>
            </w:r>
          </w:p>
          <w:p w:rsidR="00EB2D1A" w:rsidRPr="00D769A8" w:rsidRDefault="00EB2D1A" w:rsidP="00BC0AEE">
            <w:pPr>
              <w:pStyle w:val="Corpsdetexte"/>
              <w:numPr>
                <w:ilvl w:val="0"/>
                <w:numId w:val="9"/>
              </w:numPr>
              <w:tabs>
                <w:tab w:val="clear" w:pos="214"/>
              </w:tabs>
              <w:ind w:left="426" w:right="357" w:hanging="284"/>
              <w:jc w:val="left"/>
              <w:rPr>
                <w:rFonts w:ascii="Candara" w:hAnsi="Candara"/>
                <w:sz w:val="20"/>
                <w:szCs w:val="20"/>
              </w:rPr>
            </w:pPr>
            <w:r w:rsidRPr="00D769A8">
              <w:rPr>
                <w:rFonts w:ascii="Candara" w:hAnsi="Candara" w:cs="Calibri"/>
              </w:rPr>
              <w:t>animation de séminaires.</w:t>
            </w:r>
          </w:p>
        </w:tc>
      </w:tr>
    </w:tbl>
    <w:p w:rsidR="00EB2D1A" w:rsidRPr="00D769A8" w:rsidRDefault="00EB2D1A" w:rsidP="00EB2D1A">
      <w:pPr>
        <w:bidi w:val="0"/>
        <w:rPr>
          <w:rFonts w:ascii="Candara" w:hAnsi="Candara"/>
          <w:b/>
          <w:sz w:val="20"/>
          <w:szCs w:val="20"/>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B2D1A" w:rsidRPr="00D769A8" w:rsidTr="005B6057">
        <w:tc>
          <w:tcPr>
            <w:tcW w:w="5000" w:type="pct"/>
          </w:tcPr>
          <w:p w:rsidR="00EB2D1A" w:rsidRPr="00D769A8" w:rsidRDefault="00EB2D1A" w:rsidP="005B6057">
            <w:pPr>
              <w:pStyle w:val="Corpsdetexte"/>
              <w:rPr>
                <w:rFonts w:ascii="Candara" w:hAnsi="Candara"/>
                <w:sz w:val="20"/>
                <w:szCs w:val="20"/>
              </w:rPr>
            </w:pPr>
          </w:p>
          <w:p w:rsidR="00EB2D1A" w:rsidRPr="00D769A8" w:rsidRDefault="00EB2D1A" w:rsidP="005B6057">
            <w:pPr>
              <w:pStyle w:val="Corpsdetexte"/>
              <w:rPr>
                <w:rFonts w:ascii="Candara" w:hAnsi="Candara"/>
                <w:sz w:val="20"/>
                <w:szCs w:val="20"/>
              </w:rPr>
            </w:pPr>
          </w:p>
        </w:tc>
      </w:tr>
    </w:tbl>
    <w:p w:rsidR="00B93753" w:rsidRPr="00E15227" w:rsidRDefault="00B93753" w:rsidP="00B93753">
      <w:pPr>
        <w:numPr>
          <w:ilvl w:val="1"/>
          <w:numId w:val="15"/>
        </w:numPr>
        <w:bidi w:val="0"/>
        <w:spacing w:after="120" w:line="360" w:lineRule="auto"/>
        <w:ind w:left="284" w:hanging="284"/>
        <w:rPr>
          <w:rFonts w:ascii="Candara" w:hAnsi="Candara" w:cs="Times New (W1)"/>
          <w:b/>
          <w:bCs/>
          <w:smallCaps/>
          <w:color w:val="17365D" w:themeColor="text2" w:themeShade="BF"/>
          <w:sz w:val="26"/>
          <w:szCs w:val="26"/>
          <w:lang w:eastAsia="fr-CA"/>
        </w:rPr>
      </w:pPr>
      <w:r w:rsidRPr="00B93753">
        <w:rPr>
          <w:rFonts w:ascii="Candara" w:hAnsi="Candara" w:cs="Times New (W1)"/>
          <w:b/>
          <w:bCs/>
          <w:smallCaps/>
          <w:sz w:val="26"/>
          <w:szCs w:val="26"/>
          <w:lang w:eastAsia="fr-CA"/>
        </w:rPr>
        <w:t>PROCEDURESD’EVALUATION</w:t>
      </w:r>
    </w:p>
    <w:p w:rsidR="00B93753" w:rsidRPr="00E15227" w:rsidRDefault="00B93753" w:rsidP="00B93753">
      <w:pPr>
        <w:bidi w:val="0"/>
        <w:jc w:val="lowKashida"/>
        <w:rPr>
          <w:rFonts w:ascii="Candara" w:hAnsi="Candara"/>
          <w:b/>
          <w:bCs/>
        </w:rPr>
      </w:pPr>
      <w:r w:rsidRPr="00E15227">
        <w:rPr>
          <w:rFonts w:ascii="Candara" w:hAnsi="Candara"/>
          <w:b/>
          <w:bCs/>
          <w:sz w:val="22"/>
          <w:szCs w:val="22"/>
        </w:rPr>
        <w:t>2.1. Modes d’évaluation </w:t>
      </w:r>
    </w:p>
    <w:p w:rsidR="00B93753" w:rsidRPr="00E15227" w:rsidRDefault="00B93753" w:rsidP="00B93753">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93753" w:rsidRPr="00E15227" w:rsidTr="003E5429">
        <w:tc>
          <w:tcPr>
            <w:tcW w:w="5000" w:type="pct"/>
          </w:tcPr>
          <w:p w:rsidR="00B93753" w:rsidRPr="002B029B" w:rsidRDefault="00FF7165" w:rsidP="003E5429">
            <w:pPr>
              <w:pStyle w:val="Corpsdetexte"/>
              <w:rPr>
                <w:rFonts w:ascii="Candara" w:hAnsi="Candara"/>
                <w:b/>
                <w:caps/>
              </w:rPr>
            </w:pPr>
            <w:r w:rsidRPr="002B029B">
              <w:rPr>
                <w:rFonts w:ascii="Candara" w:hAnsi="Candara"/>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45pt;height:18.2pt" o:ole="">
                  <v:imagedata r:id="rId18" o:title=""/>
                </v:shape>
                <w:control r:id="rId19" w:name="CheckBox11111111111111111111" w:shapeid="_x0000_i1029"/>
              </w:object>
            </w:r>
          </w:p>
          <w:p w:rsidR="00B93753" w:rsidRPr="00E15227" w:rsidRDefault="00FF7165" w:rsidP="003E5429">
            <w:pPr>
              <w:pStyle w:val="Corpsdetexte"/>
              <w:rPr>
                <w:rFonts w:ascii="Candara" w:hAnsi="Candara"/>
                <w:sz w:val="20"/>
                <w:szCs w:val="20"/>
              </w:rPr>
            </w:pPr>
            <w:r w:rsidRPr="002B029B">
              <w:rPr>
                <w:rFonts w:ascii="Candara" w:hAnsi="Candara" w:cstheme="minorHAnsi"/>
                <w:b/>
                <w:caps/>
              </w:rPr>
              <w:object w:dxaOrig="225" w:dyaOrig="225">
                <v:shape id="_x0000_i1031" type="#_x0000_t75" style="width:108pt;height:18.2pt" o:ole="">
                  <v:imagedata r:id="rId20" o:title=""/>
                </v:shape>
                <w:control r:id="rId21" w:name="CheckBox21111111111111111111" w:shapeid="_x0000_i1031"/>
              </w:object>
            </w:r>
          </w:p>
        </w:tc>
      </w:tr>
    </w:tbl>
    <w:p w:rsidR="00B93753" w:rsidRPr="00E15227" w:rsidRDefault="00B93753" w:rsidP="00B93753">
      <w:pPr>
        <w:bidi w:val="0"/>
        <w:spacing w:line="240" w:lineRule="exact"/>
        <w:jc w:val="lowKashida"/>
        <w:rPr>
          <w:rFonts w:ascii="Candara" w:hAnsi="Candara"/>
          <w:b/>
          <w:bCs/>
          <w:sz w:val="22"/>
          <w:szCs w:val="22"/>
        </w:rPr>
      </w:pPr>
    </w:p>
    <w:p w:rsidR="00B93753" w:rsidRPr="00E15227" w:rsidRDefault="00B93753" w:rsidP="00B93753">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B93753" w:rsidRPr="00B93753" w:rsidRDefault="00B93753" w:rsidP="00B93753">
      <w:pPr>
        <w:pStyle w:val="Retraitcorpsdetexte"/>
        <w:ind w:left="0"/>
        <w:jc w:val="both"/>
        <w:rPr>
          <w:rFonts w:ascii="Candara" w:hAnsi="Candara"/>
          <w:sz w:val="20"/>
          <w:szCs w:val="20"/>
        </w:rPr>
      </w:pPr>
      <w:r w:rsidRPr="00B93753">
        <w:rPr>
          <w:rFonts w:ascii="Candara" w:hAnsi="Candara"/>
          <w:sz w:val="20"/>
          <w:szCs w:val="20"/>
        </w:rPr>
        <w:t>(Préciser le pourcentage des différentes évaluations de module pour obtenir la note du module.)</w:t>
      </w:r>
    </w:p>
    <w:p w:rsidR="00B93753" w:rsidRPr="00B93753" w:rsidRDefault="00B93753" w:rsidP="00B93753">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93753" w:rsidRPr="00E15227" w:rsidTr="003E5429">
        <w:tc>
          <w:tcPr>
            <w:tcW w:w="5000" w:type="pct"/>
          </w:tcPr>
          <w:p w:rsidR="00B93753" w:rsidRPr="00E815F6" w:rsidRDefault="00B93753" w:rsidP="00B93753">
            <w:pPr>
              <w:pStyle w:val="Corpsdetexte"/>
              <w:numPr>
                <w:ilvl w:val="0"/>
                <w:numId w:val="80"/>
              </w:numPr>
              <w:rPr>
                <w:rFonts w:ascii="Candara" w:hAnsi="Candara"/>
                <w:b/>
              </w:rPr>
            </w:pPr>
            <w:r w:rsidRPr="00E815F6">
              <w:rPr>
                <w:rFonts w:ascii="Candara" w:hAnsi="Candara"/>
                <w:b/>
                <w:sz w:val="22"/>
                <w:szCs w:val="22"/>
              </w:rPr>
              <w:t>Examen de fin de semestre : 60%</w:t>
            </w:r>
          </w:p>
          <w:p w:rsidR="00B93753" w:rsidRPr="00E15227" w:rsidRDefault="00B93753" w:rsidP="00B93753">
            <w:pPr>
              <w:pStyle w:val="Corpsdetexte"/>
              <w:numPr>
                <w:ilvl w:val="0"/>
                <w:numId w:val="80"/>
              </w:numPr>
              <w:rPr>
                <w:rFonts w:ascii="Candara" w:hAnsi="Candara"/>
                <w:sz w:val="10"/>
                <w:szCs w:val="10"/>
              </w:rPr>
            </w:pPr>
            <w:r w:rsidRPr="00E815F6">
              <w:rPr>
                <w:rFonts w:ascii="Candara" w:hAnsi="Candara"/>
                <w:b/>
                <w:sz w:val="22"/>
                <w:szCs w:val="22"/>
              </w:rPr>
              <w:t>Contrôles continus :40 %</w:t>
            </w:r>
          </w:p>
        </w:tc>
      </w:tr>
    </w:tbl>
    <w:p w:rsidR="00B93753" w:rsidRPr="00E15227" w:rsidRDefault="00B93753" w:rsidP="00B93753">
      <w:pPr>
        <w:bidi w:val="0"/>
        <w:rPr>
          <w:rFonts w:ascii="Candara" w:hAnsi="Candara"/>
          <w:b/>
          <w:sz w:val="20"/>
          <w:szCs w:val="20"/>
          <w:lang w:eastAsia="fr-CA"/>
        </w:rPr>
      </w:pPr>
    </w:p>
    <w:p w:rsidR="00B93753" w:rsidRPr="00E15227" w:rsidRDefault="00B93753" w:rsidP="00B93753">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93753" w:rsidRPr="00E15227" w:rsidTr="00B93753">
        <w:trPr>
          <w:trHeight w:val="878"/>
        </w:trPr>
        <w:tc>
          <w:tcPr>
            <w:tcW w:w="5000" w:type="pct"/>
          </w:tcPr>
          <w:p w:rsidR="00B93753" w:rsidRPr="00E15227" w:rsidRDefault="00B93753" w:rsidP="003E5429">
            <w:pPr>
              <w:pStyle w:val="Corpsdetexte"/>
              <w:rPr>
                <w:rFonts w:ascii="Candara" w:hAnsi="Candara"/>
                <w:sz w:val="20"/>
                <w:szCs w:val="20"/>
              </w:rPr>
            </w:pPr>
          </w:p>
        </w:tc>
      </w:tr>
    </w:tbl>
    <w:p w:rsidR="00B93753" w:rsidRDefault="00B93753" w:rsidP="008F7CA4">
      <w:pPr>
        <w:bidi w:val="0"/>
        <w:spacing w:line="276" w:lineRule="auto"/>
        <w:rPr>
          <w:rFonts w:ascii="Candara" w:hAnsi="Candara" w:cs="Times New (W1)"/>
          <w:b/>
          <w:bCs/>
          <w:smallCaps/>
          <w:sz w:val="26"/>
          <w:szCs w:val="26"/>
          <w:lang w:eastAsia="fr-CA"/>
        </w:rPr>
      </w:pPr>
    </w:p>
    <w:p w:rsidR="005413C8" w:rsidRPr="00D769A8" w:rsidRDefault="005413C8" w:rsidP="00B93753">
      <w:pPr>
        <w:numPr>
          <w:ilvl w:val="1"/>
          <w:numId w:val="15"/>
        </w:numPr>
        <w:bidi w:val="0"/>
        <w:spacing w:after="120" w:line="360" w:lineRule="auto"/>
        <w:ind w:left="284" w:hanging="284"/>
        <w:jc w:val="both"/>
        <w:rPr>
          <w:rFonts w:ascii="Candara" w:hAnsi="Candara"/>
          <w:sz w:val="22"/>
          <w:szCs w:val="22"/>
        </w:rPr>
      </w:pPr>
      <w:r w:rsidRPr="00D769A8">
        <w:rPr>
          <w:rFonts w:ascii="Candara" w:hAnsi="Candara" w:cs="Times New (W1)"/>
          <w:b/>
          <w:bCs/>
          <w:smallCaps/>
          <w:sz w:val="26"/>
          <w:szCs w:val="26"/>
          <w:lang w:eastAsia="fr-CA"/>
        </w:rPr>
        <w:t xml:space="preserve">Coordonnateur et équipe pédagogique du module </w:t>
      </w:r>
      <w:r w:rsidRPr="00B93753">
        <w:rPr>
          <w:rFonts w:ascii="Candara" w:hAnsi="Candara"/>
          <w:sz w:val="20"/>
          <w:szCs w:val="20"/>
        </w:rPr>
        <w:t>(</w:t>
      </w:r>
      <w:r w:rsidR="0031233E" w:rsidRPr="00B93753">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B93753">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5413C8" w:rsidRPr="00D769A8" w:rsidTr="005B3500">
        <w:tc>
          <w:tcPr>
            <w:tcW w:w="1658" w:type="dxa"/>
          </w:tcPr>
          <w:p w:rsidR="005413C8" w:rsidRPr="00D769A8" w:rsidRDefault="005413C8" w:rsidP="005B3500">
            <w:pPr>
              <w:bidi w:val="0"/>
              <w:spacing w:line="276" w:lineRule="auto"/>
              <w:rPr>
                <w:rFonts w:ascii="Candara" w:hAnsi="Candara"/>
                <w:bCs/>
                <w:i/>
                <w:iCs/>
                <w:sz w:val="20"/>
                <w:szCs w:val="20"/>
              </w:rPr>
            </w:pPr>
          </w:p>
        </w:tc>
        <w:tc>
          <w:tcPr>
            <w:tcW w:w="130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413C8" w:rsidRPr="00D769A8" w:rsidTr="005B3500">
        <w:tc>
          <w:tcPr>
            <w:tcW w:w="1658" w:type="dxa"/>
          </w:tcPr>
          <w:p w:rsidR="005413C8" w:rsidRPr="00D769A8" w:rsidRDefault="005413C8" w:rsidP="005B3500">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413C8" w:rsidRPr="00D769A8" w:rsidRDefault="005413C8" w:rsidP="005B350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413C8" w:rsidRPr="00D769A8" w:rsidRDefault="005413C8" w:rsidP="005B3500">
            <w:pPr>
              <w:bidi w:val="0"/>
              <w:spacing w:line="360" w:lineRule="auto"/>
              <w:rPr>
                <w:rFonts w:ascii="Candara" w:hAnsi="Candara"/>
                <w:bCs/>
                <w:i/>
                <w:iCs/>
                <w:sz w:val="20"/>
                <w:szCs w:val="20"/>
              </w:rPr>
            </w:pPr>
          </w:p>
        </w:tc>
        <w:tc>
          <w:tcPr>
            <w:tcW w:w="1307" w:type="dxa"/>
          </w:tcPr>
          <w:p w:rsidR="005413C8" w:rsidRPr="00D769A8" w:rsidRDefault="005413C8" w:rsidP="005B3500">
            <w:pPr>
              <w:bidi w:val="0"/>
              <w:spacing w:line="360" w:lineRule="auto"/>
              <w:rPr>
                <w:rFonts w:ascii="Candara" w:hAnsi="Candara"/>
                <w:i/>
                <w:iCs/>
                <w:sz w:val="20"/>
                <w:szCs w:val="20"/>
              </w:rPr>
            </w:pPr>
          </w:p>
          <w:p w:rsidR="005413C8" w:rsidRPr="00D769A8" w:rsidRDefault="005413C8" w:rsidP="005B3500">
            <w:pPr>
              <w:bidi w:val="0"/>
              <w:spacing w:line="360" w:lineRule="auto"/>
              <w:rPr>
                <w:rFonts w:ascii="Candara" w:hAnsi="Candara"/>
                <w:i/>
                <w:iCs/>
                <w:sz w:val="20"/>
                <w:szCs w:val="20"/>
              </w:rPr>
            </w:pPr>
          </w:p>
          <w:p w:rsidR="005413C8" w:rsidRPr="00D769A8" w:rsidRDefault="005413C8" w:rsidP="005B3500">
            <w:pPr>
              <w:bidi w:val="0"/>
              <w:spacing w:line="360" w:lineRule="auto"/>
              <w:rPr>
                <w:rFonts w:ascii="Candara" w:hAnsi="Candara"/>
                <w:i/>
                <w:iCs/>
                <w:sz w:val="20"/>
                <w:szCs w:val="20"/>
              </w:rPr>
            </w:pPr>
          </w:p>
        </w:tc>
        <w:tc>
          <w:tcPr>
            <w:tcW w:w="1457" w:type="dxa"/>
          </w:tcPr>
          <w:p w:rsidR="005413C8" w:rsidRPr="00D769A8" w:rsidRDefault="005413C8" w:rsidP="005B3500">
            <w:pPr>
              <w:bidi w:val="0"/>
              <w:spacing w:line="360" w:lineRule="auto"/>
              <w:rPr>
                <w:rFonts w:ascii="Candara" w:hAnsi="Candara"/>
                <w:i/>
                <w:iCs/>
                <w:sz w:val="20"/>
                <w:szCs w:val="20"/>
              </w:rPr>
            </w:pPr>
          </w:p>
        </w:tc>
        <w:tc>
          <w:tcPr>
            <w:tcW w:w="1517" w:type="dxa"/>
          </w:tcPr>
          <w:p w:rsidR="005413C8" w:rsidRPr="00D769A8" w:rsidRDefault="005413C8" w:rsidP="005B3500">
            <w:pPr>
              <w:bidi w:val="0"/>
              <w:spacing w:line="360" w:lineRule="auto"/>
              <w:rPr>
                <w:rFonts w:ascii="Candara" w:hAnsi="Candara"/>
                <w:i/>
                <w:iCs/>
                <w:sz w:val="20"/>
                <w:szCs w:val="20"/>
              </w:rPr>
            </w:pPr>
          </w:p>
        </w:tc>
        <w:tc>
          <w:tcPr>
            <w:tcW w:w="1862" w:type="dxa"/>
          </w:tcPr>
          <w:p w:rsidR="005413C8" w:rsidRPr="00D769A8" w:rsidRDefault="005413C8" w:rsidP="005B3500">
            <w:pPr>
              <w:bidi w:val="0"/>
              <w:spacing w:line="360" w:lineRule="auto"/>
              <w:rPr>
                <w:rFonts w:ascii="Candara" w:hAnsi="Candara"/>
                <w:i/>
                <w:iCs/>
                <w:sz w:val="20"/>
                <w:szCs w:val="20"/>
              </w:rPr>
            </w:pPr>
          </w:p>
        </w:tc>
        <w:tc>
          <w:tcPr>
            <w:tcW w:w="2088" w:type="dxa"/>
          </w:tcPr>
          <w:p w:rsidR="005413C8" w:rsidRPr="00D769A8" w:rsidRDefault="005413C8" w:rsidP="005B3500">
            <w:pPr>
              <w:bidi w:val="0"/>
              <w:spacing w:line="360" w:lineRule="auto"/>
              <w:rPr>
                <w:rFonts w:ascii="Candara" w:hAnsi="Candara"/>
                <w:i/>
                <w:iCs/>
                <w:sz w:val="20"/>
                <w:szCs w:val="20"/>
              </w:rPr>
            </w:pPr>
          </w:p>
        </w:tc>
      </w:tr>
      <w:tr w:rsidR="005413C8" w:rsidRPr="00D769A8" w:rsidTr="005B3500">
        <w:tc>
          <w:tcPr>
            <w:tcW w:w="1658" w:type="dxa"/>
          </w:tcPr>
          <w:p w:rsidR="005413C8" w:rsidRPr="00D769A8" w:rsidRDefault="005413C8" w:rsidP="005B3500">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413C8" w:rsidRPr="00D769A8" w:rsidRDefault="005413C8" w:rsidP="005B3500">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5413C8" w:rsidRPr="00D769A8" w:rsidRDefault="005413C8" w:rsidP="005B3500">
            <w:pPr>
              <w:bidi w:val="0"/>
              <w:spacing w:line="360" w:lineRule="auto"/>
              <w:rPr>
                <w:rFonts w:ascii="Candara" w:hAnsi="Candara"/>
                <w:i/>
                <w:iCs/>
                <w:sz w:val="20"/>
                <w:szCs w:val="20"/>
              </w:rPr>
            </w:pPr>
          </w:p>
        </w:tc>
        <w:tc>
          <w:tcPr>
            <w:tcW w:w="1457" w:type="dxa"/>
          </w:tcPr>
          <w:p w:rsidR="005413C8" w:rsidRPr="00D769A8" w:rsidRDefault="005413C8" w:rsidP="005B3500">
            <w:pPr>
              <w:bidi w:val="0"/>
              <w:spacing w:line="360" w:lineRule="auto"/>
              <w:rPr>
                <w:rFonts w:ascii="Candara" w:hAnsi="Candara"/>
                <w:i/>
                <w:iCs/>
                <w:sz w:val="20"/>
                <w:szCs w:val="20"/>
              </w:rPr>
            </w:pPr>
          </w:p>
        </w:tc>
        <w:tc>
          <w:tcPr>
            <w:tcW w:w="1517" w:type="dxa"/>
          </w:tcPr>
          <w:p w:rsidR="005413C8" w:rsidRPr="00D769A8" w:rsidRDefault="005413C8" w:rsidP="005B3500">
            <w:pPr>
              <w:bidi w:val="0"/>
              <w:spacing w:line="360" w:lineRule="auto"/>
              <w:rPr>
                <w:rFonts w:ascii="Candara" w:hAnsi="Candara"/>
                <w:i/>
                <w:iCs/>
                <w:sz w:val="20"/>
                <w:szCs w:val="20"/>
              </w:rPr>
            </w:pPr>
          </w:p>
        </w:tc>
        <w:tc>
          <w:tcPr>
            <w:tcW w:w="1862" w:type="dxa"/>
          </w:tcPr>
          <w:p w:rsidR="005413C8" w:rsidRPr="00D769A8" w:rsidRDefault="005413C8" w:rsidP="005B3500">
            <w:pPr>
              <w:bidi w:val="0"/>
              <w:spacing w:line="360" w:lineRule="auto"/>
              <w:rPr>
                <w:rFonts w:ascii="Candara" w:hAnsi="Candara"/>
                <w:i/>
                <w:iCs/>
                <w:sz w:val="20"/>
                <w:szCs w:val="20"/>
              </w:rPr>
            </w:pPr>
          </w:p>
        </w:tc>
        <w:tc>
          <w:tcPr>
            <w:tcW w:w="2088" w:type="dxa"/>
          </w:tcPr>
          <w:p w:rsidR="005413C8" w:rsidRPr="00D769A8" w:rsidRDefault="005413C8" w:rsidP="005B3500">
            <w:pPr>
              <w:bidi w:val="0"/>
              <w:spacing w:line="360" w:lineRule="auto"/>
              <w:rPr>
                <w:rFonts w:ascii="Candara" w:hAnsi="Candara"/>
                <w:i/>
                <w:iCs/>
                <w:sz w:val="20"/>
                <w:szCs w:val="20"/>
              </w:rPr>
            </w:pPr>
          </w:p>
        </w:tc>
      </w:tr>
    </w:tbl>
    <w:p w:rsidR="005413C8" w:rsidRPr="00D769A8" w:rsidRDefault="005413C8" w:rsidP="005413C8">
      <w:pPr>
        <w:bidi w:val="0"/>
        <w:spacing w:before="120" w:after="120" w:line="240" w:lineRule="exact"/>
        <w:rPr>
          <w:rFonts w:ascii="Candara" w:hAnsi="Candara"/>
          <w:bCs/>
          <w:sz w:val="18"/>
          <w:szCs w:val="18"/>
          <w:lang w:eastAsia="fr-CA"/>
        </w:rPr>
      </w:pPr>
    </w:p>
    <w:p w:rsidR="005413C8" w:rsidRPr="00D769A8" w:rsidRDefault="005413C8" w:rsidP="005413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1.7.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413C8" w:rsidRPr="00D769A8" w:rsidTr="005B3500">
        <w:tc>
          <w:tcPr>
            <w:tcW w:w="5000" w:type="pct"/>
          </w:tcPr>
          <w:p w:rsidR="005413C8" w:rsidRPr="00D769A8" w:rsidRDefault="005413C8" w:rsidP="005B3500">
            <w:pPr>
              <w:pStyle w:val="Corpsdetexte"/>
              <w:rPr>
                <w:rFonts w:ascii="Candara" w:hAnsi="Candara"/>
                <w:sz w:val="20"/>
                <w:szCs w:val="20"/>
              </w:rPr>
            </w:pPr>
          </w:p>
          <w:p w:rsidR="005413C8" w:rsidRPr="00D769A8" w:rsidRDefault="005413C8" w:rsidP="005B3500">
            <w:pPr>
              <w:pStyle w:val="Corpsdetexte"/>
              <w:rPr>
                <w:rFonts w:ascii="Candara" w:hAnsi="Candara"/>
                <w:sz w:val="20"/>
                <w:szCs w:val="20"/>
              </w:rPr>
            </w:pPr>
          </w:p>
          <w:p w:rsidR="005413C8" w:rsidRPr="00D769A8" w:rsidRDefault="005413C8" w:rsidP="005B3500">
            <w:pPr>
              <w:pStyle w:val="Corpsdetexte"/>
              <w:rPr>
                <w:rFonts w:ascii="Candara" w:hAnsi="Candara"/>
                <w:sz w:val="20"/>
                <w:szCs w:val="20"/>
              </w:rPr>
            </w:pPr>
          </w:p>
        </w:tc>
      </w:tr>
    </w:tbl>
    <w:p w:rsidR="005413C8" w:rsidRPr="00D769A8" w:rsidRDefault="005413C8" w:rsidP="005413C8">
      <w:pPr>
        <w:bidi w:val="0"/>
        <w:rPr>
          <w:rFonts w:ascii="Candara" w:hAnsi="Candara"/>
          <w:b/>
          <w:sz w:val="20"/>
          <w:szCs w:val="20"/>
          <w:lang w:eastAsia="fr-CA"/>
        </w:rPr>
      </w:pPr>
      <w:r w:rsidRPr="00D769A8">
        <w:rPr>
          <w:rFonts w:ascii="Candara" w:hAnsi="Candara"/>
          <w:b/>
          <w:sz w:val="20"/>
          <w:szCs w:val="20"/>
          <w:lang w:eastAsia="fr-CA"/>
        </w:rPr>
        <w:br w:type="page"/>
      </w: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1711F7" w:rsidRPr="00D769A8" w:rsidRDefault="001711F7" w:rsidP="001711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1711F7" w:rsidRPr="00D769A8" w:rsidTr="00723531">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1711F7" w:rsidRPr="00D769A8" w:rsidRDefault="001711F7" w:rsidP="00723531">
            <w:pPr>
              <w:bidi w:val="0"/>
              <w:spacing w:line="240" w:lineRule="exact"/>
              <w:jc w:val="center"/>
              <w:rPr>
                <w:rFonts w:ascii="Candara" w:hAnsi="Candara"/>
                <w:sz w:val="20"/>
                <w:szCs w:val="20"/>
              </w:rPr>
            </w:pPr>
          </w:p>
          <w:p w:rsidR="001711F7" w:rsidRPr="00D769A8" w:rsidRDefault="001711F7" w:rsidP="00723531">
            <w:pPr>
              <w:bidi w:val="0"/>
              <w:jc w:val="center"/>
              <w:rPr>
                <w:rFonts w:ascii="Candara" w:hAnsi="Candara"/>
                <w:b/>
                <w:sz w:val="20"/>
                <w:szCs w:val="20"/>
                <w:lang w:eastAsia="fr-CA"/>
              </w:rPr>
            </w:pPr>
          </w:p>
          <w:p w:rsidR="001711F7" w:rsidRPr="00D769A8" w:rsidRDefault="001711F7"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1711F7" w:rsidRPr="00D769A8" w:rsidRDefault="001711F7" w:rsidP="000F7F7D">
            <w:pPr>
              <w:bidi w:val="0"/>
              <w:jc w:val="center"/>
              <w:rPr>
                <w:rFonts w:ascii="Candara" w:hAnsi="Candara"/>
                <w:b/>
                <w:sz w:val="44"/>
                <w:szCs w:val="44"/>
                <w:lang w:eastAsia="fr-CA"/>
              </w:rPr>
            </w:pPr>
            <w:r w:rsidRPr="00D769A8">
              <w:rPr>
                <w:rFonts w:ascii="Candara" w:hAnsi="Candara"/>
                <w:b/>
                <w:sz w:val="44"/>
                <w:szCs w:val="44"/>
                <w:lang w:eastAsia="fr-CA"/>
              </w:rPr>
              <w:t>M21</w:t>
            </w:r>
          </w:p>
          <w:p w:rsidR="001711F7" w:rsidRPr="00D769A8" w:rsidRDefault="001711F7" w:rsidP="00723531">
            <w:pPr>
              <w:bidi w:val="0"/>
              <w:jc w:val="center"/>
              <w:rPr>
                <w:rFonts w:ascii="Candara" w:hAnsi="Candara"/>
                <w:b/>
                <w:bCs/>
                <w:sz w:val="20"/>
                <w:szCs w:val="20"/>
              </w:rPr>
            </w:pPr>
          </w:p>
          <w:p w:rsidR="001711F7" w:rsidRPr="00D769A8" w:rsidRDefault="007170F6" w:rsidP="001711F7">
            <w:pPr>
              <w:bidi w:val="0"/>
              <w:spacing w:line="240" w:lineRule="exact"/>
              <w:jc w:val="center"/>
              <w:rPr>
                <w:rFonts w:ascii="Candara" w:hAnsi="Candara"/>
              </w:rPr>
            </w:pPr>
            <w:r w:rsidRPr="00D769A8">
              <w:rPr>
                <w:rFonts w:ascii="Candara" w:hAnsi="Candara"/>
              </w:rPr>
              <w:t>LES POLITIQUES ECONOMIQUES</w:t>
            </w:r>
          </w:p>
          <w:p w:rsidR="007170F6" w:rsidRPr="00D769A8" w:rsidRDefault="007170F6" w:rsidP="007170F6">
            <w:pPr>
              <w:bidi w:val="0"/>
              <w:spacing w:line="240" w:lineRule="exact"/>
              <w:jc w:val="center"/>
              <w:rPr>
                <w:rFonts w:ascii="Candara" w:hAnsi="Candara"/>
                <w:sz w:val="28"/>
                <w:szCs w:val="28"/>
              </w:rPr>
            </w:pPr>
          </w:p>
        </w:tc>
      </w:tr>
    </w:tbl>
    <w:p w:rsidR="001711F7" w:rsidRPr="00D769A8" w:rsidRDefault="001711F7" w:rsidP="001711F7">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1711F7" w:rsidRPr="00D769A8" w:rsidRDefault="001711F7" w:rsidP="001711F7">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711F7" w:rsidRPr="00D769A8" w:rsidTr="00723531">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1711F7" w:rsidRPr="00D769A8" w:rsidRDefault="001711F7"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M21</w:t>
            </w:r>
          </w:p>
        </w:tc>
      </w:tr>
      <w:tr w:rsidR="001711F7" w:rsidRPr="00D769A8" w:rsidTr="00723531">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1711F7">
            <w:pPr>
              <w:bidi w:val="0"/>
              <w:spacing w:line="360" w:lineRule="auto"/>
              <w:rPr>
                <w:rFonts w:ascii="Candara" w:hAnsi="Candara"/>
                <w:b/>
                <w:caps/>
                <w:sz w:val="20"/>
                <w:szCs w:val="20"/>
                <w:lang w:eastAsia="fr-CA"/>
              </w:rPr>
            </w:pPr>
            <w:r w:rsidRPr="00D769A8">
              <w:rPr>
                <w:rFonts w:ascii="Candara" w:hAnsi="Candara"/>
                <w:b/>
                <w:caps/>
                <w:sz w:val="20"/>
                <w:szCs w:val="20"/>
                <w:lang w:eastAsia="fr-CA"/>
              </w:rPr>
              <w:t>Les politiques economiques</w:t>
            </w:r>
          </w:p>
        </w:tc>
      </w:tr>
      <w:tr w:rsidR="001711F7" w:rsidRPr="00D769A8" w:rsidTr="00723531">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276" w:lineRule="auto"/>
              <w:rPr>
                <w:rFonts w:ascii="Candara" w:hAnsi="Candara"/>
                <w:b/>
                <w:bCs/>
              </w:rPr>
            </w:pPr>
            <w:r w:rsidRPr="00D769A8">
              <w:rPr>
                <w:rFonts w:ascii="Candara" w:hAnsi="Candara"/>
                <w:b/>
                <w:bCs/>
              </w:rPr>
              <w:t xml:space="preserve">Nature du module </w:t>
            </w:r>
          </w:p>
          <w:p w:rsidR="001711F7" w:rsidRPr="00D769A8" w:rsidRDefault="001711F7"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711F7" w:rsidRPr="00D769A8" w:rsidTr="00723531">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1711F7" w:rsidRPr="00D769A8" w:rsidTr="00723531">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1711F7" w:rsidRPr="00D769A8" w:rsidRDefault="001711F7"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p>
        </w:tc>
      </w:tr>
    </w:tbl>
    <w:p w:rsidR="008F7CA4" w:rsidRPr="00D769A8" w:rsidRDefault="008F7CA4" w:rsidP="001711F7">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Default="008F7CA4" w:rsidP="008F7CA4">
      <w:pPr>
        <w:bidi w:val="0"/>
        <w:spacing w:after="120" w:line="360" w:lineRule="auto"/>
        <w:rPr>
          <w:rFonts w:ascii="Candara" w:hAnsi="Candara" w:cs="Times New (W1)"/>
          <w:b/>
          <w:bCs/>
          <w:smallCaps/>
          <w:sz w:val="26"/>
          <w:szCs w:val="26"/>
          <w:lang w:eastAsia="fr-CA"/>
        </w:rPr>
      </w:pPr>
    </w:p>
    <w:p w:rsidR="00094ACC" w:rsidRPr="00D769A8" w:rsidRDefault="00094ACC" w:rsidP="00094ACC">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1711F7" w:rsidRPr="00D769A8" w:rsidRDefault="001711F7" w:rsidP="008F7C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25032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50322"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1711F7" w:rsidRPr="00D769A8"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rsidR="00250322" w:rsidRPr="00D769A8" w:rsidRDefault="00250322" w:rsidP="0025032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250322" w:rsidRPr="00D769A8" w:rsidRDefault="00250322" w:rsidP="0025032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Au terme de ce module, les étudiants se sont appropriés les mécanismes de l’intervention de l’Etat pour expliquer son rôle dans la régulation de l’économie.</w:t>
            </w:r>
          </w:p>
          <w:p w:rsidR="00250322" w:rsidRPr="00D769A8" w:rsidRDefault="00250322" w:rsidP="00250322">
            <w:pPr>
              <w:widowControl w:val="0"/>
              <w:autoSpaceDE w:val="0"/>
              <w:autoSpaceDN w:val="0"/>
              <w:bidi w:val="0"/>
              <w:adjustRightInd w:val="0"/>
              <w:spacing w:after="120"/>
              <w:rPr>
                <w:rFonts w:ascii="Times Roman" w:hAnsi="Times Roman" w:cs="Times Roman"/>
                <w:lang w:eastAsia="fr-FR"/>
              </w:rPr>
            </w:pPr>
            <w:r w:rsidRPr="00D769A8">
              <w:rPr>
                <w:rFonts w:ascii="Candara" w:hAnsi="Candara" w:cs="Times New (W1)"/>
                <w:b/>
                <w:bCs/>
                <w:smallCaps/>
                <w:lang w:eastAsia="fr-CA"/>
              </w:rPr>
              <w:t>Objectifs</w:t>
            </w:r>
          </w:p>
          <w:p w:rsidR="00250322" w:rsidRPr="00D769A8" w:rsidRDefault="00250322" w:rsidP="00250322">
            <w:pPr>
              <w:widowControl w:val="0"/>
              <w:autoSpaceDE w:val="0"/>
              <w:autoSpaceDN w:val="0"/>
              <w:bidi w:val="0"/>
              <w:adjustRightInd w:val="0"/>
              <w:rPr>
                <w:rFonts w:ascii="Candara" w:hAnsi="Candara" w:cs="Times Roman"/>
                <w:lang w:eastAsia="fr-FR"/>
              </w:rPr>
            </w:pPr>
            <w:r w:rsidRPr="00D769A8">
              <w:rPr>
                <w:rFonts w:ascii="Candara" w:hAnsi="Candara" w:cs="Times Roman"/>
                <w:lang w:eastAsia="fr-FR"/>
              </w:rPr>
              <w:t>L’étudiant doit être capable de :</w:t>
            </w:r>
          </w:p>
          <w:p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 xml:space="preserve">comprendre, expliquer et apporter un regard critique sur: </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La différence entre une évolution économique à court et à long terme</w:t>
            </w:r>
            <w:r w:rsidRPr="00D769A8">
              <w:rPr>
                <w:rFonts w:ascii="MS Gothic" w:eastAsia="MS Gothic" w:hAnsi="MS Gothic" w:cs="MS Gothic" w:hint="eastAsia"/>
                <w:lang w:eastAsia="fr-FR"/>
              </w:rPr>
              <w:t> </w:t>
            </w:r>
            <w:r w:rsidRPr="00D769A8">
              <w:rPr>
                <w:rFonts w:ascii="Candara" w:hAnsi="Candara" w:cs="Times Roman"/>
                <w:lang w:eastAsia="fr-FR"/>
              </w:rPr>
              <w:t>.</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Le phénomène conjoncturel et ses facteurs d’influence les plus importants.</w:t>
            </w:r>
            <w:r w:rsidRPr="00D769A8">
              <w:rPr>
                <w:rFonts w:ascii="MS Gothic" w:eastAsia="MS Gothic" w:hAnsi="MS Gothic" w:cs="MS Gothic" w:hint="eastAsia"/>
                <w:lang w:eastAsia="fr-FR"/>
              </w:rPr>
              <w:t> </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 xml:space="preserve">Les modèles à court terme de la demande et de l’offre agrégées. </w:t>
            </w:r>
          </w:p>
          <w:p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approfondir les effets de la politique monétaire et budgétaire sur la demande macroéconomique               montrer le lien entre chômage et inflation.</w:t>
            </w:r>
          </w:p>
          <w:p w:rsidR="001711F7" w:rsidRPr="00D769A8" w:rsidRDefault="00250322" w:rsidP="00984F9A">
            <w:pPr>
              <w:numPr>
                <w:ilvl w:val="0"/>
                <w:numId w:val="50"/>
              </w:numPr>
              <w:tabs>
                <w:tab w:val="right" w:pos="214"/>
              </w:tabs>
              <w:bidi w:val="0"/>
              <w:ind w:right="355"/>
              <w:jc w:val="both"/>
              <w:rPr>
                <w:rFonts w:ascii="Candara" w:hAnsi="Candara"/>
                <w:bCs/>
                <w:sz w:val="20"/>
                <w:szCs w:val="20"/>
                <w:lang w:eastAsia="fr-CA"/>
              </w:rPr>
            </w:pPr>
            <w:r w:rsidRPr="00D769A8">
              <w:rPr>
                <w:rFonts w:ascii="Candara" w:hAnsi="Candara" w:cs="Times Roman"/>
                <w:lang w:eastAsia="fr-FR"/>
              </w:rPr>
              <w:t>appréhender et situer les différents leviers d’action de la politique économique</w:t>
            </w:r>
          </w:p>
        </w:tc>
      </w:tr>
    </w:tbl>
    <w:p w:rsidR="001711F7" w:rsidRPr="00D769A8" w:rsidRDefault="001711F7" w:rsidP="001711F7">
      <w:pPr>
        <w:bidi w:val="0"/>
        <w:rPr>
          <w:rFonts w:ascii="Candara" w:hAnsi="Candara"/>
          <w:b/>
          <w:sz w:val="20"/>
          <w:szCs w:val="20"/>
          <w:lang w:eastAsia="fr-CA"/>
        </w:rPr>
      </w:pPr>
    </w:p>
    <w:p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1711F7" w:rsidRPr="00094ACC" w:rsidRDefault="001711F7" w:rsidP="001711F7">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rsidR="001711F7" w:rsidRPr="00094ACC" w:rsidRDefault="001711F7" w:rsidP="001711F7">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1711F7" w:rsidRPr="00D769A8" w:rsidTr="00723531">
        <w:trPr>
          <w:trHeight w:val="588"/>
        </w:trPr>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bidi w:val="0"/>
              <w:rPr>
                <w:rFonts w:ascii="Candara" w:hAnsi="Candara"/>
                <w:b/>
                <w:sz w:val="20"/>
                <w:szCs w:val="20"/>
                <w:lang w:eastAsia="fr-CA"/>
              </w:rPr>
            </w:pPr>
          </w:p>
          <w:p w:rsidR="001711F7" w:rsidRPr="00D769A8" w:rsidRDefault="001711F7" w:rsidP="00723531">
            <w:pPr>
              <w:bidi w:val="0"/>
              <w:rPr>
                <w:rFonts w:ascii="Candara" w:hAnsi="Candara"/>
                <w:bCs/>
                <w:lang w:eastAsia="fr-CA"/>
              </w:rPr>
            </w:pPr>
            <w:r w:rsidRPr="00D769A8">
              <w:rPr>
                <w:rFonts w:ascii="Candara" w:hAnsi="Candara"/>
                <w:bCs/>
                <w:lang w:eastAsia="fr-CA"/>
              </w:rPr>
              <w:t>M315</w:t>
            </w:r>
            <w:r w:rsidR="00BA47D9" w:rsidRPr="00D769A8">
              <w:rPr>
                <w:rFonts w:ascii="Candara" w:hAnsi="Candara"/>
                <w:bCs/>
                <w:lang w:eastAsia="fr-CA"/>
              </w:rPr>
              <w:t xml:space="preserve"> Macroéconomie (S3)</w:t>
            </w:r>
          </w:p>
          <w:p w:rsidR="001711F7" w:rsidRPr="00D769A8" w:rsidRDefault="001711F7" w:rsidP="00723531">
            <w:pPr>
              <w:bidi w:val="0"/>
              <w:rPr>
                <w:rFonts w:ascii="Candara" w:hAnsi="Candara"/>
                <w:b/>
                <w:sz w:val="20"/>
                <w:szCs w:val="20"/>
                <w:lang w:eastAsia="fr-CA"/>
              </w:rPr>
            </w:pPr>
          </w:p>
        </w:tc>
      </w:tr>
    </w:tbl>
    <w:p w:rsidR="001711F7" w:rsidRPr="00D769A8" w:rsidRDefault="001711F7" w:rsidP="001711F7">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0319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425"/>
        <w:gridCol w:w="425"/>
        <w:gridCol w:w="1276"/>
        <w:gridCol w:w="992"/>
        <w:gridCol w:w="2557"/>
        <w:gridCol w:w="851"/>
      </w:tblGrid>
      <w:tr w:rsidR="001711F7" w:rsidRPr="00D769A8" w:rsidTr="00A03197">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1711F7" w:rsidRPr="00D769A8" w:rsidTr="00A03197">
        <w:tc>
          <w:tcPr>
            <w:tcW w:w="2410" w:type="dxa"/>
            <w:vMerge/>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Travail personnel</w:t>
            </w:r>
          </w:p>
        </w:tc>
        <w:tc>
          <w:tcPr>
            <w:tcW w:w="2557"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VH global</w:t>
            </w:r>
          </w:p>
        </w:tc>
      </w:tr>
      <w:tr w:rsidR="00F703CE" w:rsidRPr="00D769A8" w:rsidTr="00A03197">
        <w:tc>
          <w:tcPr>
            <w:tcW w:w="2410" w:type="dxa"/>
            <w:tcBorders>
              <w:top w:val="single" w:sz="6" w:space="0" w:color="auto"/>
              <w:left w:val="single" w:sz="12"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sz w:val="18"/>
                <w:szCs w:val="18"/>
              </w:rPr>
            </w:pPr>
            <w:r w:rsidRPr="00D769A8">
              <w:rPr>
                <w:rFonts w:ascii="Candara" w:hAnsi="Candara"/>
                <w:sz w:val="18"/>
                <w:szCs w:val="18"/>
              </w:rPr>
              <w:t>Les politiques économiques</w:t>
            </w:r>
          </w:p>
        </w:tc>
        <w:tc>
          <w:tcPr>
            <w:tcW w:w="709"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rsidTr="00A03197">
        <w:tc>
          <w:tcPr>
            <w:tcW w:w="2410" w:type="dxa"/>
            <w:tcBorders>
              <w:top w:val="single" w:sz="6" w:space="0" w:color="auto"/>
              <w:left w:val="single" w:sz="12"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w:t>
            </w:r>
          </w:p>
        </w:tc>
        <w:tc>
          <w:tcPr>
            <w:tcW w:w="1276"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rsidTr="00A03197">
        <w:tc>
          <w:tcPr>
            <w:tcW w:w="2410" w:type="dxa"/>
            <w:tcBorders>
              <w:top w:val="single" w:sz="6" w:space="0" w:color="auto"/>
              <w:left w:val="single" w:sz="12"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 60</w:t>
            </w:r>
          </w:p>
        </w:tc>
        <w:tc>
          <w:tcPr>
            <w:tcW w:w="425" w:type="dxa"/>
            <w:tcBorders>
              <w:top w:val="single" w:sz="6" w:space="0" w:color="auto"/>
              <w:left w:val="single" w:sz="6"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20</w:t>
            </w:r>
          </w:p>
        </w:tc>
        <w:tc>
          <w:tcPr>
            <w:tcW w:w="1276"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2557"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100%</w:t>
            </w:r>
          </w:p>
        </w:tc>
      </w:tr>
    </w:tbl>
    <w:p w:rsidR="001711F7" w:rsidRPr="00D769A8" w:rsidRDefault="001711F7" w:rsidP="001711F7">
      <w:pPr>
        <w:bidi w:val="0"/>
        <w:spacing w:line="240" w:lineRule="exact"/>
        <w:ind w:left="720"/>
        <w:rPr>
          <w:rFonts w:ascii="Candara" w:hAnsi="Candara"/>
          <w:b/>
          <w:bCs/>
          <w:sz w:val="16"/>
          <w:szCs w:val="16"/>
          <w:lang w:eastAsia="fr-FR"/>
        </w:rPr>
      </w:pPr>
    </w:p>
    <w:p w:rsidR="00057B25" w:rsidRPr="00D769A8" w:rsidRDefault="001711F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1711F7" w:rsidRPr="00D769A8"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1- Les ob</w:t>
            </w:r>
            <w:r w:rsidR="000A338D" w:rsidRPr="00D769A8">
              <w:rPr>
                <w:rFonts w:ascii="Calibri" w:eastAsia="Calibri" w:hAnsi="Calibri" w:cs="Arial"/>
                <w:lang w:eastAsia="en-US"/>
              </w:rPr>
              <w:t>jectifs de l’intervention de l’E</w:t>
            </w:r>
            <w:r w:rsidRPr="00D769A8">
              <w:rPr>
                <w:rFonts w:ascii="Calibri" w:eastAsia="Calibri" w:hAnsi="Calibri" w:cs="Arial"/>
                <w:lang w:eastAsia="en-US"/>
              </w:rPr>
              <w:t>tat</w:t>
            </w:r>
          </w:p>
          <w:p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2-Les méc</w:t>
            </w:r>
            <w:r w:rsidR="0032558C" w:rsidRPr="00D769A8">
              <w:rPr>
                <w:rFonts w:ascii="Calibri" w:eastAsia="Calibri" w:hAnsi="Calibri" w:cs="Arial"/>
                <w:lang w:eastAsia="en-US"/>
              </w:rPr>
              <w:t>anismes de l’intervention de l’E</w:t>
            </w:r>
            <w:r w:rsidRPr="00D769A8">
              <w:rPr>
                <w:rFonts w:ascii="Calibri" w:eastAsia="Calibri" w:hAnsi="Calibri" w:cs="Arial"/>
                <w:lang w:eastAsia="en-US"/>
              </w:rPr>
              <w:t xml:space="preserve">tat : </w:t>
            </w:r>
            <w:r w:rsidR="00584270" w:rsidRPr="00D769A8">
              <w:rPr>
                <w:rFonts w:ascii="Calibri" w:eastAsia="Calibri" w:hAnsi="Calibri" w:cs="Arial"/>
                <w:lang w:eastAsia="en-US"/>
              </w:rPr>
              <w:t>l</w:t>
            </w:r>
            <w:r w:rsidRPr="00D769A8">
              <w:rPr>
                <w:rFonts w:ascii="Calibri" w:eastAsia="Calibri" w:hAnsi="Calibri" w:cs="Arial"/>
                <w:lang w:eastAsia="en-US"/>
              </w:rPr>
              <w:t>es politiques économiques</w:t>
            </w:r>
          </w:p>
          <w:p w:rsidR="000A338D" w:rsidRPr="00D769A8" w:rsidRDefault="000A338D"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w:t>
            </w:r>
            <w:r w:rsidR="007170F6" w:rsidRPr="00D769A8">
              <w:rPr>
                <w:rFonts w:ascii="Calibri" w:eastAsia="Calibri" w:hAnsi="Calibri" w:cs="Arial"/>
                <w:lang w:eastAsia="en-US"/>
              </w:rPr>
              <w:t>.</w:t>
            </w:r>
            <w:r w:rsidRPr="00D769A8">
              <w:rPr>
                <w:rFonts w:ascii="Calibri" w:eastAsia="Calibri" w:hAnsi="Calibri" w:cs="Arial"/>
                <w:lang w:eastAsia="en-US"/>
              </w:rPr>
              <w:t xml:space="preserve">1- </w:t>
            </w:r>
            <w:r w:rsidR="0032558C" w:rsidRPr="00D769A8">
              <w:rPr>
                <w:rFonts w:ascii="Calibri" w:eastAsia="Calibri" w:hAnsi="Calibri" w:cs="Arial"/>
                <w:lang w:eastAsia="en-US"/>
              </w:rPr>
              <w:t xml:space="preserve">Les </w:t>
            </w:r>
            <w:r w:rsidRPr="00D769A8">
              <w:rPr>
                <w:rFonts w:ascii="Calibri" w:eastAsia="Calibri" w:hAnsi="Calibri" w:cs="Arial"/>
                <w:lang w:eastAsia="en-US"/>
              </w:rPr>
              <w:t>politiques conjoncturelles</w:t>
            </w:r>
          </w:p>
          <w:p w:rsidR="001711F7" w:rsidRPr="00D769A8" w:rsidRDefault="001711F7"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Politique monétaire</w:t>
            </w:r>
          </w:p>
          <w:p w:rsidR="001711F7" w:rsidRPr="00D769A8" w:rsidRDefault="001711F7"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Politique budgétaire</w:t>
            </w:r>
          </w:p>
          <w:p w:rsidR="00584270" w:rsidRPr="00D769A8" w:rsidRDefault="009D080E" w:rsidP="009D080E">
            <w:pPr>
              <w:tabs>
                <w:tab w:val="right" w:pos="214"/>
              </w:tabs>
              <w:bidi w:val="0"/>
              <w:spacing w:line="360" w:lineRule="auto"/>
              <w:ind w:right="355"/>
              <w:jc w:val="both"/>
              <w:rPr>
                <w:rFonts w:ascii="Calibri" w:eastAsia="Calibri" w:hAnsi="Calibri" w:cs="Arial"/>
                <w:lang w:eastAsia="en-US"/>
              </w:rPr>
            </w:pPr>
            <w:r w:rsidRPr="00D769A8">
              <w:rPr>
                <w:rFonts w:ascii="Calibri" w:eastAsia="Calibri" w:hAnsi="Calibri" w:cs="Arial"/>
                <w:lang w:eastAsia="en-US"/>
              </w:rPr>
              <w:t>2.2</w:t>
            </w:r>
            <w:r w:rsidR="00584270" w:rsidRPr="00D769A8">
              <w:rPr>
                <w:rFonts w:ascii="Calibri" w:eastAsia="Calibri" w:hAnsi="Calibri" w:cs="Arial"/>
                <w:lang w:eastAsia="en-US"/>
              </w:rPr>
              <w:t xml:space="preserve">- Les politiques structurelles </w:t>
            </w:r>
          </w:p>
          <w:p w:rsidR="000A338D" w:rsidRPr="00D769A8" w:rsidRDefault="009D080E"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 Politiques </w:t>
            </w:r>
            <w:r w:rsidR="000A338D" w:rsidRPr="00D769A8">
              <w:rPr>
                <w:rFonts w:ascii="Calibri" w:eastAsia="Calibri" w:hAnsi="Calibri" w:cs="Arial"/>
                <w:lang w:eastAsia="en-US"/>
              </w:rPr>
              <w:t>sociales</w:t>
            </w:r>
          </w:p>
          <w:p w:rsidR="001711F7" w:rsidRPr="00D769A8" w:rsidRDefault="009D080E"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Politiques </w:t>
            </w:r>
            <w:r w:rsidR="000A338D" w:rsidRPr="00D769A8">
              <w:rPr>
                <w:rFonts w:ascii="Calibri" w:eastAsia="Calibri" w:hAnsi="Calibri" w:cs="Arial"/>
                <w:lang w:eastAsia="en-US"/>
              </w:rPr>
              <w:t>industrielles</w:t>
            </w:r>
          </w:p>
          <w:p w:rsidR="001711F7" w:rsidRPr="00D769A8" w:rsidRDefault="001711F7" w:rsidP="001711F7">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spacing w:after="120" w:line="240" w:lineRule="exact"/>
        <w:rPr>
          <w:rFonts w:ascii="Candara" w:hAnsi="Candara" w:cs="Times New (W1)"/>
          <w:b/>
          <w:bCs/>
          <w:smallCaps/>
          <w:sz w:val="26"/>
          <w:szCs w:val="26"/>
          <w:lang w:eastAsia="fr-CA"/>
        </w:rPr>
      </w:pPr>
    </w:p>
    <w:p w:rsidR="001711F7" w:rsidRPr="00D769A8" w:rsidRDefault="001711F7"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7B0FDE" w:rsidP="00723531">
            <w:pPr>
              <w:tabs>
                <w:tab w:val="right" w:pos="214"/>
              </w:tabs>
              <w:bidi w:val="0"/>
              <w:ind w:right="355"/>
              <w:jc w:val="both"/>
              <w:rPr>
                <w:rFonts w:ascii="Candara" w:hAnsi="Candara"/>
                <w:bCs/>
                <w:lang w:eastAsia="fr-CA"/>
              </w:rPr>
            </w:pPr>
            <w:r w:rsidRPr="00D769A8">
              <w:rPr>
                <w:rFonts w:ascii="Candara" w:hAnsi="Candara"/>
                <w:bCs/>
                <w:lang w:eastAsia="fr-CA"/>
              </w:rPr>
              <w:t>Travaux dirigés.</w:t>
            </w: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b/>
          <w:sz w:val="20"/>
          <w:szCs w:val="20"/>
          <w:lang w:eastAsia="fr-CA"/>
        </w:rPr>
      </w:pPr>
    </w:p>
    <w:p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A03197" w:rsidRPr="00D769A8" w:rsidRDefault="00A03197" w:rsidP="00646D95">
      <w:pPr>
        <w:bidi w:val="0"/>
        <w:spacing w:after="120" w:line="240" w:lineRule="exact"/>
        <w:jc w:val="lowKashida"/>
        <w:rPr>
          <w:rFonts w:ascii="Candara" w:hAnsi="Candara"/>
          <w:b/>
          <w:bCs/>
          <w:sz w:val="22"/>
          <w:szCs w:val="22"/>
        </w:rPr>
      </w:pPr>
    </w:p>
    <w:p w:rsidR="00646D95" w:rsidRPr="00D769A8" w:rsidRDefault="00646D95" w:rsidP="00A0319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646D95" w:rsidRPr="00D769A8" w:rsidRDefault="00646D95" w:rsidP="00646D95">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rPr>
          <w:trHeight w:val="455"/>
        </w:trPr>
        <w:tc>
          <w:tcPr>
            <w:tcW w:w="5000" w:type="pct"/>
            <w:vAlign w:val="center"/>
          </w:tcPr>
          <w:p w:rsidR="00BA47D9" w:rsidRPr="00D769A8" w:rsidRDefault="00BA47D9" w:rsidP="005B6057">
            <w:pPr>
              <w:bidi w:val="0"/>
              <w:rPr>
                <w:rFonts w:ascii="Candara" w:hAnsi="Candara"/>
              </w:rPr>
            </w:pPr>
          </w:p>
          <w:p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BA47D9" w:rsidRPr="00D769A8" w:rsidRDefault="00BA47D9" w:rsidP="00BA47D9">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1711F7" w:rsidRPr="00094ACC" w:rsidRDefault="001711F7" w:rsidP="00094ACC">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1711F7" w:rsidRPr="00D769A8" w:rsidTr="00723531">
        <w:tc>
          <w:tcPr>
            <w:tcW w:w="1658" w:type="dxa"/>
            <w:tcBorders>
              <w:top w:val="single" w:sz="12" w:space="0" w:color="auto"/>
              <w:left w:val="single" w:sz="12" w:space="0" w:color="auto"/>
              <w:bottom w:val="single" w:sz="6" w:space="0" w:color="auto"/>
              <w:right w:val="single" w:sz="6" w:space="0" w:color="auto"/>
            </w:tcBorders>
          </w:tcPr>
          <w:p w:rsidR="001711F7" w:rsidRPr="00D769A8" w:rsidRDefault="001711F7" w:rsidP="00723531">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hideMark/>
          </w:tcPr>
          <w:p w:rsidR="001711F7" w:rsidRPr="00D769A8" w:rsidRDefault="001711F7"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1711F7" w:rsidRPr="00D769A8" w:rsidRDefault="001711F7"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hideMark/>
          </w:tcPr>
          <w:p w:rsidR="001711F7" w:rsidRPr="00D769A8" w:rsidRDefault="001711F7"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1711F7" w:rsidRPr="00D769A8" w:rsidRDefault="001711F7" w:rsidP="00723531">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bl>
    <w:p w:rsidR="001711F7" w:rsidRPr="00D769A8" w:rsidRDefault="001711F7" w:rsidP="001711F7">
      <w:pPr>
        <w:bidi w:val="0"/>
        <w:spacing w:before="120" w:after="120" w:line="240" w:lineRule="exact"/>
        <w:rPr>
          <w:rFonts w:ascii="Candara" w:hAnsi="Candara"/>
          <w:bCs/>
          <w:sz w:val="18"/>
          <w:szCs w:val="18"/>
          <w:lang w:eastAsia="fr-CA"/>
        </w:rPr>
      </w:pPr>
    </w:p>
    <w:p w:rsidR="001711F7" w:rsidRPr="00D769A8" w:rsidRDefault="001711F7" w:rsidP="001711F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rPr>
      </w:pPr>
    </w:p>
    <w:p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1711F7" w:rsidRPr="00D769A8" w:rsidRDefault="001711F7">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FE031A" w:rsidRPr="00D769A8" w:rsidTr="00FE031A">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A70E3" w:rsidRPr="00D769A8" w:rsidRDefault="006A70E3" w:rsidP="000F7F7D">
            <w:pPr>
              <w:bidi w:val="0"/>
              <w:jc w:val="center"/>
              <w:rPr>
                <w:rFonts w:ascii="Candara" w:hAnsi="Candara"/>
                <w:b/>
                <w:sz w:val="44"/>
                <w:szCs w:val="44"/>
                <w:lang w:eastAsia="fr-CA"/>
              </w:rPr>
            </w:pPr>
            <w:r w:rsidRPr="00D769A8">
              <w:rPr>
                <w:rFonts w:ascii="Candara" w:hAnsi="Candara"/>
                <w:b/>
                <w:sz w:val="44"/>
                <w:szCs w:val="44"/>
                <w:lang w:eastAsia="fr-CA"/>
              </w:rPr>
              <w:t>M22</w:t>
            </w:r>
          </w:p>
          <w:p w:rsidR="00FE031A" w:rsidRPr="00D769A8" w:rsidRDefault="00FE031A" w:rsidP="008A386F">
            <w:pPr>
              <w:bidi w:val="0"/>
              <w:jc w:val="center"/>
              <w:rPr>
                <w:rFonts w:ascii="Candara" w:hAnsi="Candara"/>
                <w:b/>
                <w:bCs/>
                <w:sz w:val="20"/>
                <w:szCs w:val="20"/>
              </w:rPr>
            </w:pPr>
          </w:p>
          <w:p w:rsidR="00FE031A" w:rsidRPr="00D769A8" w:rsidRDefault="005061A2" w:rsidP="005B3500">
            <w:pPr>
              <w:bidi w:val="0"/>
              <w:spacing w:line="240" w:lineRule="exact"/>
              <w:jc w:val="center"/>
              <w:rPr>
                <w:rFonts w:ascii="Candara" w:hAnsi="Candara"/>
              </w:rPr>
            </w:pPr>
            <w:r w:rsidRPr="00D769A8">
              <w:rPr>
                <w:rFonts w:ascii="Candara" w:hAnsi="Candara"/>
              </w:rPr>
              <w:t>MANAGEMENT STRATEGIQUE</w:t>
            </w:r>
          </w:p>
          <w:p w:rsidR="005061A2" w:rsidRPr="00D769A8" w:rsidRDefault="005061A2" w:rsidP="005061A2">
            <w:pPr>
              <w:bidi w:val="0"/>
              <w:spacing w:line="240" w:lineRule="exact"/>
              <w:jc w:val="center"/>
              <w:rPr>
                <w:rFonts w:ascii="Candara" w:hAnsi="Candara"/>
                <w:sz w:val="28"/>
                <w:szCs w:val="28"/>
              </w:rPr>
            </w:pPr>
          </w:p>
        </w:tc>
      </w:tr>
    </w:tbl>
    <w:p w:rsidR="00FE031A" w:rsidRPr="00D769A8" w:rsidRDefault="00FE031A" w:rsidP="008A386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A70E3" w:rsidRPr="00D769A8" w:rsidTr="00094ACC">
        <w:trPr>
          <w:trHeight w:val="464"/>
          <w:jc w:val="center"/>
        </w:trPr>
        <w:tc>
          <w:tcPr>
            <w:tcW w:w="4361" w:type="dxa"/>
            <w:tcBorders>
              <w:top w:val="single" w:sz="12"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6A70E3" w:rsidRPr="00D769A8" w:rsidRDefault="006A70E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M22</w:t>
            </w:r>
          </w:p>
        </w:tc>
      </w:tr>
      <w:tr w:rsidR="006A70E3" w:rsidRPr="00D769A8" w:rsidTr="00094ACC">
        <w:trPr>
          <w:trHeight w:val="464"/>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Management strategique</w:t>
            </w:r>
          </w:p>
        </w:tc>
      </w:tr>
      <w:tr w:rsidR="006A70E3" w:rsidRPr="00D769A8" w:rsidTr="00094ACC">
        <w:trPr>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276" w:lineRule="auto"/>
              <w:rPr>
                <w:rFonts w:ascii="Candara" w:hAnsi="Candara"/>
                <w:b/>
                <w:bCs/>
              </w:rPr>
            </w:pPr>
            <w:r w:rsidRPr="00D769A8">
              <w:rPr>
                <w:rFonts w:ascii="Candara" w:hAnsi="Candara"/>
                <w:b/>
                <w:bCs/>
              </w:rPr>
              <w:t xml:space="preserve">Nature du module </w:t>
            </w:r>
          </w:p>
          <w:p w:rsidR="006A70E3" w:rsidRPr="00D769A8" w:rsidRDefault="006A70E3" w:rsidP="006A70E3">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6A70E3" w:rsidRPr="00D769A8" w:rsidTr="00094ACC">
        <w:trPr>
          <w:trHeight w:val="591"/>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6A70E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6A70E3" w:rsidRPr="00D769A8" w:rsidTr="00094ACC">
        <w:trPr>
          <w:trHeight w:val="557"/>
          <w:jc w:val="center"/>
        </w:trPr>
        <w:tc>
          <w:tcPr>
            <w:tcW w:w="4361" w:type="dxa"/>
            <w:tcBorders>
              <w:top w:val="single" w:sz="6" w:space="0" w:color="auto"/>
              <w:left w:val="single" w:sz="12" w:space="0" w:color="auto"/>
              <w:bottom w:val="single" w:sz="12" w:space="0" w:color="auto"/>
              <w:right w:val="single" w:sz="6" w:space="0" w:color="auto"/>
            </w:tcBorders>
            <w:vAlign w:val="center"/>
            <w:hideMark/>
          </w:tcPr>
          <w:p w:rsidR="006A70E3" w:rsidRPr="00D769A8" w:rsidRDefault="006A70E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p>
        </w:tc>
      </w:tr>
    </w:tbl>
    <w:p w:rsidR="00D34FCF" w:rsidRPr="00D769A8" w:rsidRDefault="00D34FCF" w:rsidP="008A386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Default="00D34FCF" w:rsidP="00D34FCF">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Pr="00D769A8" w:rsidRDefault="00094ACC" w:rsidP="00094ACC">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FE031A" w:rsidRPr="00D769A8" w:rsidRDefault="00FE031A"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E031A" w:rsidRPr="00D769A8" w:rsidTr="00FE031A">
        <w:trPr>
          <w:trHeight w:val="796"/>
        </w:trPr>
        <w:tc>
          <w:tcPr>
            <w:tcW w:w="5000" w:type="pct"/>
            <w:tcBorders>
              <w:top w:val="single" w:sz="12" w:space="0" w:color="auto"/>
              <w:left w:val="single" w:sz="12" w:space="0" w:color="auto"/>
              <w:bottom w:val="single" w:sz="12" w:space="0" w:color="auto"/>
              <w:right w:val="single" w:sz="12" w:space="0" w:color="auto"/>
            </w:tcBorders>
          </w:tcPr>
          <w:p w:rsidR="00BA47D9" w:rsidRPr="00D769A8" w:rsidRDefault="00BA47D9" w:rsidP="00BA47D9">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BA47D9" w:rsidRPr="00D769A8" w:rsidRDefault="00BA47D9" w:rsidP="00BA47D9">
            <w:pPr>
              <w:bidi w:val="0"/>
              <w:rPr>
                <w:rFonts w:ascii="Candara" w:hAnsi="Candara"/>
                <w:bCs/>
                <w:lang w:eastAsia="fr-CA"/>
              </w:rPr>
            </w:pPr>
            <w:r w:rsidRPr="00D769A8">
              <w:rPr>
                <w:rFonts w:ascii="Candara" w:hAnsi="Candara"/>
                <w:bCs/>
                <w:lang w:eastAsia="fr-CA"/>
              </w:rPr>
              <w:t>A la fin de ce module, les étudiants se sont appropriés des fondements de la pensée stratégique pour analyser la situation d’une entreprise, établir un diagnostic stratégique et proposer des solutions aux éventuels problèmes.</w:t>
            </w:r>
          </w:p>
          <w:p w:rsidR="00BA47D9" w:rsidRPr="00D769A8" w:rsidRDefault="00BA47D9" w:rsidP="00BA47D9">
            <w:pPr>
              <w:bidi w:val="0"/>
              <w:rPr>
                <w:rFonts w:ascii="Candara" w:hAnsi="Candara"/>
                <w:bCs/>
                <w:lang w:eastAsia="fr-CA"/>
              </w:rPr>
            </w:pPr>
          </w:p>
          <w:p w:rsidR="00BA47D9" w:rsidRPr="00D769A8" w:rsidRDefault="00BA47D9" w:rsidP="00BA47D9">
            <w:pPr>
              <w:tabs>
                <w:tab w:val="right" w:pos="214"/>
              </w:tabs>
              <w:bidi w:val="0"/>
              <w:ind w:right="355"/>
              <w:jc w:val="both"/>
              <w:rPr>
                <w:rFonts w:ascii="Candara" w:hAnsi="Candara"/>
                <w:bCs/>
                <w:lang w:eastAsia="fr-CA"/>
              </w:rPr>
            </w:pPr>
            <w:r w:rsidRPr="00D769A8">
              <w:rPr>
                <w:rFonts w:ascii="Candara" w:hAnsi="Candara" w:cs="Times New (W1)"/>
                <w:b/>
                <w:bCs/>
                <w:smallCaps/>
                <w:lang w:eastAsia="fr-CA"/>
              </w:rPr>
              <w:t>Objectifs</w:t>
            </w:r>
          </w:p>
          <w:p w:rsidR="00BA47D9" w:rsidRPr="00D769A8" w:rsidRDefault="00BA47D9" w:rsidP="00BA47D9">
            <w:pPr>
              <w:pStyle w:val="Grilleclaire-Accent31"/>
              <w:tabs>
                <w:tab w:val="right" w:pos="214"/>
              </w:tabs>
              <w:bidi w:val="0"/>
              <w:ind w:left="0" w:right="355"/>
              <w:jc w:val="both"/>
              <w:rPr>
                <w:rFonts w:ascii="Candara" w:hAnsi="Candara"/>
                <w:bCs/>
                <w:lang w:eastAsia="fr-CA"/>
              </w:rPr>
            </w:pPr>
            <w:r w:rsidRPr="00D769A8">
              <w:rPr>
                <w:rFonts w:ascii="Candara" w:hAnsi="Candara"/>
                <w:bCs/>
                <w:lang w:eastAsia="fr-CA"/>
              </w:rPr>
              <w:t>L’étudiant doit être capable de :</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la notion de stratégie d’entreprise et ses particularités</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les principaux concepts et outils de l’analyse stratégique</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Analyser les différentes voies et modes de développement stratégique</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les approches de la veille stratégique </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et comprendre l’éventail des choix stratégiques</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Appréhender les enjeux du déploiement de choix stratégiques </w:t>
            </w:r>
          </w:p>
          <w:p w:rsidR="00E372E8" w:rsidRPr="00D769A8" w:rsidRDefault="00BA47D9" w:rsidP="00984F9A">
            <w:pPr>
              <w:pStyle w:val="Grilleclaire-Accent31"/>
              <w:numPr>
                <w:ilvl w:val="0"/>
                <w:numId w:val="52"/>
              </w:numPr>
              <w:tabs>
                <w:tab w:val="right" w:pos="214"/>
              </w:tabs>
              <w:bidi w:val="0"/>
              <w:ind w:right="355"/>
              <w:jc w:val="both"/>
              <w:rPr>
                <w:rFonts w:ascii="Candara" w:hAnsi="Candara"/>
                <w:bCs/>
                <w:sz w:val="20"/>
                <w:szCs w:val="20"/>
                <w:lang w:eastAsia="fr-CA"/>
              </w:rPr>
            </w:pPr>
            <w:r w:rsidRPr="00D769A8">
              <w:rPr>
                <w:rFonts w:ascii="Candara" w:hAnsi="Candara"/>
                <w:bCs/>
                <w:lang w:eastAsia="fr-CA"/>
              </w:rPr>
              <w:t>Analyser de façon intégrative et critique des situations pratiques (témoignages, études de cas)</w:t>
            </w: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094ACC" w:rsidRDefault="00FE031A" w:rsidP="008A386F">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E031A" w:rsidRPr="00D769A8" w:rsidTr="00FE031A">
        <w:trPr>
          <w:trHeight w:val="588"/>
        </w:trPr>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bidi w:val="0"/>
              <w:rPr>
                <w:rFonts w:ascii="Candara" w:hAnsi="Candara"/>
                <w:b/>
                <w:sz w:val="20"/>
                <w:szCs w:val="20"/>
                <w:lang w:eastAsia="fr-CA"/>
              </w:rPr>
            </w:pPr>
          </w:p>
          <w:p w:rsidR="00FE031A" w:rsidRPr="00D769A8" w:rsidRDefault="006A70E3" w:rsidP="008A386F">
            <w:pPr>
              <w:bidi w:val="0"/>
              <w:rPr>
                <w:rFonts w:ascii="Candara" w:hAnsi="Candara"/>
                <w:bCs/>
                <w:lang w:eastAsia="fr-CA"/>
              </w:rPr>
            </w:pPr>
            <w:r w:rsidRPr="00D769A8">
              <w:rPr>
                <w:rFonts w:ascii="Candara" w:hAnsi="Candara"/>
                <w:bCs/>
                <w:lang w:eastAsia="fr-CA"/>
              </w:rPr>
              <w:t xml:space="preserve">M12 </w:t>
            </w:r>
            <w:r w:rsidR="00BA47D9" w:rsidRPr="00D769A8">
              <w:rPr>
                <w:rFonts w:ascii="Candara" w:hAnsi="Candara"/>
                <w:bCs/>
                <w:lang w:eastAsia="fr-CA"/>
              </w:rPr>
              <w:t xml:space="preserve">Initiation au management des entreprises (S1) </w:t>
            </w:r>
            <w:r w:rsidRPr="00D769A8">
              <w:rPr>
                <w:rFonts w:ascii="Candara" w:hAnsi="Candara"/>
                <w:bCs/>
                <w:lang w:eastAsia="fr-CA"/>
              </w:rPr>
              <w:t>et M29</w:t>
            </w:r>
            <w:r w:rsidR="00BA47D9" w:rsidRPr="00D769A8">
              <w:rPr>
                <w:rFonts w:ascii="Candara" w:hAnsi="Candara"/>
                <w:bCs/>
                <w:lang w:eastAsia="fr-CA"/>
              </w:rPr>
              <w:t xml:space="preserve"> Théories des organisations (S2)</w:t>
            </w:r>
          </w:p>
          <w:p w:rsidR="00FE031A" w:rsidRPr="00D769A8" w:rsidRDefault="00FE031A" w:rsidP="008A386F">
            <w:pPr>
              <w:bidi w:val="0"/>
              <w:rPr>
                <w:rFonts w:ascii="Candara" w:hAnsi="Candara"/>
                <w:b/>
                <w:sz w:val="20"/>
                <w:szCs w:val="20"/>
                <w:lang w:eastAsia="fr-CA"/>
              </w:rPr>
            </w:pPr>
          </w:p>
        </w:tc>
      </w:tr>
    </w:tbl>
    <w:p w:rsidR="00BA47D9" w:rsidRPr="00D769A8" w:rsidRDefault="00BA47D9" w:rsidP="00BA47D9">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AC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425"/>
        <w:gridCol w:w="567"/>
        <w:gridCol w:w="993"/>
        <w:gridCol w:w="992"/>
        <w:gridCol w:w="2840"/>
        <w:gridCol w:w="987"/>
      </w:tblGrid>
      <w:tr w:rsidR="00FE031A" w:rsidRPr="00D769A8" w:rsidTr="004C5EDA">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4C5EDA">
        <w:tc>
          <w:tcPr>
            <w:tcW w:w="2268" w:type="dxa"/>
            <w:vMerge/>
            <w:tcBorders>
              <w:top w:val="single" w:sz="12" w:space="0" w:color="auto"/>
              <w:left w:val="single" w:sz="12" w:space="0" w:color="auto"/>
              <w:bottom w:val="single" w:sz="6" w:space="0" w:color="auto"/>
              <w:right w:val="single" w:sz="6" w:space="0" w:color="auto"/>
            </w:tcBorders>
            <w:vAlign w:val="center"/>
            <w:hideMark/>
          </w:tcPr>
          <w:p w:rsidR="00FE031A" w:rsidRPr="00D769A8" w:rsidRDefault="00FE031A" w:rsidP="008A386F">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F703CE">
            <w:pPr>
              <w:bidi w:val="0"/>
              <w:jc w:val="center"/>
              <w:rPr>
                <w:rFonts w:ascii="Candara" w:hAnsi="Candara"/>
                <w:b/>
                <w:bCs/>
                <w:sz w:val="16"/>
                <w:szCs w:val="16"/>
              </w:rPr>
            </w:pPr>
            <w:r w:rsidRPr="00D769A8">
              <w:rPr>
                <w:rFonts w:ascii="Candara" w:hAnsi="Candara"/>
                <w:b/>
                <w:bCs/>
                <w:sz w:val="18"/>
                <w:szCs w:val="18"/>
              </w:rPr>
              <w:t>Travail personnel</w:t>
            </w:r>
          </w:p>
        </w:tc>
        <w:tc>
          <w:tcPr>
            <w:tcW w:w="2840"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28423F" w:rsidP="00F703CE">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987" w:type="dxa"/>
            <w:tcBorders>
              <w:top w:val="single" w:sz="6" w:space="0" w:color="auto"/>
              <w:left w:val="single" w:sz="6" w:space="0" w:color="auto"/>
              <w:bottom w:val="single" w:sz="6" w:space="0" w:color="auto"/>
              <w:right w:val="single" w:sz="12" w:space="0" w:color="auto"/>
            </w:tcBorders>
            <w:vAlign w:val="center"/>
            <w:hideMark/>
          </w:tcPr>
          <w:p w:rsidR="00FE031A" w:rsidRPr="00D769A8" w:rsidRDefault="00FE031A" w:rsidP="00F703CE">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4C5EDA">
        <w:tc>
          <w:tcPr>
            <w:tcW w:w="2268" w:type="dxa"/>
            <w:tcBorders>
              <w:top w:val="single" w:sz="6" w:space="0" w:color="auto"/>
              <w:left w:val="single" w:sz="12"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sz w:val="18"/>
                <w:szCs w:val="18"/>
              </w:rPr>
            </w:pPr>
            <w:r w:rsidRPr="00D769A8">
              <w:rPr>
                <w:rFonts w:ascii="Candara" w:hAnsi="Candara"/>
                <w:sz w:val="18"/>
                <w:szCs w:val="18"/>
              </w:rPr>
              <w:t>Management stratégique</w:t>
            </w:r>
          </w:p>
        </w:tc>
        <w:tc>
          <w:tcPr>
            <w:tcW w:w="709" w:type="dxa"/>
            <w:tcBorders>
              <w:top w:val="single" w:sz="6" w:space="0" w:color="auto"/>
              <w:left w:val="single" w:sz="6" w:space="0" w:color="auto"/>
              <w:bottom w:val="single" w:sz="6" w:space="0" w:color="auto"/>
              <w:right w:val="single" w:sz="6" w:space="0" w:color="auto"/>
            </w:tcBorders>
            <w:hideMark/>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993"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4C5EDA">
        <w:tc>
          <w:tcPr>
            <w:tcW w:w="226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10</w:t>
            </w:r>
          </w:p>
        </w:tc>
        <w:tc>
          <w:tcPr>
            <w:tcW w:w="993"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4C5EDA">
        <w:tc>
          <w:tcPr>
            <w:tcW w:w="2268" w:type="dxa"/>
            <w:tcBorders>
              <w:top w:val="single" w:sz="6" w:space="0" w:color="auto"/>
              <w:left w:val="single" w:sz="12" w:space="0" w:color="auto"/>
              <w:bottom w:val="single" w:sz="12"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60</w:t>
            </w:r>
          </w:p>
        </w:tc>
        <w:tc>
          <w:tcPr>
            <w:tcW w:w="425" w:type="dxa"/>
            <w:tcBorders>
              <w:top w:val="single" w:sz="6" w:space="0" w:color="auto"/>
              <w:left w:val="single" w:sz="6" w:space="0" w:color="auto"/>
              <w:bottom w:val="single" w:sz="12"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2840"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87" w:type="dxa"/>
            <w:tcBorders>
              <w:top w:val="single" w:sz="6" w:space="0" w:color="auto"/>
              <w:left w:val="single" w:sz="6" w:space="0" w:color="auto"/>
              <w:bottom w:val="single" w:sz="12" w:space="0" w:color="auto"/>
              <w:right w:val="single" w:sz="12" w:space="0" w:color="auto"/>
            </w:tcBorders>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FE031A" w:rsidRPr="00D769A8" w:rsidRDefault="00FE031A" w:rsidP="008A386F">
      <w:pPr>
        <w:bidi w:val="0"/>
        <w:spacing w:line="240" w:lineRule="exact"/>
        <w:ind w:left="720"/>
        <w:rPr>
          <w:rFonts w:ascii="Candara" w:hAnsi="Candara"/>
          <w:b/>
          <w:bCs/>
          <w:sz w:val="16"/>
          <w:szCs w:val="16"/>
          <w:lang w:eastAsia="fr-FR"/>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51"/>
      </w:tblGrid>
      <w:tr w:rsidR="00FE031A" w:rsidRPr="00D769A8" w:rsidTr="004C5EDA">
        <w:trPr>
          <w:trHeight w:val="796"/>
        </w:trPr>
        <w:tc>
          <w:tcPr>
            <w:tcW w:w="5000" w:type="pct"/>
            <w:tcBorders>
              <w:top w:val="single" w:sz="12" w:space="0" w:color="auto"/>
              <w:left w:val="single" w:sz="12" w:space="0" w:color="auto"/>
              <w:bottom w:val="single" w:sz="12" w:space="0" w:color="auto"/>
              <w:right w:val="single" w:sz="12" w:space="0" w:color="auto"/>
            </w:tcBorders>
          </w:tcPr>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Notion de stratégie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La démarche stratégique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concurrentielle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technologique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Analyse organisationnelle </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Typologie des stratégies</w:t>
            </w:r>
          </w:p>
          <w:p w:rsidR="00FE031A" w:rsidRPr="00D769A8" w:rsidRDefault="000B1D90" w:rsidP="00984F9A">
            <w:pPr>
              <w:numPr>
                <w:ilvl w:val="0"/>
                <w:numId w:val="43"/>
              </w:numPr>
              <w:bidi w:val="0"/>
              <w:spacing w:line="360" w:lineRule="auto"/>
              <w:jc w:val="both"/>
              <w:rPr>
                <w:rFonts w:ascii="Candara" w:hAnsi="Candara"/>
                <w:bCs/>
                <w:sz w:val="20"/>
                <w:szCs w:val="20"/>
                <w:lang w:eastAsia="fr-CA"/>
              </w:rPr>
            </w:pPr>
            <w:r w:rsidRPr="00D769A8">
              <w:rPr>
                <w:rFonts w:ascii="Calibri" w:eastAsia="Calibri" w:hAnsi="Calibri" w:cs="Arial"/>
                <w:lang w:eastAsia="en-US"/>
              </w:rPr>
              <w:t xml:space="preserve">Les voies </w:t>
            </w:r>
            <w:r w:rsidR="000A338D" w:rsidRPr="00D769A8">
              <w:rPr>
                <w:rFonts w:ascii="Calibri" w:eastAsia="Calibri" w:hAnsi="Calibri" w:cs="Arial"/>
                <w:lang w:eastAsia="en-US"/>
              </w:rPr>
              <w:t xml:space="preserve">et les modes </w:t>
            </w:r>
            <w:r w:rsidRPr="00D769A8">
              <w:rPr>
                <w:rFonts w:ascii="Calibri" w:eastAsia="Calibri" w:hAnsi="Calibri" w:cs="Arial"/>
                <w:lang w:eastAsia="en-US"/>
              </w:rPr>
              <w:t xml:space="preserve">de </w:t>
            </w:r>
            <w:r w:rsidR="005061A2" w:rsidRPr="00D769A8">
              <w:rPr>
                <w:rFonts w:ascii="Calibri" w:eastAsia="Calibri" w:hAnsi="Calibri" w:cs="Arial"/>
                <w:lang w:eastAsia="en-US"/>
              </w:rPr>
              <w:t>développement stratégique</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rPr>
          <w:trHeight w:val="455"/>
        </w:trPr>
        <w:tc>
          <w:tcPr>
            <w:tcW w:w="5000" w:type="pct"/>
            <w:vAlign w:val="center"/>
          </w:tcPr>
          <w:p w:rsidR="00BA47D9" w:rsidRPr="00D769A8" w:rsidRDefault="00BA47D9" w:rsidP="005B6057">
            <w:pPr>
              <w:bidi w:val="0"/>
              <w:rPr>
                <w:rFonts w:ascii="Candara" w:hAnsi="Candara"/>
              </w:rPr>
            </w:pPr>
          </w:p>
          <w:p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BA47D9" w:rsidRPr="00D769A8" w:rsidRDefault="00BA47D9" w:rsidP="00BA47D9">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FE031A" w:rsidRPr="00D769A8" w:rsidRDefault="00FE031A" w:rsidP="00094ACC">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FE031A" w:rsidRPr="00D769A8" w:rsidTr="00FE031A">
        <w:tc>
          <w:tcPr>
            <w:tcW w:w="1658" w:type="dxa"/>
            <w:tcBorders>
              <w:top w:val="single" w:sz="12" w:space="0" w:color="auto"/>
              <w:left w:val="single" w:sz="12" w:space="0" w:color="auto"/>
              <w:bottom w:val="single" w:sz="6" w:space="0" w:color="auto"/>
              <w:right w:val="single" w:sz="6" w:space="0" w:color="auto"/>
            </w:tcBorders>
          </w:tcPr>
          <w:p w:rsidR="00FE031A" w:rsidRPr="00D769A8" w:rsidRDefault="00FE031A"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2F0519">
        <w:tc>
          <w:tcPr>
            <w:tcW w:w="165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F35E2" w:rsidRPr="00D769A8" w:rsidRDefault="000F35E2" w:rsidP="000F35E2">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r w:rsidR="00FE031A" w:rsidRPr="00D769A8" w:rsidTr="000F35E2">
        <w:tc>
          <w:tcPr>
            <w:tcW w:w="165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Borders>
              <w:top w:val="single" w:sz="6" w:space="0" w:color="auto"/>
              <w:left w:val="single" w:sz="12"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8A386F">
      <w:pPr>
        <w:bidi w:val="0"/>
        <w:spacing w:before="120" w:after="120" w:line="240" w:lineRule="exact"/>
        <w:rPr>
          <w:rFonts w:ascii="Candara" w:hAnsi="Candara"/>
          <w:bCs/>
          <w:sz w:val="18"/>
          <w:szCs w:val="18"/>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rPr>
      </w:pPr>
    </w:p>
    <w:p w:rsidR="00FE031A" w:rsidRPr="00D769A8" w:rsidRDefault="00FB2486" w:rsidP="008A386F">
      <w:pPr>
        <w:bidi w:val="0"/>
        <w:rPr>
          <w:rFonts w:ascii="Candara" w:hAnsi="Candara"/>
          <w:b/>
          <w:sz w:val="20"/>
          <w:szCs w:val="20"/>
          <w:lang w:eastAsia="fr-CA"/>
        </w:rPr>
      </w:pPr>
      <w:r w:rsidRPr="00D769A8">
        <w:rPr>
          <w:rFonts w:ascii="Candara" w:hAnsi="Candara"/>
          <w:b/>
          <w:sz w:val="20"/>
          <w:szCs w:val="20"/>
          <w:lang w:eastAsia="fr-CA"/>
        </w:rPr>
        <w:br w:type="page"/>
      </w: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E6499" w:rsidRPr="00D769A8" w:rsidTr="00233CF3">
        <w:trPr>
          <w:trHeight w:val="1667"/>
          <w:jc w:val="center"/>
        </w:trPr>
        <w:tc>
          <w:tcPr>
            <w:tcW w:w="5000" w:type="pct"/>
            <w:shd w:val="clear" w:color="auto" w:fill="FFFFFF"/>
          </w:tcPr>
          <w:p w:rsidR="000E6499" w:rsidRPr="00D769A8" w:rsidRDefault="000E6499" w:rsidP="00233CF3">
            <w:pPr>
              <w:bidi w:val="0"/>
              <w:spacing w:line="240" w:lineRule="exact"/>
              <w:jc w:val="center"/>
              <w:rPr>
                <w:rFonts w:ascii="Candara" w:hAnsi="Candara"/>
                <w:sz w:val="20"/>
                <w:szCs w:val="20"/>
              </w:rPr>
            </w:pPr>
          </w:p>
          <w:p w:rsidR="000E6499" w:rsidRPr="00D769A8" w:rsidRDefault="000E6499" w:rsidP="00233CF3">
            <w:pPr>
              <w:bidi w:val="0"/>
              <w:jc w:val="center"/>
              <w:rPr>
                <w:rFonts w:ascii="Candara" w:hAnsi="Candara"/>
                <w:b/>
                <w:sz w:val="20"/>
                <w:szCs w:val="20"/>
                <w:lang w:eastAsia="fr-CA"/>
              </w:rPr>
            </w:pPr>
          </w:p>
          <w:p w:rsidR="000E6499" w:rsidRPr="00D769A8" w:rsidRDefault="000E6499" w:rsidP="00233CF3">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0E6499" w:rsidRPr="00D769A8" w:rsidRDefault="000E6499" w:rsidP="000F7F7D">
            <w:pPr>
              <w:bidi w:val="0"/>
              <w:jc w:val="center"/>
              <w:rPr>
                <w:rFonts w:ascii="Candara" w:hAnsi="Candara"/>
                <w:b/>
                <w:sz w:val="32"/>
                <w:szCs w:val="32"/>
                <w:lang w:eastAsia="fr-CA"/>
              </w:rPr>
            </w:pPr>
            <w:r w:rsidRPr="00D769A8">
              <w:rPr>
                <w:rFonts w:ascii="Candara" w:hAnsi="Candara"/>
                <w:b/>
                <w:sz w:val="32"/>
                <w:szCs w:val="32"/>
                <w:lang w:eastAsia="fr-CA"/>
              </w:rPr>
              <w:t>M23</w:t>
            </w:r>
          </w:p>
          <w:p w:rsidR="000E6499" w:rsidRPr="00D769A8" w:rsidRDefault="000E6499" w:rsidP="00233CF3">
            <w:pPr>
              <w:bidi w:val="0"/>
              <w:jc w:val="center"/>
              <w:rPr>
                <w:rFonts w:ascii="Candara" w:hAnsi="Candara"/>
                <w:b/>
                <w:bCs/>
                <w:sz w:val="20"/>
                <w:szCs w:val="20"/>
              </w:rPr>
            </w:pPr>
          </w:p>
          <w:p w:rsidR="000E6499" w:rsidRPr="00D769A8" w:rsidRDefault="000E6499" w:rsidP="00233CF3">
            <w:pPr>
              <w:bidi w:val="0"/>
              <w:spacing w:line="240" w:lineRule="exact"/>
              <w:jc w:val="center"/>
              <w:rPr>
                <w:rFonts w:ascii="Candara" w:hAnsi="Candara"/>
              </w:rPr>
            </w:pPr>
            <w:r w:rsidRPr="00D769A8">
              <w:rPr>
                <w:rFonts w:ascii="Candara" w:hAnsi="Candara"/>
              </w:rPr>
              <w:t>MARKETING</w:t>
            </w:r>
          </w:p>
          <w:p w:rsidR="00A50ABA" w:rsidRPr="00D769A8" w:rsidRDefault="00A50ABA" w:rsidP="00A50ABA">
            <w:pPr>
              <w:bidi w:val="0"/>
              <w:spacing w:line="240" w:lineRule="exact"/>
              <w:jc w:val="center"/>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jc w:val="lowKashida"/>
        <w:rPr>
          <w:rFonts w:ascii="Candara" w:hAnsi="Candara"/>
          <w:b/>
          <w:sz w:val="2"/>
          <w:szCs w:val="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0E6499" w:rsidRPr="00D769A8" w:rsidTr="00233CF3">
        <w:trPr>
          <w:trHeight w:val="464"/>
        </w:trPr>
        <w:tc>
          <w:tcPr>
            <w:tcW w:w="4361" w:type="dxa"/>
            <w:vAlign w:val="center"/>
          </w:tcPr>
          <w:p w:rsidR="000E6499" w:rsidRPr="00D769A8" w:rsidRDefault="000E6499" w:rsidP="00233CF3">
            <w:pPr>
              <w:bidi w:val="0"/>
              <w:spacing w:line="360" w:lineRule="auto"/>
              <w:rPr>
                <w:rFonts w:ascii="Candara" w:hAnsi="Candara"/>
                <w:b/>
                <w:bCs/>
              </w:rPr>
            </w:pPr>
            <w:r w:rsidRPr="00D769A8">
              <w:rPr>
                <w:rFonts w:ascii="Candara" w:hAnsi="Candara"/>
                <w:b/>
                <w:bCs/>
              </w:rPr>
              <w:t>N° d’ordre du module</w:t>
            </w:r>
          </w:p>
        </w:tc>
        <w:tc>
          <w:tcPr>
            <w:tcW w:w="4961" w:type="dxa"/>
          </w:tcPr>
          <w:p w:rsidR="000E6499" w:rsidRPr="00D769A8" w:rsidRDefault="000E6499"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M23</w:t>
            </w:r>
          </w:p>
        </w:tc>
      </w:tr>
      <w:tr w:rsidR="000E6499" w:rsidRPr="00D769A8" w:rsidTr="00233CF3">
        <w:trPr>
          <w:trHeight w:val="464"/>
        </w:trPr>
        <w:tc>
          <w:tcPr>
            <w:tcW w:w="4361" w:type="dxa"/>
            <w:vAlign w:val="center"/>
          </w:tcPr>
          <w:p w:rsidR="000E6499" w:rsidRPr="00D769A8" w:rsidRDefault="000E6499" w:rsidP="00233CF3">
            <w:pPr>
              <w:bidi w:val="0"/>
              <w:spacing w:line="360" w:lineRule="auto"/>
              <w:rPr>
                <w:rFonts w:ascii="Candara" w:hAnsi="Candara"/>
                <w:b/>
                <w:bCs/>
              </w:rPr>
            </w:pPr>
            <w:r w:rsidRPr="00D769A8">
              <w:rPr>
                <w:rFonts w:ascii="Candara" w:hAnsi="Candara"/>
                <w:b/>
                <w:bCs/>
              </w:rPr>
              <w:t>Intitulé du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MARKETING </w:t>
            </w:r>
          </w:p>
        </w:tc>
      </w:tr>
      <w:tr w:rsidR="000E6499" w:rsidRPr="00D769A8" w:rsidTr="00233CF3">
        <w:tc>
          <w:tcPr>
            <w:tcW w:w="4361" w:type="dxa"/>
            <w:vAlign w:val="center"/>
          </w:tcPr>
          <w:p w:rsidR="000E6499" w:rsidRPr="00D769A8" w:rsidRDefault="000E6499" w:rsidP="00233CF3">
            <w:pPr>
              <w:bidi w:val="0"/>
              <w:spacing w:line="276" w:lineRule="auto"/>
              <w:rPr>
                <w:rFonts w:ascii="Candara" w:hAnsi="Candara"/>
                <w:b/>
                <w:bCs/>
              </w:rPr>
            </w:pPr>
            <w:r w:rsidRPr="00D769A8">
              <w:rPr>
                <w:rFonts w:ascii="Candara" w:hAnsi="Candara"/>
                <w:b/>
                <w:bCs/>
              </w:rPr>
              <w:t xml:space="preserve">Nature du module </w:t>
            </w:r>
          </w:p>
          <w:p w:rsidR="000E6499" w:rsidRPr="00D769A8" w:rsidRDefault="000E6499" w:rsidP="00233CF3">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E6499" w:rsidRPr="00D769A8" w:rsidTr="00233CF3">
        <w:trPr>
          <w:trHeight w:val="591"/>
        </w:trPr>
        <w:tc>
          <w:tcPr>
            <w:tcW w:w="4361" w:type="dxa"/>
            <w:vAlign w:val="center"/>
          </w:tcPr>
          <w:p w:rsidR="000E6499" w:rsidRPr="00D769A8" w:rsidRDefault="000E6499" w:rsidP="00233CF3">
            <w:pPr>
              <w:bidi w:val="0"/>
              <w:spacing w:line="276" w:lineRule="auto"/>
              <w:rPr>
                <w:rFonts w:ascii="Candara" w:hAnsi="Candara"/>
                <w:b/>
                <w:bCs/>
              </w:rPr>
            </w:pPr>
            <w:r w:rsidRPr="00D769A8">
              <w:rPr>
                <w:rFonts w:ascii="Candara" w:hAnsi="Candara"/>
                <w:b/>
                <w:bCs/>
              </w:rPr>
              <w:t>Semestre d’appartenance du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0E6499" w:rsidRPr="00D769A8" w:rsidTr="00233CF3">
        <w:trPr>
          <w:trHeight w:val="557"/>
        </w:trPr>
        <w:tc>
          <w:tcPr>
            <w:tcW w:w="4361" w:type="dxa"/>
            <w:vAlign w:val="center"/>
          </w:tcPr>
          <w:p w:rsidR="000E6499" w:rsidRPr="00D769A8" w:rsidRDefault="000E6499" w:rsidP="00233CF3">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p>
        </w:tc>
      </w:tr>
    </w:tbl>
    <w:p w:rsidR="000E6499" w:rsidRPr="00D769A8" w:rsidRDefault="000E6499" w:rsidP="000E6499">
      <w:pPr>
        <w:bidi w:val="0"/>
        <w:jc w:val="lowKashida"/>
        <w:rPr>
          <w:rFonts w:ascii="Candara" w:hAnsi="Candara"/>
          <w:bCs/>
          <w:sz w:val="10"/>
          <w:szCs w:val="10"/>
          <w:lang w:eastAsia="fr-CA"/>
        </w:rPr>
      </w:pPr>
    </w:p>
    <w:p w:rsidR="00D34FCF" w:rsidRPr="00D769A8" w:rsidRDefault="00D34FCF" w:rsidP="000E6499">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Default="00D34FCF" w:rsidP="00D34FCF">
      <w:pPr>
        <w:bidi w:val="0"/>
        <w:spacing w:after="120" w:line="360" w:lineRule="auto"/>
        <w:rPr>
          <w:rFonts w:ascii="Candara" w:hAnsi="Candara" w:cs="Times New (W1)"/>
          <w:b/>
          <w:bCs/>
          <w:smallCaps/>
          <w:sz w:val="26"/>
          <w:szCs w:val="26"/>
          <w:lang w:eastAsia="fr-CA"/>
        </w:rPr>
      </w:pPr>
    </w:p>
    <w:p w:rsidR="00CD2B81" w:rsidRDefault="00CD2B81" w:rsidP="00CD2B81">
      <w:pPr>
        <w:bidi w:val="0"/>
        <w:spacing w:after="120" w:line="360" w:lineRule="auto"/>
        <w:rPr>
          <w:rFonts w:ascii="Candara" w:hAnsi="Candara" w:cs="Times New (W1)"/>
          <w:b/>
          <w:bCs/>
          <w:smallCaps/>
          <w:sz w:val="26"/>
          <w:szCs w:val="26"/>
          <w:lang w:eastAsia="fr-CA"/>
        </w:rPr>
      </w:pPr>
    </w:p>
    <w:p w:rsidR="00CD2B81" w:rsidRDefault="00CD2B81" w:rsidP="00CD2B81">
      <w:pPr>
        <w:bidi w:val="0"/>
        <w:spacing w:after="120" w:line="360" w:lineRule="auto"/>
        <w:rPr>
          <w:rFonts w:ascii="Candara" w:hAnsi="Candara" w:cs="Times New (W1)"/>
          <w:b/>
          <w:bCs/>
          <w:smallCaps/>
          <w:sz w:val="26"/>
          <w:szCs w:val="26"/>
          <w:lang w:eastAsia="fr-CA"/>
        </w:rPr>
      </w:pPr>
    </w:p>
    <w:p w:rsidR="00CD2B81" w:rsidRPr="00D769A8" w:rsidRDefault="00CD2B81" w:rsidP="00CD2B81">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0E6499" w:rsidRPr="00D769A8" w:rsidRDefault="000E6499"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E6499" w:rsidRPr="00D769A8" w:rsidTr="00233CF3">
        <w:trPr>
          <w:trHeight w:val="568"/>
        </w:trPr>
        <w:tc>
          <w:tcPr>
            <w:tcW w:w="5000" w:type="pct"/>
          </w:tcPr>
          <w:p w:rsidR="003236F2" w:rsidRPr="00D769A8" w:rsidRDefault="003236F2" w:rsidP="004C5EDA">
            <w:pPr>
              <w:pStyle w:val="Corpsdetexte"/>
              <w:ind w:left="214"/>
              <w:rPr>
                <w:rFonts w:ascii="Candara" w:hAnsi="Candara"/>
              </w:rPr>
            </w:pPr>
            <w:r w:rsidRPr="00D769A8">
              <w:rPr>
                <w:rFonts w:ascii="Candara" w:hAnsi="Candara" w:cs="Times New (W1)"/>
                <w:b/>
                <w:bCs w:val="0"/>
                <w:smallCaps/>
              </w:rPr>
              <w:t>Compétences visées</w:t>
            </w:r>
          </w:p>
          <w:p w:rsidR="003236F2" w:rsidRPr="00D769A8" w:rsidRDefault="003236F2" w:rsidP="003236F2">
            <w:pPr>
              <w:widowControl w:val="0"/>
              <w:autoSpaceDE w:val="0"/>
              <w:autoSpaceDN w:val="0"/>
              <w:bidi w:val="0"/>
              <w:adjustRightInd w:val="0"/>
              <w:spacing w:after="240" w:line="280" w:lineRule="atLeast"/>
              <w:rPr>
                <w:rFonts w:ascii="Times Roman" w:hAnsi="Times Roman" w:cs="Times Roman"/>
                <w:lang w:eastAsia="fr-FR"/>
              </w:rPr>
            </w:pPr>
            <w:r w:rsidRPr="00D769A8">
              <w:rPr>
                <w:rFonts w:ascii="Times Roman" w:hAnsi="Times Roman" w:cs="Times Roman"/>
                <w:lang w:eastAsia="fr-FR"/>
              </w:rPr>
              <w:t xml:space="preserve">Au terme de ce module, les étudiants réinvestissent leurs acquis en concepts clés relatifs à la démarche marketing, au comportement du consommateur et aux techniques d’études qualitatives et quantitatives du marché pour les transposer à des cas d’applications réels tout en utilisant les outils appropriés. </w:t>
            </w:r>
          </w:p>
          <w:p w:rsidR="003236F2" w:rsidRPr="00D769A8" w:rsidRDefault="003236F2" w:rsidP="004C5EDA">
            <w:pPr>
              <w:pStyle w:val="Corpsdetexte"/>
              <w:ind w:left="214"/>
              <w:rPr>
                <w:rFonts w:ascii="Candara" w:hAnsi="Candara" w:cs="Times New (W1)"/>
                <w:b/>
                <w:bCs w:val="0"/>
                <w:smallCaps/>
              </w:rPr>
            </w:pPr>
            <w:r w:rsidRPr="00D769A8">
              <w:rPr>
                <w:rFonts w:ascii="Candara" w:hAnsi="Candara" w:cs="Times New (W1)"/>
                <w:b/>
                <w:bCs w:val="0"/>
                <w:smallCaps/>
              </w:rPr>
              <w:t xml:space="preserve"> Objectifs du module :</w:t>
            </w:r>
          </w:p>
          <w:p w:rsidR="003236F2" w:rsidRPr="00D769A8" w:rsidRDefault="003236F2" w:rsidP="00984F9A">
            <w:pPr>
              <w:pStyle w:val="Corpsdetexte"/>
              <w:numPr>
                <w:ilvl w:val="0"/>
                <w:numId w:val="56"/>
              </w:numPr>
              <w:ind w:left="574"/>
              <w:rPr>
                <w:rFonts w:ascii="Candara" w:hAnsi="Candara" w:cs="Times New (W1)"/>
                <w:b/>
                <w:bCs w:val="0"/>
                <w:smallCaps/>
              </w:rPr>
            </w:pPr>
            <w:r w:rsidRPr="00D769A8">
              <w:rPr>
                <w:rFonts w:ascii="Candara" w:hAnsi="Candara"/>
              </w:rPr>
              <w:t>maitriser et appliquer le vocabulaire de base et les concepts essentiels du marketing</w:t>
            </w:r>
            <w:r w:rsidRPr="00D769A8">
              <w:rPr>
                <w:rFonts w:ascii="Candara" w:hAnsi="Candara" w:cs="Times New (W1)"/>
                <w:b/>
                <w:bCs w:val="0"/>
                <w:smallCaps/>
              </w:rPr>
              <w:t>.</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Présenter les différentes étapes de la démarche marketing.</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Analyser un marché et repérer les acteurs du marché.</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Etablir la segmentation et le positionnement pour une entreprise.</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Mettre en valeur l’intérêt de ces outils.</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Formuler des recommandations marketing stratégique et opérationnelles et les décliner en plan d’action.</w:t>
            </w:r>
          </w:p>
          <w:p w:rsidR="000E6499" w:rsidRPr="00D769A8" w:rsidRDefault="000E6499" w:rsidP="00984F9A">
            <w:pPr>
              <w:pStyle w:val="Corpsdetexte"/>
              <w:numPr>
                <w:ilvl w:val="0"/>
                <w:numId w:val="53"/>
              </w:numPr>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0E6499" w:rsidRPr="00CD2B81" w:rsidRDefault="000E6499" w:rsidP="000E6499">
      <w:pPr>
        <w:bidi w:val="0"/>
        <w:spacing w:line="240" w:lineRule="exact"/>
        <w:jc w:val="lowKashida"/>
        <w:rPr>
          <w:rFonts w:ascii="Candara" w:hAnsi="Candara"/>
          <w:i/>
          <w:iCs/>
          <w:sz w:val="20"/>
          <w:szCs w:val="20"/>
        </w:rPr>
      </w:pPr>
      <w:r w:rsidRPr="00CD2B81">
        <w:rPr>
          <w:rFonts w:ascii="Candara" w:hAnsi="Candara"/>
          <w:i/>
          <w:iCs/>
          <w:sz w:val="20"/>
          <w:szCs w:val="20"/>
        </w:rPr>
        <w:t>(Indiquer le ou les module(s) requis pour suivre ce module et le semestre correspondant)</w:t>
      </w:r>
    </w:p>
    <w:p w:rsidR="000E6499" w:rsidRPr="00CD2B81" w:rsidRDefault="000E6499" w:rsidP="000E649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E6499" w:rsidRPr="00D769A8" w:rsidTr="00233CF3">
        <w:trPr>
          <w:trHeight w:val="588"/>
        </w:trPr>
        <w:tc>
          <w:tcPr>
            <w:tcW w:w="5000" w:type="pct"/>
          </w:tcPr>
          <w:p w:rsidR="000E6499" w:rsidRPr="00D769A8" w:rsidRDefault="000E6499" w:rsidP="00233CF3">
            <w:pPr>
              <w:bidi w:val="0"/>
              <w:rPr>
                <w:rFonts w:ascii="Candara" w:hAnsi="Candara"/>
                <w:b/>
                <w:lang w:eastAsia="fr-CA"/>
              </w:rPr>
            </w:pPr>
          </w:p>
          <w:p w:rsidR="000E6499" w:rsidRPr="00D769A8" w:rsidRDefault="005B3500" w:rsidP="00233CF3">
            <w:pPr>
              <w:bidi w:val="0"/>
              <w:rPr>
                <w:rFonts w:ascii="Candara" w:hAnsi="Candara"/>
                <w:b/>
                <w:sz w:val="20"/>
                <w:szCs w:val="20"/>
                <w:lang w:eastAsia="fr-CA"/>
              </w:rPr>
            </w:pPr>
            <w:r w:rsidRPr="00D769A8">
              <w:rPr>
                <w:rFonts w:ascii="Candara" w:hAnsi="Candara"/>
                <w:b/>
                <w:lang w:eastAsia="fr-CA"/>
              </w:rPr>
              <w:t>M422</w:t>
            </w:r>
            <w:r w:rsidR="00BA47D9" w:rsidRPr="00D769A8">
              <w:rPr>
                <w:rFonts w:ascii="Candara" w:hAnsi="Candara"/>
                <w:b/>
                <w:lang w:eastAsia="fr-CA"/>
              </w:rPr>
              <w:t xml:space="preserve"> Management stratégique (S4)</w:t>
            </w:r>
          </w:p>
        </w:tc>
      </w:tr>
    </w:tbl>
    <w:p w:rsidR="00BA47D9" w:rsidRPr="00D769A8" w:rsidRDefault="00BA47D9" w:rsidP="00BA47D9">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C06971"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992"/>
        <w:gridCol w:w="567"/>
        <w:gridCol w:w="425"/>
        <w:gridCol w:w="993"/>
        <w:gridCol w:w="992"/>
        <w:gridCol w:w="2835"/>
        <w:gridCol w:w="850"/>
      </w:tblGrid>
      <w:tr w:rsidR="000E6499" w:rsidRPr="00D769A8" w:rsidTr="004C5EDA">
        <w:tc>
          <w:tcPr>
            <w:tcW w:w="1985" w:type="dxa"/>
            <w:vMerge w:val="restart"/>
            <w:vAlign w:val="center"/>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E6499" w:rsidRPr="00D769A8" w:rsidTr="004C5EDA">
        <w:tc>
          <w:tcPr>
            <w:tcW w:w="1985" w:type="dxa"/>
            <w:vMerge/>
            <w:vAlign w:val="center"/>
          </w:tcPr>
          <w:p w:rsidR="000E6499" w:rsidRPr="00D769A8" w:rsidRDefault="000E6499" w:rsidP="00233CF3">
            <w:pPr>
              <w:bidi w:val="0"/>
              <w:spacing w:line="360" w:lineRule="auto"/>
              <w:rPr>
                <w:rFonts w:ascii="Candara" w:hAnsi="Candara"/>
                <w:b/>
                <w:bCs/>
                <w:sz w:val="18"/>
                <w:szCs w:val="18"/>
              </w:rPr>
            </w:pPr>
          </w:p>
        </w:tc>
        <w:tc>
          <w:tcPr>
            <w:tcW w:w="992" w:type="dxa"/>
            <w:vAlign w:val="center"/>
          </w:tcPr>
          <w:p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0E6499"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VH global</w:t>
            </w:r>
          </w:p>
        </w:tc>
      </w:tr>
      <w:tr w:rsidR="000E6499" w:rsidRPr="00D769A8" w:rsidTr="004C5EDA">
        <w:tc>
          <w:tcPr>
            <w:tcW w:w="1985" w:type="dxa"/>
          </w:tcPr>
          <w:p w:rsidR="000E6499" w:rsidRPr="00D769A8" w:rsidRDefault="000E6499" w:rsidP="00233CF3">
            <w:pPr>
              <w:bidi w:val="0"/>
              <w:spacing w:line="360" w:lineRule="auto"/>
              <w:rPr>
                <w:rFonts w:ascii="Candara" w:hAnsi="Candara"/>
                <w:sz w:val="18"/>
                <w:szCs w:val="18"/>
              </w:rPr>
            </w:pPr>
            <w:r w:rsidRPr="00D769A8">
              <w:rPr>
                <w:rFonts w:ascii="Candara" w:hAnsi="Candara"/>
                <w:sz w:val="18"/>
                <w:szCs w:val="18"/>
              </w:rPr>
              <w:t>Marketing</w:t>
            </w:r>
          </w:p>
        </w:tc>
        <w:tc>
          <w:tcPr>
            <w:tcW w:w="992"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rsidTr="004C5EDA">
        <w:tc>
          <w:tcPr>
            <w:tcW w:w="198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2"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rsidTr="004C5EDA">
        <w:tc>
          <w:tcPr>
            <w:tcW w:w="198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VH</w:t>
            </w:r>
          </w:p>
        </w:tc>
        <w:tc>
          <w:tcPr>
            <w:tcW w:w="992"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50ABA" w:rsidRPr="00D769A8" w:rsidRDefault="00A50ABA" w:rsidP="00A50ABA">
      <w:pPr>
        <w:bidi w:val="0"/>
        <w:spacing w:after="120" w:line="240" w:lineRule="exact"/>
        <w:rPr>
          <w:rFonts w:ascii="Candara" w:hAnsi="Candara" w:cs="Times New (W1)"/>
          <w:b/>
          <w:bCs/>
          <w:smallCaps/>
          <w:lang w:eastAsia="fr-CA"/>
        </w:rPr>
      </w:pPr>
    </w:p>
    <w:p w:rsidR="00057B25" w:rsidRPr="00D769A8" w:rsidRDefault="000E6499"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E6499" w:rsidRPr="00D769A8" w:rsidTr="00233CF3">
        <w:trPr>
          <w:trHeight w:val="796"/>
        </w:trPr>
        <w:tc>
          <w:tcPr>
            <w:tcW w:w="5000" w:type="pct"/>
          </w:tcPr>
          <w:p w:rsidR="000E6499" w:rsidRPr="00D769A8" w:rsidRDefault="000E6499" w:rsidP="00233CF3">
            <w:pPr>
              <w:pStyle w:val="Corpsdetexte"/>
              <w:rPr>
                <w:rFonts w:ascii="Candara" w:hAnsi="Candara"/>
              </w:rPr>
            </w:pP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fondements conceptuels du marketing</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démarche marketing</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connaissance du marché</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segmentation du marché</w:t>
            </w:r>
          </w:p>
          <w:p w:rsidR="000E6499" w:rsidRPr="00D769A8" w:rsidRDefault="00ED153E" w:rsidP="00984F9A">
            <w:pPr>
              <w:pStyle w:val="Corpsdetexte"/>
              <w:numPr>
                <w:ilvl w:val="0"/>
                <w:numId w:val="33"/>
              </w:numPr>
              <w:spacing w:line="360" w:lineRule="auto"/>
              <w:rPr>
                <w:rFonts w:ascii="Candara" w:hAnsi="Candara"/>
                <w:sz w:val="20"/>
                <w:szCs w:val="20"/>
              </w:rPr>
            </w:pPr>
            <w:r w:rsidRPr="00D769A8">
              <w:rPr>
                <w:rFonts w:ascii="Book Antiqua" w:eastAsia="Trebuchet MS" w:hAnsi="Book Antiqua" w:cs="Tahoma"/>
                <w:bCs w:val="0"/>
              </w:rPr>
              <w:t>Le marketing M</w:t>
            </w:r>
            <w:r w:rsidR="000E6499" w:rsidRPr="00D769A8">
              <w:rPr>
                <w:rFonts w:ascii="Book Antiqua" w:eastAsia="Trebuchet MS" w:hAnsi="Book Antiqua" w:cs="Tahoma"/>
                <w:bCs w:val="0"/>
              </w:rPr>
              <w:t>ix</w:t>
            </w:r>
          </w:p>
        </w:tc>
      </w:tr>
    </w:tbl>
    <w:p w:rsidR="000E6499" w:rsidRPr="00D769A8" w:rsidRDefault="000E6499" w:rsidP="000E6499">
      <w:pPr>
        <w:bidi w:val="0"/>
        <w:spacing w:after="120" w:line="240" w:lineRule="exact"/>
        <w:rPr>
          <w:rFonts w:ascii="Candara" w:hAnsi="Candara" w:cs="Times New (W1)"/>
          <w:b/>
          <w:bCs/>
          <w:smallCaps/>
          <w:sz w:val="26"/>
          <w:szCs w:val="26"/>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r w:rsidRPr="00D769A8">
              <w:rPr>
                <w:rFonts w:ascii="Candara" w:hAnsi="Candara"/>
              </w:rPr>
              <w:t>Travaux dirigés</w:t>
            </w:r>
            <w:r w:rsidRPr="00D769A8">
              <w:rPr>
                <w:rFonts w:ascii="Candara" w:hAnsi="Candara"/>
                <w:sz w:val="20"/>
                <w:szCs w:val="20"/>
              </w:rPr>
              <w:t>.</w:t>
            </w: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rPr>
            </w:pPr>
            <w:r w:rsidRPr="00D769A8">
              <w:rPr>
                <w:rFonts w:ascii="Candara" w:hAnsi="Candara"/>
              </w:rPr>
              <w:t>Mini projet.</w:t>
            </w: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rPr>
              <w:t xml:space="preserve">Examen de fin de semestre </w:t>
            </w:r>
          </w:p>
          <w:p w:rsidR="00646D95" w:rsidRPr="00D769A8" w:rsidRDefault="00646D95" w:rsidP="005B6057">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46D95" w:rsidRPr="00CD2B81" w:rsidRDefault="00646D95" w:rsidP="00646D95">
      <w:pPr>
        <w:pStyle w:val="Retraitcorpsdetexte"/>
        <w:ind w:left="0"/>
        <w:jc w:val="both"/>
        <w:rPr>
          <w:rFonts w:ascii="Candara" w:hAnsi="Candara"/>
          <w:sz w:val="20"/>
          <w:szCs w:val="20"/>
        </w:rPr>
      </w:pPr>
      <w:r w:rsidRPr="00CD2B81">
        <w:rPr>
          <w:rFonts w:ascii="Candara" w:hAnsi="Candara"/>
          <w:sz w:val="20"/>
          <w:szCs w:val="20"/>
        </w:rPr>
        <w:t>(</w:t>
      </w:r>
      <w:r w:rsidR="004D67BB" w:rsidRPr="00CD2B81">
        <w:rPr>
          <w:rFonts w:ascii="Candara" w:hAnsi="Candara"/>
          <w:sz w:val="20"/>
          <w:szCs w:val="20"/>
        </w:rPr>
        <w:t>Préciser le pourcentage des différentes évaluations de module pour obtenir la note du module</w:t>
      </w:r>
      <w:r w:rsidRPr="00CD2B81">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sz w:val="20"/>
                <w:szCs w:val="20"/>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sz w:val="20"/>
                <w:szCs w:val="20"/>
              </w:rPr>
            </w:pPr>
          </w:p>
        </w:tc>
      </w:tr>
    </w:tbl>
    <w:p w:rsidR="00646D95" w:rsidRPr="00D769A8" w:rsidRDefault="00646D95" w:rsidP="00646D95">
      <w:pPr>
        <w:bidi w:val="0"/>
        <w:rPr>
          <w:rFonts w:ascii="Candara" w:hAnsi="Candara"/>
          <w:b/>
          <w:sz w:val="20"/>
          <w:szCs w:val="20"/>
          <w:lang w:eastAsia="fr-CA"/>
        </w:rPr>
      </w:pPr>
    </w:p>
    <w:p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rPr>
          <w:trHeight w:val="455"/>
        </w:trPr>
        <w:tc>
          <w:tcPr>
            <w:tcW w:w="5000" w:type="pct"/>
            <w:vAlign w:val="center"/>
          </w:tcPr>
          <w:p w:rsidR="003A64C6" w:rsidRPr="00D769A8" w:rsidRDefault="003A64C6" w:rsidP="005B6057">
            <w:pPr>
              <w:bidi w:val="0"/>
              <w:rPr>
                <w:rFonts w:ascii="Candara" w:hAnsi="Candara"/>
              </w:rPr>
            </w:pPr>
          </w:p>
          <w:p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0E6499" w:rsidRPr="00D769A8" w:rsidTr="00233CF3">
        <w:tc>
          <w:tcPr>
            <w:tcW w:w="1658" w:type="dxa"/>
          </w:tcPr>
          <w:p w:rsidR="000E6499" w:rsidRPr="00D769A8" w:rsidRDefault="000E6499" w:rsidP="00233CF3">
            <w:pPr>
              <w:bidi w:val="0"/>
              <w:spacing w:line="276" w:lineRule="auto"/>
              <w:rPr>
                <w:rFonts w:ascii="Candara" w:hAnsi="Candara"/>
                <w:bCs/>
                <w:i/>
                <w:iCs/>
                <w:sz w:val="20"/>
                <w:szCs w:val="20"/>
              </w:rPr>
            </w:pPr>
          </w:p>
        </w:tc>
        <w:tc>
          <w:tcPr>
            <w:tcW w:w="130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E6499" w:rsidRPr="00D769A8" w:rsidTr="00233CF3">
        <w:tc>
          <w:tcPr>
            <w:tcW w:w="1658" w:type="dxa"/>
          </w:tcPr>
          <w:p w:rsidR="000E6499" w:rsidRPr="00D769A8" w:rsidRDefault="000E6499" w:rsidP="00233CF3">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0E6499" w:rsidRPr="00D769A8" w:rsidRDefault="000E6499" w:rsidP="00233CF3">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E6499" w:rsidRPr="00D769A8" w:rsidRDefault="000E6499" w:rsidP="00233CF3">
            <w:pPr>
              <w:bidi w:val="0"/>
              <w:spacing w:line="360" w:lineRule="auto"/>
              <w:rPr>
                <w:rFonts w:ascii="Candara" w:hAnsi="Candara"/>
                <w:bCs/>
                <w:i/>
                <w:iCs/>
                <w:sz w:val="20"/>
                <w:szCs w:val="20"/>
              </w:rPr>
            </w:pPr>
          </w:p>
        </w:tc>
        <w:tc>
          <w:tcPr>
            <w:tcW w:w="1307" w:type="dxa"/>
            <w:vAlign w:val="center"/>
          </w:tcPr>
          <w:p w:rsidR="000E6499" w:rsidRPr="00D769A8" w:rsidRDefault="000E6499" w:rsidP="00233CF3">
            <w:pPr>
              <w:bidi w:val="0"/>
              <w:spacing w:line="360" w:lineRule="auto"/>
              <w:rPr>
                <w:rFonts w:ascii="Candara" w:hAnsi="Candara"/>
                <w:i/>
                <w:iCs/>
                <w:sz w:val="20"/>
                <w:szCs w:val="20"/>
              </w:rPr>
            </w:pPr>
          </w:p>
        </w:tc>
        <w:tc>
          <w:tcPr>
            <w:tcW w:w="1457" w:type="dxa"/>
            <w:vAlign w:val="center"/>
          </w:tcPr>
          <w:p w:rsidR="000E6499" w:rsidRPr="00D769A8" w:rsidRDefault="000E6499" w:rsidP="00233CF3">
            <w:pPr>
              <w:bidi w:val="0"/>
              <w:spacing w:line="360" w:lineRule="auto"/>
              <w:rPr>
                <w:rFonts w:ascii="Candara" w:hAnsi="Candara"/>
                <w:i/>
                <w:iCs/>
                <w:sz w:val="20"/>
                <w:szCs w:val="20"/>
              </w:rPr>
            </w:pPr>
          </w:p>
        </w:tc>
        <w:tc>
          <w:tcPr>
            <w:tcW w:w="1517" w:type="dxa"/>
            <w:vAlign w:val="center"/>
          </w:tcPr>
          <w:p w:rsidR="000E6499" w:rsidRPr="00D769A8" w:rsidRDefault="000E6499" w:rsidP="00233CF3">
            <w:pPr>
              <w:bidi w:val="0"/>
              <w:spacing w:line="360" w:lineRule="auto"/>
              <w:rPr>
                <w:rFonts w:ascii="Candara" w:hAnsi="Candara"/>
                <w:i/>
                <w:iCs/>
                <w:sz w:val="20"/>
                <w:szCs w:val="20"/>
              </w:rPr>
            </w:pPr>
          </w:p>
        </w:tc>
        <w:tc>
          <w:tcPr>
            <w:tcW w:w="1862" w:type="dxa"/>
            <w:vAlign w:val="center"/>
          </w:tcPr>
          <w:p w:rsidR="000E6499" w:rsidRPr="00D769A8" w:rsidRDefault="000E6499" w:rsidP="00233CF3">
            <w:pPr>
              <w:bidi w:val="0"/>
              <w:spacing w:line="360" w:lineRule="auto"/>
              <w:rPr>
                <w:rFonts w:ascii="Candara" w:hAnsi="Candara"/>
                <w:i/>
                <w:iCs/>
                <w:sz w:val="20"/>
                <w:szCs w:val="20"/>
              </w:rPr>
            </w:pPr>
          </w:p>
        </w:tc>
        <w:tc>
          <w:tcPr>
            <w:tcW w:w="2088" w:type="dxa"/>
            <w:vAlign w:val="center"/>
          </w:tcPr>
          <w:p w:rsidR="000E6499" w:rsidRPr="00D769A8" w:rsidRDefault="000E6499" w:rsidP="00233CF3">
            <w:pPr>
              <w:bidi w:val="0"/>
              <w:spacing w:line="360" w:lineRule="auto"/>
              <w:rPr>
                <w:rFonts w:ascii="Candara" w:hAnsi="Candara"/>
                <w:i/>
                <w:iCs/>
                <w:sz w:val="20"/>
                <w:szCs w:val="20"/>
              </w:rPr>
            </w:pPr>
          </w:p>
        </w:tc>
      </w:tr>
      <w:tr w:rsidR="000E6499" w:rsidRPr="00D769A8" w:rsidTr="00233CF3">
        <w:tc>
          <w:tcPr>
            <w:tcW w:w="1658" w:type="dxa"/>
          </w:tcPr>
          <w:p w:rsidR="000E6499" w:rsidRPr="00D769A8" w:rsidRDefault="000E6499" w:rsidP="00233CF3">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0E6499" w:rsidRPr="00D769A8" w:rsidRDefault="000E6499" w:rsidP="00233CF3">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0E6499" w:rsidRPr="00D769A8" w:rsidRDefault="000E6499" w:rsidP="00233CF3">
            <w:pPr>
              <w:bidi w:val="0"/>
              <w:spacing w:line="360" w:lineRule="auto"/>
              <w:rPr>
                <w:rFonts w:ascii="Candara" w:hAnsi="Candara"/>
                <w:i/>
                <w:iCs/>
                <w:sz w:val="20"/>
                <w:szCs w:val="20"/>
              </w:rPr>
            </w:pPr>
          </w:p>
        </w:tc>
        <w:tc>
          <w:tcPr>
            <w:tcW w:w="1457" w:type="dxa"/>
          </w:tcPr>
          <w:p w:rsidR="000E6499" w:rsidRPr="00D769A8" w:rsidRDefault="000E6499" w:rsidP="00233CF3">
            <w:pPr>
              <w:bidi w:val="0"/>
              <w:spacing w:line="360" w:lineRule="auto"/>
              <w:rPr>
                <w:rFonts w:ascii="Candara" w:hAnsi="Candara"/>
                <w:i/>
                <w:iCs/>
                <w:sz w:val="20"/>
                <w:szCs w:val="20"/>
              </w:rPr>
            </w:pPr>
          </w:p>
        </w:tc>
        <w:tc>
          <w:tcPr>
            <w:tcW w:w="1517" w:type="dxa"/>
          </w:tcPr>
          <w:p w:rsidR="000E6499" w:rsidRPr="00D769A8" w:rsidRDefault="000E6499" w:rsidP="00233CF3">
            <w:pPr>
              <w:bidi w:val="0"/>
              <w:spacing w:line="360" w:lineRule="auto"/>
              <w:rPr>
                <w:rFonts w:ascii="Candara" w:hAnsi="Candara"/>
                <w:i/>
                <w:iCs/>
                <w:sz w:val="20"/>
                <w:szCs w:val="20"/>
              </w:rPr>
            </w:pPr>
          </w:p>
        </w:tc>
        <w:tc>
          <w:tcPr>
            <w:tcW w:w="1862" w:type="dxa"/>
          </w:tcPr>
          <w:p w:rsidR="000E6499" w:rsidRPr="00D769A8" w:rsidRDefault="000E6499" w:rsidP="00233CF3">
            <w:pPr>
              <w:bidi w:val="0"/>
              <w:spacing w:line="360" w:lineRule="auto"/>
              <w:rPr>
                <w:rFonts w:ascii="Candara" w:hAnsi="Candara"/>
                <w:i/>
                <w:iCs/>
                <w:sz w:val="20"/>
                <w:szCs w:val="20"/>
              </w:rPr>
            </w:pPr>
          </w:p>
        </w:tc>
        <w:tc>
          <w:tcPr>
            <w:tcW w:w="2088" w:type="dxa"/>
          </w:tcPr>
          <w:p w:rsidR="000E6499" w:rsidRPr="00D769A8" w:rsidRDefault="000E6499" w:rsidP="00233CF3">
            <w:pPr>
              <w:bidi w:val="0"/>
              <w:spacing w:line="360" w:lineRule="auto"/>
              <w:rPr>
                <w:rFonts w:ascii="Candara" w:hAnsi="Candara"/>
                <w:i/>
                <w:iCs/>
                <w:sz w:val="20"/>
                <w:szCs w:val="20"/>
              </w:rPr>
            </w:pPr>
          </w:p>
        </w:tc>
      </w:tr>
    </w:tbl>
    <w:p w:rsidR="00ED153E" w:rsidRPr="00D769A8" w:rsidRDefault="00ED153E" w:rsidP="005B3500">
      <w:pPr>
        <w:bidi w:val="0"/>
        <w:spacing w:after="120" w:line="360" w:lineRule="auto"/>
        <w:rPr>
          <w:rFonts w:ascii="Candara" w:hAnsi="Candara" w:cs="Times New (W1)"/>
          <w:b/>
          <w:bCs/>
          <w:smallCaps/>
          <w:sz w:val="26"/>
          <w:szCs w:val="26"/>
          <w:lang w:eastAsia="fr-CA"/>
        </w:rPr>
      </w:pPr>
    </w:p>
    <w:p w:rsidR="000E6499" w:rsidRPr="00D769A8" w:rsidRDefault="000E6499" w:rsidP="00ED153E">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646D95" w:rsidP="000E6499">
      <w:pPr>
        <w:bidi w:val="0"/>
        <w:rPr>
          <w:rFonts w:ascii="Candara" w:hAnsi="Candara"/>
          <w:b/>
          <w:sz w:val="20"/>
          <w:szCs w:val="20"/>
          <w:lang w:eastAsia="fr-CA"/>
        </w:rPr>
      </w:pPr>
      <w:r w:rsidRPr="00D769A8">
        <w:rPr>
          <w:rFonts w:ascii="Candara" w:hAnsi="Candara"/>
          <w:b/>
          <w:sz w:val="20"/>
          <w:szCs w:val="20"/>
          <w:lang w:eastAsia="fr-CA"/>
        </w:rPr>
        <w:br w:type="page"/>
      </w:r>
    </w:p>
    <w:p w:rsidR="000E6499" w:rsidRPr="00D769A8" w:rsidRDefault="000E6499" w:rsidP="000E6499">
      <w:pPr>
        <w:bidi w:val="0"/>
        <w:rPr>
          <w:rFonts w:ascii="Candara" w:hAnsi="Candara"/>
          <w:b/>
          <w:sz w:val="20"/>
          <w:szCs w:val="20"/>
          <w:lang w:eastAsia="fr-CA"/>
        </w:rPr>
      </w:pPr>
    </w:p>
    <w:p w:rsidR="00FE031A" w:rsidRPr="00D769A8" w:rsidRDefault="00FE031A" w:rsidP="008A386F">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E031A" w:rsidRPr="00D769A8" w:rsidTr="00847C2C">
        <w:trPr>
          <w:trHeight w:val="1667"/>
          <w:jc w:val="center"/>
        </w:trPr>
        <w:tc>
          <w:tcPr>
            <w:tcW w:w="5000" w:type="pct"/>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B0FDE" w:rsidRPr="00D769A8" w:rsidRDefault="007B0FDE" w:rsidP="000F7F7D">
            <w:pPr>
              <w:bidi w:val="0"/>
              <w:jc w:val="center"/>
              <w:rPr>
                <w:rFonts w:ascii="Candara" w:hAnsi="Candara"/>
                <w:b/>
                <w:sz w:val="44"/>
                <w:szCs w:val="44"/>
                <w:lang w:eastAsia="fr-CA"/>
              </w:rPr>
            </w:pPr>
            <w:r w:rsidRPr="00D769A8">
              <w:rPr>
                <w:rFonts w:ascii="Candara" w:hAnsi="Candara"/>
                <w:b/>
                <w:sz w:val="44"/>
                <w:szCs w:val="44"/>
                <w:lang w:eastAsia="fr-CA"/>
              </w:rPr>
              <w:t>M24</w:t>
            </w:r>
          </w:p>
          <w:p w:rsidR="00FE031A" w:rsidRPr="00D769A8" w:rsidRDefault="00FE031A" w:rsidP="008A386F">
            <w:pPr>
              <w:bidi w:val="0"/>
              <w:jc w:val="center"/>
              <w:rPr>
                <w:rFonts w:ascii="Candara" w:hAnsi="Candara"/>
                <w:b/>
                <w:bCs/>
                <w:sz w:val="20"/>
                <w:szCs w:val="20"/>
              </w:rPr>
            </w:pPr>
          </w:p>
          <w:p w:rsidR="00FE031A" w:rsidRPr="00D769A8" w:rsidRDefault="00CC3541" w:rsidP="00CC3541">
            <w:pPr>
              <w:bidi w:val="0"/>
              <w:spacing w:line="240" w:lineRule="exact"/>
              <w:jc w:val="center"/>
              <w:rPr>
                <w:rFonts w:ascii="Candara" w:hAnsi="Candara"/>
              </w:rPr>
            </w:pPr>
            <w:r w:rsidRPr="00D769A8">
              <w:rPr>
                <w:rFonts w:ascii="Candara" w:hAnsi="Candara"/>
              </w:rPr>
              <w:t>FISCALITE DE L’ENTREPRISE</w:t>
            </w:r>
          </w:p>
          <w:p w:rsidR="00A50ABA" w:rsidRPr="00D769A8" w:rsidRDefault="00A50ABA" w:rsidP="00A50ABA">
            <w:pPr>
              <w:bidi w:val="0"/>
              <w:spacing w:line="240" w:lineRule="exact"/>
              <w:jc w:val="center"/>
              <w:rPr>
                <w:rFonts w:ascii="Candara" w:hAnsi="Candara"/>
                <w:sz w:val="20"/>
                <w:szCs w:val="20"/>
              </w:rPr>
            </w:pPr>
          </w:p>
        </w:tc>
      </w:tr>
    </w:tbl>
    <w:p w:rsidR="00FE031A" w:rsidRPr="00D769A8" w:rsidRDefault="00FE031A" w:rsidP="008A386F">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B0FDE" w:rsidRPr="00D769A8" w:rsidTr="007B0FDE">
        <w:trPr>
          <w:trHeight w:val="464"/>
        </w:trPr>
        <w:tc>
          <w:tcPr>
            <w:tcW w:w="4361" w:type="dxa"/>
            <w:vAlign w:val="center"/>
          </w:tcPr>
          <w:p w:rsidR="007B0FDE" w:rsidRPr="00D769A8" w:rsidRDefault="007B0FDE"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B0FDE" w:rsidRPr="00D769A8" w:rsidRDefault="007B0FDE"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M24</w:t>
            </w:r>
          </w:p>
        </w:tc>
      </w:tr>
      <w:tr w:rsidR="007B0FDE" w:rsidRPr="00D769A8" w:rsidTr="007B0FDE">
        <w:trPr>
          <w:trHeight w:val="464"/>
        </w:trPr>
        <w:tc>
          <w:tcPr>
            <w:tcW w:w="4361" w:type="dxa"/>
            <w:vAlign w:val="center"/>
          </w:tcPr>
          <w:p w:rsidR="007B0FDE" w:rsidRPr="00D769A8" w:rsidRDefault="007B0FDE"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B0FDE" w:rsidRPr="00D769A8" w:rsidRDefault="000A338D"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fiscalité de l’entreprise</w:t>
            </w:r>
          </w:p>
        </w:tc>
      </w:tr>
      <w:tr w:rsidR="007B0FDE" w:rsidRPr="00D769A8" w:rsidTr="007B0FDE">
        <w:tc>
          <w:tcPr>
            <w:tcW w:w="4361" w:type="dxa"/>
            <w:vAlign w:val="center"/>
          </w:tcPr>
          <w:p w:rsidR="007B0FDE" w:rsidRPr="00D769A8" w:rsidRDefault="007B0FDE" w:rsidP="008A386F">
            <w:pPr>
              <w:bidi w:val="0"/>
              <w:spacing w:line="276" w:lineRule="auto"/>
              <w:rPr>
                <w:rFonts w:ascii="Candara" w:hAnsi="Candara"/>
                <w:b/>
                <w:bCs/>
              </w:rPr>
            </w:pPr>
            <w:r w:rsidRPr="00D769A8">
              <w:rPr>
                <w:rFonts w:ascii="Candara" w:hAnsi="Candara"/>
                <w:b/>
                <w:bCs/>
              </w:rPr>
              <w:t xml:space="preserve">Nature du module </w:t>
            </w:r>
          </w:p>
          <w:p w:rsidR="007B0FDE" w:rsidRPr="00D769A8" w:rsidRDefault="007B0FDE"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B0FDE" w:rsidRPr="00D769A8" w:rsidTr="007B0FDE">
        <w:trPr>
          <w:trHeight w:val="591"/>
        </w:trPr>
        <w:tc>
          <w:tcPr>
            <w:tcW w:w="4361" w:type="dxa"/>
            <w:vAlign w:val="center"/>
          </w:tcPr>
          <w:p w:rsidR="007B0FDE" w:rsidRPr="00D769A8" w:rsidRDefault="007B0FDE"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7B0FDE" w:rsidRPr="00D769A8" w:rsidTr="007B0FDE">
        <w:trPr>
          <w:trHeight w:val="557"/>
        </w:trPr>
        <w:tc>
          <w:tcPr>
            <w:tcW w:w="4361" w:type="dxa"/>
            <w:vAlign w:val="center"/>
          </w:tcPr>
          <w:p w:rsidR="007B0FDE" w:rsidRPr="00D769A8" w:rsidRDefault="007B0FD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B0FDE" w:rsidRPr="00D769A8" w:rsidRDefault="007B0FDE" w:rsidP="003A23F7">
            <w:pPr>
              <w:bidi w:val="0"/>
              <w:spacing w:line="360" w:lineRule="auto"/>
              <w:rPr>
                <w:rFonts w:ascii="Candara" w:hAnsi="Candara"/>
                <w:b/>
                <w:caps/>
                <w:sz w:val="20"/>
                <w:szCs w:val="20"/>
                <w:lang w:eastAsia="fr-CA"/>
              </w:rPr>
            </w:pPr>
          </w:p>
        </w:tc>
      </w:tr>
    </w:tbl>
    <w:p w:rsidR="00FE031A" w:rsidRPr="00D769A8" w:rsidRDefault="00FE031A" w:rsidP="008A386F">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Default="00F07858" w:rsidP="00F07858">
      <w:pPr>
        <w:bidi w:val="0"/>
        <w:jc w:val="lowKashida"/>
        <w:rPr>
          <w:rFonts w:ascii="Candara" w:hAnsi="Candara"/>
          <w:bCs/>
          <w:lang w:eastAsia="fr-CA"/>
        </w:rPr>
      </w:pPr>
    </w:p>
    <w:p w:rsidR="00CD2B81" w:rsidRPr="00D769A8" w:rsidRDefault="00CD2B81" w:rsidP="00CD2B81">
      <w:pPr>
        <w:bidi w:val="0"/>
        <w:jc w:val="lowKashida"/>
        <w:rPr>
          <w:rFonts w:ascii="Candara" w:hAnsi="Candara"/>
          <w:bCs/>
          <w:lang w:eastAsia="fr-CA"/>
        </w:rPr>
      </w:pPr>
    </w:p>
    <w:p w:rsidR="00F21F15" w:rsidRPr="00D769A8" w:rsidRDefault="00F21F15" w:rsidP="00F21F15">
      <w:pPr>
        <w:bidi w:val="0"/>
        <w:jc w:val="lowKashida"/>
        <w:rPr>
          <w:rFonts w:ascii="Candara" w:hAnsi="Candara"/>
          <w:bCs/>
          <w:lang w:eastAsia="fr-CA"/>
        </w:rPr>
      </w:pPr>
    </w:p>
    <w:p w:rsidR="00F21F15" w:rsidRPr="00D769A8" w:rsidRDefault="00F21F15" w:rsidP="00F21F15">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F54598" w:rsidRPr="00D769A8" w:rsidRDefault="00F54598" w:rsidP="00F5459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54598" w:rsidRPr="00D769A8" w:rsidTr="001C4489">
        <w:trPr>
          <w:trHeight w:val="796"/>
        </w:trPr>
        <w:tc>
          <w:tcPr>
            <w:tcW w:w="5000" w:type="pct"/>
          </w:tcPr>
          <w:p w:rsidR="00F54598" w:rsidRPr="00D769A8" w:rsidRDefault="00F54598" w:rsidP="001C4489">
            <w:pPr>
              <w:pStyle w:val="Corpsdetexte"/>
              <w:rPr>
                <w:rFonts w:ascii="Candara" w:hAnsi="Candara"/>
              </w:rPr>
            </w:pPr>
            <w:r w:rsidRPr="00D769A8">
              <w:rPr>
                <w:rFonts w:ascii="Candara" w:hAnsi="Candara" w:cs="Times New (W1)"/>
                <w:b/>
                <w:bCs w:val="0"/>
                <w:smallCaps/>
              </w:rPr>
              <w:t>Compétence</w:t>
            </w:r>
          </w:p>
          <w:p w:rsidR="00F54598" w:rsidRPr="00D769A8" w:rsidRDefault="00F54598" w:rsidP="005C7A73">
            <w:pPr>
              <w:autoSpaceDE w:val="0"/>
              <w:autoSpaceDN w:val="0"/>
              <w:bidi w:val="0"/>
              <w:adjustRightInd w:val="0"/>
              <w:rPr>
                <w:rFonts w:ascii="Candara" w:hAnsi="Candara"/>
                <w:lang w:eastAsia="fr-CA"/>
              </w:rPr>
            </w:pPr>
            <w:r w:rsidRPr="00D769A8">
              <w:rPr>
                <w:rFonts w:ascii="Candara" w:hAnsi="Candara"/>
                <w:lang w:eastAsia="fr-CA"/>
              </w:rPr>
              <w:t xml:space="preserve">Au terme de ce module, l'étudiant doit s’approprier les </w:t>
            </w:r>
            <w:r w:rsidR="004A0DAB" w:rsidRPr="00D769A8">
              <w:rPr>
                <w:rFonts w:ascii="Candara" w:hAnsi="Candara"/>
                <w:lang w:eastAsia="fr-CA"/>
              </w:rPr>
              <w:t xml:space="preserve">règles et mécanismes fondamentaux en matière d’imposition directe et indirecte des personnes morales pour élaborer les différentes déclarations (TVA, IS et IR) et </w:t>
            </w:r>
            <w:r w:rsidR="005C7A73" w:rsidRPr="00D769A8">
              <w:rPr>
                <w:rFonts w:ascii="Candara" w:hAnsi="Candara"/>
                <w:lang w:eastAsia="fr-CA"/>
              </w:rPr>
              <w:t xml:space="preserve">pour </w:t>
            </w:r>
            <w:r w:rsidR="004A0DAB" w:rsidRPr="00D769A8">
              <w:rPr>
                <w:rFonts w:ascii="Candara" w:hAnsi="Candara"/>
                <w:lang w:eastAsia="fr-CA"/>
              </w:rPr>
              <w:t>optimiser la charge fiscale de l’entreprise.</w:t>
            </w:r>
          </w:p>
          <w:p w:rsidR="00F54598" w:rsidRPr="00D769A8" w:rsidRDefault="00F54598" w:rsidP="001C4489">
            <w:pPr>
              <w:autoSpaceDE w:val="0"/>
              <w:autoSpaceDN w:val="0"/>
              <w:bidi w:val="0"/>
              <w:adjustRightInd w:val="0"/>
              <w:rPr>
                <w:rFonts w:ascii="Candara" w:hAnsi="Candara"/>
              </w:rPr>
            </w:pPr>
          </w:p>
          <w:p w:rsidR="00F54598" w:rsidRPr="00D769A8" w:rsidRDefault="00F54598" w:rsidP="001C4489">
            <w:pPr>
              <w:pStyle w:val="Corpsdetexte"/>
              <w:rPr>
                <w:rFonts w:ascii="Candara" w:hAnsi="Candara" w:cs="Times New (W1)"/>
                <w:b/>
                <w:bCs w:val="0"/>
                <w:smallCaps/>
              </w:rPr>
            </w:pPr>
            <w:r w:rsidRPr="00D769A8">
              <w:rPr>
                <w:rFonts w:ascii="Candara" w:hAnsi="Candara" w:cs="Times New (W1)"/>
                <w:b/>
                <w:bCs w:val="0"/>
                <w:smallCaps/>
              </w:rPr>
              <w:t>Objectifs</w:t>
            </w:r>
          </w:p>
          <w:p w:rsidR="00F54598" w:rsidRPr="00D769A8" w:rsidRDefault="00F54598" w:rsidP="001C4489">
            <w:pPr>
              <w:pStyle w:val="Corpsdetexte"/>
              <w:rPr>
                <w:rFonts w:ascii="Candara" w:hAnsi="Candara"/>
              </w:rPr>
            </w:pPr>
            <w:r w:rsidRPr="00D769A8">
              <w:rPr>
                <w:rFonts w:ascii="Candara" w:hAnsi="Candara"/>
              </w:rPr>
              <w:t>L’étudiant doit être capable de :</w:t>
            </w:r>
          </w:p>
          <w:p w:rsidR="00F54598" w:rsidRPr="00D769A8" w:rsidRDefault="003313BD" w:rsidP="00984F9A">
            <w:pPr>
              <w:numPr>
                <w:ilvl w:val="0"/>
                <w:numId w:val="45"/>
              </w:numPr>
              <w:autoSpaceDE w:val="0"/>
              <w:autoSpaceDN w:val="0"/>
              <w:bidi w:val="0"/>
              <w:adjustRightInd w:val="0"/>
              <w:rPr>
                <w:rFonts w:ascii="Candara" w:hAnsi="Candara" w:cs="Verdana"/>
                <w:lang w:eastAsia="fr-FR"/>
              </w:rPr>
            </w:pPr>
            <w:r w:rsidRPr="00D769A8">
              <w:rPr>
                <w:rFonts w:ascii="Candara" w:hAnsi="Candara" w:cs="Verdana"/>
                <w:lang w:eastAsia="fr-FR"/>
              </w:rPr>
              <w:t>M</w:t>
            </w:r>
            <w:r w:rsidR="004A0DAB" w:rsidRPr="00D769A8">
              <w:rPr>
                <w:rFonts w:ascii="Candara" w:hAnsi="Candara" w:cs="Verdana"/>
                <w:lang w:eastAsia="fr-FR"/>
              </w:rPr>
              <w:t xml:space="preserve">aîtriser </w:t>
            </w:r>
            <w:r w:rsidR="00F745AB" w:rsidRPr="00D769A8">
              <w:rPr>
                <w:rFonts w:ascii="Candara" w:hAnsi="Candara" w:cs="Verdana"/>
                <w:lang w:eastAsia="fr-FR"/>
              </w:rPr>
              <w:t xml:space="preserve">les concepts de base et </w:t>
            </w:r>
            <w:r w:rsidR="00F54598" w:rsidRPr="00D769A8">
              <w:rPr>
                <w:rFonts w:ascii="Candara" w:hAnsi="Candara" w:cs="Verdana"/>
                <w:lang w:eastAsia="fr-FR"/>
              </w:rPr>
              <w:t>les mécanismes fondamentaux de la fiscalité d’entreprise</w:t>
            </w:r>
          </w:p>
          <w:p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Comprendre</w:t>
            </w:r>
            <w:r w:rsidRPr="00D769A8">
              <w:rPr>
                <w:rFonts w:ascii="Candara" w:hAnsi="Candara"/>
                <w:lang w:eastAsia="fr-CA"/>
              </w:rPr>
              <w:t xml:space="preserve"> les m</w:t>
            </w:r>
            <w:r w:rsidRPr="00D769A8">
              <w:rPr>
                <w:rFonts w:ascii="Candara" w:hAnsi="Candara" w:hint="eastAsia"/>
                <w:lang w:eastAsia="fr-CA"/>
              </w:rPr>
              <w:t>é</w:t>
            </w:r>
            <w:r w:rsidRPr="00D769A8">
              <w:rPr>
                <w:rFonts w:ascii="Candara" w:hAnsi="Candara"/>
                <w:lang w:eastAsia="fr-CA"/>
              </w:rPr>
              <w:t>canismes des principauximp</w:t>
            </w:r>
            <w:r w:rsidRPr="00D769A8">
              <w:rPr>
                <w:rFonts w:ascii="Candara" w:hAnsi="Candara" w:hint="eastAsia"/>
                <w:lang w:eastAsia="fr-CA"/>
              </w:rPr>
              <w:t>ô</w:t>
            </w:r>
            <w:r w:rsidRPr="00D769A8">
              <w:rPr>
                <w:rFonts w:ascii="Candara" w:hAnsi="Candara"/>
                <w:lang w:eastAsia="fr-CA"/>
              </w:rPr>
              <w:t>ts au Maroc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la taxe sur la valeur ajout</w:t>
            </w:r>
            <w:r w:rsidRPr="00D769A8">
              <w:rPr>
                <w:rFonts w:ascii="Candara" w:hAnsi="Candara" w:hint="eastAsia"/>
              </w:rPr>
              <w:t>é</w:t>
            </w:r>
            <w:r w:rsidRPr="00D769A8">
              <w:rPr>
                <w:rFonts w:ascii="Candara" w:hAnsi="Candara"/>
              </w:rPr>
              <w:t>e,</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les soci</w:t>
            </w:r>
            <w:r w:rsidRPr="00D769A8">
              <w:rPr>
                <w:rFonts w:ascii="Candara" w:hAnsi="Candara" w:hint="eastAsia"/>
              </w:rPr>
              <w:t>é</w:t>
            </w:r>
            <w:r w:rsidRPr="00D769A8">
              <w:rPr>
                <w:rFonts w:ascii="Candara" w:hAnsi="Candara"/>
              </w:rPr>
              <w:t>t</w:t>
            </w:r>
            <w:r w:rsidRPr="00D769A8">
              <w:rPr>
                <w:rFonts w:ascii="Candara" w:hAnsi="Candara" w:hint="eastAsia"/>
              </w:rPr>
              <w:t>é</w:t>
            </w:r>
            <w:r w:rsidRPr="00D769A8">
              <w:rPr>
                <w:rFonts w:ascii="Candara" w:hAnsi="Candara"/>
              </w:rPr>
              <w:t>s,</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 revenu.</w:t>
            </w:r>
          </w:p>
          <w:p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w:t>
            </w:r>
            <w:r w:rsidRPr="00D769A8">
              <w:rPr>
                <w:rFonts w:ascii="Candara" w:hAnsi="Candara"/>
                <w:lang w:eastAsia="fr-CA"/>
              </w:rPr>
              <w:t>prendre les principales dispositions fiscales se rapportant aux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Champ d</w:t>
            </w:r>
            <w:r w:rsidRPr="00D769A8">
              <w:rPr>
                <w:rFonts w:ascii="Candara" w:hAnsi="Candara" w:hint="eastAsia"/>
              </w:rPr>
              <w:t>’</w:t>
            </w:r>
            <w:r w:rsidRPr="00D769A8">
              <w:rPr>
                <w:rFonts w:ascii="Candara" w:hAnsi="Candara"/>
              </w:rPr>
              <w:t>application de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base imposable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liquidation et r</w:t>
            </w:r>
            <w:r w:rsidRPr="00D769A8">
              <w:rPr>
                <w:rFonts w:ascii="Candara" w:hAnsi="Candara" w:hint="eastAsia"/>
              </w:rPr>
              <w:t>é</w:t>
            </w:r>
            <w:r w:rsidRPr="00D769A8">
              <w:rPr>
                <w:rFonts w:ascii="Candara" w:hAnsi="Candara"/>
              </w:rPr>
              <w:t>gularisation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Son recouvrement.</w:t>
            </w:r>
          </w:p>
          <w:p w:rsidR="00F745AB" w:rsidRPr="00D769A8" w:rsidRDefault="00F745AB" w:rsidP="00984F9A">
            <w:pPr>
              <w:numPr>
                <w:ilvl w:val="0"/>
                <w:numId w:val="45"/>
              </w:numPr>
              <w:autoSpaceDE w:val="0"/>
              <w:autoSpaceDN w:val="0"/>
              <w:bidi w:val="0"/>
              <w:adjustRightInd w:val="0"/>
              <w:rPr>
                <w:rFonts w:ascii="Candara" w:hAnsi="Candara" w:cs="HelveticaNeueLTStd-Roman"/>
                <w:sz w:val="20"/>
                <w:szCs w:val="20"/>
                <w:lang w:eastAsia="fr-FR"/>
              </w:rPr>
            </w:pPr>
            <w:r w:rsidRPr="00D769A8">
              <w:rPr>
                <w:rFonts w:ascii="Candara" w:hAnsi="Candara" w:cs="Verdana"/>
                <w:lang w:eastAsia="fr-FR"/>
              </w:rPr>
              <w:t>Elaborer</w:t>
            </w:r>
            <w:r w:rsidRPr="00D769A8">
              <w:rPr>
                <w:rFonts w:ascii="Candara" w:hAnsi="Candara" w:cs="HelveticaNeueLTStd-Roman"/>
                <w:lang w:eastAsia="fr-FR"/>
              </w:rPr>
              <w:t xml:space="preserve"> les déclarations fiscales relatives à la TVA, IS et l’IR</w:t>
            </w:r>
          </w:p>
        </w:tc>
      </w:tr>
    </w:tbl>
    <w:p w:rsidR="00F54598" w:rsidRPr="00D769A8" w:rsidRDefault="00F54598" w:rsidP="00F54598">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DB0B59" w:rsidRDefault="00FE031A"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rPr>
          <w:trHeight w:val="588"/>
        </w:trPr>
        <w:tc>
          <w:tcPr>
            <w:tcW w:w="5000" w:type="pct"/>
          </w:tcPr>
          <w:p w:rsidR="00FE031A" w:rsidRPr="00D769A8" w:rsidRDefault="00FE031A" w:rsidP="008A386F">
            <w:pPr>
              <w:bidi w:val="0"/>
              <w:rPr>
                <w:rFonts w:ascii="Candara" w:hAnsi="Candara"/>
                <w:b/>
                <w:sz w:val="20"/>
                <w:szCs w:val="20"/>
                <w:lang w:eastAsia="fr-CA"/>
              </w:rPr>
            </w:pPr>
          </w:p>
          <w:p w:rsidR="00FE031A" w:rsidRPr="00D769A8" w:rsidRDefault="00927266" w:rsidP="00920C20">
            <w:pPr>
              <w:bidi w:val="0"/>
              <w:rPr>
                <w:rFonts w:ascii="Candara" w:hAnsi="Candara"/>
                <w:bCs/>
                <w:lang w:eastAsia="fr-CA"/>
              </w:rPr>
            </w:pPr>
            <w:r w:rsidRPr="00D769A8">
              <w:rPr>
                <w:rFonts w:ascii="Candara" w:hAnsi="Candara"/>
                <w:bCs/>
                <w:lang w:eastAsia="fr-CA"/>
              </w:rPr>
              <w:t>M14</w:t>
            </w:r>
            <w:r w:rsidR="00920C20" w:rsidRPr="00D769A8">
              <w:rPr>
                <w:rFonts w:ascii="Candara" w:hAnsi="Candara"/>
                <w:bCs/>
                <w:lang w:eastAsia="fr-CA"/>
              </w:rPr>
              <w:t xml:space="preserve"> Environnement juridique 1 (S1) </w:t>
            </w:r>
            <w:r w:rsidRPr="00D769A8">
              <w:rPr>
                <w:rFonts w:ascii="Candara" w:hAnsi="Candara"/>
                <w:bCs/>
                <w:lang w:eastAsia="fr-CA"/>
              </w:rPr>
              <w:t xml:space="preserve">, </w:t>
            </w:r>
            <w:r w:rsidR="00441A55" w:rsidRPr="00D769A8">
              <w:rPr>
                <w:rFonts w:ascii="Candara" w:hAnsi="Candara"/>
                <w:bCs/>
                <w:lang w:eastAsia="fr-CA"/>
              </w:rPr>
              <w:t>M15</w:t>
            </w:r>
            <w:r w:rsidR="00920C20" w:rsidRPr="00D769A8">
              <w:rPr>
                <w:rFonts w:ascii="Candara" w:hAnsi="Candara"/>
                <w:bCs/>
                <w:lang w:eastAsia="fr-CA"/>
              </w:rPr>
              <w:t xml:space="preserve"> Comptabilité générale 1 (S1)</w:t>
            </w:r>
            <w:r w:rsidR="00441A55" w:rsidRPr="00D769A8">
              <w:rPr>
                <w:rFonts w:ascii="Candara" w:hAnsi="Candara"/>
                <w:bCs/>
                <w:lang w:eastAsia="fr-CA"/>
              </w:rPr>
              <w:t xml:space="preserve"> et M212</w:t>
            </w:r>
            <w:r w:rsidR="00920C20" w:rsidRPr="00D769A8">
              <w:rPr>
                <w:rFonts w:ascii="Candara" w:hAnsi="Candara"/>
                <w:bCs/>
                <w:lang w:eastAsia="fr-CA"/>
              </w:rPr>
              <w:t xml:space="preserve"> Comptabilité générale 2 (S2)</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961A36" w:rsidRPr="00D769A8" w:rsidRDefault="00961A36" w:rsidP="00961A3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425"/>
        <w:gridCol w:w="993"/>
        <w:gridCol w:w="992"/>
        <w:gridCol w:w="2835"/>
        <w:gridCol w:w="850"/>
      </w:tblGrid>
      <w:tr w:rsidR="00FE031A" w:rsidRPr="00D769A8" w:rsidTr="006E33F5">
        <w:tc>
          <w:tcPr>
            <w:tcW w:w="2410" w:type="dxa"/>
            <w:vMerge w:val="restart"/>
            <w:vAlign w:val="center"/>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6E33F5">
        <w:tc>
          <w:tcPr>
            <w:tcW w:w="2410" w:type="dxa"/>
            <w:vMerge/>
            <w:vAlign w:val="center"/>
          </w:tcPr>
          <w:p w:rsidR="00FE031A" w:rsidRPr="00D769A8" w:rsidRDefault="00FE031A" w:rsidP="008A386F">
            <w:pPr>
              <w:bidi w:val="0"/>
              <w:spacing w:line="360" w:lineRule="auto"/>
              <w:rPr>
                <w:rFonts w:ascii="Candara" w:hAnsi="Candara"/>
                <w:b/>
                <w:bCs/>
                <w:sz w:val="18"/>
                <w:szCs w:val="18"/>
              </w:rPr>
            </w:pPr>
          </w:p>
        </w:tc>
        <w:tc>
          <w:tcPr>
            <w:tcW w:w="567"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FE031A" w:rsidRPr="00D769A8" w:rsidRDefault="00FE031A" w:rsidP="006E33F5">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FE031A"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6E33F5">
        <w:tc>
          <w:tcPr>
            <w:tcW w:w="2410" w:type="dxa"/>
          </w:tcPr>
          <w:p w:rsidR="00FE031A" w:rsidRPr="00D769A8" w:rsidRDefault="00672333" w:rsidP="008A386F">
            <w:pPr>
              <w:bidi w:val="0"/>
              <w:spacing w:line="360" w:lineRule="auto"/>
              <w:rPr>
                <w:rFonts w:ascii="Candara" w:hAnsi="Candara"/>
                <w:sz w:val="18"/>
                <w:szCs w:val="18"/>
              </w:rPr>
            </w:pPr>
            <w:r w:rsidRPr="00D769A8">
              <w:rPr>
                <w:rFonts w:ascii="Candara" w:hAnsi="Candara"/>
                <w:sz w:val="18"/>
                <w:szCs w:val="18"/>
              </w:rPr>
              <w:t>FISCALITE DE L’ENTREPRISE</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6E33F5">
        <w:tc>
          <w:tcPr>
            <w:tcW w:w="241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6E33F5">
        <w:tc>
          <w:tcPr>
            <w:tcW w:w="241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440BD" w:rsidRPr="00D769A8" w:rsidRDefault="007440BD" w:rsidP="007440BD">
      <w:pPr>
        <w:bidi w:val="0"/>
        <w:spacing w:after="120" w:line="240" w:lineRule="exact"/>
        <w:rPr>
          <w:rFonts w:ascii="Candara" w:hAnsi="Candara" w:cs="Times New (W1)"/>
          <w:b/>
          <w:bCs/>
          <w:smallCaps/>
          <w:lang w:eastAsia="fr-CA"/>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FE031A" w:rsidRPr="00D769A8" w:rsidRDefault="00FE031A"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rPr>
          <w:trHeight w:val="796"/>
        </w:trPr>
        <w:tc>
          <w:tcPr>
            <w:tcW w:w="5000" w:type="pct"/>
          </w:tcPr>
          <w:p w:rsidR="007B0FDE" w:rsidRPr="00D769A8" w:rsidRDefault="007B0FDE" w:rsidP="003A64C6">
            <w:pPr>
              <w:bidi w:val="0"/>
              <w:spacing w:after="120"/>
              <w:jc w:val="both"/>
              <w:rPr>
                <w:rFonts w:ascii="Calibri" w:eastAsia="Calibri" w:hAnsi="Calibri" w:cs="Arial"/>
                <w:sz w:val="10"/>
                <w:szCs w:val="10"/>
                <w:lang w:eastAsia="en-US"/>
              </w:rPr>
            </w:pPr>
          </w:p>
          <w:p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1- </w:t>
            </w:r>
            <w:r w:rsidR="00CC3541" w:rsidRPr="00D769A8">
              <w:rPr>
                <w:rFonts w:ascii="Calibri" w:eastAsia="Calibri" w:hAnsi="Calibri" w:cs="Arial"/>
                <w:lang w:eastAsia="en-US"/>
              </w:rPr>
              <w:t>Introduction</w:t>
            </w:r>
          </w:p>
          <w:p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2-La </w:t>
            </w:r>
            <w:r w:rsidR="00395040" w:rsidRPr="00D769A8">
              <w:rPr>
                <w:rFonts w:ascii="Calibri" w:eastAsia="Calibri" w:hAnsi="Calibri" w:cs="Arial"/>
                <w:lang w:eastAsia="en-US"/>
              </w:rPr>
              <w:t>taxe sur la valeur ajoutée</w:t>
            </w:r>
          </w:p>
          <w:p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3-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 xml:space="preserve">sur les sociétés </w:t>
            </w:r>
          </w:p>
          <w:p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4-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sur les revenus professionnels</w:t>
            </w:r>
          </w:p>
          <w:p w:rsidR="007B0FDE" w:rsidRPr="00D769A8" w:rsidRDefault="007B0FDE" w:rsidP="003A64C6">
            <w:pPr>
              <w:pStyle w:val="Corpsdetexte"/>
              <w:spacing w:after="120"/>
              <w:rPr>
                <w:rFonts w:ascii="Candara" w:hAnsi="Candara"/>
                <w:b/>
                <w:sz w:val="20"/>
                <w:szCs w:val="20"/>
              </w:rPr>
            </w:pP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DF3104" w:rsidRPr="00D769A8" w:rsidRDefault="00DF3104" w:rsidP="00DF3104">
      <w:pPr>
        <w:bidi w:val="0"/>
        <w:spacing w:after="120" w:line="360" w:lineRule="auto"/>
        <w:rPr>
          <w:rFonts w:ascii="Candara" w:hAnsi="Candara" w:cs="Times New (W1)"/>
          <w:b/>
          <w:bCs/>
          <w:smallCaps/>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lang w:eastAsia="fr-CA"/>
        </w:rPr>
        <w:t>PROCEDURES D’EVALUATION</w:t>
      </w: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2.1. Modes d’évaluation </w:t>
      </w:r>
    </w:p>
    <w:p w:rsidR="00DF3104" w:rsidRPr="00D769A8" w:rsidRDefault="00DF3104" w:rsidP="00DF3104">
      <w:pPr>
        <w:bidi w:val="0"/>
        <w:rPr>
          <w:rFonts w:ascii="Candara" w:hAnsi="Candara"/>
          <w:bC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F3104" w:rsidRPr="00D769A8" w:rsidTr="001401AD">
        <w:tc>
          <w:tcPr>
            <w:tcW w:w="5000" w:type="pct"/>
          </w:tcPr>
          <w:p w:rsidR="003A64C6" w:rsidRPr="00D769A8" w:rsidRDefault="003A64C6" w:rsidP="001401AD">
            <w:pPr>
              <w:pStyle w:val="Corpsdetexte"/>
              <w:spacing w:line="276" w:lineRule="auto"/>
              <w:ind w:left="426"/>
              <w:rPr>
                <w:rFonts w:ascii="Wingdings" w:hAnsi="Wingdings"/>
                <w:bCs w:val="0"/>
              </w:rPr>
            </w:pPr>
          </w:p>
          <w:p w:rsidR="00DF3104" w:rsidRPr="00D769A8" w:rsidRDefault="00DF3104" w:rsidP="001401AD">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DF3104" w:rsidRPr="00D769A8" w:rsidRDefault="00DF3104" w:rsidP="001401AD">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3A64C6" w:rsidRPr="00D769A8" w:rsidRDefault="003A64C6" w:rsidP="001401AD">
            <w:pPr>
              <w:pStyle w:val="Corpsdetexte"/>
              <w:spacing w:line="276" w:lineRule="auto"/>
              <w:ind w:left="426"/>
              <w:rPr>
                <w:rFonts w:ascii="Candara" w:hAnsi="Candara"/>
              </w:rPr>
            </w:pPr>
          </w:p>
        </w:tc>
      </w:tr>
    </w:tbl>
    <w:p w:rsidR="00DF3104" w:rsidRPr="00D769A8" w:rsidRDefault="00DF3104" w:rsidP="00DF3104">
      <w:pPr>
        <w:bidi w:val="0"/>
        <w:spacing w:after="120" w:line="240" w:lineRule="exact"/>
        <w:jc w:val="lowKashida"/>
        <w:rPr>
          <w:rFonts w:ascii="Candara" w:hAnsi="Candara"/>
          <w:b/>
          <w:bCs/>
        </w:rPr>
      </w:pP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 xml:space="preserve">2.2. Note du module </w:t>
      </w:r>
    </w:p>
    <w:p w:rsidR="00DF3104" w:rsidRPr="00DB0B59" w:rsidRDefault="00DF3104" w:rsidP="00DF3104">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F3104" w:rsidRPr="00D769A8" w:rsidTr="005B6057">
        <w:trPr>
          <w:trHeight w:val="523"/>
        </w:trPr>
        <w:tc>
          <w:tcPr>
            <w:tcW w:w="5000" w:type="pct"/>
            <w:shd w:val="clear" w:color="auto" w:fill="FFFFFF"/>
            <w:vAlign w:val="center"/>
          </w:tcPr>
          <w:p w:rsidR="003A64C6" w:rsidRPr="00D769A8" w:rsidRDefault="003A64C6" w:rsidP="001401AD">
            <w:pPr>
              <w:pStyle w:val="Corpsdetexte"/>
              <w:jc w:val="left"/>
              <w:rPr>
                <w:rFonts w:ascii="Candara" w:hAnsi="Candara"/>
              </w:rPr>
            </w:pPr>
          </w:p>
          <w:p w:rsidR="00DF3104" w:rsidRPr="00D769A8" w:rsidRDefault="00DF3104"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1401AD">
            <w:pPr>
              <w:pStyle w:val="Corpsdetexte"/>
              <w:jc w:val="left"/>
              <w:rPr>
                <w:rFonts w:ascii="Candara" w:hAnsi="Candara"/>
              </w:rPr>
            </w:pPr>
          </w:p>
        </w:tc>
      </w:tr>
    </w:tbl>
    <w:p w:rsidR="00DF3104" w:rsidRPr="00D769A8" w:rsidRDefault="00DF3104" w:rsidP="00DF3104">
      <w:pPr>
        <w:bidi w:val="0"/>
        <w:rPr>
          <w:rFonts w:ascii="Candara" w:hAnsi="Candara"/>
          <w:b/>
          <w:lang w:eastAsia="fr-CA"/>
        </w:rPr>
      </w:pP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F3104" w:rsidRPr="00D769A8" w:rsidTr="001401AD">
        <w:trPr>
          <w:trHeight w:val="455"/>
        </w:trPr>
        <w:tc>
          <w:tcPr>
            <w:tcW w:w="5000" w:type="pct"/>
            <w:vAlign w:val="center"/>
          </w:tcPr>
          <w:p w:rsidR="003A64C6" w:rsidRPr="00D769A8" w:rsidRDefault="003A64C6" w:rsidP="001401AD">
            <w:pPr>
              <w:bidi w:val="0"/>
              <w:rPr>
                <w:rFonts w:ascii="Candara" w:hAnsi="Candara"/>
              </w:rPr>
            </w:pPr>
          </w:p>
          <w:p w:rsidR="00DF3104" w:rsidRPr="00D769A8" w:rsidRDefault="00DF3104" w:rsidP="003A64C6">
            <w:pPr>
              <w:bidi w:val="0"/>
              <w:rPr>
                <w:rFonts w:ascii="Candara" w:hAnsi="Candara"/>
                <w:bCs/>
                <w:lang w:eastAsia="fr-CA"/>
              </w:rPr>
            </w:pPr>
            <w:r w:rsidRPr="00D769A8">
              <w:rPr>
                <w:rFonts w:ascii="Candara" w:hAnsi="Candara"/>
              </w:rPr>
              <w:t>Le module est acquis soit par validation soit par compensation :</w:t>
            </w:r>
          </w:p>
          <w:p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646D95"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DF3104" w:rsidRPr="00D769A8" w:rsidRDefault="00DF3104" w:rsidP="00DF3104">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E031A" w:rsidRPr="00D769A8" w:rsidRDefault="00FE031A"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FE031A" w:rsidRPr="00D769A8" w:rsidTr="00FE031A">
        <w:tc>
          <w:tcPr>
            <w:tcW w:w="1658" w:type="dxa"/>
          </w:tcPr>
          <w:p w:rsidR="00FE031A" w:rsidRPr="00D769A8" w:rsidRDefault="00FE031A" w:rsidP="008A386F">
            <w:pPr>
              <w:bidi w:val="0"/>
              <w:spacing w:line="276" w:lineRule="auto"/>
              <w:rPr>
                <w:rFonts w:ascii="Candara" w:hAnsi="Candara"/>
                <w:bCs/>
                <w:i/>
                <w:iCs/>
                <w:sz w:val="20"/>
                <w:szCs w:val="20"/>
              </w:rPr>
            </w:pPr>
          </w:p>
        </w:tc>
        <w:tc>
          <w:tcPr>
            <w:tcW w:w="130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FE031A">
        <w:tc>
          <w:tcPr>
            <w:tcW w:w="1658" w:type="dxa"/>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E031A" w:rsidRPr="00D769A8" w:rsidRDefault="00FE031A" w:rsidP="008A386F">
            <w:pPr>
              <w:bidi w:val="0"/>
              <w:spacing w:line="360" w:lineRule="auto"/>
              <w:rPr>
                <w:rFonts w:ascii="Candara" w:hAnsi="Candara"/>
                <w:b/>
                <w:sz w:val="20"/>
                <w:szCs w:val="20"/>
                <w:lang w:eastAsia="fr-CA"/>
              </w:rPr>
            </w:pP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6E33F5">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FE031A" w:rsidRPr="00D769A8" w:rsidTr="00DB0B59">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67509E" w:rsidRPr="00D769A8" w:rsidRDefault="0067509E" w:rsidP="0067509E">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57EB6" w:rsidRPr="00D769A8" w:rsidTr="009811DC">
        <w:trPr>
          <w:trHeight w:val="1667"/>
          <w:jc w:val="center"/>
        </w:trPr>
        <w:tc>
          <w:tcPr>
            <w:tcW w:w="5000" w:type="pct"/>
            <w:shd w:val="clear" w:color="auto" w:fill="auto"/>
          </w:tcPr>
          <w:p w:rsidR="00D57EB6" w:rsidRPr="00D769A8" w:rsidRDefault="00D57EB6" w:rsidP="008A386F">
            <w:pPr>
              <w:bidi w:val="0"/>
              <w:spacing w:line="240" w:lineRule="exact"/>
              <w:jc w:val="center"/>
              <w:rPr>
                <w:rFonts w:ascii="Candara" w:hAnsi="Candara"/>
                <w:sz w:val="20"/>
                <w:szCs w:val="20"/>
              </w:rPr>
            </w:pPr>
          </w:p>
          <w:p w:rsidR="00D57EB6" w:rsidRPr="00D769A8" w:rsidRDefault="00D57EB6" w:rsidP="008A386F">
            <w:pPr>
              <w:bidi w:val="0"/>
              <w:jc w:val="center"/>
              <w:rPr>
                <w:rFonts w:ascii="Candara" w:hAnsi="Candara"/>
                <w:b/>
                <w:sz w:val="20"/>
                <w:szCs w:val="20"/>
                <w:lang w:eastAsia="fr-CA"/>
              </w:rPr>
            </w:pPr>
          </w:p>
          <w:p w:rsidR="00D57EB6" w:rsidRPr="00D769A8" w:rsidRDefault="00D57EB6"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A3094" w:rsidRPr="00D769A8" w:rsidRDefault="00AA3094" w:rsidP="000F7F7D">
            <w:pPr>
              <w:bidi w:val="0"/>
              <w:jc w:val="center"/>
              <w:rPr>
                <w:rFonts w:ascii="Candara" w:hAnsi="Candara"/>
                <w:b/>
                <w:sz w:val="44"/>
                <w:szCs w:val="44"/>
                <w:lang w:eastAsia="fr-CA"/>
              </w:rPr>
            </w:pPr>
            <w:r w:rsidRPr="00D769A8">
              <w:rPr>
                <w:rFonts w:ascii="Candara" w:hAnsi="Candara"/>
                <w:b/>
                <w:sz w:val="44"/>
                <w:szCs w:val="44"/>
                <w:lang w:eastAsia="fr-CA"/>
              </w:rPr>
              <w:t>M25</w:t>
            </w:r>
          </w:p>
          <w:p w:rsidR="00D57EB6" w:rsidRPr="00D769A8" w:rsidRDefault="00D57EB6" w:rsidP="008A386F">
            <w:pPr>
              <w:bidi w:val="0"/>
              <w:jc w:val="center"/>
              <w:rPr>
                <w:rFonts w:ascii="Candara" w:hAnsi="Candara"/>
                <w:b/>
                <w:bCs/>
                <w:sz w:val="20"/>
                <w:szCs w:val="20"/>
              </w:rPr>
            </w:pPr>
          </w:p>
          <w:p w:rsidR="00D57EB6" w:rsidRPr="00D769A8" w:rsidRDefault="00AA3094" w:rsidP="00AA3094">
            <w:pPr>
              <w:bidi w:val="0"/>
              <w:spacing w:line="240" w:lineRule="exact"/>
              <w:jc w:val="center"/>
              <w:rPr>
                <w:rFonts w:ascii="Candara" w:hAnsi="Candara"/>
                <w:sz w:val="20"/>
                <w:szCs w:val="20"/>
              </w:rPr>
            </w:pPr>
            <w:r w:rsidRPr="00D769A8">
              <w:rPr>
                <w:rFonts w:ascii="Candara" w:hAnsi="Candara"/>
              </w:rPr>
              <w:t>PROBABILITES</w:t>
            </w:r>
          </w:p>
        </w:tc>
      </w:tr>
    </w:tbl>
    <w:p w:rsidR="00D57EB6" w:rsidRPr="00D769A8" w:rsidRDefault="00D57EB6" w:rsidP="008A386F">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D57EB6" w:rsidRPr="00D769A8" w:rsidRDefault="00D57EB6"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A3094" w:rsidRPr="00D769A8" w:rsidTr="00AA3094">
        <w:trPr>
          <w:trHeight w:val="464"/>
        </w:trPr>
        <w:tc>
          <w:tcPr>
            <w:tcW w:w="4361" w:type="dxa"/>
            <w:vAlign w:val="center"/>
          </w:tcPr>
          <w:p w:rsidR="00AA3094" w:rsidRPr="00D769A8" w:rsidRDefault="00AA3094"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A3094" w:rsidRPr="00D769A8" w:rsidRDefault="00AA309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M25</w:t>
            </w:r>
          </w:p>
        </w:tc>
      </w:tr>
      <w:tr w:rsidR="00AA3094" w:rsidRPr="00D769A8" w:rsidTr="00AA3094">
        <w:trPr>
          <w:trHeight w:val="464"/>
        </w:trPr>
        <w:tc>
          <w:tcPr>
            <w:tcW w:w="4361" w:type="dxa"/>
            <w:vAlign w:val="center"/>
          </w:tcPr>
          <w:p w:rsidR="00AA3094" w:rsidRPr="00D769A8" w:rsidRDefault="00AA3094"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A3094" w:rsidRPr="00D769A8" w:rsidRDefault="00927266"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probabilités</w:t>
            </w:r>
          </w:p>
        </w:tc>
      </w:tr>
      <w:tr w:rsidR="00AA3094" w:rsidRPr="00D769A8" w:rsidTr="00AA3094">
        <w:tc>
          <w:tcPr>
            <w:tcW w:w="4361" w:type="dxa"/>
            <w:vAlign w:val="center"/>
          </w:tcPr>
          <w:p w:rsidR="00AA3094" w:rsidRPr="00D769A8" w:rsidRDefault="00AA3094" w:rsidP="008A386F">
            <w:pPr>
              <w:bidi w:val="0"/>
              <w:spacing w:line="276" w:lineRule="auto"/>
              <w:rPr>
                <w:rFonts w:ascii="Candara" w:hAnsi="Candara"/>
                <w:b/>
                <w:bCs/>
              </w:rPr>
            </w:pPr>
            <w:r w:rsidRPr="00D769A8">
              <w:rPr>
                <w:rFonts w:ascii="Candara" w:hAnsi="Candara"/>
                <w:b/>
                <w:bCs/>
              </w:rPr>
              <w:t xml:space="preserve">Nature du module </w:t>
            </w:r>
          </w:p>
          <w:p w:rsidR="00AA3094" w:rsidRPr="00D769A8" w:rsidRDefault="00AA3094" w:rsidP="00AA309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A3094" w:rsidRPr="00D769A8" w:rsidTr="00AA3094">
        <w:trPr>
          <w:trHeight w:val="591"/>
        </w:trPr>
        <w:tc>
          <w:tcPr>
            <w:tcW w:w="4361" w:type="dxa"/>
            <w:vAlign w:val="center"/>
          </w:tcPr>
          <w:p w:rsidR="00AA3094" w:rsidRPr="00D769A8" w:rsidRDefault="00AA3094"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AA3094" w:rsidRPr="00D769A8" w:rsidTr="00AA3094">
        <w:trPr>
          <w:trHeight w:val="557"/>
        </w:trPr>
        <w:tc>
          <w:tcPr>
            <w:tcW w:w="4361" w:type="dxa"/>
            <w:vAlign w:val="center"/>
          </w:tcPr>
          <w:p w:rsidR="00AA3094" w:rsidRPr="00D769A8" w:rsidRDefault="00AA3094"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A3094" w:rsidRPr="00D769A8" w:rsidRDefault="00AA3094" w:rsidP="003A23F7">
            <w:pPr>
              <w:bidi w:val="0"/>
              <w:spacing w:line="360" w:lineRule="auto"/>
              <w:rPr>
                <w:rFonts w:ascii="Candara" w:hAnsi="Candara"/>
                <w:b/>
                <w:caps/>
                <w:sz w:val="20"/>
                <w:szCs w:val="20"/>
                <w:lang w:eastAsia="fr-CA"/>
              </w:rPr>
            </w:pPr>
          </w:p>
        </w:tc>
      </w:tr>
    </w:tbl>
    <w:p w:rsidR="00D57EB6" w:rsidRPr="00D769A8" w:rsidRDefault="00D57EB6" w:rsidP="008A386F">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6E33F5" w:rsidRDefault="006E33F5" w:rsidP="006E33F5">
      <w:pPr>
        <w:bidi w:val="0"/>
        <w:spacing w:after="120" w:line="360" w:lineRule="auto"/>
        <w:rPr>
          <w:rFonts w:ascii="Candara" w:hAnsi="Candara"/>
          <w:b/>
          <w:sz w:val="20"/>
          <w:szCs w:val="20"/>
          <w:lang w:eastAsia="fr-CA"/>
        </w:rPr>
      </w:pPr>
    </w:p>
    <w:p w:rsidR="00DB0B59" w:rsidRDefault="00DB0B59" w:rsidP="00DB0B59">
      <w:pPr>
        <w:bidi w:val="0"/>
        <w:spacing w:after="120" w:line="360" w:lineRule="auto"/>
        <w:rPr>
          <w:rFonts w:ascii="Candara" w:hAnsi="Candara"/>
          <w:b/>
          <w:sz w:val="20"/>
          <w:szCs w:val="20"/>
          <w:lang w:eastAsia="fr-CA"/>
        </w:rPr>
      </w:pPr>
    </w:p>
    <w:p w:rsidR="00DB0B59" w:rsidRDefault="00DB0B59" w:rsidP="00DB0B59">
      <w:pPr>
        <w:bidi w:val="0"/>
        <w:spacing w:after="120" w:line="360" w:lineRule="auto"/>
        <w:rPr>
          <w:rFonts w:ascii="Candara" w:hAnsi="Candara"/>
          <w:b/>
          <w:sz w:val="20"/>
          <w:szCs w:val="20"/>
          <w:lang w:eastAsia="fr-CA"/>
        </w:rPr>
      </w:pPr>
    </w:p>
    <w:p w:rsidR="00DB0B59" w:rsidRPr="00D769A8" w:rsidRDefault="00DB0B59" w:rsidP="00DB0B59">
      <w:pPr>
        <w:bidi w:val="0"/>
        <w:spacing w:after="120" w:line="360" w:lineRule="auto"/>
        <w:rPr>
          <w:rFonts w:ascii="Candara" w:hAnsi="Candara"/>
          <w:b/>
          <w:sz w:val="20"/>
          <w:szCs w:val="20"/>
          <w:lang w:eastAsia="fr-CA"/>
        </w:rPr>
      </w:pPr>
    </w:p>
    <w:p w:rsidR="006E33F5" w:rsidRPr="00D769A8" w:rsidRDefault="006E33F5" w:rsidP="006E33F5">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D57EB6" w:rsidRPr="00D769A8" w:rsidRDefault="00D57EB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D57EB6" w:rsidRPr="00D769A8" w:rsidRDefault="00D57EB6" w:rsidP="008A386F">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A64C6"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7EB6" w:rsidRPr="00D769A8" w:rsidTr="005B6057">
        <w:trPr>
          <w:trHeight w:val="796"/>
        </w:trPr>
        <w:tc>
          <w:tcPr>
            <w:tcW w:w="5000" w:type="pct"/>
            <w:shd w:val="clear" w:color="auto" w:fill="FFFFFF"/>
          </w:tcPr>
          <w:p w:rsidR="00E865A8" w:rsidRPr="00D769A8" w:rsidRDefault="00E865A8" w:rsidP="00E865A8">
            <w:pPr>
              <w:autoSpaceDE w:val="0"/>
              <w:autoSpaceDN w:val="0"/>
              <w:bidi w:val="0"/>
              <w:adjustRightInd w:val="0"/>
              <w:rPr>
                <w:rFonts w:ascii="Candara" w:hAnsi="Candara" w:cs="CMR17"/>
                <w:szCs w:val="28"/>
                <w:lang w:eastAsia="fr-FR"/>
              </w:rPr>
            </w:pPr>
            <w:r w:rsidRPr="00D769A8">
              <w:rPr>
                <w:rFonts w:ascii="Candara" w:hAnsi="Candara" w:cs="Times New (W1)"/>
                <w:b/>
                <w:bCs/>
                <w:smallCaps/>
                <w:lang w:eastAsia="fr-CA"/>
              </w:rPr>
              <w:t>Compétence</w:t>
            </w:r>
          </w:p>
          <w:p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rPr>
              <w:t xml:space="preserve">Au terme de ce module, l’étudiant sera en mesure d’exploiter les probabilités pour formaliser mathématiquement et résoudre des problèmes ou des phénomènes économiques et de gestion. </w:t>
            </w:r>
          </w:p>
          <w:p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cs="Times New (W1)"/>
                <w:b/>
                <w:bCs/>
                <w:smallCaps/>
                <w:lang w:eastAsia="fr-CA"/>
              </w:rPr>
              <w:t>Objectifs</w:t>
            </w:r>
          </w:p>
          <w:p w:rsidR="00E865A8" w:rsidRPr="005369DB" w:rsidRDefault="00E865A8" w:rsidP="00E865A8">
            <w:pPr>
              <w:pStyle w:val="Corpsdetexte"/>
              <w:rPr>
                <w:rFonts w:ascii="Candara" w:hAnsi="Candara"/>
              </w:rPr>
            </w:pPr>
            <w:r w:rsidRPr="005369DB">
              <w:rPr>
                <w:rFonts w:ascii="Candara" w:hAnsi="Candara"/>
              </w:rPr>
              <w:t>L’étudiant doit être capable de :</w:t>
            </w:r>
          </w:p>
          <w:p w:rsidR="00E865A8" w:rsidRDefault="00E865A8" w:rsidP="00E865A8">
            <w:pPr>
              <w:pStyle w:val="Corpsdetexte"/>
              <w:numPr>
                <w:ilvl w:val="0"/>
                <w:numId w:val="46"/>
              </w:numPr>
              <w:rPr>
                <w:rFonts w:ascii="Candara" w:hAnsi="Candara"/>
              </w:rPr>
            </w:pPr>
            <w:r>
              <w:rPr>
                <w:rFonts w:ascii="Candara" w:hAnsi="Candara"/>
              </w:rPr>
              <w:t>c</w:t>
            </w:r>
            <w:r w:rsidRPr="00EE53A8">
              <w:rPr>
                <w:rFonts w:ascii="Candara" w:hAnsi="Candara"/>
              </w:rPr>
              <w:t>onstruire le cadre mathématique pour la description d'un phénomène aléatoire en termes d'événements et de variables aléatoires.</w:t>
            </w:r>
          </w:p>
          <w:p w:rsidR="00E865A8" w:rsidRDefault="00E865A8" w:rsidP="00E865A8">
            <w:pPr>
              <w:pStyle w:val="Corpsdetexte"/>
              <w:numPr>
                <w:ilvl w:val="0"/>
                <w:numId w:val="46"/>
              </w:numPr>
              <w:rPr>
                <w:rFonts w:ascii="Candara" w:hAnsi="Candara"/>
              </w:rPr>
            </w:pPr>
            <w:r>
              <w:rPr>
                <w:rFonts w:ascii="Candara" w:hAnsi="Candara"/>
              </w:rPr>
              <w:t>c</w:t>
            </w:r>
            <w:r w:rsidRPr="0028175D">
              <w:rPr>
                <w:rFonts w:ascii="Candara" w:hAnsi="Candara"/>
              </w:rPr>
              <w:t>alculer des probabilités d’événements élémentaires dans le cadre des probabilités discrètes</w:t>
            </w:r>
            <w:r>
              <w:rPr>
                <w:rFonts w:ascii="Candara" w:hAnsi="Candara"/>
              </w:rPr>
              <w:t xml:space="preserve"> et continues</w:t>
            </w:r>
          </w:p>
          <w:p w:rsidR="00E865A8" w:rsidRDefault="00E865A8" w:rsidP="00E865A8">
            <w:pPr>
              <w:pStyle w:val="Corpsdetexte"/>
              <w:numPr>
                <w:ilvl w:val="0"/>
                <w:numId w:val="46"/>
              </w:numPr>
              <w:rPr>
                <w:rFonts w:ascii="Candara" w:hAnsi="Candara"/>
              </w:rPr>
            </w:pPr>
            <w:r w:rsidRPr="008E73A7">
              <w:rPr>
                <w:rFonts w:ascii="Candara" w:hAnsi="Candara"/>
              </w:rPr>
              <w:t>calcu</w:t>
            </w:r>
            <w:r>
              <w:rPr>
                <w:rFonts w:ascii="Candara" w:hAnsi="Candara"/>
              </w:rPr>
              <w:t xml:space="preserve">ler des probabilités sur des </w:t>
            </w:r>
            <w:r w:rsidRPr="008E73A7">
              <w:rPr>
                <w:rFonts w:ascii="Candara" w:hAnsi="Candara"/>
              </w:rPr>
              <w:t>lois de probabilité de variables aléatoires usuelles</w:t>
            </w:r>
          </w:p>
          <w:p w:rsidR="00E865A8" w:rsidRDefault="00E865A8" w:rsidP="00E865A8">
            <w:pPr>
              <w:pStyle w:val="Corpsdetexte"/>
              <w:numPr>
                <w:ilvl w:val="0"/>
                <w:numId w:val="46"/>
              </w:numPr>
              <w:rPr>
                <w:rFonts w:ascii="Candara" w:hAnsi="Candara"/>
              </w:rPr>
            </w:pPr>
            <w:r>
              <w:rPr>
                <w:rFonts w:ascii="Candara" w:hAnsi="Candara"/>
              </w:rPr>
              <w:t xml:space="preserve">utiliser les propriétés des </w:t>
            </w:r>
            <w:r w:rsidRPr="008E73A7">
              <w:rPr>
                <w:rFonts w:ascii="Candara" w:hAnsi="Candara"/>
              </w:rPr>
              <w:t>lois de probabilité</w:t>
            </w:r>
          </w:p>
          <w:p w:rsidR="00E865A8" w:rsidRPr="0005392A" w:rsidRDefault="00E865A8" w:rsidP="00E865A8">
            <w:pPr>
              <w:pStyle w:val="Corpsdetexte"/>
              <w:numPr>
                <w:ilvl w:val="0"/>
                <w:numId w:val="46"/>
              </w:numPr>
              <w:rPr>
                <w:rFonts w:ascii="Candara" w:hAnsi="Candara"/>
              </w:rPr>
            </w:pPr>
            <w:r>
              <w:rPr>
                <w:rFonts w:ascii="Candara" w:hAnsi="Candara"/>
              </w:rPr>
              <w:t>d</w:t>
            </w:r>
            <w:r w:rsidRPr="0005392A">
              <w:rPr>
                <w:rFonts w:ascii="Candara" w:hAnsi="Candara"/>
              </w:rPr>
              <w:t>écrire les différentes méthodes d’échantillonnage</w:t>
            </w:r>
          </w:p>
          <w:p w:rsidR="00E865A8" w:rsidRPr="0005392A" w:rsidRDefault="00E865A8" w:rsidP="00E865A8">
            <w:pPr>
              <w:pStyle w:val="Corpsdetexte"/>
              <w:numPr>
                <w:ilvl w:val="0"/>
                <w:numId w:val="46"/>
              </w:numPr>
              <w:rPr>
                <w:rFonts w:ascii="Candara" w:hAnsi="Candara"/>
              </w:rPr>
            </w:pPr>
            <w:r>
              <w:rPr>
                <w:rFonts w:ascii="Candara" w:hAnsi="Candara"/>
              </w:rPr>
              <w:t>p</w:t>
            </w:r>
            <w:r w:rsidRPr="0005392A">
              <w:rPr>
                <w:rFonts w:ascii="Candara" w:hAnsi="Candara"/>
              </w:rPr>
              <w:t>réciser l’intérêt et les limites de chacune d’entre elles</w:t>
            </w:r>
          </w:p>
          <w:p w:rsidR="003A64C6" w:rsidRPr="00D769A8" w:rsidRDefault="003A64C6" w:rsidP="003A64C6">
            <w:pPr>
              <w:autoSpaceDE w:val="0"/>
              <w:autoSpaceDN w:val="0"/>
              <w:bidi w:val="0"/>
              <w:adjustRightInd w:val="0"/>
              <w:rPr>
                <w:rFonts w:ascii="Candara" w:hAnsi="Candara" w:cs="CMR17"/>
                <w:szCs w:val="28"/>
                <w:lang w:eastAsia="fr-FR"/>
              </w:rPr>
            </w:pPr>
          </w:p>
        </w:tc>
      </w:tr>
    </w:tbl>
    <w:p w:rsidR="00D57EB6" w:rsidRPr="00D769A8" w:rsidRDefault="00D57EB6" w:rsidP="008A386F">
      <w:pPr>
        <w:bidi w:val="0"/>
        <w:rPr>
          <w:rFonts w:ascii="Candara" w:hAnsi="Candara"/>
          <w:b/>
          <w:sz w:val="20"/>
          <w:szCs w:val="20"/>
          <w:lang w:eastAsia="fr-CA"/>
        </w:rPr>
      </w:pPr>
    </w:p>
    <w:p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57EB6" w:rsidRPr="00DB0B59" w:rsidRDefault="00D57EB6"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p w:rsidR="00D57EB6" w:rsidRPr="00D769A8" w:rsidRDefault="00D57EB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7EB6" w:rsidRPr="00D769A8" w:rsidTr="004E522B">
        <w:trPr>
          <w:trHeight w:val="588"/>
        </w:trPr>
        <w:tc>
          <w:tcPr>
            <w:tcW w:w="5000" w:type="pct"/>
          </w:tcPr>
          <w:p w:rsidR="00D57EB6" w:rsidRPr="00D769A8" w:rsidRDefault="00D57EB6" w:rsidP="008A386F">
            <w:pPr>
              <w:bidi w:val="0"/>
              <w:rPr>
                <w:rFonts w:ascii="Candara" w:hAnsi="Candara"/>
                <w:b/>
                <w:sz w:val="20"/>
                <w:szCs w:val="20"/>
                <w:lang w:eastAsia="fr-CA"/>
              </w:rPr>
            </w:pPr>
          </w:p>
          <w:p w:rsidR="00D57EB6" w:rsidRPr="00D769A8" w:rsidRDefault="00AA3094" w:rsidP="008A386F">
            <w:pPr>
              <w:bidi w:val="0"/>
              <w:rPr>
                <w:rFonts w:ascii="Candara" w:hAnsi="Candara"/>
                <w:bCs/>
                <w:sz w:val="20"/>
                <w:szCs w:val="20"/>
                <w:lang w:eastAsia="fr-CA"/>
              </w:rPr>
            </w:pPr>
            <w:r w:rsidRPr="00D769A8">
              <w:rPr>
                <w:rFonts w:ascii="Candara" w:hAnsi="Candara"/>
                <w:bCs/>
                <w:sz w:val="20"/>
                <w:szCs w:val="20"/>
                <w:lang w:eastAsia="fr-CA"/>
              </w:rPr>
              <w:t>M319</w:t>
            </w:r>
            <w:r w:rsidR="00B23DA3" w:rsidRPr="00D769A8">
              <w:rPr>
                <w:rFonts w:ascii="Candara" w:hAnsi="Candara"/>
                <w:bCs/>
                <w:sz w:val="20"/>
                <w:szCs w:val="20"/>
                <w:lang w:eastAsia="fr-CA"/>
              </w:rPr>
              <w:t xml:space="preserve"> Statistique descriptive (S3)</w:t>
            </w:r>
          </w:p>
          <w:p w:rsidR="00D57EB6" w:rsidRPr="00D769A8" w:rsidRDefault="00D57EB6" w:rsidP="008A386F">
            <w:pPr>
              <w:bidi w:val="0"/>
              <w:rPr>
                <w:rFonts w:ascii="Candara" w:hAnsi="Candara"/>
                <w:b/>
                <w:sz w:val="20"/>
                <w:szCs w:val="20"/>
                <w:lang w:eastAsia="fr-CA"/>
              </w:rPr>
            </w:pPr>
          </w:p>
        </w:tc>
      </w:tr>
    </w:tbl>
    <w:p w:rsidR="00D57EB6" w:rsidRPr="00D769A8" w:rsidRDefault="00D57EB6" w:rsidP="008A386F">
      <w:pPr>
        <w:bidi w:val="0"/>
        <w:spacing w:after="120" w:line="240" w:lineRule="exact"/>
        <w:rPr>
          <w:rFonts w:ascii="Candara" w:hAnsi="Candara" w:cs="Times New (W1)"/>
          <w:b/>
          <w:bCs/>
          <w:smallCaps/>
          <w:sz w:val="26"/>
          <w:szCs w:val="26"/>
          <w:lang w:eastAsia="fr-CA"/>
        </w:rPr>
      </w:pPr>
    </w:p>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D769A8"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5"/>
        <w:gridCol w:w="443"/>
        <w:gridCol w:w="388"/>
        <w:gridCol w:w="411"/>
        <w:gridCol w:w="1291"/>
        <w:gridCol w:w="1261"/>
        <w:gridCol w:w="3305"/>
        <w:gridCol w:w="823"/>
      </w:tblGrid>
      <w:tr w:rsidR="00D769A8" w:rsidRPr="00D769A8" w:rsidTr="00DB0B59">
        <w:tc>
          <w:tcPr>
            <w:tcW w:w="0" w:type="auto"/>
            <w:vMerge w:val="restart"/>
            <w:vAlign w:val="center"/>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DB0B59">
        <w:tc>
          <w:tcPr>
            <w:tcW w:w="0" w:type="auto"/>
            <w:vMerge/>
            <w:vAlign w:val="center"/>
          </w:tcPr>
          <w:p w:rsidR="00D57EB6" w:rsidRPr="00D769A8" w:rsidRDefault="00D57EB6" w:rsidP="008A386F">
            <w:pPr>
              <w:bidi w:val="0"/>
              <w:spacing w:line="360" w:lineRule="auto"/>
              <w:rPr>
                <w:rFonts w:ascii="Candara" w:hAnsi="Candara"/>
                <w:b/>
                <w:bCs/>
                <w:sz w:val="18"/>
                <w:szCs w:val="18"/>
              </w:rPr>
            </w:pPr>
          </w:p>
        </w:tc>
        <w:tc>
          <w:tcPr>
            <w:tcW w:w="0" w:type="auto"/>
            <w:vAlign w:val="center"/>
          </w:tcPr>
          <w:p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rsidR="00D57EB6" w:rsidRPr="00D769A8" w:rsidRDefault="00D57EB6"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0" w:type="auto"/>
            <w:vAlign w:val="center"/>
          </w:tcPr>
          <w:p w:rsidR="00D57EB6" w:rsidRPr="00D769A8" w:rsidRDefault="00D57EB6" w:rsidP="002A3FD5">
            <w:pPr>
              <w:bidi w:val="0"/>
              <w:jc w:val="center"/>
              <w:rPr>
                <w:rFonts w:ascii="Candara" w:hAnsi="Candara"/>
                <w:b/>
                <w:bCs/>
                <w:sz w:val="16"/>
                <w:szCs w:val="16"/>
              </w:rPr>
            </w:pPr>
            <w:r w:rsidRPr="00D769A8">
              <w:rPr>
                <w:rFonts w:ascii="Candara" w:hAnsi="Candara"/>
                <w:b/>
                <w:bCs/>
                <w:sz w:val="18"/>
                <w:szCs w:val="18"/>
              </w:rPr>
              <w:t>Travail personnel</w:t>
            </w:r>
          </w:p>
        </w:tc>
        <w:tc>
          <w:tcPr>
            <w:tcW w:w="0" w:type="auto"/>
            <w:vAlign w:val="center"/>
          </w:tcPr>
          <w:p w:rsidR="00D57EB6" w:rsidRPr="00D769A8" w:rsidRDefault="0028423F" w:rsidP="002A3FD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D57EB6" w:rsidRPr="00D769A8" w:rsidRDefault="00D57EB6" w:rsidP="002A3FD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DB0B59">
        <w:tc>
          <w:tcPr>
            <w:tcW w:w="0" w:type="auto"/>
          </w:tcPr>
          <w:p w:rsidR="00D57EB6" w:rsidRPr="00D769A8" w:rsidRDefault="00AA3094" w:rsidP="008A386F">
            <w:pPr>
              <w:bidi w:val="0"/>
              <w:spacing w:line="360" w:lineRule="auto"/>
              <w:rPr>
                <w:rFonts w:ascii="Candara" w:hAnsi="Candara"/>
                <w:sz w:val="18"/>
                <w:szCs w:val="18"/>
              </w:rPr>
            </w:pPr>
            <w:r w:rsidRPr="00D769A8">
              <w:rPr>
                <w:rFonts w:ascii="Candara" w:hAnsi="Candara"/>
                <w:sz w:val="18"/>
                <w:szCs w:val="18"/>
              </w:rPr>
              <w:t>PROBABILITES</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DB0B59">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DB0B59">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57EB6" w:rsidRPr="00D769A8" w:rsidRDefault="00D57EB6" w:rsidP="008A386F">
      <w:pPr>
        <w:bidi w:val="0"/>
        <w:spacing w:line="240" w:lineRule="exact"/>
        <w:ind w:left="720"/>
        <w:rPr>
          <w:rFonts w:ascii="Candara" w:hAnsi="Candara"/>
          <w:b/>
          <w:bCs/>
          <w:sz w:val="16"/>
          <w:szCs w:val="16"/>
          <w:lang w:eastAsia="fr-FR"/>
        </w:rPr>
      </w:pPr>
    </w:p>
    <w:p w:rsidR="003C42C4" w:rsidRPr="00D769A8" w:rsidRDefault="00D57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7EB6" w:rsidRPr="00D769A8" w:rsidTr="004E522B">
        <w:trPr>
          <w:trHeight w:val="796"/>
        </w:trPr>
        <w:tc>
          <w:tcPr>
            <w:tcW w:w="5000" w:type="pct"/>
          </w:tcPr>
          <w:p w:rsidR="00D57EB6" w:rsidRPr="00D769A8" w:rsidRDefault="00D57EB6" w:rsidP="008A386F">
            <w:pPr>
              <w:pStyle w:val="Corpsdetexte"/>
              <w:rPr>
                <w:rFonts w:ascii="Candara" w:hAnsi="Candara"/>
                <w:bCs w:val="0"/>
                <w:sz w:val="20"/>
                <w:szCs w:val="20"/>
              </w:rPr>
            </w:pP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1- Événements aléatoires, probabilité dans le cas d'un univers fini ou infini.</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2- Probabilités conditionnelles, théorème de Bayes.</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3- Événements indépendants.</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 xml:space="preserve">4- Variables aléatoires réelles discrètes et continues. </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 xml:space="preserve">5-Fonction de répartition. </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6-Densité de probabilité.</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7- Loi de probabilité de variables aléatoires usuelles : Uniforme, Binomiale, Poisson, Gaussienne (normale), Exponentielle. Théorème central limite.</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8-Techniques d’échantillonnage</w:t>
            </w:r>
          </w:p>
          <w:p w:rsidR="00D57EB6" w:rsidRPr="00D769A8" w:rsidRDefault="00D57EB6" w:rsidP="008A386F">
            <w:pPr>
              <w:pStyle w:val="Corpsdetexte"/>
              <w:rPr>
                <w:rFonts w:ascii="Candara" w:hAnsi="Candara"/>
                <w:sz w:val="20"/>
                <w:szCs w:val="20"/>
              </w:rPr>
            </w:pPr>
          </w:p>
        </w:tc>
      </w:tr>
    </w:tbl>
    <w:p w:rsidR="00D57EB6" w:rsidRPr="00D769A8" w:rsidRDefault="00D57EB6" w:rsidP="008A386F">
      <w:pPr>
        <w:bidi w:val="0"/>
        <w:spacing w:after="120" w:line="240" w:lineRule="exact"/>
        <w:rPr>
          <w:rFonts w:ascii="Candara" w:hAnsi="Candara" w:cs="Times New (W1)"/>
          <w:b/>
          <w:bCs/>
          <w:smallCaps/>
          <w:sz w:val="26"/>
          <w:szCs w:val="26"/>
          <w:lang w:eastAsia="fr-CA"/>
        </w:rPr>
      </w:pPr>
    </w:p>
    <w:p w:rsidR="00D57EB6" w:rsidRPr="00D769A8" w:rsidRDefault="00D57EB6"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7EB6" w:rsidRPr="00D769A8" w:rsidTr="004E522B">
        <w:tc>
          <w:tcPr>
            <w:tcW w:w="5000" w:type="pct"/>
          </w:tcPr>
          <w:p w:rsidR="00D57EB6" w:rsidRPr="00D769A8" w:rsidRDefault="00D57EB6" w:rsidP="008A386F">
            <w:pPr>
              <w:pStyle w:val="Corpsdetexte"/>
              <w:rPr>
                <w:rFonts w:ascii="Candara" w:hAnsi="Candara"/>
                <w:sz w:val="20"/>
                <w:szCs w:val="20"/>
              </w:rPr>
            </w:pPr>
          </w:p>
          <w:p w:rsidR="00D57EB6" w:rsidRPr="00D769A8" w:rsidRDefault="008A5577" w:rsidP="008A5577">
            <w:pPr>
              <w:pStyle w:val="Corpsdetexte"/>
              <w:rPr>
                <w:rFonts w:ascii="Candara" w:hAnsi="Candara"/>
              </w:rPr>
            </w:pPr>
            <w:r w:rsidRPr="00D769A8">
              <w:rPr>
                <w:rFonts w:ascii="Candara" w:hAnsi="Candara"/>
              </w:rPr>
              <w:t>Travaux dirigés.</w:t>
            </w:r>
          </w:p>
          <w:p w:rsidR="00D57EB6" w:rsidRPr="00D769A8" w:rsidRDefault="00D57EB6" w:rsidP="008A386F">
            <w:pPr>
              <w:pStyle w:val="Corpsdetexte"/>
              <w:rPr>
                <w:rFonts w:ascii="Candara" w:hAnsi="Candara"/>
                <w:sz w:val="20"/>
                <w:szCs w:val="20"/>
              </w:rPr>
            </w:pPr>
          </w:p>
        </w:tc>
      </w:tr>
    </w:tbl>
    <w:p w:rsidR="00D57EB6" w:rsidRPr="00D769A8" w:rsidRDefault="00D57EB6" w:rsidP="008A386F">
      <w:pPr>
        <w:bidi w:val="0"/>
        <w:rPr>
          <w:rFonts w:ascii="Candara" w:hAnsi="Candara"/>
          <w:b/>
          <w:sz w:val="20"/>
          <w:szCs w:val="20"/>
          <w:lang w:eastAsia="fr-CA"/>
        </w:rPr>
      </w:pPr>
    </w:p>
    <w:p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57EB6" w:rsidRPr="00D769A8" w:rsidTr="004E522B">
        <w:tc>
          <w:tcPr>
            <w:tcW w:w="5000" w:type="pct"/>
          </w:tcPr>
          <w:p w:rsidR="00D57EB6" w:rsidRPr="00D769A8" w:rsidRDefault="00D57EB6" w:rsidP="008A386F">
            <w:pPr>
              <w:pStyle w:val="Corpsdetexte"/>
              <w:rPr>
                <w:rFonts w:ascii="Candara" w:hAnsi="Candara"/>
                <w:sz w:val="20"/>
                <w:szCs w:val="20"/>
              </w:rPr>
            </w:pPr>
          </w:p>
          <w:p w:rsidR="00D57EB6" w:rsidRPr="00D769A8" w:rsidRDefault="00D57EB6"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D57EB6" w:rsidRPr="00D769A8" w:rsidRDefault="00D57EB6" w:rsidP="008A386F">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c>
          <w:tcPr>
            <w:tcW w:w="5000" w:type="pct"/>
          </w:tcPr>
          <w:p w:rsidR="003A64C6" w:rsidRPr="00D769A8" w:rsidRDefault="003A64C6"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B0B59" w:rsidRDefault="00646D95" w:rsidP="00646D95">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646D95">
        <w:trPr>
          <w:trHeight w:val="523"/>
        </w:trPr>
        <w:tc>
          <w:tcPr>
            <w:tcW w:w="5000" w:type="pct"/>
            <w:shd w:val="clear" w:color="auto" w:fill="FFFFFF"/>
            <w:vAlign w:val="center"/>
          </w:tcPr>
          <w:p w:rsidR="003A64C6" w:rsidRPr="00D769A8" w:rsidRDefault="003A64C6"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46D95" w:rsidRPr="00D769A8" w:rsidTr="005B6057">
        <w:trPr>
          <w:trHeight w:val="455"/>
        </w:trPr>
        <w:tc>
          <w:tcPr>
            <w:tcW w:w="5000" w:type="pct"/>
            <w:vAlign w:val="center"/>
          </w:tcPr>
          <w:p w:rsidR="003A64C6" w:rsidRPr="00D769A8" w:rsidRDefault="003A64C6" w:rsidP="005B6057">
            <w:pPr>
              <w:bidi w:val="0"/>
              <w:rPr>
                <w:rFonts w:ascii="Candara" w:hAnsi="Candara"/>
              </w:rPr>
            </w:pPr>
          </w:p>
          <w:p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1103A0"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9811DC" w:rsidRPr="00D769A8" w:rsidRDefault="009811DC" w:rsidP="00DB0B59">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9811DC" w:rsidRPr="00D769A8" w:rsidTr="00AD7E1E">
        <w:tc>
          <w:tcPr>
            <w:tcW w:w="1658" w:type="dxa"/>
          </w:tcPr>
          <w:p w:rsidR="009811DC" w:rsidRPr="00D769A8" w:rsidRDefault="009811DC" w:rsidP="00AD7E1E">
            <w:pPr>
              <w:bidi w:val="0"/>
              <w:spacing w:line="276" w:lineRule="auto"/>
              <w:rPr>
                <w:rFonts w:ascii="Candara" w:hAnsi="Candara"/>
                <w:bCs/>
                <w:i/>
                <w:iCs/>
                <w:sz w:val="20"/>
                <w:szCs w:val="20"/>
              </w:rPr>
            </w:pPr>
          </w:p>
        </w:tc>
        <w:tc>
          <w:tcPr>
            <w:tcW w:w="130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811DC" w:rsidRPr="00D769A8" w:rsidTr="00AD7E1E">
        <w:tc>
          <w:tcPr>
            <w:tcW w:w="1658" w:type="dxa"/>
          </w:tcPr>
          <w:p w:rsidR="009811DC" w:rsidRPr="00D769A8" w:rsidRDefault="009811DC"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811DC" w:rsidRPr="00D769A8" w:rsidRDefault="009811DC"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811DC" w:rsidRPr="00D769A8" w:rsidRDefault="009811DC" w:rsidP="00AD7E1E">
            <w:pPr>
              <w:bidi w:val="0"/>
              <w:spacing w:line="360" w:lineRule="auto"/>
              <w:rPr>
                <w:rFonts w:ascii="Candara" w:hAnsi="Candara"/>
                <w:bCs/>
                <w:i/>
                <w:iCs/>
                <w:sz w:val="20"/>
                <w:szCs w:val="20"/>
              </w:rPr>
            </w:pPr>
          </w:p>
        </w:tc>
        <w:tc>
          <w:tcPr>
            <w:tcW w:w="1307" w:type="dxa"/>
          </w:tcPr>
          <w:p w:rsidR="009811DC" w:rsidRPr="00D769A8" w:rsidRDefault="009811DC" w:rsidP="00AD7E1E">
            <w:pPr>
              <w:bidi w:val="0"/>
              <w:spacing w:line="360" w:lineRule="auto"/>
              <w:rPr>
                <w:rFonts w:ascii="Candara" w:hAnsi="Candara"/>
                <w:i/>
                <w:iCs/>
                <w:sz w:val="20"/>
                <w:szCs w:val="20"/>
              </w:rPr>
            </w:pPr>
          </w:p>
        </w:tc>
        <w:tc>
          <w:tcPr>
            <w:tcW w:w="1457" w:type="dxa"/>
          </w:tcPr>
          <w:p w:rsidR="009811DC" w:rsidRPr="00D769A8" w:rsidRDefault="009811DC" w:rsidP="00AD7E1E">
            <w:pPr>
              <w:bidi w:val="0"/>
              <w:spacing w:line="360" w:lineRule="auto"/>
              <w:rPr>
                <w:rFonts w:ascii="Candara" w:hAnsi="Candara"/>
                <w:i/>
                <w:iCs/>
                <w:sz w:val="20"/>
                <w:szCs w:val="20"/>
              </w:rPr>
            </w:pPr>
          </w:p>
        </w:tc>
        <w:tc>
          <w:tcPr>
            <w:tcW w:w="1517" w:type="dxa"/>
          </w:tcPr>
          <w:p w:rsidR="009811DC" w:rsidRPr="00D769A8" w:rsidRDefault="009811DC" w:rsidP="00AD7E1E">
            <w:pPr>
              <w:bidi w:val="0"/>
              <w:spacing w:line="360" w:lineRule="auto"/>
              <w:rPr>
                <w:rFonts w:ascii="Candara" w:hAnsi="Candara"/>
                <w:i/>
                <w:iCs/>
                <w:sz w:val="20"/>
                <w:szCs w:val="20"/>
              </w:rPr>
            </w:pPr>
          </w:p>
        </w:tc>
        <w:tc>
          <w:tcPr>
            <w:tcW w:w="1862" w:type="dxa"/>
          </w:tcPr>
          <w:p w:rsidR="009811DC" w:rsidRPr="00D769A8" w:rsidRDefault="009811DC" w:rsidP="00AD7E1E">
            <w:pPr>
              <w:bidi w:val="0"/>
              <w:spacing w:line="360" w:lineRule="auto"/>
              <w:rPr>
                <w:rFonts w:ascii="Candara" w:hAnsi="Candara"/>
                <w:i/>
                <w:iCs/>
                <w:sz w:val="20"/>
                <w:szCs w:val="20"/>
              </w:rPr>
            </w:pPr>
          </w:p>
        </w:tc>
        <w:tc>
          <w:tcPr>
            <w:tcW w:w="2088" w:type="dxa"/>
          </w:tcPr>
          <w:p w:rsidR="009811DC" w:rsidRPr="00D769A8" w:rsidRDefault="009811DC" w:rsidP="00AD7E1E">
            <w:pPr>
              <w:bidi w:val="0"/>
              <w:spacing w:line="360" w:lineRule="auto"/>
              <w:rPr>
                <w:rFonts w:ascii="Candara" w:hAnsi="Candara"/>
                <w:i/>
                <w:iCs/>
                <w:sz w:val="20"/>
                <w:szCs w:val="20"/>
              </w:rPr>
            </w:pPr>
          </w:p>
        </w:tc>
      </w:tr>
      <w:tr w:rsidR="009811DC" w:rsidRPr="00D769A8" w:rsidTr="00AD7E1E">
        <w:tc>
          <w:tcPr>
            <w:tcW w:w="1658" w:type="dxa"/>
          </w:tcPr>
          <w:p w:rsidR="009811DC" w:rsidRPr="00D769A8" w:rsidRDefault="009811DC"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811DC" w:rsidRPr="00D769A8" w:rsidRDefault="009811DC"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9811DC" w:rsidRPr="00D769A8" w:rsidRDefault="009811DC" w:rsidP="00AD7E1E">
            <w:pPr>
              <w:bidi w:val="0"/>
              <w:spacing w:line="360" w:lineRule="auto"/>
              <w:rPr>
                <w:rFonts w:ascii="Candara" w:hAnsi="Candara"/>
                <w:i/>
                <w:iCs/>
                <w:sz w:val="20"/>
                <w:szCs w:val="20"/>
              </w:rPr>
            </w:pPr>
          </w:p>
        </w:tc>
        <w:tc>
          <w:tcPr>
            <w:tcW w:w="1457" w:type="dxa"/>
          </w:tcPr>
          <w:p w:rsidR="009811DC" w:rsidRPr="00D769A8" w:rsidRDefault="009811DC" w:rsidP="00AD7E1E">
            <w:pPr>
              <w:bidi w:val="0"/>
              <w:spacing w:line="360" w:lineRule="auto"/>
              <w:rPr>
                <w:rFonts w:ascii="Candara" w:hAnsi="Candara"/>
                <w:i/>
                <w:iCs/>
                <w:sz w:val="20"/>
                <w:szCs w:val="20"/>
              </w:rPr>
            </w:pPr>
          </w:p>
        </w:tc>
        <w:tc>
          <w:tcPr>
            <w:tcW w:w="1517" w:type="dxa"/>
          </w:tcPr>
          <w:p w:rsidR="009811DC" w:rsidRPr="00D769A8" w:rsidRDefault="009811DC" w:rsidP="00AD7E1E">
            <w:pPr>
              <w:bidi w:val="0"/>
              <w:spacing w:line="360" w:lineRule="auto"/>
              <w:rPr>
                <w:rFonts w:ascii="Candara" w:hAnsi="Candara"/>
                <w:i/>
                <w:iCs/>
                <w:sz w:val="20"/>
                <w:szCs w:val="20"/>
              </w:rPr>
            </w:pPr>
          </w:p>
        </w:tc>
        <w:tc>
          <w:tcPr>
            <w:tcW w:w="1862" w:type="dxa"/>
          </w:tcPr>
          <w:p w:rsidR="009811DC" w:rsidRPr="00D769A8" w:rsidRDefault="009811DC" w:rsidP="00AD7E1E">
            <w:pPr>
              <w:bidi w:val="0"/>
              <w:spacing w:line="360" w:lineRule="auto"/>
              <w:rPr>
                <w:rFonts w:ascii="Candara" w:hAnsi="Candara"/>
                <w:i/>
                <w:iCs/>
                <w:sz w:val="20"/>
                <w:szCs w:val="20"/>
              </w:rPr>
            </w:pPr>
          </w:p>
        </w:tc>
        <w:tc>
          <w:tcPr>
            <w:tcW w:w="2088" w:type="dxa"/>
          </w:tcPr>
          <w:p w:rsidR="009811DC" w:rsidRPr="00D769A8" w:rsidRDefault="009811DC" w:rsidP="00AD7E1E">
            <w:pPr>
              <w:bidi w:val="0"/>
              <w:spacing w:line="360" w:lineRule="auto"/>
              <w:rPr>
                <w:rFonts w:ascii="Candara" w:hAnsi="Candara"/>
                <w:i/>
                <w:iCs/>
                <w:sz w:val="20"/>
                <w:szCs w:val="20"/>
              </w:rPr>
            </w:pPr>
          </w:p>
        </w:tc>
      </w:tr>
    </w:tbl>
    <w:p w:rsidR="009811DC" w:rsidRPr="00D769A8" w:rsidRDefault="009811DC" w:rsidP="009811DC">
      <w:pPr>
        <w:bidi w:val="0"/>
        <w:spacing w:before="120" w:after="120" w:line="240" w:lineRule="exact"/>
        <w:rPr>
          <w:rFonts w:ascii="Candara" w:hAnsi="Candara"/>
          <w:bCs/>
          <w:sz w:val="18"/>
          <w:szCs w:val="18"/>
          <w:lang w:eastAsia="fr-CA"/>
        </w:rPr>
      </w:pPr>
    </w:p>
    <w:p w:rsidR="009811DC" w:rsidRPr="00D769A8" w:rsidRDefault="009811DC" w:rsidP="009811D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9811DC" w:rsidRPr="00D769A8" w:rsidTr="00DB0B59">
        <w:tc>
          <w:tcPr>
            <w:tcW w:w="5000" w:type="pct"/>
          </w:tcPr>
          <w:p w:rsidR="009811DC" w:rsidRDefault="009811DC" w:rsidP="00AD7E1E">
            <w:pPr>
              <w:pStyle w:val="Corpsdetexte"/>
              <w:rPr>
                <w:rFonts w:ascii="Candara" w:hAnsi="Candara"/>
                <w:sz w:val="20"/>
                <w:szCs w:val="20"/>
              </w:rPr>
            </w:pPr>
          </w:p>
          <w:p w:rsidR="00DB0B59" w:rsidRDefault="00DB0B59" w:rsidP="00AD7E1E">
            <w:pPr>
              <w:pStyle w:val="Corpsdetexte"/>
              <w:rPr>
                <w:rFonts w:ascii="Candara" w:hAnsi="Candara"/>
                <w:sz w:val="20"/>
                <w:szCs w:val="20"/>
              </w:rPr>
            </w:pPr>
          </w:p>
          <w:p w:rsidR="00DB0B59" w:rsidRDefault="00DB0B59" w:rsidP="00AD7E1E">
            <w:pPr>
              <w:pStyle w:val="Corpsdetexte"/>
              <w:rPr>
                <w:rFonts w:ascii="Candara" w:hAnsi="Candara"/>
                <w:sz w:val="20"/>
                <w:szCs w:val="20"/>
              </w:rPr>
            </w:pPr>
          </w:p>
          <w:p w:rsidR="00DB0B59" w:rsidRPr="00D769A8" w:rsidRDefault="00DB0B59" w:rsidP="00AD7E1E">
            <w:pPr>
              <w:pStyle w:val="Corpsdetexte"/>
              <w:rPr>
                <w:rFonts w:ascii="Candara" w:hAnsi="Candara"/>
                <w:sz w:val="20"/>
                <w:szCs w:val="20"/>
              </w:rPr>
            </w:pPr>
          </w:p>
          <w:p w:rsidR="009811DC" w:rsidRPr="00D769A8" w:rsidRDefault="009811DC" w:rsidP="00AD7E1E">
            <w:pPr>
              <w:pStyle w:val="Corpsdetexte"/>
              <w:rPr>
                <w:rFonts w:ascii="Candara" w:hAnsi="Candara"/>
                <w:sz w:val="20"/>
                <w:szCs w:val="20"/>
              </w:rPr>
            </w:pPr>
          </w:p>
          <w:p w:rsidR="009811DC" w:rsidRPr="00D769A8" w:rsidRDefault="009811DC" w:rsidP="00AD7E1E">
            <w:pPr>
              <w:pStyle w:val="Corpsdetexte"/>
              <w:rPr>
                <w:rFonts w:ascii="Candara" w:hAnsi="Candara"/>
                <w:sz w:val="20"/>
                <w:szCs w:val="20"/>
              </w:rPr>
            </w:pPr>
          </w:p>
        </w:tc>
      </w:tr>
    </w:tbl>
    <w:p w:rsidR="00D57EB6" w:rsidRPr="00D769A8" w:rsidRDefault="00D57EB6" w:rsidP="008A386F">
      <w:pPr>
        <w:bidi w:val="0"/>
        <w:rPr>
          <w:rFonts w:ascii="Candara" w:hAnsi="Candara"/>
          <w:b/>
          <w:sz w:val="20"/>
          <w:szCs w:val="20"/>
          <w:lang w:eastAsia="fr-C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607AD3" w:rsidRPr="00D769A8" w:rsidRDefault="00607AD3" w:rsidP="008A386F">
      <w:pPr>
        <w:bidi w:val="0"/>
        <w:jc w:val="lowKashida"/>
        <w:rPr>
          <w:rFonts w:ascii="Candara" w:hAnsi="Candara"/>
          <w:b/>
          <w:sz w:val="20"/>
          <w:szCs w:val="20"/>
          <w:lang w:eastAsia="fr-CA"/>
        </w:rPr>
      </w:pPr>
    </w:p>
    <w:p w:rsidR="00607AD3" w:rsidRPr="00D769A8" w:rsidRDefault="00607AD3" w:rsidP="008A386F">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103A0" w:rsidP="001B3AF3">
      <w:pPr>
        <w:bidi w:val="0"/>
        <w:rPr>
          <w:rFonts w:ascii="Candara" w:hAnsi="Candara"/>
          <w:b/>
          <w:sz w:val="20"/>
          <w:szCs w:val="20"/>
          <w:lang w:eastAsia="fr-CA"/>
        </w:rPr>
      </w:pPr>
      <w:r w:rsidRPr="00D769A8">
        <w:rPr>
          <w:rFonts w:ascii="Candara" w:hAnsi="Candara"/>
          <w:b/>
          <w:sz w:val="20"/>
          <w:szCs w:val="20"/>
          <w:lang w:eastAsia="fr-CA"/>
        </w:rPr>
        <w:br w:type="page"/>
      </w:r>
    </w:p>
    <w:p w:rsidR="001B3AF3" w:rsidRPr="00D769A8" w:rsidRDefault="001B3AF3" w:rsidP="001B3AF3">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839BC" w:rsidRPr="00D769A8" w:rsidRDefault="008839BC" w:rsidP="008839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839BC" w:rsidRPr="00D769A8" w:rsidTr="00611182">
        <w:trPr>
          <w:trHeight w:val="1667"/>
          <w:jc w:val="center"/>
        </w:trPr>
        <w:tc>
          <w:tcPr>
            <w:tcW w:w="5000" w:type="pct"/>
            <w:shd w:val="clear" w:color="auto" w:fill="FFFFFF"/>
          </w:tcPr>
          <w:p w:rsidR="008839BC" w:rsidRPr="00D769A8" w:rsidRDefault="008839BC" w:rsidP="00611182">
            <w:pPr>
              <w:bidi w:val="0"/>
              <w:jc w:val="center"/>
              <w:rPr>
                <w:rFonts w:ascii="Candara" w:hAnsi="Candara"/>
                <w:b/>
                <w:sz w:val="20"/>
                <w:szCs w:val="20"/>
                <w:lang w:eastAsia="fr-CA"/>
              </w:rPr>
            </w:pPr>
          </w:p>
          <w:p w:rsidR="008839BC" w:rsidRPr="00D769A8" w:rsidRDefault="008839BC"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839BC" w:rsidRPr="00D769A8" w:rsidRDefault="00DB0B59" w:rsidP="00DB0B59">
            <w:pPr>
              <w:tabs>
                <w:tab w:val="center" w:pos="2881"/>
                <w:tab w:val="right" w:pos="5763"/>
              </w:tabs>
              <w:bidi w:val="0"/>
              <w:rPr>
                <w:rFonts w:ascii="Candara" w:hAnsi="Candara"/>
                <w:b/>
                <w:sz w:val="44"/>
                <w:szCs w:val="44"/>
                <w:lang w:eastAsia="fr-CA"/>
              </w:rPr>
            </w:pPr>
            <w:r>
              <w:rPr>
                <w:rFonts w:ascii="Candara" w:hAnsi="Candara"/>
                <w:b/>
                <w:sz w:val="44"/>
                <w:szCs w:val="44"/>
                <w:lang w:eastAsia="fr-CA"/>
              </w:rPr>
              <w:tab/>
            </w:r>
            <w:r w:rsidR="008839BC" w:rsidRPr="00D769A8">
              <w:rPr>
                <w:rFonts w:ascii="Candara" w:hAnsi="Candara"/>
                <w:b/>
                <w:sz w:val="44"/>
                <w:szCs w:val="44"/>
                <w:lang w:eastAsia="fr-CA"/>
              </w:rPr>
              <w:t>M26</w:t>
            </w:r>
            <w:r>
              <w:rPr>
                <w:rFonts w:ascii="Candara" w:hAnsi="Candara"/>
                <w:b/>
                <w:sz w:val="44"/>
                <w:szCs w:val="44"/>
                <w:lang w:eastAsia="fr-CA"/>
              </w:rPr>
              <w:tab/>
            </w:r>
          </w:p>
          <w:p w:rsidR="008839BC" w:rsidRPr="00D769A8" w:rsidRDefault="008839BC" w:rsidP="00611182">
            <w:pPr>
              <w:bidi w:val="0"/>
              <w:jc w:val="center"/>
              <w:rPr>
                <w:rFonts w:ascii="Candara" w:hAnsi="Candara"/>
                <w:b/>
                <w:lang w:eastAsia="fr-CA"/>
              </w:rPr>
            </w:pPr>
          </w:p>
          <w:p w:rsidR="008839BC" w:rsidRPr="00D769A8" w:rsidRDefault="00545270" w:rsidP="00611182">
            <w:pPr>
              <w:bidi w:val="0"/>
              <w:jc w:val="center"/>
              <w:rPr>
                <w:rFonts w:ascii="Candara" w:hAnsi="Candara"/>
                <w:b/>
                <w:sz w:val="28"/>
                <w:szCs w:val="28"/>
                <w:lang w:eastAsia="fr-CA"/>
              </w:rPr>
            </w:pPr>
            <w:r w:rsidRPr="00D769A8">
              <w:rPr>
                <w:rFonts w:ascii="Candara" w:hAnsi="Candara"/>
                <w:b/>
                <w:sz w:val="28"/>
                <w:szCs w:val="28"/>
                <w:lang w:eastAsia="fr-CA"/>
              </w:rPr>
              <w:t>Didactique 1</w:t>
            </w: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839BC" w:rsidRPr="00D769A8" w:rsidRDefault="008839BC" w:rsidP="008839BC">
      <w:pPr>
        <w:bidi w:val="0"/>
        <w:jc w:val="lowKashida"/>
        <w:rPr>
          <w:rFonts w:ascii="Candara" w:hAnsi="Candara"/>
          <w:b/>
          <w:sz w:val="20"/>
          <w:szCs w:val="20"/>
          <w:lang w:eastAsia="fr-C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8839BC" w:rsidRPr="00D769A8" w:rsidTr="00DB0B59">
        <w:trPr>
          <w:trHeight w:val="464"/>
        </w:trPr>
        <w:tc>
          <w:tcPr>
            <w:tcW w:w="4361" w:type="dxa"/>
            <w:vAlign w:val="center"/>
          </w:tcPr>
          <w:p w:rsidR="008839BC" w:rsidRPr="00D769A8" w:rsidRDefault="008839BC" w:rsidP="00611182">
            <w:pPr>
              <w:bidi w:val="0"/>
              <w:spacing w:line="360" w:lineRule="auto"/>
              <w:rPr>
                <w:rFonts w:ascii="Candara" w:hAnsi="Candara"/>
                <w:b/>
                <w:bCs/>
              </w:rPr>
            </w:pPr>
            <w:r w:rsidRPr="00D769A8">
              <w:rPr>
                <w:rFonts w:ascii="Candara" w:hAnsi="Candara"/>
                <w:b/>
                <w:bCs/>
              </w:rPr>
              <w:t>N° d’ordre du module</w:t>
            </w:r>
          </w:p>
        </w:tc>
        <w:tc>
          <w:tcPr>
            <w:tcW w:w="4961" w:type="dxa"/>
          </w:tcPr>
          <w:p w:rsidR="008839BC" w:rsidRPr="00D769A8" w:rsidRDefault="008839B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M26</w:t>
            </w:r>
          </w:p>
        </w:tc>
      </w:tr>
      <w:tr w:rsidR="008839BC" w:rsidRPr="00D769A8" w:rsidTr="00DB0B59">
        <w:trPr>
          <w:trHeight w:val="464"/>
        </w:trPr>
        <w:tc>
          <w:tcPr>
            <w:tcW w:w="4361" w:type="dxa"/>
            <w:vAlign w:val="center"/>
          </w:tcPr>
          <w:p w:rsidR="008839BC" w:rsidRPr="00D769A8" w:rsidRDefault="008839BC" w:rsidP="00611182">
            <w:pPr>
              <w:bidi w:val="0"/>
              <w:spacing w:line="360" w:lineRule="auto"/>
              <w:rPr>
                <w:rFonts w:ascii="Candara" w:hAnsi="Candara"/>
                <w:b/>
                <w:bCs/>
              </w:rPr>
            </w:pPr>
            <w:r w:rsidRPr="00D769A8">
              <w:rPr>
                <w:rFonts w:ascii="Candara" w:hAnsi="Candara"/>
                <w:b/>
                <w:bCs/>
              </w:rPr>
              <w:t>Intitulé du module</w:t>
            </w:r>
          </w:p>
        </w:tc>
        <w:tc>
          <w:tcPr>
            <w:tcW w:w="4961" w:type="dxa"/>
          </w:tcPr>
          <w:p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Didactique </w:t>
            </w:r>
            <w:r w:rsidR="00545270" w:rsidRPr="00D769A8">
              <w:rPr>
                <w:rFonts w:ascii="Candara" w:hAnsi="Candara"/>
                <w:b/>
                <w:caps/>
                <w:sz w:val="20"/>
                <w:szCs w:val="20"/>
                <w:lang w:eastAsia="fr-CA"/>
              </w:rPr>
              <w:t>1</w:t>
            </w:r>
          </w:p>
        </w:tc>
      </w:tr>
      <w:tr w:rsidR="008839BC" w:rsidRPr="00D769A8" w:rsidTr="00DB0B59">
        <w:tc>
          <w:tcPr>
            <w:tcW w:w="4361" w:type="dxa"/>
            <w:vAlign w:val="center"/>
          </w:tcPr>
          <w:p w:rsidR="008839BC" w:rsidRPr="00D769A8" w:rsidRDefault="008839BC" w:rsidP="00611182">
            <w:pPr>
              <w:bidi w:val="0"/>
              <w:spacing w:line="276" w:lineRule="auto"/>
              <w:rPr>
                <w:rFonts w:ascii="Candara" w:hAnsi="Candara"/>
                <w:b/>
                <w:bCs/>
              </w:rPr>
            </w:pPr>
            <w:r w:rsidRPr="00D769A8">
              <w:rPr>
                <w:rFonts w:ascii="Candara" w:hAnsi="Candara"/>
                <w:b/>
                <w:bCs/>
              </w:rPr>
              <w:t xml:space="preserve">Nature du module </w:t>
            </w:r>
          </w:p>
          <w:p w:rsidR="008839BC" w:rsidRPr="00D769A8" w:rsidRDefault="008839BC" w:rsidP="00611182">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8839BC" w:rsidRPr="00D769A8" w:rsidTr="00DB0B59">
        <w:trPr>
          <w:trHeight w:val="591"/>
        </w:trPr>
        <w:tc>
          <w:tcPr>
            <w:tcW w:w="4361" w:type="dxa"/>
            <w:vAlign w:val="center"/>
          </w:tcPr>
          <w:p w:rsidR="008839BC" w:rsidRPr="00D769A8" w:rsidRDefault="008839BC"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rsidR="008839BC" w:rsidRPr="00D769A8" w:rsidRDefault="008839BC" w:rsidP="008839B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8839BC" w:rsidRPr="00D769A8" w:rsidTr="00DB0B59">
        <w:trPr>
          <w:trHeight w:val="557"/>
        </w:trPr>
        <w:tc>
          <w:tcPr>
            <w:tcW w:w="4361" w:type="dxa"/>
            <w:vAlign w:val="center"/>
          </w:tcPr>
          <w:p w:rsidR="008839BC" w:rsidRPr="00D769A8" w:rsidRDefault="008839BC"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839BC" w:rsidRPr="00D769A8" w:rsidRDefault="008839BC" w:rsidP="00611182">
            <w:pPr>
              <w:bidi w:val="0"/>
              <w:spacing w:line="360" w:lineRule="auto"/>
              <w:rPr>
                <w:rFonts w:ascii="Candara" w:hAnsi="Candara"/>
                <w:b/>
                <w:caps/>
                <w:sz w:val="20"/>
                <w:szCs w:val="20"/>
                <w:lang w:eastAsia="fr-CA"/>
              </w:rPr>
            </w:pPr>
          </w:p>
        </w:tc>
      </w:tr>
    </w:tbl>
    <w:p w:rsidR="008839BC" w:rsidRPr="00D769A8" w:rsidRDefault="008839BC" w:rsidP="008839BC">
      <w:pPr>
        <w:bidi w:val="0"/>
        <w:jc w:val="lowKashida"/>
        <w:rPr>
          <w:rFonts w:ascii="Candara" w:hAnsi="Candara"/>
          <w:b/>
          <w:sz w:val="20"/>
          <w:szCs w:val="20"/>
          <w:lang w:eastAsia="fr-CA"/>
        </w:rPr>
      </w:pPr>
    </w:p>
    <w:p w:rsidR="00CC5821" w:rsidRPr="00D769A8" w:rsidRDefault="00CC5821" w:rsidP="008839BC">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8973A8" w:rsidRPr="00D769A8" w:rsidRDefault="008973A8" w:rsidP="008973A8">
      <w:pPr>
        <w:bidi w:val="0"/>
        <w:spacing w:after="120" w:line="360" w:lineRule="auto"/>
        <w:rPr>
          <w:rFonts w:ascii="Candara" w:hAnsi="Candara" w:cs="Times New (W1)"/>
          <w:b/>
          <w:bCs/>
          <w:smallCaps/>
          <w:sz w:val="26"/>
          <w:szCs w:val="26"/>
          <w:lang w:eastAsia="fr-CA"/>
        </w:rPr>
      </w:pPr>
    </w:p>
    <w:p w:rsidR="008839BC" w:rsidRPr="00D769A8" w:rsidRDefault="008839BC" w:rsidP="00CC582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992F4A" w:rsidRPr="00D769A8" w:rsidRDefault="00992F4A" w:rsidP="00992F4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92F4A" w:rsidRPr="00D769A8" w:rsidTr="00992F4A">
        <w:trPr>
          <w:trHeight w:val="796"/>
        </w:trPr>
        <w:tc>
          <w:tcPr>
            <w:tcW w:w="5000" w:type="pct"/>
          </w:tcPr>
          <w:p w:rsidR="00992F4A" w:rsidRPr="00D36D46" w:rsidRDefault="00992F4A" w:rsidP="00992F4A">
            <w:pPr>
              <w:pStyle w:val="Corpsdetexte"/>
              <w:rPr>
                <w:rFonts w:ascii="Candara" w:hAnsi="Candara"/>
              </w:rPr>
            </w:pPr>
            <w:r w:rsidRPr="00D36D46">
              <w:rPr>
                <w:rFonts w:ascii="Candara" w:hAnsi="Candara" w:cs="Times New (W1)"/>
                <w:b/>
                <w:bCs w:val="0"/>
                <w:smallCaps/>
              </w:rPr>
              <w:t>Compétence</w:t>
            </w:r>
          </w:p>
          <w:p w:rsidR="00992F4A" w:rsidRPr="00D36D46" w:rsidRDefault="00992F4A" w:rsidP="00992F4A">
            <w:pPr>
              <w:autoSpaceDE w:val="0"/>
              <w:autoSpaceDN w:val="0"/>
              <w:bidi w:val="0"/>
              <w:adjustRightInd w:val="0"/>
              <w:rPr>
                <w:rFonts w:ascii="Candara" w:hAnsi="Candara"/>
                <w:lang w:eastAsia="fr-CA"/>
              </w:rPr>
            </w:pPr>
            <w:r w:rsidRPr="00D36D46">
              <w:rPr>
                <w:rFonts w:ascii="Candara" w:hAnsi="Candara"/>
                <w:lang w:eastAsia="fr-CA"/>
              </w:rPr>
              <w:t>Au terme de ce module, l'étudiant doit s’approprier l</w:t>
            </w:r>
            <w:r w:rsidR="00841667" w:rsidRPr="00D36D46">
              <w:rPr>
                <w:rFonts w:ascii="Candara" w:hAnsi="Candara"/>
                <w:lang w:eastAsia="fr-CA"/>
              </w:rPr>
              <w:t>es</w:t>
            </w:r>
            <w:r w:rsidRPr="00D36D46">
              <w:rPr>
                <w:rFonts w:ascii="Candara" w:hAnsi="Candara"/>
                <w:lang w:eastAsia="fr-CA"/>
              </w:rPr>
              <w:t xml:space="preserve"> différents concepts de la didactique et sera en mesure d’appréhender les cadres de référence </w:t>
            </w:r>
            <w:r w:rsidR="00D36D46">
              <w:rPr>
                <w:rFonts w:ascii="Candara" w:hAnsi="Candara"/>
                <w:lang w:eastAsia="fr-CA"/>
              </w:rPr>
              <w:t>curricula</w:t>
            </w:r>
            <w:r w:rsidR="00841667" w:rsidRPr="00D36D46">
              <w:rPr>
                <w:rFonts w:ascii="Candara" w:hAnsi="Candara"/>
                <w:lang w:eastAsia="fr-CA"/>
              </w:rPr>
              <w:t>ires ainsi que les différentes approches pédagogiques pour les réinvestir dans les situations d’enseignement/apprentissage.</w:t>
            </w:r>
          </w:p>
          <w:p w:rsidR="00841667" w:rsidRPr="00D36D46" w:rsidRDefault="00841667" w:rsidP="00992F4A">
            <w:pPr>
              <w:autoSpaceDE w:val="0"/>
              <w:autoSpaceDN w:val="0"/>
              <w:bidi w:val="0"/>
              <w:adjustRightInd w:val="0"/>
              <w:rPr>
                <w:rFonts w:ascii="Candara" w:hAnsi="Candara"/>
              </w:rPr>
            </w:pPr>
          </w:p>
          <w:p w:rsidR="00992F4A" w:rsidRPr="00D36D46" w:rsidRDefault="00992F4A" w:rsidP="00992F4A">
            <w:pPr>
              <w:pStyle w:val="Corpsdetexte"/>
              <w:rPr>
                <w:rFonts w:ascii="Candara" w:hAnsi="Candara" w:cs="Times New (W1)"/>
                <w:b/>
                <w:bCs w:val="0"/>
                <w:smallCaps/>
              </w:rPr>
            </w:pPr>
            <w:r w:rsidRPr="00D36D46">
              <w:rPr>
                <w:rFonts w:ascii="Candara" w:hAnsi="Candara" w:cs="Times New (W1)"/>
                <w:b/>
                <w:bCs w:val="0"/>
                <w:smallCaps/>
              </w:rPr>
              <w:t>Objectifs</w:t>
            </w:r>
          </w:p>
          <w:p w:rsidR="00992F4A" w:rsidRPr="00D36D46" w:rsidRDefault="00992F4A" w:rsidP="00992F4A">
            <w:pPr>
              <w:pStyle w:val="Corpsdetexte"/>
              <w:rPr>
                <w:rFonts w:ascii="Candara" w:hAnsi="Candara"/>
              </w:rPr>
            </w:pPr>
            <w:r w:rsidRPr="00D36D46">
              <w:rPr>
                <w:rFonts w:ascii="Candara" w:hAnsi="Candara"/>
              </w:rPr>
              <w:t>L’étudiant doit être capable de :</w:t>
            </w:r>
          </w:p>
          <w:p w:rsidR="00992F4A" w:rsidRPr="00D36D46" w:rsidRDefault="00D36D46"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c</w:t>
            </w:r>
            <w:r w:rsidR="00992F4A" w:rsidRPr="00D36D46">
              <w:rPr>
                <w:rFonts w:ascii="Candara" w:hAnsi="Candara" w:cs="HelveticaNeueLTStd-Roman"/>
                <w:lang w:eastAsia="fr-FR"/>
              </w:rPr>
              <w:t>onnaitre les concepts et les principes de base de la didactique</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 xml:space="preserve">connaitre les différents cadres de référence </w:t>
            </w:r>
            <w:r w:rsidR="00841667" w:rsidRPr="00D36D46">
              <w:rPr>
                <w:rFonts w:ascii="Candara" w:hAnsi="Candara" w:cs="HelveticaNeueLTStd-Roman"/>
                <w:lang w:eastAsia="fr-FR"/>
              </w:rPr>
              <w:t>curricula ires</w:t>
            </w:r>
            <w:r w:rsidRPr="00D36D46">
              <w:rPr>
                <w:rFonts w:ascii="Candara" w:hAnsi="Candara" w:cs="HelveticaNeueLTStd-Roman"/>
                <w:lang w:eastAsia="fr-FR"/>
              </w:rPr>
              <w:t xml:space="preserve"> qui sous-tendent les différentes approches d’enseignement/apprentissage (transmissive, PPO, APC, …) ;</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différents types de taxonomie en lien avec leurs domaines ;</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caractéristiques et les principes de la PPO et savoir les mettre en œuvre</w:t>
            </w:r>
          </w:p>
          <w:p w:rsidR="00992F4A" w:rsidRPr="00D36D46" w:rsidRDefault="00992F4A" w:rsidP="00D36D46">
            <w:pPr>
              <w:numPr>
                <w:ilvl w:val="0"/>
                <w:numId w:val="45"/>
              </w:numPr>
              <w:autoSpaceDE w:val="0"/>
              <w:autoSpaceDN w:val="0"/>
              <w:bidi w:val="0"/>
              <w:adjustRightInd w:val="0"/>
              <w:rPr>
                <w:rFonts w:ascii="Candara" w:hAnsi="Candara" w:cs="HelveticaNeueLTStd-Roman"/>
                <w:sz w:val="20"/>
                <w:szCs w:val="20"/>
                <w:lang w:eastAsia="fr-FR"/>
              </w:rPr>
            </w:pPr>
            <w:r w:rsidRPr="00D36D46">
              <w:rPr>
                <w:rFonts w:ascii="Candara" w:hAnsi="Candara" w:cs="HelveticaNeueLTStd-Roman"/>
                <w:lang w:eastAsia="fr-FR"/>
              </w:rPr>
              <w:t>s’approprier</w:t>
            </w:r>
            <w:r w:rsidRPr="00D36D46">
              <w:rPr>
                <w:rFonts w:ascii="Candara" w:hAnsi="Candara"/>
                <w:lang w:eastAsia="fr-FR"/>
              </w:rPr>
              <w:t xml:space="preserve"> les caractéristiques et les principes de la APC et savoir les mettre en œuvre</w:t>
            </w: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8839BC" w:rsidRPr="00E87216" w:rsidRDefault="008839BC" w:rsidP="008839BC">
      <w:pPr>
        <w:bidi w:val="0"/>
        <w:spacing w:line="240" w:lineRule="exact"/>
        <w:jc w:val="lowKashida"/>
        <w:rPr>
          <w:rFonts w:ascii="Candara" w:hAnsi="Candara"/>
          <w:i/>
          <w:iCs/>
          <w:sz w:val="20"/>
          <w:szCs w:val="20"/>
        </w:rPr>
      </w:pPr>
      <w:r w:rsidRPr="00E87216">
        <w:rPr>
          <w:rFonts w:ascii="Candara" w:hAnsi="Candara"/>
          <w:i/>
          <w:iCs/>
          <w:sz w:val="20"/>
          <w:szCs w:val="20"/>
        </w:rPr>
        <w:t>(Indiquer le ou les module(s) requis pour suivre ce module et le semestre correspondant)</w:t>
      </w:r>
    </w:p>
    <w:p w:rsidR="008839BC" w:rsidRPr="00E87216" w:rsidRDefault="008839BC" w:rsidP="008839B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39BC" w:rsidRPr="00D769A8" w:rsidTr="00611182">
        <w:trPr>
          <w:trHeight w:val="588"/>
        </w:trPr>
        <w:tc>
          <w:tcPr>
            <w:tcW w:w="5000" w:type="pct"/>
          </w:tcPr>
          <w:p w:rsidR="008839BC" w:rsidRPr="00D769A8" w:rsidRDefault="008839BC" w:rsidP="00611182">
            <w:pPr>
              <w:bidi w:val="0"/>
              <w:rPr>
                <w:rFonts w:ascii="Candara" w:hAnsi="Candara"/>
                <w:b/>
                <w:sz w:val="20"/>
                <w:szCs w:val="20"/>
                <w:lang w:eastAsia="fr-CA"/>
              </w:rPr>
            </w:pPr>
          </w:p>
          <w:p w:rsidR="008839BC" w:rsidRPr="00D769A8" w:rsidRDefault="008839BC" w:rsidP="00611182">
            <w:pPr>
              <w:bidi w:val="0"/>
              <w:rPr>
                <w:rFonts w:ascii="Candara" w:hAnsi="Candara"/>
                <w:b/>
                <w:sz w:val="20"/>
                <w:szCs w:val="20"/>
                <w:lang w:eastAsia="fr-CA"/>
              </w:rPr>
            </w:pPr>
          </w:p>
          <w:p w:rsidR="008839BC" w:rsidRPr="00D769A8" w:rsidRDefault="008839BC" w:rsidP="00611182">
            <w:pPr>
              <w:bidi w:val="0"/>
              <w:rPr>
                <w:rFonts w:ascii="Candara" w:hAnsi="Candara"/>
                <w:b/>
                <w:sz w:val="20"/>
                <w:szCs w:val="20"/>
                <w:lang w:eastAsia="fr-CA"/>
              </w:rPr>
            </w:pPr>
          </w:p>
        </w:tc>
      </w:tr>
    </w:tbl>
    <w:p w:rsidR="008839BC" w:rsidRPr="00D769A8" w:rsidRDefault="008839BC" w:rsidP="008839BC">
      <w:pPr>
        <w:bidi w:val="0"/>
        <w:spacing w:after="120" w:line="240" w:lineRule="exact"/>
        <w:rPr>
          <w:rFonts w:ascii="Candara" w:hAnsi="Candara" w:cs="Times New (W1)"/>
          <w:b/>
          <w:bCs/>
          <w:smallCaps/>
          <w:sz w:val="26"/>
          <w:szCs w:val="26"/>
          <w:lang w:eastAsia="fr-CA"/>
        </w:rPr>
      </w:pPr>
    </w:p>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709"/>
        <w:gridCol w:w="709"/>
        <w:gridCol w:w="425"/>
        <w:gridCol w:w="992"/>
        <w:gridCol w:w="992"/>
        <w:gridCol w:w="3119"/>
        <w:gridCol w:w="850"/>
      </w:tblGrid>
      <w:tr w:rsidR="008839BC" w:rsidRPr="00D769A8" w:rsidTr="006E33F5">
        <w:tc>
          <w:tcPr>
            <w:tcW w:w="1843" w:type="dxa"/>
            <w:vMerge w:val="restart"/>
            <w:vAlign w:val="center"/>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796" w:type="dxa"/>
            <w:gridSpan w:val="7"/>
            <w:vAlign w:val="center"/>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8839BC" w:rsidRPr="00D769A8" w:rsidTr="006E33F5">
        <w:tc>
          <w:tcPr>
            <w:tcW w:w="1843" w:type="dxa"/>
            <w:vMerge/>
            <w:vAlign w:val="center"/>
          </w:tcPr>
          <w:p w:rsidR="008839BC" w:rsidRPr="00D769A8" w:rsidRDefault="008839BC" w:rsidP="00611182">
            <w:pPr>
              <w:bidi w:val="0"/>
              <w:spacing w:line="360" w:lineRule="auto"/>
              <w:rPr>
                <w:rFonts w:ascii="Candara" w:hAnsi="Candara"/>
                <w:b/>
                <w:bCs/>
                <w:sz w:val="18"/>
                <w:szCs w:val="18"/>
              </w:rPr>
            </w:pPr>
          </w:p>
        </w:tc>
        <w:tc>
          <w:tcPr>
            <w:tcW w:w="709" w:type="dxa"/>
            <w:vAlign w:val="center"/>
          </w:tcPr>
          <w:p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Travail personnel</w:t>
            </w:r>
          </w:p>
        </w:tc>
        <w:tc>
          <w:tcPr>
            <w:tcW w:w="3119" w:type="dxa"/>
            <w:vAlign w:val="center"/>
          </w:tcPr>
          <w:p w:rsidR="008839BC"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8839BC" w:rsidRPr="00D769A8" w:rsidRDefault="008839BC" w:rsidP="00611182">
            <w:pPr>
              <w:bidi w:val="0"/>
              <w:jc w:val="center"/>
              <w:rPr>
                <w:rFonts w:ascii="Candara" w:hAnsi="Candara"/>
                <w:b/>
                <w:bCs/>
                <w:sz w:val="18"/>
                <w:szCs w:val="18"/>
              </w:rPr>
            </w:pPr>
            <w:r w:rsidRPr="00D769A8">
              <w:rPr>
                <w:rFonts w:ascii="Candara" w:hAnsi="Candara"/>
                <w:b/>
                <w:bCs/>
                <w:sz w:val="18"/>
                <w:szCs w:val="18"/>
              </w:rPr>
              <w:t>VH global</w:t>
            </w:r>
          </w:p>
        </w:tc>
      </w:tr>
      <w:tr w:rsidR="008839BC" w:rsidRPr="00D769A8" w:rsidTr="006E33F5">
        <w:tc>
          <w:tcPr>
            <w:tcW w:w="1843" w:type="dxa"/>
          </w:tcPr>
          <w:p w:rsidR="008839BC" w:rsidRPr="00D769A8" w:rsidRDefault="008839BC" w:rsidP="00611182">
            <w:pPr>
              <w:bidi w:val="0"/>
              <w:spacing w:line="360" w:lineRule="auto"/>
              <w:rPr>
                <w:rFonts w:ascii="Candara" w:hAnsi="Candara"/>
                <w:sz w:val="18"/>
                <w:szCs w:val="18"/>
              </w:rPr>
            </w:pPr>
            <w:r w:rsidRPr="00D769A8">
              <w:rPr>
                <w:rFonts w:ascii="Candara" w:hAnsi="Candara"/>
                <w:sz w:val="18"/>
                <w:szCs w:val="18"/>
              </w:rPr>
              <w:t xml:space="preserve">Didactique </w:t>
            </w:r>
            <w:r w:rsidR="00ED153E" w:rsidRPr="00D769A8">
              <w:rPr>
                <w:rFonts w:ascii="Candara" w:hAnsi="Candara"/>
                <w:sz w:val="18"/>
                <w:szCs w:val="18"/>
              </w:rPr>
              <w:t>1</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rsidTr="006E33F5">
        <w:tc>
          <w:tcPr>
            <w:tcW w:w="1843"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rsidTr="006E33F5">
        <w:tc>
          <w:tcPr>
            <w:tcW w:w="1843"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60%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8%</w:t>
            </w:r>
          </w:p>
        </w:tc>
        <w:tc>
          <w:tcPr>
            <w:tcW w:w="850" w:type="dxa"/>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8839BC" w:rsidRPr="00D769A8" w:rsidRDefault="008839BC" w:rsidP="008839BC">
      <w:pPr>
        <w:bidi w:val="0"/>
        <w:spacing w:line="240" w:lineRule="exact"/>
        <w:ind w:left="720"/>
        <w:rPr>
          <w:rFonts w:ascii="Candara" w:hAnsi="Candara"/>
          <w:b/>
          <w:bCs/>
          <w:sz w:val="16"/>
          <w:szCs w:val="16"/>
          <w:lang w:eastAsia="fr-FR"/>
        </w:rPr>
      </w:pPr>
    </w:p>
    <w:p w:rsidR="003C42C4" w:rsidRPr="00D769A8" w:rsidRDefault="008839B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8839BC" w:rsidRPr="00D769A8" w:rsidRDefault="008839BC"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39BC" w:rsidRPr="00D769A8" w:rsidTr="00611182">
        <w:trPr>
          <w:trHeight w:val="796"/>
        </w:trPr>
        <w:tc>
          <w:tcPr>
            <w:tcW w:w="5000" w:type="pct"/>
          </w:tcPr>
          <w:p w:rsidR="008839BC" w:rsidRPr="00D769A8" w:rsidRDefault="008839BC" w:rsidP="00611182">
            <w:pPr>
              <w:pStyle w:val="Corpsdetexte"/>
              <w:rPr>
                <w:rFonts w:ascii="Candara" w:hAnsi="Candara"/>
                <w:sz w:val="20"/>
                <w:szCs w:val="20"/>
              </w:rPr>
            </w:pPr>
          </w:p>
          <w:p w:rsidR="008839BC" w:rsidRPr="00D769A8" w:rsidRDefault="008839BC" w:rsidP="00611182">
            <w:pPr>
              <w:autoSpaceDE w:val="0"/>
              <w:autoSpaceDN w:val="0"/>
              <w:bidi w:val="0"/>
              <w:adjustRightInd w:val="0"/>
              <w:rPr>
                <w:sz w:val="22"/>
                <w:szCs w:val="22"/>
                <w:lang w:eastAsia="fr-FR"/>
              </w:rPr>
            </w:pPr>
            <w:r w:rsidRPr="00D769A8">
              <w:rPr>
                <w:rFonts w:ascii="Calibri" w:hAnsi="Calibri" w:cs="Calibri"/>
                <w:sz w:val="22"/>
                <w:szCs w:val="22"/>
                <w:lang w:eastAsia="fr-FR"/>
              </w:rPr>
              <w:t xml:space="preserve">1. </w:t>
            </w:r>
            <w:r w:rsidRPr="00D769A8">
              <w:rPr>
                <w:b/>
                <w:bCs/>
                <w:sz w:val="22"/>
                <w:szCs w:val="22"/>
                <w:lang w:eastAsia="fr-FR"/>
              </w:rPr>
              <w:t>Genèse des questions didactiques</w:t>
            </w:r>
          </w:p>
          <w:p w:rsidR="008839BC" w:rsidRPr="00D769A8" w:rsidRDefault="008839BC" w:rsidP="00611182">
            <w:pPr>
              <w:autoSpaceDE w:val="0"/>
              <w:autoSpaceDN w:val="0"/>
              <w:bidi w:val="0"/>
              <w:adjustRightInd w:val="0"/>
              <w:rPr>
                <w:sz w:val="22"/>
                <w:szCs w:val="22"/>
                <w:lang w:eastAsia="fr-FR"/>
              </w:rPr>
            </w:pP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concepts et les principes de base de la didactique</w:t>
            </w: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différents cadres de référence curriculaires qui sous-tendent les différentes approches d’enseignement/apprentissage (transmissive, PPO, APC, …) ;</w:t>
            </w: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S’approprier</w:t>
            </w:r>
            <w:r w:rsidR="008839BC" w:rsidRPr="00D769A8">
              <w:rPr>
                <w:rFonts w:ascii="Calibri" w:hAnsi="Calibri" w:cs="Calibri"/>
              </w:rPr>
              <w:t xml:space="preserve"> les différents types de taxonomie en lien avec leurs domaines ;</w:t>
            </w:r>
          </w:p>
          <w:p w:rsidR="008839BC" w:rsidRPr="00D769A8" w:rsidRDefault="008839BC" w:rsidP="00611182">
            <w:pPr>
              <w:bidi w:val="0"/>
              <w:rPr>
                <w:rFonts w:cs="Calibri"/>
                <w:b/>
                <w:bCs/>
              </w:rPr>
            </w:pPr>
          </w:p>
          <w:p w:rsidR="008839BC" w:rsidRPr="00D769A8" w:rsidRDefault="008839BC" w:rsidP="00611182">
            <w:pPr>
              <w:bidi w:val="0"/>
              <w:rPr>
                <w:rFonts w:cs="Calibri"/>
                <w:b/>
                <w:bCs/>
              </w:rPr>
            </w:pPr>
            <w:r w:rsidRPr="00D769A8">
              <w:rPr>
                <w:rFonts w:cs="Calibri"/>
                <w:b/>
                <w:bCs/>
              </w:rPr>
              <w:t>2. Pédagogie par objectifs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Repères historiques et psychopédagogiques de la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Éléments du champ conceptuel (but, objectif, finalité, intention, objectif spécifique, objectif général, …).</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Caractéristiques et principes de la PPO. Types de taxonomie.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Formulation des objectifs et conception d’une séquence d’enseignement selon la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Critère d’évaluation et indicateurs de la réussite.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Ouvertures sur la pédagogie par projet et la pédagogie différentiée.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Intérêts et limites de l’approche par objectifs.</w:t>
            </w:r>
          </w:p>
          <w:p w:rsidR="008839BC" w:rsidRPr="00D769A8" w:rsidRDefault="008839BC" w:rsidP="00611182">
            <w:pPr>
              <w:bidi w:val="0"/>
              <w:rPr>
                <w:rFonts w:cs="Calibri"/>
              </w:rPr>
            </w:pPr>
          </w:p>
          <w:p w:rsidR="008839BC" w:rsidRPr="00D769A8" w:rsidRDefault="008839BC" w:rsidP="00611182">
            <w:pPr>
              <w:bidi w:val="0"/>
              <w:rPr>
                <w:rFonts w:cs="Calibri"/>
                <w:b/>
                <w:bCs/>
              </w:rPr>
            </w:pPr>
            <w:r w:rsidRPr="00D769A8">
              <w:rPr>
                <w:rFonts w:cs="Calibri"/>
                <w:b/>
                <w:bCs/>
              </w:rPr>
              <w:t>3. Approche par compétences (APC)</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Repères historiques et psychopédagogiques de l’APC. But de l’approche par compétences.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Approche par compétence et théories de l’apprentissage.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Concepts clés (compétence, capacité, habileté, contenu disciplinaire, savoir, savoir-faire, savoir-être, situation-problème).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Compétences disciplinaires et compétences transversales.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Différentes déclinaisons de l’APC (compétences de vie, interdisciplinarité, intégration des acquis, standards, …). Convergences et divergences entre ces différentes déclinaisons. Approches inclusives et approches exclusives.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Cadre méthodologique de mise en œuvre de l’APC selon l’une des déclinaisons précédentes (développement des compétences, évaluation des compétences, remédiation).</w:t>
            </w:r>
          </w:p>
          <w:p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Intérêts et limites de l’approche par compétences.</w:t>
            </w:r>
          </w:p>
          <w:p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Différence entre la PPO et l’APC.</w:t>
            </w:r>
          </w:p>
        </w:tc>
      </w:tr>
    </w:tbl>
    <w:p w:rsidR="008839BC" w:rsidRPr="00D769A8" w:rsidRDefault="008839BC" w:rsidP="008839BC">
      <w:pPr>
        <w:bidi w:val="0"/>
        <w:spacing w:after="120" w:line="240" w:lineRule="exact"/>
        <w:rPr>
          <w:rFonts w:ascii="Candara" w:hAnsi="Candara" w:cs="Times New (W1)"/>
          <w:b/>
          <w:bCs/>
          <w:smallCaps/>
          <w:sz w:val="26"/>
          <w:szCs w:val="26"/>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39BC" w:rsidRPr="00D769A8" w:rsidTr="00611182">
        <w:tc>
          <w:tcPr>
            <w:tcW w:w="5000" w:type="pct"/>
          </w:tcPr>
          <w:p w:rsidR="008839BC" w:rsidRPr="00D769A8" w:rsidRDefault="008839BC" w:rsidP="00611182">
            <w:pPr>
              <w:pStyle w:val="Corpsdetexte"/>
              <w:ind w:right="0"/>
              <w:rPr>
                <w:rFonts w:ascii="Calibri" w:hAnsi="Calibri" w:cs="Calibri"/>
              </w:rPr>
            </w:pPr>
            <w:r w:rsidRPr="00D769A8">
              <w:rPr>
                <w:rFonts w:ascii="Calibri" w:hAnsi="Calibri" w:cs="Calibri"/>
              </w:rPr>
              <w:t>Démarche participative basée sur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rsidR="008839BC" w:rsidRPr="00D769A8" w:rsidRDefault="008839BC" w:rsidP="00611182">
            <w:pPr>
              <w:pStyle w:val="Corpsdetexte"/>
              <w:rPr>
                <w:rFonts w:ascii="Candara" w:hAnsi="Candara"/>
                <w:sz w:val="20"/>
                <w:szCs w:val="20"/>
              </w:rPr>
            </w:pPr>
            <w:r w:rsidRPr="00D769A8">
              <w:rPr>
                <w:rFonts w:ascii="Calibri" w:hAnsi="Calibri" w:cs="Calibri"/>
              </w:rPr>
              <w:t>Les activités pratiques sont consacrées à la production de séquences d’enseignement et d’évaluation selon la</w:t>
            </w:r>
            <w:r w:rsidRPr="00D769A8">
              <w:rPr>
                <w:rFonts w:ascii="Calibri" w:hAnsi="Calibri" w:cs="Calibri"/>
                <w:lang w:val="fr-MA"/>
              </w:rPr>
              <w:t xml:space="preserve"> PPO et l’</w:t>
            </w:r>
            <w:r w:rsidRPr="00D769A8">
              <w:rPr>
                <w:rFonts w:ascii="Calibri" w:hAnsi="Calibri" w:cs="Calibri"/>
              </w:rPr>
              <w:t>APC.</w:t>
            </w: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39BC" w:rsidRPr="00D769A8" w:rsidTr="00611182">
        <w:tc>
          <w:tcPr>
            <w:tcW w:w="5000" w:type="pct"/>
          </w:tcPr>
          <w:p w:rsidR="008839BC" w:rsidRPr="00D769A8" w:rsidRDefault="008839BC" w:rsidP="00611182">
            <w:pPr>
              <w:pStyle w:val="Corpsdetexte"/>
              <w:rPr>
                <w:rFonts w:ascii="Candara" w:hAnsi="Candara"/>
                <w:sz w:val="20"/>
                <w:szCs w:val="20"/>
              </w:rPr>
            </w:pPr>
          </w:p>
          <w:p w:rsidR="003A64C6" w:rsidRPr="00D769A8" w:rsidRDefault="003A64C6"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rPr>
      </w:pPr>
    </w:p>
    <w:p w:rsidR="003A64C6" w:rsidRPr="00D769A8" w:rsidRDefault="003A64C6" w:rsidP="003A64C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A64C6" w:rsidRPr="00D769A8" w:rsidTr="003A64C6">
        <w:tc>
          <w:tcPr>
            <w:tcW w:w="5000" w:type="pct"/>
          </w:tcPr>
          <w:p w:rsidR="003A64C6" w:rsidRPr="00D769A8" w:rsidRDefault="003A64C6" w:rsidP="003A64C6">
            <w:pPr>
              <w:pStyle w:val="Corpsdetexte"/>
              <w:spacing w:line="276" w:lineRule="auto"/>
              <w:ind w:left="426"/>
              <w:rPr>
                <w:rFonts w:ascii="Wingdings" w:hAnsi="Wingdings"/>
                <w:bCs w:val="0"/>
                <w:sz w:val="22"/>
                <w:szCs w:val="22"/>
              </w:rPr>
            </w:pPr>
          </w:p>
          <w:p w:rsidR="003A64C6" w:rsidRPr="00D769A8" w:rsidRDefault="003A64C6" w:rsidP="003A64C6">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3A64C6" w:rsidRPr="00D769A8" w:rsidRDefault="003A64C6" w:rsidP="003A64C6">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3A64C6">
            <w:pPr>
              <w:pStyle w:val="Corpsdetexte"/>
              <w:spacing w:line="276" w:lineRule="auto"/>
              <w:ind w:left="426"/>
              <w:rPr>
                <w:rFonts w:ascii="Candara" w:hAnsi="Candara"/>
                <w:sz w:val="20"/>
                <w:szCs w:val="20"/>
              </w:rPr>
            </w:pPr>
          </w:p>
        </w:tc>
      </w:tr>
    </w:tbl>
    <w:p w:rsidR="003A64C6" w:rsidRPr="00D769A8" w:rsidRDefault="003A64C6" w:rsidP="003A64C6">
      <w:pPr>
        <w:bidi w:val="0"/>
        <w:spacing w:after="120" w:line="240" w:lineRule="exact"/>
        <w:jc w:val="lowKashida"/>
        <w:rPr>
          <w:rFonts w:ascii="Candara" w:hAnsi="Candara"/>
          <w:b/>
          <w:bCs/>
        </w:rPr>
      </w:pP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3A64C6" w:rsidRPr="00E87216" w:rsidRDefault="003A64C6" w:rsidP="003A64C6">
      <w:pPr>
        <w:pStyle w:val="Retraitcorpsdetexte"/>
        <w:ind w:left="0"/>
        <w:jc w:val="both"/>
        <w:rPr>
          <w:rFonts w:ascii="Candara" w:hAnsi="Candara"/>
          <w:sz w:val="20"/>
          <w:szCs w:val="20"/>
        </w:rPr>
      </w:pPr>
      <w:r w:rsidRPr="00E87216">
        <w:rPr>
          <w:rFonts w:ascii="Candara" w:hAnsi="Candara"/>
          <w:sz w:val="20"/>
          <w:szCs w:val="20"/>
        </w:rPr>
        <w:t>(</w:t>
      </w:r>
      <w:r w:rsidR="004D67BB" w:rsidRPr="00E87216">
        <w:rPr>
          <w:rFonts w:ascii="Candara" w:hAnsi="Candara"/>
          <w:sz w:val="20"/>
          <w:szCs w:val="20"/>
        </w:rPr>
        <w:t>Préciser le pourcentage des différentes évaluations de module pour obtenir la note du module</w:t>
      </w:r>
      <w:r w:rsidRPr="00E87216">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A64C6" w:rsidRPr="00D769A8" w:rsidTr="003A64C6">
        <w:trPr>
          <w:trHeight w:val="523"/>
        </w:trPr>
        <w:tc>
          <w:tcPr>
            <w:tcW w:w="5000" w:type="pct"/>
            <w:shd w:val="clear" w:color="auto" w:fill="FFFFFF"/>
            <w:vAlign w:val="center"/>
          </w:tcPr>
          <w:p w:rsidR="003A64C6" w:rsidRPr="00D769A8" w:rsidRDefault="003A64C6" w:rsidP="003A64C6">
            <w:pPr>
              <w:pStyle w:val="Corpsdetexte"/>
              <w:jc w:val="left"/>
              <w:rPr>
                <w:rFonts w:ascii="Candara" w:hAnsi="Candara"/>
              </w:rPr>
            </w:pPr>
          </w:p>
          <w:p w:rsidR="003A64C6" w:rsidRPr="00D769A8" w:rsidRDefault="003A64C6" w:rsidP="003A64C6">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3A64C6">
            <w:pPr>
              <w:pStyle w:val="Corpsdetexte"/>
              <w:jc w:val="left"/>
              <w:rPr>
                <w:rFonts w:ascii="Candara" w:hAnsi="Candara"/>
              </w:rPr>
            </w:pPr>
          </w:p>
        </w:tc>
      </w:tr>
    </w:tbl>
    <w:p w:rsidR="003A64C6" w:rsidRPr="00D769A8" w:rsidRDefault="003A64C6" w:rsidP="003A64C6">
      <w:pPr>
        <w:bidi w:val="0"/>
        <w:rPr>
          <w:rFonts w:ascii="Candara" w:hAnsi="Candara"/>
          <w:b/>
          <w:lang w:eastAsia="fr-CA"/>
        </w:rPr>
      </w:pP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A64C6" w:rsidRPr="00D769A8" w:rsidTr="003A64C6">
        <w:trPr>
          <w:trHeight w:val="455"/>
        </w:trPr>
        <w:tc>
          <w:tcPr>
            <w:tcW w:w="5000" w:type="pct"/>
            <w:vAlign w:val="center"/>
          </w:tcPr>
          <w:p w:rsidR="003A64C6" w:rsidRPr="00D769A8" w:rsidRDefault="003A64C6" w:rsidP="003A64C6">
            <w:pPr>
              <w:bidi w:val="0"/>
              <w:rPr>
                <w:rFonts w:ascii="Candara" w:hAnsi="Candara"/>
              </w:rPr>
            </w:pPr>
          </w:p>
          <w:p w:rsidR="003A64C6" w:rsidRPr="00D769A8" w:rsidRDefault="003A64C6" w:rsidP="003A64C6">
            <w:pPr>
              <w:bidi w:val="0"/>
              <w:rPr>
                <w:rFonts w:ascii="Candara" w:hAnsi="Candara"/>
                <w:bCs/>
                <w:lang w:eastAsia="fr-CA"/>
              </w:rPr>
            </w:pPr>
            <w:r w:rsidRPr="00D769A8">
              <w:rPr>
                <w:rFonts w:ascii="Candara" w:hAnsi="Candara"/>
              </w:rPr>
              <w:t>Le module est acquis soit par validation soit par compensation :</w:t>
            </w:r>
          </w:p>
          <w:p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3A64C6" w:rsidRPr="00D769A8" w:rsidRDefault="003A64C6" w:rsidP="003A64C6">
            <w:pPr>
              <w:pStyle w:val="Corpsdetexte"/>
              <w:ind w:left="720"/>
              <w:jc w:val="left"/>
              <w:rPr>
                <w:rFonts w:ascii="Candara" w:hAnsi="Candara"/>
              </w:rPr>
            </w:pPr>
          </w:p>
        </w:tc>
      </w:tr>
    </w:tbl>
    <w:p w:rsidR="00F20625" w:rsidRPr="00D769A8" w:rsidRDefault="00F20625" w:rsidP="00F20625">
      <w:pPr>
        <w:bidi w:val="0"/>
        <w:rPr>
          <w:rFonts w:ascii="Candara" w:hAnsi="Candara"/>
          <w:b/>
          <w:lang w:eastAsia="fr-CA"/>
        </w:rPr>
      </w:pPr>
    </w:p>
    <w:p w:rsidR="008839BC" w:rsidRPr="00D769A8" w:rsidRDefault="008839BC" w:rsidP="00E87216">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8839BC" w:rsidRPr="00D769A8" w:rsidTr="00611182">
        <w:tc>
          <w:tcPr>
            <w:tcW w:w="1658" w:type="dxa"/>
          </w:tcPr>
          <w:p w:rsidR="008839BC" w:rsidRPr="00D769A8" w:rsidRDefault="008839BC" w:rsidP="00611182">
            <w:pPr>
              <w:bidi w:val="0"/>
              <w:spacing w:line="276" w:lineRule="auto"/>
              <w:rPr>
                <w:rFonts w:ascii="Candara" w:hAnsi="Candara"/>
                <w:bCs/>
                <w:i/>
                <w:iCs/>
                <w:sz w:val="20"/>
                <w:szCs w:val="20"/>
              </w:rPr>
            </w:pPr>
          </w:p>
        </w:tc>
        <w:tc>
          <w:tcPr>
            <w:tcW w:w="130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8839BC" w:rsidRPr="00D769A8" w:rsidTr="00611182">
        <w:tc>
          <w:tcPr>
            <w:tcW w:w="1658" w:type="dxa"/>
          </w:tcPr>
          <w:p w:rsidR="008839BC" w:rsidRPr="00D769A8" w:rsidRDefault="008839BC"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8839BC" w:rsidRPr="00D769A8" w:rsidRDefault="008839BC"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8839BC" w:rsidRPr="00D769A8" w:rsidRDefault="008839BC" w:rsidP="00611182">
            <w:pPr>
              <w:bidi w:val="0"/>
              <w:spacing w:line="360" w:lineRule="auto"/>
              <w:rPr>
                <w:rFonts w:ascii="Candara" w:hAnsi="Candara"/>
                <w:bCs/>
                <w:i/>
                <w:iCs/>
                <w:sz w:val="20"/>
                <w:szCs w:val="20"/>
              </w:rPr>
            </w:pPr>
          </w:p>
        </w:tc>
        <w:tc>
          <w:tcPr>
            <w:tcW w:w="1307" w:type="dxa"/>
          </w:tcPr>
          <w:p w:rsidR="008839BC" w:rsidRPr="00D769A8" w:rsidRDefault="008839BC" w:rsidP="00611182">
            <w:pPr>
              <w:bidi w:val="0"/>
              <w:spacing w:line="360" w:lineRule="auto"/>
              <w:rPr>
                <w:rFonts w:ascii="Candara" w:hAnsi="Candara"/>
                <w:i/>
                <w:iCs/>
                <w:sz w:val="20"/>
                <w:szCs w:val="20"/>
              </w:rPr>
            </w:pPr>
          </w:p>
        </w:tc>
        <w:tc>
          <w:tcPr>
            <w:tcW w:w="1457" w:type="dxa"/>
          </w:tcPr>
          <w:p w:rsidR="008839BC" w:rsidRPr="00D769A8" w:rsidRDefault="008839BC" w:rsidP="00611182">
            <w:pPr>
              <w:bidi w:val="0"/>
              <w:spacing w:line="360" w:lineRule="auto"/>
              <w:rPr>
                <w:rFonts w:ascii="Candara" w:hAnsi="Candara"/>
                <w:i/>
                <w:iCs/>
                <w:sz w:val="20"/>
                <w:szCs w:val="20"/>
              </w:rPr>
            </w:pPr>
          </w:p>
        </w:tc>
        <w:tc>
          <w:tcPr>
            <w:tcW w:w="1517" w:type="dxa"/>
          </w:tcPr>
          <w:p w:rsidR="008839BC" w:rsidRPr="00D769A8" w:rsidRDefault="008839BC" w:rsidP="00611182">
            <w:pPr>
              <w:bidi w:val="0"/>
              <w:spacing w:line="360" w:lineRule="auto"/>
              <w:rPr>
                <w:rFonts w:ascii="Candara" w:hAnsi="Candara"/>
                <w:i/>
                <w:iCs/>
                <w:sz w:val="20"/>
                <w:szCs w:val="20"/>
              </w:rPr>
            </w:pPr>
          </w:p>
        </w:tc>
        <w:tc>
          <w:tcPr>
            <w:tcW w:w="1862" w:type="dxa"/>
          </w:tcPr>
          <w:p w:rsidR="008839BC" w:rsidRPr="00D769A8" w:rsidRDefault="008839BC" w:rsidP="00611182">
            <w:pPr>
              <w:bidi w:val="0"/>
              <w:spacing w:line="360" w:lineRule="auto"/>
              <w:rPr>
                <w:rFonts w:ascii="Candara" w:hAnsi="Candara"/>
                <w:i/>
                <w:iCs/>
                <w:sz w:val="20"/>
                <w:szCs w:val="20"/>
              </w:rPr>
            </w:pPr>
          </w:p>
        </w:tc>
        <w:tc>
          <w:tcPr>
            <w:tcW w:w="2088" w:type="dxa"/>
          </w:tcPr>
          <w:p w:rsidR="008839BC" w:rsidRPr="00D769A8" w:rsidRDefault="008839BC" w:rsidP="00611182">
            <w:pPr>
              <w:bidi w:val="0"/>
              <w:spacing w:line="360" w:lineRule="auto"/>
              <w:rPr>
                <w:rFonts w:ascii="Candara" w:hAnsi="Candara"/>
                <w:i/>
                <w:iCs/>
                <w:sz w:val="20"/>
                <w:szCs w:val="20"/>
              </w:rPr>
            </w:pPr>
          </w:p>
        </w:tc>
      </w:tr>
      <w:tr w:rsidR="008839BC" w:rsidRPr="00D769A8" w:rsidTr="00611182">
        <w:tc>
          <w:tcPr>
            <w:tcW w:w="1658" w:type="dxa"/>
          </w:tcPr>
          <w:p w:rsidR="008839BC" w:rsidRPr="00D769A8" w:rsidRDefault="008839BC"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8839BC" w:rsidRPr="00D769A8" w:rsidRDefault="008839BC"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8839BC" w:rsidRPr="00D769A8" w:rsidRDefault="008839BC" w:rsidP="00611182">
            <w:pPr>
              <w:bidi w:val="0"/>
              <w:spacing w:line="360" w:lineRule="auto"/>
              <w:rPr>
                <w:rFonts w:ascii="Candara" w:hAnsi="Candara"/>
                <w:i/>
                <w:iCs/>
                <w:sz w:val="20"/>
                <w:szCs w:val="20"/>
              </w:rPr>
            </w:pPr>
          </w:p>
        </w:tc>
        <w:tc>
          <w:tcPr>
            <w:tcW w:w="1457" w:type="dxa"/>
          </w:tcPr>
          <w:p w:rsidR="008839BC" w:rsidRPr="00D769A8" w:rsidRDefault="008839BC" w:rsidP="00611182">
            <w:pPr>
              <w:bidi w:val="0"/>
              <w:spacing w:line="360" w:lineRule="auto"/>
              <w:rPr>
                <w:rFonts w:ascii="Candara" w:hAnsi="Candara"/>
                <w:i/>
                <w:iCs/>
                <w:sz w:val="20"/>
                <w:szCs w:val="20"/>
              </w:rPr>
            </w:pPr>
          </w:p>
        </w:tc>
        <w:tc>
          <w:tcPr>
            <w:tcW w:w="1517" w:type="dxa"/>
          </w:tcPr>
          <w:p w:rsidR="008839BC" w:rsidRPr="00D769A8" w:rsidRDefault="008839BC" w:rsidP="00611182">
            <w:pPr>
              <w:bidi w:val="0"/>
              <w:spacing w:line="360" w:lineRule="auto"/>
              <w:rPr>
                <w:rFonts w:ascii="Candara" w:hAnsi="Candara"/>
                <w:i/>
                <w:iCs/>
                <w:sz w:val="20"/>
                <w:szCs w:val="20"/>
              </w:rPr>
            </w:pPr>
          </w:p>
        </w:tc>
        <w:tc>
          <w:tcPr>
            <w:tcW w:w="1862" w:type="dxa"/>
          </w:tcPr>
          <w:p w:rsidR="008839BC" w:rsidRPr="00D769A8" w:rsidRDefault="008839BC" w:rsidP="00611182">
            <w:pPr>
              <w:bidi w:val="0"/>
              <w:spacing w:line="360" w:lineRule="auto"/>
              <w:rPr>
                <w:rFonts w:ascii="Candara" w:hAnsi="Candara"/>
                <w:i/>
                <w:iCs/>
                <w:sz w:val="20"/>
                <w:szCs w:val="20"/>
              </w:rPr>
            </w:pPr>
          </w:p>
        </w:tc>
        <w:tc>
          <w:tcPr>
            <w:tcW w:w="2088" w:type="dxa"/>
          </w:tcPr>
          <w:p w:rsidR="008839BC" w:rsidRPr="00D769A8" w:rsidRDefault="008839BC" w:rsidP="00611182">
            <w:pPr>
              <w:bidi w:val="0"/>
              <w:spacing w:line="360" w:lineRule="auto"/>
              <w:rPr>
                <w:rFonts w:ascii="Candara" w:hAnsi="Candara"/>
                <w:i/>
                <w:iCs/>
                <w:sz w:val="20"/>
                <w:szCs w:val="20"/>
              </w:rPr>
            </w:pPr>
          </w:p>
        </w:tc>
      </w:tr>
    </w:tbl>
    <w:p w:rsidR="008839BC" w:rsidRPr="00D769A8" w:rsidRDefault="008839BC" w:rsidP="008839BC">
      <w:pPr>
        <w:bidi w:val="0"/>
        <w:spacing w:before="120" w:after="120" w:line="240" w:lineRule="exact"/>
        <w:rPr>
          <w:rFonts w:ascii="Candara" w:hAnsi="Candara"/>
          <w:bCs/>
          <w:sz w:val="18"/>
          <w:szCs w:val="18"/>
          <w:lang w:eastAsia="fr-CA"/>
        </w:rPr>
      </w:pPr>
    </w:p>
    <w:p w:rsidR="008839BC" w:rsidRPr="00D769A8" w:rsidRDefault="008839BC" w:rsidP="008839B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8839BC" w:rsidRPr="00D769A8" w:rsidTr="006E33F5">
        <w:trPr>
          <w:trHeight w:val="2029"/>
        </w:trPr>
        <w:tc>
          <w:tcPr>
            <w:tcW w:w="5000" w:type="pct"/>
          </w:tcPr>
          <w:p w:rsidR="008839BC" w:rsidRPr="00D769A8" w:rsidRDefault="008839BC"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rPr>
      </w:pPr>
    </w:p>
    <w:p w:rsidR="008839BC" w:rsidRPr="00D769A8" w:rsidRDefault="008839BC" w:rsidP="008839BC">
      <w:pPr>
        <w:bidi w:val="0"/>
        <w:rPr>
          <w:rFonts w:ascii="Candara" w:hAnsi="Candara"/>
          <w:b/>
          <w:sz w:val="20"/>
          <w:szCs w:val="20"/>
          <w:lang w:eastAsia="fr-CA"/>
        </w:rPr>
      </w:pPr>
    </w:p>
    <w:p w:rsidR="00B63FAC" w:rsidRPr="00D769A8" w:rsidRDefault="008839BC" w:rsidP="00CC5821">
      <w:pPr>
        <w:bidi w:val="0"/>
        <w:rPr>
          <w:rFonts w:ascii="Candara" w:hAnsi="Candara"/>
          <w:b/>
          <w:sz w:val="20"/>
          <w:szCs w:val="20"/>
          <w:lang w:eastAsia="fr-CA"/>
        </w:rPr>
      </w:pPr>
      <w:r w:rsidRPr="00D769A8">
        <w:rPr>
          <w:rFonts w:ascii="Candara" w:hAnsi="Candara"/>
          <w:b/>
          <w:sz w:val="20"/>
          <w:szCs w:val="20"/>
          <w:lang w:eastAsia="fr-CA"/>
        </w:rPr>
        <w:br w:type="page"/>
      </w: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B63FAC" w:rsidRPr="00D769A8" w:rsidRDefault="00B63FAC" w:rsidP="00B63F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145A4" w:rsidRPr="00D769A8" w:rsidTr="00723531">
        <w:trPr>
          <w:trHeight w:val="1667"/>
          <w:jc w:val="center"/>
        </w:trPr>
        <w:tc>
          <w:tcPr>
            <w:tcW w:w="5000" w:type="pct"/>
            <w:shd w:val="clear" w:color="auto" w:fill="FFFFFF"/>
          </w:tcPr>
          <w:p w:rsidR="000145A4" w:rsidRPr="00D769A8" w:rsidRDefault="000145A4" w:rsidP="00723531">
            <w:pPr>
              <w:bidi w:val="0"/>
              <w:spacing w:line="240" w:lineRule="exact"/>
              <w:jc w:val="center"/>
              <w:rPr>
                <w:rFonts w:ascii="Candara" w:hAnsi="Candara"/>
                <w:sz w:val="20"/>
                <w:szCs w:val="20"/>
              </w:rPr>
            </w:pPr>
          </w:p>
          <w:p w:rsidR="000145A4" w:rsidRPr="00D769A8" w:rsidRDefault="000145A4"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65634" w:rsidRPr="00D769A8" w:rsidRDefault="00865634" w:rsidP="000F7F7D">
            <w:pPr>
              <w:bidi w:val="0"/>
              <w:jc w:val="center"/>
              <w:rPr>
                <w:rFonts w:ascii="Candara" w:hAnsi="Candara"/>
                <w:b/>
                <w:sz w:val="32"/>
                <w:szCs w:val="32"/>
                <w:lang w:eastAsia="fr-CA"/>
              </w:rPr>
            </w:pPr>
            <w:r w:rsidRPr="00D769A8">
              <w:rPr>
                <w:rFonts w:ascii="Candara" w:hAnsi="Candara"/>
                <w:b/>
                <w:sz w:val="32"/>
                <w:szCs w:val="32"/>
                <w:lang w:eastAsia="fr-CA"/>
              </w:rPr>
              <w:t>M27</w:t>
            </w:r>
          </w:p>
          <w:p w:rsidR="000145A4" w:rsidRPr="00D769A8" w:rsidRDefault="000145A4" w:rsidP="00723531">
            <w:pPr>
              <w:bidi w:val="0"/>
              <w:jc w:val="center"/>
              <w:rPr>
                <w:rFonts w:ascii="Candara" w:hAnsi="Candara"/>
                <w:b/>
                <w:bCs/>
                <w:sz w:val="20"/>
                <w:szCs w:val="20"/>
              </w:rPr>
            </w:pPr>
          </w:p>
          <w:p w:rsidR="00ED153E" w:rsidRPr="00D769A8" w:rsidRDefault="00865634" w:rsidP="00723531">
            <w:pPr>
              <w:bidi w:val="0"/>
              <w:spacing w:line="240" w:lineRule="exact"/>
              <w:jc w:val="center"/>
              <w:rPr>
                <w:rFonts w:ascii="Candara" w:hAnsi="Candara"/>
                <w:sz w:val="28"/>
                <w:szCs w:val="28"/>
              </w:rPr>
            </w:pPr>
            <w:r w:rsidRPr="00D769A8">
              <w:rPr>
                <w:rFonts w:ascii="Candara" w:hAnsi="Candara"/>
                <w:sz w:val="28"/>
                <w:szCs w:val="28"/>
              </w:rPr>
              <w:t>Gestion financière</w:t>
            </w:r>
          </w:p>
          <w:p w:rsidR="000145A4" w:rsidRPr="00D769A8" w:rsidRDefault="000145A4" w:rsidP="00ED153E">
            <w:pPr>
              <w:bidi w:val="0"/>
              <w:spacing w:line="240" w:lineRule="exact"/>
              <w:jc w:val="center"/>
              <w:rPr>
                <w:rFonts w:ascii="Candara" w:hAnsi="Candara"/>
                <w:sz w:val="20"/>
                <w:szCs w:val="20"/>
              </w:rPr>
            </w:pPr>
          </w:p>
        </w:tc>
      </w:tr>
    </w:tbl>
    <w:p w:rsidR="000145A4" w:rsidRPr="00D769A8" w:rsidRDefault="000145A4" w:rsidP="000145A4">
      <w:pPr>
        <w:bidi w:val="0"/>
        <w:rPr>
          <w:rFonts w:ascii="Candara" w:hAnsi="Candara"/>
          <w:b/>
          <w:sz w:val="20"/>
          <w:szCs w:val="20"/>
          <w:lang w:eastAsia="fr-CA"/>
        </w:rPr>
      </w:pPr>
    </w:p>
    <w:p w:rsidR="000145A4" w:rsidRPr="00D769A8" w:rsidRDefault="000145A4" w:rsidP="000145A4">
      <w:pPr>
        <w:bidi w:val="0"/>
        <w:jc w:val="lowKashida"/>
        <w:rPr>
          <w:rFonts w:ascii="Candara" w:hAnsi="Candara"/>
          <w:b/>
          <w:sz w:val="20"/>
          <w:szCs w:val="20"/>
          <w:lang w:eastAsia="fr-CA"/>
        </w:rPr>
      </w:pPr>
    </w:p>
    <w:p w:rsidR="00CC5821" w:rsidRPr="00D769A8" w:rsidRDefault="00CC5821" w:rsidP="00CC582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65634" w:rsidRPr="00D769A8" w:rsidTr="00865634">
        <w:trPr>
          <w:trHeight w:val="464"/>
        </w:trPr>
        <w:tc>
          <w:tcPr>
            <w:tcW w:w="4361" w:type="dxa"/>
            <w:vAlign w:val="center"/>
          </w:tcPr>
          <w:p w:rsidR="00865634" w:rsidRPr="00D769A8" w:rsidRDefault="00865634" w:rsidP="00723531">
            <w:pPr>
              <w:bidi w:val="0"/>
              <w:spacing w:line="360" w:lineRule="auto"/>
              <w:rPr>
                <w:rFonts w:ascii="Candara" w:hAnsi="Candara"/>
                <w:b/>
                <w:bCs/>
              </w:rPr>
            </w:pPr>
            <w:r w:rsidRPr="00D769A8">
              <w:rPr>
                <w:rFonts w:ascii="Candara" w:hAnsi="Candara"/>
                <w:b/>
                <w:bCs/>
              </w:rPr>
              <w:t>N° d’ordre du module</w:t>
            </w:r>
          </w:p>
        </w:tc>
        <w:tc>
          <w:tcPr>
            <w:tcW w:w="4961" w:type="dxa"/>
          </w:tcPr>
          <w:p w:rsidR="00865634" w:rsidRPr="00D769A8" w:rsidRDefault="0086563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M27</w:t>
            </w:r>
          </w:p>
        </w:tc>
      </w:tr>
      <w:tr w:rsidR="00865634" w:rsidRPr="00D769A8" w:rsidTr="00865634">
        <w:trPr>
          <w:trHeight w:val="464"/>
        </w:trPr>
        <w:tc>
          <w:tcPr>
            <w:tcW w:w="4361" w:type="dxa"/>
            <w:vAlign w:val="center"/>
          </w:tcPr>
          <w:p w:rsidR="00865634" w:rsidRPr="00D769A8" w:rsidRDefault="00865634"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Gestion financiere</w:t>
            </w:r>
          </w:p>
        </w:tc>
      </w:tr>
      <w:tr w:rsidR="00865634" w:rsidRPr="00D769A8" w:rsidTr="00865634">
        <w:tc>
          <w:tcPr>
            <w:tcW w:w="4361" w:type="dxa"/>
            <w:vAlign w:val="center"/>
          </w:tcPr>
          <w:p w:rsidR="00865634" w:rsidRPr="00D769A8" w:rsidRDefault="00865634" w:rsidP="00723531">
            <w:pPr>
              <w:bidi w:val="0"/>
              <w:spacing w:line="276" w:lineRule="auto"/>
              <w:rPr>
                <w:rFonts w:ascii="Candara" w:hAnsi="Candara"/>
                <w:b/>
                <w:bCs/>
              </w:rPr>
            </w:pPr>
            <w:r w:rsidRPr="00D769A8">
              <w:rPr>
                <w:rFonts w:ascii="Candara" w:hAnsi="Candara"/>
                <w:b/>
                <w:bCs/>
              </w:rPr>
              <w:t xml:space="preserve">Nature du module </w:t>
            </w:r>
          </w:p>
          <w:p w:rsidR="00865634" w:rsidRPr="00D769A8" w:rsidRDefault="00865634" w:rsidP="0086563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65634" w:rsidRPr="00D769A8" w:rsidTr="00865634">
        <w:trPr>
          <w:trHeight w:val="591"/>
        </w:trPr>
        <w:tc>
          <w:tcPr>
            <w:tcW w:w="4361" w:type="dxa"/>
            <w:vAlign w:val="center"/>
          </w:tcPr>
          <w:p w:rsidR="00865634" w:rsidRPr="00D769A8" w:rsidRDefault="00865634"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865634" w:rsidRPr="00D769A8" w:rsidTr="00865634">
        <w:trPr>
          <w:trHeight w:val="557"/>
        </w:trPr>
        <w:tc>
          <w:tcPr>
            <w:tcW w:w="4361" w:type="dxa"/>
            <w:vAlign w:val="center"/>
          </w:tcPr>
          <w:p w:rsidR="00865634" w:rsidRPr="00D769A8" w:rsidRDefault="00865634"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p>
        </w:tc>
      </w:tr>
    </w:tbl>
    <w:p w:rsidR="000145A4" w:rsidRPr="00D769A8" w:rsidRDefault="000145A4" w:rsidP="000145A4">
      <w:pPr>
        <w:bidi w:val="0"/>
        <w:jc w:val="lowKashida"/>
        <w:rPr>
          <w:rFonts w:ascii="Candara" w:hAnsi="Candara"/>
          <w:b/>
          <w:sz w:val="20"/>
          <w:szCs w:val="20"/>
          <w:lang w:eastAsia="fr-CA"/>
        </w:rPr>
      </w:pPr>
    </w:p>
    <w:p w:rsidR="000145A4" w:rsidRPr="00D769A8" w:rsidRDefault="000145A4" w:rsidP="000145A4">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Default="00CC5821" w:rsidP="00CC5821">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Pr="00D769A8" w:rsidRDefault="00E87216" w:rsidP="00E87216">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973A8" w:rsidRPr="00D769A8" w:rsidRDefault="008973A8" w:rsidP="008973A8">
      <w:pPr>
        <w:bidi w:val="0"/>
        <w:rPr>
          <w:rFonts w:ascii="Candara" w:hAnsi="Candara"/>
          <w:b/>
          <w:sz w:val="20"/>
          <w:szCs w:val="20"/>
          <w:lang w:eastAsia="fr-CA"/>
        </w:rPr>
      </w:pPr>
    </w:p>
    <w:p w:rsidR="008973A8" w:rsidRPr="00D769A8" w:rsidRDefault="008973A8" w:rsidP="008973A8">
      <w:pPr>
        <w:bidi w:val="0"/>
        <w:rPr>
          <w:rFonts w:ascii="Candara" w:hAnsi="Candara"/>
          <w:b/>
          <w:sz w:val="20"/>
          <w:szCs w:val="20"/>
          <w:lang w:eastAsia="fr-CA"/>
        </w:rPr>
      </w:pPr>
    </w:p>
    <w:p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7115E1" w:rsidRPr="00D769A8" w:rsidRDefault="007115E1" w:rsidP="007115E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115E1" w:rsidRPr="00D769A8" w:rsidTr="001401AD">
        <w:trPr>
          <w:trHeight w:val="796"/>
        </w:trPr>
        <w:tc>
          <w:tcPr>
            <w:tcW w:w="5000" w:type="pct"/>
          </w:tcPr>
          <w:p w:rsidR="007115E1" w:rsidRPr="00D769A8" w:rsidRDefault="007115E1" w:rsidP="001401AD">
            <w:pPr>
              <w:pStyle w:val="Corpsdetexte"/>
              <w:rPr>
                <w:rFonts w:ascii="Candara" w:hAnsi="Candara"/>
              </w:rPr>
            </w:pPr>
            <w:r w:rsidRPr="00D769A8">
              <w:rPr>
                <w:rFonts w:ascii="Candara" w:hAnsi="Candara" w:cs="Times New (W1)"/>
                <w:b/>
                <w:bCs w:val="0"/>
                <w:smallCaps/>
              </w:rPr>
              <w:t>Compétence</w:t>
            </w:r>
          </w:p>
          <w:p w:rsidR="007115E1" w:rsidRPr="00D769A8" w:rsidRDefault="007115E1" w:rsidP="007115E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gestion financier pour formuler un diagnostic financier et analyser les opérations </w:t>
            </w:r>
            <w:r w:rsidRPr="00D769A8">
              <w:rPr>
                <w:rFonts w:ascii="Candara" w:hAnsi="Candara"/>
                <w:bCs/>
                <w:lang w:eastAsia="fr-CA"/>
              </w:rPr>
              <w:t>d'investissement et de financement.</w:t>
            </w:r>
          </w:p>
          <w:p w:rsidR="007115E1" w:rsidRPr="00D769A8" w:rsidRDefault="007115E1" w:rsidP="007115E1">
            <w:pPr>
              <w:autoSpaceDE w:val="0"/>
              <w:autoSpaceDN w:val="0"/>
              <w:bidi w:val="0"/>
              <w:adjustRightInd w:val="0"/>
              <w:rPr>
                <w:rFonts w:ascii="Candara" w:hAnsi="Candara"/>
                <w:bCs/>
                <w:lang w:eastAsia="fr-CA"/>
              </w:rPr>
            </w:pPr>
          </w:p>
          <w:p w:rsidR="007115E1" w:rsidRPr="00D769A8" w:rsidRDefault="007115E1" w:rsidP="001401AD">
            <w:pPr>
              <w:pStyle w:val="Corpsdetexte"/>
              <w:rPr>
                <w:rFonts w:ascii="Candara" w:hAnsi="Candara" w:cs="Times New (W1)"/>
                <w:b/>
                <w:bCs w:val="0"/>
                <w:smallCaps/>
              </w:rPr>
            </w:pPr>
            <w:r w:rsidRPr="00D769A8">
              <w:rPr>
                <w:rFonts w:ascii="Candara" w:hAnsi="Candara" w:cs="Times New (W1)"/>
                <w:b/>
                <w:bCs w:val="0"/>
                <w:smallCaps/>
              </w:rPr>
              <w:t>Objectifs</w:t>
            </w:r>
          </w:p>
          <w:p w:rsidR="007115E1" w:rsidRPr="00D769A8" w:rsidRDefault="007115E1" w:rsidP="001401AD">
            <w:pPr>
              <w:pStyle w:val="Corpsdetexte"/>
              <w:rPr>
                <w:rFonts w:ascii="Candara" w:hAnsi="Candara"/>
              </w:rPr>
            </w:pPr>
            <w:r w:rsidRPr="00D769A8">
              <w:rPr>
                <w:rFonts w:ascii="Candara" w:hAnsi="Candara"/>
              </w:rPr>
              <w:t>L’étudiant doit être capable de :</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l’équilibre financier et l’endettement</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la solvabilité et la liquidité</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les flux d’activité d’une entreprise (solde de gestion et la capacité d’autofinancement)</w:t>
            </w:r>
          </w:p>
          <w:p w:rsidR="00AB457A" w:rsidRPr="00D769A8" w:rsidRDefault="00AB457A" w:rsidP="00984F9A">
            <w:pPr>
              <w:pStyle w:val="Corpsdetexte"/>
              <w:numPr>
                <w:ilvl w:val="0"/>
                <w:numId w:val="44"/>
              </w:numPr>
              <w:rPr>
                <w:rFonts w:ascii="Candara" w:hAnsi="Candara"/>
              </w:rPr>
            </w:pPr>
            <w:r w:rsidRPr="00D769A8">
              <w:rPr>
                <w:rFonts w:ascii="Candara" w:hAnsi="Candara"/>
              </w:rPr>
              <w:t>comprendre l’apport de tableau de financement</w:t>
            </w:r>
          </w:p>
          <w:p w:rsidR="00AB457A" w:rsidRPr="00D769A8" w:rsidRDefault="00AB457A" w:rsidP="00984F9A">
            <w:pPr>
              <w:pStyle w:val="Corpsdetexte"/>
              <w:numPr>
                <w:ilvl w:val="0"/>
                <w:numId w:val="44"/>
              </w:numPr>
              <w:rPr>
                <w:rFonts w:ascii="Candara" w:hAnsi="Candara"/>
              </w:rPr>
            </w:pPr>
            <w:r w:rsidRPr="00D769A8">
              <w:rPr>
                <w:rFonts w:ascii="Candara" w:hAnsi="Candara"/>
              </w:rPr>
              <w:t>élaborer le tableau de financement</w:t>
            </w:r>
          </w:p>
          <w:p w:rsidR="00005F8A" w:rsidRPr="00D769A8" w:rsidRDefault="00005F8A" w:rsidP="00984F9A">
            <w:pPr>
              <w:pStyle w:val="Corpsdetexte"/>
              <w:numPr>
                <w:ilvl w:val="0"/>
                <w:numId w:val="44"/>
              </w:numPr>
              <w:rPr>
                <w:rFonts w:ascii="Candara" w:hAnsi="Candara"/>
              </w:rPr>
            </w:pPr>
            <w:r w:rsidRPr="00D769A8">
              <w:rPr>
                <w:rFonts w:ascii="Candara" w:hAnsi="Candara"/>
              </w:rPr>
              <w:t>appliquer les principales méthodes de calculs d’investissements</w:t>
            </w:r>
            <w:r w:rsidR="00EE53AE" w:rsidRPr="00D769A8">
              <w:rPr>
                <w:rFonts w:ascii="Candara" w:hAnsi="Candara"/>
              </w:rPr>
              <w:t xml:space="preserve"> dans un avenir certain et incertain</w:t>
            </w:r>
          </w:p>
          <w:p w:rsidR="00EE53AE" w:rsidRPr="00D769A8" w:rsidRDefault="00EE53AE" w:rsidP="00984F9A">
            <w:pPr>
              <w:pStyle w:val="Corpsdetexte"/>
              <w:numPr>
                <w:ilvl w:val="0"/>
                <w:numId w:val="44"/>
              </w:numPr>
              <w:rPr>
                <w:rFonts w:ascii="Candara" w:hAnsi="Candara"/>
              </w:rPr>
            </w:pPr>
            <w:r w:rsidRPr="00D769A8">
              <w:rPr>
                <w:rFonts w:ascii="Candara" w:hAnsi="Candara"/>
              </w:rPr>
              <w:t>connaitre les limites de ces méthodes</w:t>
            </w:r>
          </w:p>
          <w:p w:rsidR="00EE53AE" w:rsidRPr="00D769A8" w:rsidRDefault="00EE53AE" w:rsidP="00984F9A">
            <w:pPr>
              <w:pStyle w:val="Corpsdetexte"/>
              <w:numPr>
                <w:ilvl w:val="0"/>
                <w:numId w:val="44"/>
              </w:numPr>
              <w:rPr>
                <w:rFonts w:ascii="Candara" w:hAnsi="Candara"/>
              </w:rPr>
            </w:pPr>
            <w:r w:rsidRPr="00D769A8">
              <w:rPr>
                <w:rFonts w:ascii="Candara" w:hAnsi="Candara"/>
              </w:rPr>
              <w:t>appliquer les principales méthodes de choix de financement des investissement</w:t>
            </w:r>
          </w:p>
          <w:p w:rsidR="007115E1" w:rsidRPr="00D769A8" w:rsidRDefault="00EE53AE" w:rsidP="00984F9A">
            <w:pPr>
              <w:pStyle w:val="Corpsdetexte"/>
              <w:numPr>
                <w:ilvl w:val="0"/>
                <w:numId w:val="44"/>
              </w:numPr>
              <w:rPr>
                <w:rFonts w:ascii="Candara" w:hAnsi="Candara" w:cs="HelveticaNeueLTStd-Roman"/>
                <w:sz w:val="20"/>
                <w:szCs w:val="20"/>
                <w:lang w:eastAsia="fr-FR"/>
              </w:rPr>
            </w:pPr>
            <w:r w:rsidRPr="00D769A8">
              <w:rPr>
                <w:rFonts w:ascii="Candara" w:hAnsi="Candara"/>
              </w:rPr>
              <w:t>élaborer un plan de financement d’investissement</w:t>
            </w:r>
          </w:p>
        </w:tc>
      </w:tr>
    </w:tbl>
    <w:p w:rsidR="000145A4" w:rsidRPr="00D769A8" w:rsidRDefault="000145A4" w:rsidP="000145A4">
      <w:pPr>
        <w:bidi w:val="0"/>
        <w:rPr>
          <w:rFonts w:ascii="Candara" w:hAnsi="Candara"/>
          <w:b/>
          <w:sz w:val="20"/>
          <w:szCs w:val="20"/>
          <w:lang w:eastAsia="fr-CA"/>
        </w:rPr>
      </w:pPr>
    </w:p>
    <w:p w:rsidR="007115E1" w:rsidRPr="00D769A8" w:rsidRDefault="007115E1" w:rsidP="007115E1">
      <w:pPr>
        <w:bidi w:val="0"/>
        <w:rPr>
          <w:rFonts w:ascii="Candara" w:hAnsi="Candara"/>
          <w:b/>
          <w:sz w:val="20"/>
          <w:szCs w:val="20"/>
          <w:lang w:eastAsia="fr-CA"/>
        </w:rPr>
      </w:pPr>
    </w:p>
    <w:p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0145A4" w:rsidRPr="00AD1DFD" w:rsidRDefault="000145A4" w:rsidP="000145A4">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p w:rsidR="000145A4" w:rsidRPr="00D769A8" w:rsidRDefault="000145A4" w:rsidP="000145A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145A4" w:rsidRPr="00D769A8" w:rsidTr="00723531">
        <w:trPr>
          <w:trHeight w:val="588"/>
        </w:trPr>
        <w:tc>
          <w:tcPr>
            <w:tcW w:w="5000" w:type="pct"/>
          </w:tcPr>
          <w:p w:rsidR="000145A4" w:rsidRPr="00D769A8" w:rsidRDefault="000145A4" w:rsidP="00723531">
            <w:pPr>
              <w:bidi w:val="0"/>
              <w:rPr>
                <w:rFonts w:ascii="Candara" w:hAnsi="Candara"/>
                <w:b/>
                <w:sz w:val="20"/>
                <w:szCs w:val="20"/>
                <w:lang w:eastAsia="fr-CA"/>
              </w:rPr>
            </w:pPr>
          </w:p>
          <w:p w:rsidR="000145A4" w:rsidRPr="00D769A8" w:rsidRDefault="00865634" w:rsidP="008D450A">
            <w:pPr>
              <w:bidi w:val="0"/>
              <w:rPr>
                <w:rFonts w:ascii="Candara" w:hAnsi="Candara"/>
                <w:bCs/>
                <w:lang w:eastAsia="fr-CA"/>
              </w:rPr>
            </w:pPr>
            <w:r w:rsidRPr="00D769A8">
              <w:rPr>
                <w:rFonts w:ascii="Candara" w:hAnsi="Candara"/>
                <w:bCs/>
                <w:lang w:eastAsia="fr-CA"/>
              </w:rPr>
              <w:t>M15</w:t>
            </w:r>
            <w:r w:rsidR="00F02696" w:rsidRPr="00D769A8">
              <w:rPr>
                <w:rFonts w:ascii="Candara" w:hAnsi="Candara"/>
                <w:bCs/>
                <w:lang w:eastAsia="fr-CA"/>
              </w:rPr>
              <w:t xml:space="preserve"> Comptabilité générale 1 (S1)</w:t>
            </w:r>
            <w:r w:rsidR="008D450A" w:rsidRPr="00D769A8">
              <w:rPr>
                <w:rFonts w:ascii="Candara" w:hAnsi="Candara"/>
                <w:bCs/>
                <w:lang w:eastAsia="fr-CA"/>
              </w:rPr>
              <w:t>,</w:t>
            </w:r>
            <w:r w:rsidRPr="00D769A8">
              <w:rPr>
                <w:rFonts w:ascii="Candara" w:hAnsi="Candara"/>
                <w:bCs/>
                <w:lang w:eastAsia="fr-CA"/>
              </w:rPr>
              <w:t xml:space="preserve"> M212</w:t>
            </w:r>
            <w:r w:rsidR="00F02696" w:rsidRPr="00D769A8">
              <w:rPr>
                <w:rFonts w:ascii="Candara" w:hAnsi="Candara"/>
                <w:bCs/>
                <w:lang w:eastAsia="fr-CA"/>
              </w:rPr>
              <w:t xml:space="preserve"> Comptabilité générale 2 (S2)</w:t>
            </w:r>
            <w:r w:rsidR="003A64C6" w:rsidRPr="00D769A8">
              <w:rPr>
                <w:rFonts w:ascii="Candara" w:hAnsi="Candara"/>
                <w:bCs/>
                <w:lang w:eastAsia="fr-CA"/>
              </w:rPr>
              <w:t xml:space="preserve">et </w:t>
            </w:r>
            <w:r w:rsidR="008D450A" w:rsidRPr="00D769A8">
              <w:rPr>
                <w:rFonts w:ascii="Candara" w:hAnsi="Candara"/>
                <w:bCs/>
                <w:lang w:eastAsia="fr-CA"/>
              </w:rPr>
              <w:t>M425 Probabilités (S4)</w:t>
            </w:r>
          </w:p>
          <w:p w:rsidR="00ED153E" w:rsidRPr="00D769A8" w:rsidRDefault="00ED153E" w:rsidP="00ED153E">
            <w:pPr>
              <w:bidi w:val="0"/>
              <w:rPr>
                <w:rFonts w:ascii="Candara" w:hAnsi="Candara"/>
                <w:b/>
                <w:sz w:val="20"/>
                <w:szCs w:val="20"/>
                <w:lang w:eastAsia="fr-CA"/>
              </w:rPr>
            </w:pPr>
          </w:p>
        </w:tc>
      </w:tr>
    </w:tbl>
    <w:p w:rsidR="00ED153E" w:rsidRPr="00D769A8" w:rsidRDefault="00ED153E" w:rsidP="00ED153E">
      <w:pPr>
        <w:bidi w:val="0"/>
        <w:spacing w:after="120" w:line="240" w:lineRule="exact"/>
        <w:rPr>
          <w:rFonts w:ascii="Candara" w:hAnsi="Candara" w:cs="Times New (W1)"/>
          <w:b/>
          <w:bCs/>
          <w:smallCaps/>
          <w:sz w:val="26"/>
          <w:szCs w:val="26"/>
          <w:lang w:eastAsia="fr-CA"/>
        </w:rPr>
      </w:pPr>
    </w:p>
    <w:p w:rsidR="00F02696" w:rsidRPr="00D769A8" w:rsidRDefault="00F02696" w:rsidP="00F0269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567"/>
        <w:gridCol w:w="425"/>
        <w:gridCol w:w="426"/>
        <w:gridCol w:w="992"/>
        <w:gridCol w:w="1134"/>
        <w:gridCol w:w="3402"/>
        <w:gridCol w:w="850"/>
      </w:tblGrid>
      <w:tr w:rsidR="000145A4" w:rsidRPr="00D769A8" w:rsidTr="006E33F5">
        <w:tc>
          <w:tcPr>
            <w:tcW w:w="1843" w:type="dxa"/>
            <w:vMerge w:val="restart"/>
            <w:vAlign w:val="center"/>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796" w:type="dxa"/>
            <w:gridSpan w:val="7"/>
            <w:vAlign w:val="center"/>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145A4" w:rsidRPr="00D769A8" w:rsidTr="006E33F5">
        <w:tc>
          <w:tcPr>
            <w:tcW w:w="1843" w:type="dxa"/>
            <w:vMerge/>
            <w:vAlign w:val="center"/>
          </w:tcPr>
          <w:p w:rsidR="000145A4" w:rsidRPr="00D769A8" w:rsidRDefault="000145A4" w:rsidP="00723531">
            <w:pPr>
              <w:bidi w:val="0"/>
              <w:spacing w:line="360" w:lineRule="auto"/>
              <w:rPr>
                <w:rFonts w:ascii="Candara" w:hAnsi="Candara"/>
                <w:b/>
                <w:bCs/>
                <w:sz w:val="18"/>
                <w:szCs w:val="18"/>
              </w:rPr>
            </w:pPr>
          </w:p>
        </w:tc>
        <w:tc>
          <w:tcPr>
            <w:tcW w:w="567" w:type="dxa"/>
            <w:vAlign w:val="center"/>
          </w:tcPr>
          <w:p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0145A4" w:rsidRPr="00D769A8" w:rsidRDefault="000145A4" w:rsidP="006E33F5">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1134" w:type="dxa"/>
            <w:vAlign w:val="center"/>
          </w:tcPr>
          <w:p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0145A4"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VH global</w:t>
            </w:r>
          </w:p>
        </w:tc>
      </w:tr>
      <w:tr w:rsidR="000145A4" w:rsidRPr="00D769A8" w:rsidTr="006E33F5">
        <w:tc>
          <w:tcPr>
            <w:tcW w:w="1843" w:type="dxa"/>
          </w:tcPr>
          <w:p w:rsidR="000145A4" w:rsidRPr="00D769A8" w:rsidRDefault="00865634" w:rsidP="00723531">
            <w:pPr>
              <w:bidi w:val="0"/>
              <w:spacing w:line="360" w:lineRule="auto"/>
              <w:rPr>
                <w:rFonts w:ascii="Candara" w:hAnsi="Candara"/>
                <w:sz w:val="18"/>
                <w:szCs w:val="18"/>
              </w:rPr>
            </w:pPr>
            <w:r w:rsidRPr="00D769A8">
              <w:rPr>
                <w:rFonts w:ascii="Candara" w:hAnsi="Candara"/>
                <w:sz w:val="18"/>
                <w:szCs w:val="18"/>
              </w:rPr>
              <w:t>Gestion financière</w:t>
            </w:r>
          </w:p>
        </w:tc>
        <w:tc>
          <w:tcPr>
            <w:tcW w:w="567"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rsidTr="006E33F5">
        <w:tc>
          <w:tcPr>
            <w:tcW w:w="1843"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rsidTr="006E33F5">
        <w:tc>
          <w:tcPr>
            <w:tcW w:w="1843"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0145A4" w:rsidRPr="00D769A8" w:rsidRDefault="006E33F5" w:rsidP="006E33F5">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0145A4" w:rsidRPr="00D769A8" w:rsidRDefault="006E33F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0145A4" w:rsidP="00723531">
            <w:pPr>
              <w:bidi w:val="0"/>
              <w:spacing w:line="360" w:lineRule="auto"/>
              <w:rPr>
                <w:rFonts w:ascii="Candara" w:hAnsi="Candara"/>
                <w:b/>
                <w:bCs/>
                <w:sz w:val="18"/>
                <w:szCs w:val="18"/>
              </w:rPr>
            </w:pPr>
          </w:p>
        </w:tc>
        <w:tc>
          <w:tcPr>
            <w:tcW w:w="850" w:type="dxa"/>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0145A4" w:rsidRPr="00D769A8" w:rsidRDefault="000145A4" w:rsidP="000145A4">
      <w:pPr>
        <w:bidi w:val="0"/>
        <w:spacing w:line="240" w:lineRule="exact"/>
        <w:ind w:left="720"/>
        <w:rPr>
          <w:rFonts w:ascii="Candara" w:hAnsi="Candara"/>
          <w:b/>
          <w:bCs/>
          <w:sz w:val="16"/>
          <w:szCs w:val="16"/>
          <w:lang w:eastAsia="fr-FR"/>
        </w:rPr>
      </w:pPr>
    </w:p>
    <w:p w:rsidR="003C42C4" w:rsidRPr="00D769A8" w:rsidRDefault="000145A4"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145A4" w:rsidRPr="00D769A8" w:rsidTr="00723531">
        <w:trPr>
          <w:trHeight w:val="796"/>
        </w:trPr>
        <w:tc>
          <w:tcPr>
            <w:tcW w:w="5000" w:type="pct"/>
          </w:tcPr>
          <w:p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1- Analyse financière</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fonctionnel</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financier</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xml:space="preserve">- Analyse des résultats </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Tableau de financement</w:t>
            </w:r>
          </w:p>
          <w:p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2-Gestion financière à long terme</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-Evaluation et choix d’investissement</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-Mode de financement de l’investissement</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-Le choix de mode de financement</w:t>
            </w:r>
          </w:p>
          <w:p w:rsidR="00E8335C" w:rsidRPr="00D769A8" w:rsidRDefault="00ED153E" w:rsidP="006E33F5">
            <w:pPr>
              <w:bidi w:val="0"/>
              <w:spacing w:line="360" w:lineRule="auto"/>
              <w:jc w:val="both"/>
              <w:rPr>
                <w:rFonts w:ascii="Candara" w:hAnsi="Candara"/>
                <w:sz w:val="20"/>
                <w:szCs w:val="20"/>
              </w:rPr>
            </w:pPr>
            <w:r w:rsidRPr="00D769A8">
              <w:rPr>
                <w:rFonts w:ascii="Calibri" w:eastAsia="Calibri" w:hAnsi="Calibri" w:cs="Arial"/>
                <w:lang w:eastAsia="en-US"/>
              </w:rPr>
              <w:tab/>
            </w:r>
            <w:r w:rsidR="00E8335C" w:rsidRPr="00D769A8">
              <w:rPr>
                <w:rFonts w:ascii="Calibri" w:eastAsia="Calibri" w:hAnsi="Calibri" w:cs="Arial"/>
                <w:lang w:eastAsia="en-US"/>
              </w:rPr>
              <w:t>-Le plan de financement</w:t>
            </w:r>
          </w:p>
        </w:tc>
      </w:tr>
    </w:tbl>
    <w:p w:rsidR="000145A4" w:rsidRPr="00D769A8" w:rsidRDefault="000145A4" w:rsidP="000145A4">
      <w:pPr>
        <w:bidi w:val="0"/>
        <w:spacing w:after="120" w:line="240" w:lineRule="exact"/>
        <w:rPr>
          <w:rFonts w:ascii="Candara" w:hAnsi="Candara" w:cs="Times New (W1)"/>
          <w:b/>
          <w:bCs/>
          <w:smallCaps/>
          <w:sz w:val="26"/>
          <w:szCs w:val="26"/>
          <w:lang w:eastAsia="fr-CA"/>
        </w:rPr>
      </w:pPr>
    </w:p>
    <w:p w:rsidR="000145A4" w:rsidRPr="00D769A8" w:rsidRDefault="000145A4" w:rsidP="008973A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145A4" w:rsidRPr="00D769A8" w:rsidTr="003A64C6">
        <w:tc>
          <w:tcPr>
            <w:tcW w:w="5000" w:type="pct"/>
            <w:shd w:val="clear" w:color="auto" w:fill="auto"/>
          </w:tcPr>
          <w:p w:rsidR="000145A4" w:rsidRPr="00D769A8" w:rsidRDefault="000145A4" w:rsidP="00723531">
            <w:pPr>
              <w:pStyle w:val="Corpsdetexte"/>
              <w:rPr>
                <w:rFonts w:ascii="Candara" w:hAnsi="Candara"/>
                <w:sz w:val="20"/>
                <w:szCs w:val="20"/>
              </w:rPr>
            </w:pPr>
          </w:p>
          <w:p w:rsidR="000145A4" w:rsidRPr="00D769A8" w:rsidRDefault="0019207D" w:rsidP="0019207D">
            <w:pPr>
              <w:pStyle w:val="Corpsdetexte"/>
              <w:rPr>
                <w:rFonts w:ascii="Candara" w:hAnsi="Candara"/>
              </w:rPr>
            </w:pPr>
            <w:r w:rsidRPr="00D769A8">
              <w:rPr>
                <w:rFonts w:ascii="Candara" w:hAnsi="Candara"/>
              </w:rPr>
              <w:t>Travaux dirigés.</w:t>
            </w:r>
          </w:p>
          <w:p w:rsidR="000145A4" w:rsidRPr="00D769A8" w:rsidRDefault="000145A4" w:rsidP="00723531">
            <w:pPr>
              <w:pStyle w:val="Corpsdetexte"/>
              <w:rPr>
                <w:rFonts w:ascii="Candara" w:hAnsi="Candara"/>
                <w:sz w:val="20"/>
                <w:szCs w:val="20"/>
              </w:rPr>
            </w:pPr>
          </w:p>
        </w:tc>
      </w:tr>
    </w:tbl>
    <w:p w:rsidR="00ED153E" w:rsidRPr="00D769A8" w:rsidRDefault="00ED153E" w:rsidP="00ED153E">
      <w:pPr>
        <w:bidi w:val="0"/>
        <w:rPr>
          <w:rFonts w:ascii="Candara" w:hAnsi="Candara"/>
          <w:b/>
          <w:sz w:val="20"/>
          <w:szCs w:val="20"/>
          <w:lang w:eastAsia="fr-CA"/>
        </w:rPr>
      </w:pPr>
    </w:p>
    <w:p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145A4" w:rsidRPr="00D769A8" w:rsidTr="00723531">
        <w:tc>
          <w:tcPr>
            <w:tcW w:w="5000" w:type="pct"/>
          </w:tcPr>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tc>
      </w:tr>
    </w:tbl>
    <w:p w:rsidR="00CD4086" w:rsidRPr="00D769A8" w:rsidRDefault="00CD4086" w:rsidP="00CD4086">
      <w:pPr>
        <w:bidi w:val="0"/>
        <w:rPr>
          <w:rFonts w:ascii="Candara" w:hAnsi="Candara"/>
        </w:rPr>
      </w:pPr>
    </w:p>
    <w:p w:rsidR="003F3610" w:rsidRPr="00D769A8" w:rsidRDefault="003F3610" w:rsidP="003F361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3F3610" w:rsidRPr="00D769A8" w:rsidRDefault="003F3610" w:rsidP="003F3610">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F3610" w:rsidRPr="00D769A8" w:rsidTr="001401AD">
        <w:tc>
          <w:tcPr>
            <w:tcW w:w="5000" w:type="pct"/>
          </w:tcPr>
          <w:p w:rsidR="003A64C6" w:rsidRPr="00D769A8" w:rsidRDefault="003A64C6" w:rsidP="001401AD">
            <w:pPr>
              <w:pStyle w:val="Corpsdetexte"/>
              <w:spacing w:line="276" w:lineRule="auto"/>
              <w:ind w:left="426"/>
              <w:rPr>
                <w:rFonts w:ascii="Wingdings" w:hAnsi="Wingdings"/>
                <w:bCs w:val="0"/>
                <w:sz w:val="22"/>
                <w:szCs w:val="22"/>
              </w:rPr>
            </w:pPr>
          </w:p>
          <w:p w:rsidR="003F3610" w:rsidRPr="00D769A8" w:rsidRDefault="003F3610" w:rsidP="001401AD">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3F3610" w:rsidRPr="00D769A8" w:rsidRDefault="003F3610" w:rsidP="001401AD">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1401AD">
            <w:pPr>
              <w:pStyle w:val="Corpsdetexte"/>
              <w:spacing w:line="276" w:lineRule="auto"/>
              <w:ind w:left="426"/>
              <w:rPr>
                <w:rFonts w:ascii="Candara" w:hAnsi="Candara"/>
                <w:sz w:val="20"/>
                <w:szCs w:val="20"/>
              </w:rPr>
            </w:pPr>
          </w:p>
        </w:tc>
      </w:tr>
    </w:tbl>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3F3610" w:rsidRPr="00AD1DFD" w:rsidRDefault="003F3610" w:rsidP="003F3610">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p w:rsidR="003F3610" w:rsidRPr="00AD1DFD" w:rsidRDefault="003F3610" w:rsidP="003F3610">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F3610" w:rsidRPr="00D769A8" w:rsidTr="003A64C6">
        <w:trPr>
          <w:trHeight w:val="523"/>
        </w:trPr>
        <w:tc>
          <w:tcPr>
            <w:tcW w:w="5000" w:type="pct"/>
            <w:shd w:val="clear" w:color="auto" w:fill="auto"/>
            <w:vAlign w:val="center"/>
          </w:tcPr>
          <w:p w:rsidR="003A64C6" w:rsidRPr="00D769A8" w:rsidRDefault="003A64C6" w:rsidP="001401AD">
            <w:pPr>
              <w:pStyle w:val="Corpsdetexte"/>
              <w:jc w:val="left"/>
              <w:rPr>
                <w:rFonts w:ascii="Candara" w:hAnsi="Candara"/>
              </w:rPr>
            </w:pPr>
          </w:p>
          <w:p w:rsidR="003F3610" w:rsidRPr="00D769A8" w:rsidRDefault="003F3610"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1401AD">
            <w:pPr>
              <w:pStyle w:val="Corpsdetexte"/>
              <w:jc w:val="left"/>
              <w:rPr>
                <w:rFonts w:ascii="Candara" w:hAnsi="Candara"/>
              </w:rPr>
            </w:pPr>
          </w:p>
        </w:tc>
      </w:tr>
    </w:tbl>
    <w:p w:rsidR="003F3610" w:rsidRPr="00D769A8" w:rsidRDefault="003F3610" w:rsidP="003F3610">
      <w:pPr>
        <w:bidi w:val="0"/>
        <w:rPr>
          <w:rFonts w:ascii="Candara" w:hAnsi="Candara"/>
          <w:b/>
          <w:lang w:eastAsia="fr-CA"/>
        </w:rPr>
      </w:pPr>
    </w:p>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F3610" w:rsidRPr="00D769A8" w:rsidTr="001401AD">
        <w:trPr>
          <w:trHeight w:val="455"/>
        </w:trPr>
        <w:tc>
          <w:tcPr>
            <w:tcW w:w="5000" w:type="pct"/>
            <w:vAlign w:val="center"/>
          </w:tcPr>
          <w:p w:rsidR="003F3610" w:rsidRPr="00D769A8" w:rsidRDefault="003F3610" w:rsidP="003A64C6">
            <w:pPr>
              <w:bidi w:val="0"/>
              <w:rPr>
                <w:rFonts w:ascii="Candara" w:hAnsi="Candara"/>
                <w:bCs/>
                <w:lang w:eastAsia="fr-CA"/>
              </w:rPr>
            </w:pPr>
            <w:r w:rsidRPr="00D769A8">
              <w:rPr>
                <w:rFonts w:ascii="Candara" w:hAnsi="Candara"/>
              </w:rPr>
              <w:t>Le module est acquis soit par validation soit par compensation :</w:t>
            </w:r>
          </w:p>
          <w:p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5</w:t>
            </w:r>
          </w:p>
          <w:p w:rsidR="003A64C6" w:rsidRPr="00D769A8" w:rsidRDefault="003A64C6" w:rsidP="003A64C6">
            <w:pPr>
              <w:pStyle w:val="Corpsdetexte"/>
              <w:ind w:left="720"/>
              <w:jc w:val="left"/>
              <w:rPr>
                <w:rFonts w:ascii="Candara" w:hAnsi="Candara"/>
              </w:rPr>
            </w:pPr>
          </w:p>
        </w:tc>
      </w:tr>
    </w:tbl>
    <w:p w:rsidR="003F3610" w:rsidRPr="00D769A8" w:rsidRDefault="003F3610" w:rsidP="003F3610">
      <w:pPr>
        <w:bidi w:val="0"/>
        <w:rPr>
          <w:rFonts w:ascii="Candara" w:hAnsi="Candara"/>
          <w:b/>
          <w:lang w:eastAsia="fr-CA"/>
        </w:rPr>
      </w:pPr>
    </w:p>
    <w:p w:rsidR="000145A4" w:rsidRPr="00D769A8" w:rsidRDefault="000145A4" w:rsidP="00AD1DFD">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0145A4" w:rsidRPr="00D769A8" w:rsidTr="00723531">
        <w:tc>
          <w:tcPr>
            <w:tcW w:w="1658" w:type="dxa"/>
          </w:tcPr>
          <w:p w:rsidR="000145A4" w:rsidRPr="00D769A8" w:rsidRDefault="000145A4" w:rsidP="00723531">
            <w:pPr>
              <w:bidi w:val="0"/>
              <w:spacing w:line="276" w:lineRule="auto"/>
              <w:rPr>
                <w:rFonts w:ascii="Candara" w:hAnsi="Candara"/>
                <w:bCs/>
                <w:i/>
                <w:iCs/>
                <w:sz w:val="20"/>
                <w:szCs w:val="20"/>
              </w:rPr>
            </w:pPr>
          </w:p>
        </w:tc>
        <w:tc>
          <w:tcPr>
            <w:tcW w:w="130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145A4" w:rsidRPr="00D769A8" w:rsidTr="00723531">
        <w:tc>
          <w:tcPr>
            <w:tcW w:w="1658" w:type="dxa"/>
          </w:tcPr>
          <w:p w:rsidR="000145A4" w:rsidRPr="00D769A8" w:rsidRDefault="000145A4"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145A4" w:rsidRPr="00D769A8" w:rsidRDefault="000145A4" w:rsidP="00723531">
            <w:pPr>
              <w:bidi w:val="0"/>
              <w:spacing w:line="360" w:lineRule="auto"/>
              <w:rPr>
                <w:rFonts w:ascii="Candara" w:hAnsi="Candara"/>
                <w:bCs/>
                <w:i/>
                <w:iCs/>
                <w:sz w:val="20"/>
                <w:szCs w:val="20"/>
              </w:rPr>
            </w:pPr>
          </w:p>
        </w:tc>
        <w:tc>
          <w:tcPr>
            <w:tcW w:w="1307" w:type="dxa"/>
          </w:tcPr>
          <w:p w:rsidR="000145A4" w:rsidRPr="00D769A8" w:rsidRDefault="000145A4" w:rsidP="00723531">
            <w:pPr>
              <w:bidi w:val="0"/>
              <w:spacing w:line="360" w:lineRule="auto"/>
              <w:rPr>
                <w:rFonts w:ascii="Candara" w:hAnsi="Candara"/>
                <w:i/>
                <w:iCs/>
                <w:sz w:val="20"/>
                <w:szCs w:val="20"/>
              </w:rPr>
            </w:pPr>
          </w:p>
        </w:tc>
        <w:tc>
          <w:tcPr>
            <w:tcW w:w="1457" w:type="dxa"/>
          </w:tcPr>
          <w:p w:rsidR="000145A4" w:rsidRPr="00D769A8" w:rsidRDefault="000145A4" w:rsidP="00723531">
            <w:pPr>
              <w:bidi w:val="0"/>
              <w:spacing w:line="360" w:lineRule="auto"/>
              <w:rPr>
                <w:rFonts w:ascii="Candara" w:hAnsi="Candara"/>
                <w:i/>
                <w:iCs/>
                <w:sz w:val="20"/>
                <w:szCs w:val="20"/>
              </w:rPr>
            </w:pPr>
          </w:p>
        </w:tc>
        <w:tc>
          <w:tcPr>
            <w:tcW w:w="1517" w:type="dxa"/>
          </w:tcPr>
          <w:p w:rsidR="000145A4" w:rsidRPr="00D769A8" w:rsidRDefault="000145A4" w:rsidP="00723531">
            <w:pPr>
              <w:bidi w:val="0"/>
              <w:spacing w:line="360" w:lineRule="auto"/>
              <w:rPr>
                <w:rFonts w:ascii="Candara" w:hAnsi="Candara"/>
                <w:i/>
                <w:iCs/>
                <w:sz w:val="20"/>
                <w:szCs w:val="20"/>
              </w:rPr>
            </w:pPr>
          </w:p>
        </w:tc>
        <w:tc>
          <w:tcPr>
            <w:tcW w:w="1862" w:type="dxa"/>
          </w:tcPr>
          <w:p w:rsidR="000145A4" w:rsidRPr="00D769A8" w:rsidRDefault="000145A4" w:rsidP="00723531">
            <w:pPr>
              <w:bidi w:val="0"/>
              <w:spacing w:line="360" w:lineRule="auto"/>
              <w:rPr>
                <w:rFonts w:ascii="Candara" w:hAnsi="Candara"/>
                <w:i/>
                <w:iCs/>
                <w:sz w:val="20"/>
                <w:szCs w:val="20"/>
              </w:rPr>
            </w:pPr>
          </w:p>
        </w:tc>
        <w:tc>
          <w:tcPr>
            <w:tcW w:w="2088" w:type="dxa"/>
          </w:tcPr>
          <w:p w:rsidR="000145A4" w:rsidRPr="00D769A8" w:rsidRDefault="000145A4" w:rsidP="00723531">
            <w:pPr>
              <w:bidi w:val="0"/>
              <w:spacing w:line="360" w:lineRule="auto"/>
              <w:rPr>
                <w:rFonts w:ascii="Candara" w:hAnsi="Candara"/>
                <w:i/>
                <w:iCs/>
                <w:sz w:val="20"/>
                <w:szCs w:val="20"/>
              </w:rPr>
            </w:pPr>
          </w:p>
        </w:tc>
      </w:tr>
      <w:tr w:rsidR="000145A4" w:rsidRPr="00D769A8" w:rsidTr="00723531">
        <w:tc>
          <w:tcPr>
            <w:tcW w:w="1658" w:type="dxa"/>
          </w:tcPr>
          <w:p w:rsidR="000145A4" w:rsidRPr="00D769A8" w:rsidRDefault="000145A4"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D153E" w:rsidRPr="00D769A8" w:rsidRDefault="00ED153E" w:rsidP="00ED153E">
            <w:pPr>
              <w:bidi w:val="0"/>
              <w:spacing w:line="360" w:lineRule="auto"/>
              <w:rPr>
                <w:rFonts w:ascii="Candara" w:hAnsi="Candara"/>
                <w:bCs/>
                <w:i/>
                <w:iCs/>
                <w:sz w:val="20"/>
                <w:szCs w:val="20"/>
              </w:rPr>
            </w:pPr>
          </w:p>
        </w:tc>
        <w:tc>
          <w:tcPr>
            <w:tcW w:w="1307" w:type="dxa"/>
          </w:tcPr>
          <w:p w:rsidR="000145A4" w:rsidRPr="00D769A8" w:rsidRDefault="000145A4" w:rsidP="00723531">
            <w:pPr>
              <w:bidi w:val="0"/>
              <w:spacing w:line="360" w:lineRule="auto"/>
              <w:rPr>
                <w:rFonts w:ascii="Candara" w:hAnsi="Candara"/>
                <w:i/>
                <w:iCs/>
                <w:sz w:val="20"/>
                <w:szCs w:val="20"/>
              </w:rPr>
            </w:pPr>
          </w:p>
        </w:tc>
        <w:tc>
          <w:tcPr>
            <w:tcW w:w="1457" w:type="dxa"/>
          </w:tcPr>
          <w:p w:rsidR="000145A4" w:rsidRPr="00D769A8" w:rsidRDefault="000145A4" w:rsidP="00723531">
            <w:pPr>
              <w:bidi w:val="0"/>
              <w:spacing w:line="360" w:lineRule="auto"/>
              <w:rPr>
                <w:rFonts w:ascii="Candara" w:hAnsi="Candara"/>
                <w:i/>
                <w:iCs/>
                <w:sz w:val="20"/>
                <w:szCs w:val="20"/>
              </w:rPr>
            </w:pPr>
          </w:p>
        </w:tc>
        <w:tc>
          <w:tcPr>
            <w:tcW w:w="1517" w:type="dxa"/>
          </w:tcPr>
          <w:p w:rsidR="000145A4" w:rsidRPr="00D769A8" w:rsidRDefault="000145A4" w:rsidP="00723531">
            <w:pPr>
              <w:bidi w:val="0"/>
              <w:spacing w:line="360" w:lineRule="auto"/>
              <w:rPr>
                <w:rFonts w:ascii="Candara" w:hAnsi="Candara"/>
                <w:i/>
                <w:iCs/>
                <w:sz w:val="20"/>
                <w:szCs w:val="20"/>
              </w:rPr>
            </w:pPr>
          </w:p>
        </w:tc>
        <w:tc>
          <w:tcPr>
            <w:tcW w:w="1862" w:type="dxa"/>
          </w:tcPr>
          <w:p w:rsidR="000145A4" w:rsidRPr="00D769A8" w:rsidRDefault="000145A4" w:rsidP="00723531">
            <w:pPr>
              <w:bidi w:val="0"/>
              <w:spacing w:line="360" w:lineRule="auto"/>
              <w:rPr>
                <w:rFonts w:ascii="Candara" w:hAnsi="Candara"/>
                <w:i/>
                <w:iCs/>
                <w:sz w:val="20"/>
                <w:szCs w:val="20"/>
              </w:rPr>
            </w:pPr>
          </w:p>
        </w:tc>
        <w:tc>
          <w:tcPr>
            <w:tcW w:w="2088" w:type="dxa"/>
          </w:tcPr>
          <w:p w:rsidR="000145A4" w:rsidRPr="00D769A8" w:rsidRDefault="000145A4" w:rsidP="00723531">
            <w:pPr>
              <w:bidi w:val="0"/>
              <w:spacing w:line="360" w:lineRule="auto"/>
              <w:rPr>
                <w:rFonts w:ascii="Candara" w:hAnsi="Candara"/>
                <w:i/>
                <w:iCs/>
                <w:sz w:val="20"/>
                <w:szCs w:val="20"/>
              </w:rPr>
            </w:pPr>
          </w:p>
        </w:tc>
      </w:tr>
    </w:tbl>
    <w:p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145A4" w:rsidRPr="00D769A8" w:rsidTr="006E33F5">
        <w:trPr>
          <w:trHeight w:val="1827"/>
        </w:trPr>
        <w:tc>
          <w:tcPr>
            <w:tcW w:w="5000" w:type="pct"/>
          </w:tcPr>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tc>
      </w:tr>
    </w:tbl>
    <w:p w:rsidR="000145A4" w:rsidRPr="00D769A8" w:rsidRDefault="000145A4" w:rsidP="000145A4">
      <w:pPr>
        <w:bidi w:val="0"/>
        <w:rPr>
          <w:rFonts w:ascii="Candara" w:hAnsi="Candara"/>
        </w:rPr>
      </w:pPr>
    </w:p>
    <w:p w:rsidR="000145A4" w:rsidRPr="00D769A8" w:rsidRDefault="000145A4" w:rsidP="000145A4">
      <w:pPr>
        <w:bidi w:val="0"/>
        <w:rPr>
          <w:rFonts w:ascii="Candara" w:hAnsi="Candara"/>
          <w:b/>
          <w:sz w:val="20"/>
          <w:szCs w:val="20"/>
          <w:lang w:eastAsia="fr-CA"/>
        </w:rPr>
      </w:pPr>
    </w:p>
    <w:p w:rsidR="000145A4" w:rsidRPr="00D769A8" w:rsidRDefault="00CD4086" w:rsidP="00CD4086">
      <w:pPr>
        <w:bidi w:val="0"/>
        <w:rPr>
          <w:rFonts w:ascii="Candara" w:hAnsi="Candara"/>
        </w:rPr>
      </w:pPr>
      <w:r w:rsidRPr="00D769A8">
        <w:rPr>
          <w:rFonts w:ascii="Candara" w:hAnsi="Candara"/>
        </w:rPr>
        <w:br w:type="page"/>
      </w: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3D58EC" w:rsidRPr="00D769A8" w:rsidTr="00723531">
        <w:trPr>
          <w:trHeight w:val="1667"/>
          <w:jc w:val="center"/>
        </w:trPr>
        <w:tc>
          <w:tcPr>
            <w:tcW w:w="5000" w:type="pct"/>
            <w:shd w:val="clear" w:color="auto" w:fill="auto"/>
          </w:tcPr>
          <w:p w:rsidR="003D58EC" w:rsidRPr="00D769A8" w:rsidRDefault="003D58EC" w:rsidP="00723531">
            <w:pPr>
              <w:bidi w:val="0"/>
              <w:jc w:val="center"/>
              <w:rPr>
                <w:rFonts w:ascii="Candara" w:hAnsi="Candara"/>
                <w:b/>
                <w:sz w:val="20"/>
                <w:szCs w:val="20"/>
                <w:lang w:eastAsia="fr-CA"/>
              </w:rPr>
            </w:pPr>
          </w:p>
          <w:p w:rsidR="003D58EC" w:rsidRPr="00D769A8" w:rsidRDefault="003D58E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3D58EC" w:rsidRPr="00D769A8" w:rsidRDefault="003D58EC" w:rsidP="000F7F7D">
            <w:pPr>
              <w:bidi w:val="0"/>
              <w:jc w:val="center"/>
              <w:rPr>
                <w:rFonts w:ascii="Candara" w:hAnsi="Candara"/>
                <w:b/>
                <w:sz w:val="44"/>
                <w:szCs w:val="44"/>
                <w:lang w:eastAsia="fr-CA"/>
              </w:rPr>
            </w:pPr>
            <w:r w:rsidRPr="00D769A8">
              <w:rPr>
                <w:rFonts w:ascii="Candara" w:hAnsi="Candara"/>
                <w:b/>
                <w:sz w:val="44"/>
                <w:szCs w:val="44"/>
                <w:lang w:eastAsia="fr-CA"/>
              </w:rPr>
              <w:t>M2</w:t>
            </w:r>
            <w:r w:rsidR="00F20625" w:rsidRPr="00D769A8">
              <w:rPr>
                <w:rFonts w:ascii="Candara" w:hAnsi="Candara"/>
                <w:b/>
                <w:sz w:val="44"/>
                <w:szCs w:val="44"/>
                <w:lang w:eastAsia="fr-CA"/>
              </w:rPr>
              <w:t>8</w:t>
            </w:r>
          </w:p>
          <w:p w:rsidR="003D58EC" w:rsidRPr="00D769A8" w:rsidRDefault="003D58EC" w:rsidP="00723531">
            <w:pPr>
              <w:bidi w:val="0"/>
              <w:jc w:val="center"/>
              <w:rPr>
                <w:rFonts w:ascii="Candara" w:hAnsi="Candara"/>
                <w:b/>
                <w:bCs/>
                <w:sz w:val="20"/>
                <w:szCs w:val="20"/>
              </w:rPr>
            </w:pPr>
          </w:p>
          <w:p w:rsidR="003D58EC" w:rsidRPr="00D769A8" w:rsidRDefault="00545270" w:rsidP="00723531">
            <w:pPr>
              <w:bidi w:val="0"/>
              <w:spacing w:line="240" w:lineRule="exact"/>
              <w:jc w:val="center"/>
              <w:rPr>
                <w:rFonts w:ascii="Candara" w:hAnsi="Candara"/>
                <w:sz w:val="20"/>
                <w:szCs w:val="20"/>
              </w:rPr>
            </w:pPr>
            <w:r w:rsidRPr="00D769A8">
              <w:rPr>
                <w:rFonts w:ascii="Candara" w:hAnsi="Candara"/>
                <w:sz w:val="28"/>
                <w:szCs w:val="28"/>
              </w:rPr>
              <w:t xml:space="preserve">Finances Publiques </w:t>
            </w:r>
          </w:p>
        </w:tc>
      </w:tr>
    </w:tbl>
    <w:p w:rsidR="003D58EC" w:rsidRPr="00D769A8" w:rsidRDefault="003D58EC" w:rsidP="003D58EC">
      <w:pPr>
        <w:bidi w:val="0"/>
        <w:rPr>
          <w:rFonts w:ascii="Candara" w:hAnsi="Candara"/>
          <w:b/>
          <w:sz w:val="20"/>
          <w:szCs w:val="20"/>
          <w:lang w:eastAsia="fr-CA"/>
        </w:rPr>
      </w:pPr>
    </w:p>
    <w:p w:rsidR="002A28B1" w:rsidRPr="00D769A8" w:rsidRDefault="002A28B1" w:rsidP="002A28B1">
      <w:pPr>
        <w:bidi w:val="0"/>
        <w:rPr>
          <w:rFonts w:ascii="Candara" w:hAnsi="Candara"/>
          <w:b/>
          <w:sz w:val="20"/>
          <w:szCs w:val="20"/>
          <w:lang w:eastAsia="fr-CA"/>
        </w:rPr>
      </w:pPr>
    </w:p>
    <w:p w:rsidR="002A28B1" w:rsidRPr="00D769A8" w:rsidRDefault="002A28B1" w:rsidP="002A28B1">
      <w:pPr>
        <w:bidi w:val="0"/>
        <w:rPr>
          <w:rFonts w:ascii="Candara" w:hAnsi="Candara"/>
          <w:b/>
          <w:sz w:val="20"/>
          <w:szCs w:val="20"/>
          <w:lang w:eastAsia="fr-CA"/>
        </w:rPr>
      </w:pPr>
    </w:p>
    <w:p w:rsidR="003D58EC" w:rsidRPr="00D769A8" w:rsidRDefault="003D58EC" w:rsidP="003D58EC">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D58EC" w:rsidRPr="00D769A8" w:rsidTr="00AD1DFD">
        <w:trPr>
          <w:trHeight w:val="464"/>
          <w:jc w:val="center"/>
        </w:trPr>
        <w:tc>
          <w:tcPr>
            <w:tcW w:w="4361" w:type="dxa"/>
            <w:vAlign w:val="center"/>
          </w:tcPr>
          <w:p w:rsidR="003D58EC" w:rsidRPr="00D769A8" w:rsidRDefault="003D58EC" w:rsidP="00723531">
            <w:pPr>
              <w:bidi w:val="0"/>
              <w:spacing w:line="360" w:lineRule="auto"/>
              <w:rPr>
                <w:rFonts w:ascii="Candara" w:hAnsi="Candara"/>
                <w:b/>
                <w:bCs/>
              </w:rPr>
            </w:pPr>
            <w:r w:rsidRPr="00D769A8">
              <w:rPr>
                <w:rFonts w:ascii="Candara" w:hAnsi="Candara"/>
                <w:b/>
                <w:bCs/>
              </w:rPr>
              <w:t>N° d’ordre du module</w:t>
            </w:r>
          </w:p>
        </w:tc>
        <w:tc>
          <w:tcPr>
            <w:tcW w:w="4961" w:type="dxa"/>
          </w:tcPr>
          <w:p w:rsidR="003D58EC" w:rsidRPr="00D769A8" w:rsidRDefault="003D58E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r w:rsidR="00F20625" w:rsidRPr="00D769A8">
              <w:rPr>
                <w:rFonts w:ascii="Candara" w:hAnsi="Candara"/>
                <w:b/>
                <w:caps/>
                <w:sz w:val="20"/>
                <w:szCs w:val="20"/>
                <w:lang w:eastAsia="fr-CA"/>
              </w:rPr>
              <w:t>8</w:t>
            </w:r>
          </w:p>
        </w:tc>
      </w:tr>
      <w:tr w:rsidR="003D58EC" w:rsidRPr="00D769A8" w:rsidTr="00AD1DFD">
        <w:trPr>
          <w:trHeight w:val="464"/>
          <w:jc w:val="center"/>
        </w:trPr>
        <w:tc>
          <w:tcPr>
            <w:tcW w:w="4361" w:type="dxa"/>
            <w:vAlign w:val="center"/>
          </w:tcPr>
          <w:p w:rsidR="003D58EC" w:rsidRPr="00D769A8" w:rsidRDefault="003D58EC"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3D58EC" w:rsidRPr="00D769A8" w:rsidRDefault="00545270" w:rsidP="00F20625">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Finances Publiques</w:t>
            </w:r>
          </w:p>
        </w:tc>
      </w:tr>
      <w:tr w:rsidR="003D58EC" w:rsidRPr="00D769A8" w:rsidTr="00AD1DFD">
        <w:trPr>
          <w:jc w:val="center"/>
        </w:trPr>
        <w:tc>
          <w:tcPr>
            <w:tcW w:w="4361" w:type="dxa"/>
            <w:vAlign w:val="center"/>
          </w:tcPr>
          <w:p w:rsidR="003D58EC" w:rsidRPr="00D769A8" w:rsidRDefault="003D58EC" w:rsidP="00723531">
            <w:pPr>
              <w:bidi w:val="0"/>
              <w:spacing w:line="276" w:lineRule="auto"/>
              <w:rPr>
                <w:rFonts w:ascii="Candara" w:hAnsi="Candara"/>
                <w:b/>
                <w:bCs/>
              </w:rPr>
            </w:pPr>
            <w:r w:rsidRPr="00D769A8">
              <w:rPr>
                <w:rFonts w:ascii="Candara" w:hAnsi="Candara"/>
                <w:b/>
                <w:bCs/>
              </w:rPr>
              <w:t xml:space="preserve">Nature du module </w:t>
            </w:r>
          </w:p>
          <w:p w:rsidR="003D58EC" w:rsidRPr="00D769A8" w:rsidRDefault="003D58EC"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3D58EC" w:rsidRPr="00D769A8" w:rsidRDefault="004B4406"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3D58EC" w:rsidRPr="00D769A8" w:rsidTr="00AD1DFD">
        <w:trPr>
          <w:trHeight w:val="591"/>
          <w:jc w:val="center"/>
        </w:trPr>
        <w:tc>
          <w:tcPr>
            <w:tcW w:w="4361" w:type="dxa"/>
            <w:vAlign w:val="center"/>
          </w:tcPr>
          <w:p w:rsidR="003D58EC" w:rsidRPr="00D769A8" w:rsidRDefault="003D58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3D58EC" w:rsidRPr="00D769A8" w:rsidRDefault="003D58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3D58EC" w:rsidRPr="00D769A8" w:rsidTr="00AD1DFD">
        <w:trPr>
          <w:trHeight w:val="557"/>
          <w:jc w:val="center"/>
        </w:trPr>
        <w:tc>
          <w:tcPr>
            <w:tcW w:w="4361" w:type="dxa"/>
            <w:vAlign w:val="center"/>
          </w:tcPr>
          <w:p w:rsidR="003D58EC" w:rsidRPr="00D769A8" w:rsidRDefault="003D58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D58EC" w:rsidRPr="00D769A8" w:rsidRDefault="003D58EC" w:rsidP="002A28B1">
            <w:pPr>
              <w:bidi w:val="0"/>
              <w:spacing w:line="360" w:lineRule="auto"/>
              <w:rPr>
                <w:rFonts w:ascii="Candara" w:hAnsi="Candara"/>
                <w:b/>
                <w:caps/>
                <w:sz w:val="20"/>
                <w:szCs w:val="20"/>
                <w:lang w:eastAsia="fr-CA"/>
              </w:rPr>
            </w:pPr>
          </w:p>
        </w:tc>
      </w:tr>
    </w:tbl>
    <w:p w:rsidR="003D58EC" w:rsidRPr="00D769A8" w:rsidRDefault="003D58EC" w:rsidP="003D58EC">
      <w:pPr>
        <w:bidi w:val="0"/>
        <w:jc w:val="lowKashida"/>
        <w:rPr>
          <w:rFonts w:ascii="Candara" w:hAnsi="Candara"/>
          <w:b/>
          <w:sz w:val="20"/>
          <w:szCs w:val="20"/>
          <w:lang w:eastAsia="fr-CA"/>
        </w:rPr>
      </w:pPr>
    </w:p>
    <w:p w:rsidR="003D58EC" w:rsidRPr="00D769A8" w:rsidRDefault="008973A8" w:rsidP="008973A8">
      <w:pPr>
        <w:bidi w:val="0"/>
        <w:rPr>
          <w:rFonts w:cs="Calibri"/>
          <w:b/>
          <w:bCs/>
          <w:smallCaps/>
          <w:lang w:eastAsia="fr-CA"/>
        </w:rPr>
      </w:pPr>
      <w:r w:rsidRPr="00D769A8">
        <w:rPr>
          <w:rFonts w:ascii="Candara" w:hAnsi="Candara" w:cs="Times New (W1)"/>
          <w:b/>
          <w:bCs/>
          <w:smallCaps/>
          <w:sz w:val="26"/>
          <w:szCs w:val="26"/>
          <w:lang w:eastAsia="fr-CA"/>
        </w:rPr>
        <w:br w:type="page"/>
      </w:r>
      <w:r w:rsidR="003D58EC" w:rsidRPr="00D769A8">
        <w:rPr>
          <w:rFonts w:ascii="Candara" w:hAnsi="Candara" w:cs="Times New (W1)"/>
          <w:b/>
          <w:bCs/>
          <w:smallCaps/>
          <w:sz w:val="26"/>
          <w:szCs w:val="26"/>
          <w:lang w:eastAsia="fr-CA"/>
        </w:rPr>
        <w:t>1</w:t>
      </w:r>
      <w:r w:rsidR="003D58EC" w:rsidRPr="00D769A8">
        <w:rPr>
          <w:rFonts w:cs="Calibri"/>
          <w:b/>
          <w:bCs/>
          <w:smallCaps/>
          <w:lang w:eastAsia="fr-CA"/>
        </w:rPr>
        <w:t>. SYLLABUS DU MODULE</w:t>
      </w:r>
    </w:p>
    <w:p w:rsidR="00E849CA" w:rsidRPr="00D769A8" w:rsidRDefault="00E849CA" w:rsidP="000A70C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0A70C8"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11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08"/>
      </w:tblGrid>
      <w:tr w:rsidR="003D58EC" w:rsidRPr="00D769A8" w:rsidTr="006E33F5">
        <w:trPr>
          <w:trHeight w:val="796"/>
        </w:trPr>
        <w:tc>
          <w:tcPr>
            <w:tcW w:w="10008" w:type="dxa"/>
            <w:tcBorders>
              <w:top w:val="single" w:sz="12" w:space="0" w:color="auto"/>
              <w:left w:val="single" w:sz="12" w:space="0" w:color="auto"/>
              <w:bottom w:val="single" w:sz="12" w:space="0" w:color="auto"/>
              <w:right w:val="single" w:sz="12" w:space="0" w:color="auto"/>
            </w:tcBorders>
          </w:tcPr>
          <w:p w:rsidR="00DE7591" w:rsidRPr="00D769A8" w:rsidRDefault="00DE7591" w:rsidP="00DE7591">
            <w:pPr>
              <w:pStyle w:val="Corpsdetexte"/>
              <w:rPr>
                <w:rFonts w:ascii="Candara" w:hAnsi="Candara"/>
              </w:rPr>
            </w:pPr>
            <w:r w:rsidRPr="00D769A8">
              <w:rPr>
                <w:rFonts w:ascii="Candara" w:hAnsi="Candara" w:cs="Times New (W1)"/>
                <w:b/>
                <w:bCs w:val="0"/>
                <w:smallCaps/>
              </w:rPr>
              <w:t>Compétence</w:t>
            </w:r>
          </w:p>
          <w:p w:rsidR="00DE7591" w:rsidRPr="00D769A8" w:rsidRDefault="00DE7591" w:rsidP="00DE759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w:t>
            </w:r>
            <w:r>
              <w:rPr>
                <w:rFonts w:ascii="Candara" w:hAnsi="Candara"/>
              </w:rPr>
              <w:t>finances publiques pour analyser les politiques budgétaires et piloter les processus budgétaires, orientés vers la performance.</w:t>
            </w:r>
          </w:p>
          <w:p w:rsidR="00DE7591" w:rsidRPr="00D769A8" w:rsidRDefault="00DE7591" w:rsidP="00DE7591">
            <w:pPr>
              <w:autoSpaceDE w:val="0"/>
              <w:autoSpaceDN w:val="0"/>
              <w:bidi w:val="0"/>
              <w:adjustRightInd w:val="0"/>
              <w:rPr>
                <w:rFonts w:ascii="Candara" w:hAnsi="Candara"/>
                <w:bCs/>
                <w:lang w:eastAsia="fr-CA"/>
              </w:rPr>
            </w:pPr>
          </w:p>
          <w:p w:rsidR="00DE7591" w:rsidRPr="00D769A8" w:rsidRDefault="00DE7591" w:rsidP="00DE7591">
            <w:pPr>
              <w:pStyle w:val="Corpsdetexte"/>
              <w:rPr>
                <w:rFonts w:ascii="Candara" w:hAnsi="Candara" w:cs="Times New (W1)"/>
                <w:b/>
                <w:bCs w:val="0"/>
                <w:smallCaps/>
              </w:rPr>
            </w:pPr>
            <w:r w:rsidRPr="00D769A8">
              <w:rPr>
                <w:rFonts w:ascii="Candara" w:hAnsi="Candara" w:cs="Times New (W1)"/>
                <w:b/>
                <w:bCs w:val="0"/>
                <w:smallCaps/>
              </w:rPr>
              <w:t>Objectifs</w:t>
            </w:r>
          </w:p>
          <w:p w:rsidR="00DE7591" w:rsidRPr="00D769A8" w:rsidRDefault="00DE7591" w:rsidP="00DE7591">
            <w:pPr>
              <w:pStyle w:val="Corpsdetexte"/>
              <w:rPr>
                <w:rFonts w:ascii="Candara" w:hAnsi="Candara"/>
              </w:rPr>
            </w:pPr>
            <w:r w:rsidRPr="00D769A8">
              <w:rPr>
                <w:rFonts w:ascii="Candara" w:hAnsi="Candara"/>
              </w:rPr>
              <w:t>L’étudiant doit être capable de :</w:t>
            </w:r>
          </w:p>
          <w:p w:rsidR="00DE7591" w:rsidRPr="00D769A8" w:rsidRDefault="00DE7591" w:rsidP="00DE7591">
            <w:pPr>
              <w:pStyle w:val="Listecouleur-Accent11"/>
              <w:numPr>
                <w:ilvl w:val="0"/>
                <w:numId w:val="78"/>
              </w:numPr>
              <w:bidi w:val="0"/>
              <w:ind w:left="589"/>
              <w:rPr>
                <w:rFonts w:ascii="Candara" w:hAnsi="Candara" w:cs="Calibri"/>
              </w:rPr>
            </w:pPr>
            <w:r w:rsidRPr="00D769A8">
              <w:rPr>
                <w:rFonts w:ascii="Candara" w:hAnsi="Candara" w:cs="Calibri"/>
              </w:rPr>
              <w:t>Comprendre les principes budgétaires.</w:t>
            </w:r>
          </w:p>
          <w:p w:rsidR="00DE7591" w:rsidRPr="00D769A8" w:rsidRDefault="00DE7591" w:rsidP="00DE7591">
            <w:pPr>
              <w:pStyle w:val="Listecouleur-Accent11"/>
              <w:numPr>
                <w:ilvl w:val="0"/>
                <w:numId w:val="78"/>
              </w:numPr>
              <w:bidi w:val="0"/>
              <w:ind w:left="589"/>
              <w:rPr>
                <w:rFonts w:ascii="Candara" w:hAnsi="Candara" w:cs="Calibri"/>
              </w:rPr>
            </w:pPr>
            <w:r>
              <w:rPr>
                <w:rFonts w:ascii="Candara" w:hAnsi="Candara" w:cs="Calibri"/>
              </w:rPr>
              <w:t xml:space="preserve">Analyser </w:t>
            </w:r>
            <w:r w:rsidRPr="00D769A8">
              <w:rPr>
                <w:rFonts w:ascii="Candara" w:hAnsi="Candara" w:cs="Calibri"/>
              </w:rPr>
              <w:t>le processus de la loi de finance.</w:t>
            </w:r>
          </w:p>
          <w:p w:rsidR="00ED153E" w:rsidRPr="00D769A8" w:rsidRDefault="00DE7591" w:rsidP="00DE7591">
            <w:pPr>
              <w:pStyle w:val="Listecouleur-Accent11"/>
              <w:numPr>
                <w:ilvl w:val="0"/>
                <w:numId w:val="78"/>
              </w:numPr>
              <w:bidi w:val="0"/>
              <w:ind w:left="589"/>
              <w:rPr>
                <w:rFonts w:ascii="Candara" w:hAnsi="Candara" w:cs="Calibri"/>
                <w:sz w:val="22"/>
                <w:szCs w:val="22"/>
              </w:rPr>
            </w:pPr>
            <w:r>
              <w:rPr>
                <w:rFonts w:ascii="Candara" w:hAnsi="Candara" w:cs="Calibri"/>
              </w:rPr>
              <w:t xml:space="preserve">Appréhender </w:t>
            </w:r>
            <w:r w:rsidRPr="00D769A8">
              <w:rPr>
                <w:rFonts w:ascii="Candara" w:hAnsi="Candara" w:cs="Calibri"/>
              </w:rPr>
              <w:t>à la comptabilité publique.</w:t>
            </w:r>
          </w:p>
        </w:tc>
      </w:tr>
    </w:tbl>
    <w:p w:rsidR="00892255" w:rsidRPr="00D769A8" w:rsidRDefault="00892255" w:rsidP="0089225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892255" w:rsidRPr="00AD1DFD" w:rsidRDefault="00892255" w:rsidP="00892255">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tbl>
      <w:tblPr>
        <w:tblW w:w="51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35"/>
      </w:tblGrid>
      <w:tr w:rsidR="00892255" w:rsidRPr="00D769A8" w:rsidTr="006E33F5">
        <w:trPr>
          <w:trHeight w:val="588"/>
        </w:trPr>
        <w:tc>
          <w:tcPr>
            <w:tcW w:w="5000" w:type="pct"/>
          </w:tcPr>
          <w:p w:rsidR="00892255" w:rsidRPr="00D769A8" w:rsidRDefault="00892255" w:rsidP="00AD6A32">
            <w:pPr>
              <w:bidi w:val="0"/>
              <w:rPr>
                <w:rFonts w:ascii="Candara" w:hAnsi="Candara"/>
                <w:b/>
                <w:sz w:val="20"/>
                <w:szCs w:val="20"/>
                <w:lang w:eastAsia="fr-CA"/>
              </w:rPr>
            </w:pPr>
          </w:p>
          <w:p w:rsidR="00892255" w:rsidRPr="00D769A8" w:rsidRDefault="00892255" w:rsidP="00AD6A32">
            <w:pPr>
              <w:bidi w:val="0"/>
              <w:rPr>
                <w:rFonts w:ascii="Candara" w:hAnsi="Candara"/>
                <w:b/>
                <w:sz w:val="20"/>
                <w:szCs w:val="20"/>
                <w:lang w:eastAsia="fr-CA"/>
              </w:rPr>
            </w:pPr>
          </w:p>
          <w:p w:rsidR="00892255" w:rsidRPr="00D769A8" w:rsidRDefault="00892255" w:rsidP="00AD6A32">
            <w:pPr>
              <w:bidi w:val="0"/>
              <w:rPr>
                <w:rFonts w:ascii="Candara" w:hAnsi="Candara"/>
                <w:b/>
                <w:sz w:val="20"/>
                <w:szCs w:val="20"/>
                <w:lang w:eastAsia="fr-CA"/>
              </w:rPr>
            </w:pPr>
          </w:p>
        </w:tc>
      </w:tr>
    </w:tbl>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D1DFD"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425"/>
        <w:gridCol w:w="993"/>
        <w:gridCol w:w="992"/>
        <w:gridCol w:w="3137"/>
        <w:gridCol w:w="851"/>
      </w:tblGrid>
      <w:tr w:rsidR="003D58EC" w:rsidRPr="00D769A8" w:rsidTr="006E33F5">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xml:space="preserve">Composante(s) du module </w:t>
            </w:r>
          </w:p>
        </w:tc>
        <w:tc>
          <w:tcPr>
            <w:tcW w:w="7532" w:type="dxa"/>
            <w:gridSpan w:val="7"/>
            <w:tcBorders>
              <w:top w:val="single" w:sz="12" w:space="0" w:color="auto"/>
              <w:left w:val="single" w:sz="6" w:space="0" w:color="auto"/>
              <w:bottom w:val="single" w:sz="6" w:space="0" w:color="auto"/>
              <w:right w:val="single" w:sz="12"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3D58EC" w:rsidRPr="00D769A8" w:rsidTr="006E33F5">
        <w:tc>
          <w:tcPr>
            <w:tcW w:w="2410" w:type="dxa"/>
            <w:vMerge/>
            <w:tcBorders>
              <w:top w:val="single" w:sz="12" w:space="0" w:color="auto"/>
              <w:left w:val="single" w:sz="12" w:space="0" w:color="auto"/>
              <w:bottom w:val="single" w:sz="6" w:space="0" w:color="auto"/>
              <w:right w:val="single" w:sz="6" w:space="0" w:color="auto"/>
            </w:tcBorders>
            <w:vAlign w:val="center"/>
            <w:hideMark/>
          </w:tcPr>
          <w:p w:rsidR="003D58EC" w:rsidRPr="00D769A8" w:rsidRDefault="003D58EC" w:rsidP="00723531">
            <w:pPr>
              <w:bidi w:val="0"/>
              <w:rPr>
                <w:rFonts w:ascii="Candara" w:hAnsi="Candara" w:cs="Calibri"/>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2A28B1">
            <w:pPr>
              <w:bidi w:val="0"/>
              <w:jc w:val="center"/>
              <w:rPr>
                <w:rFonts w:ascii="Candara" w:hAnsi="Candara" w:cs="Calibri"/>
                <w:b/>
                <w:bCs/>
                <w:sz w:val="18"/>
                <w:szCs w:val="18"/>
                <w:lang w:eastAsia="fr-CA"/>
              </w:rPr>
            </w:pPr>
            <w:r w:rsidRPr="00D769A8">
              <w:rPr>
                <w:rFonts w:ascii="Candara" w:hAnsi="Candara" w:cs="Calibri"/>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313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28423F" w:rsidP="00723531">
            <w:pPr>
              <w:bidi w:val="0"/>
              <w:jc w:val="center"/>
              <w:rPr>
                <w:rFonts w:ascii="Candara" w:hAnsi="Candara" w:cs="Calibri"/>
                <w:b/>
                <w:bCs/>
                <w:sz w:val="18"/>
                <w:szCs w:val="18"/>
              </w:rPr>
            </w:pPr>
            <w:r w:rsidRPr="00D769A8">
              <w:rPr>
                <w:rFonts w:ascii="Candara" w:hAnsi="Candara" w:cs="Calibri"/>
                <w:b/>
                <w:bCs/>
                <w:sz w:val="16"/>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VH global</w:t>
            </w:r>
          </w:p>
        </w:tc>
      </w:tr>
      <w:tr w:rsidR="003D58EC" w:rsidRPr="00D769A8" w:rsidTr="006E33F5">
        <w:tc>
          <w:tcPr>
            <w:tcW w:w="2410" w:type="dxa"/>
            <w:tcBorders>
              <w:top w:val="single" w:sz="6" w:space="0" w:color="auto"/>
              <w:left w:val="single" w:sz="12" w:space="0" w:color="auto"/>
              <w:bottom w:val="single" w:sz="6" w:space="0" w:color="auto"/>
              <w:right w:val="single" w:sz="6" w:space="0" w:color="auto"/>
            </w:tcBorders>
          </w:tcPr>
          <w:p w:rsidR="003D58EC" w:rsidRPr="00D769A8" w:rsidRDefault="004B4406" w:rsidP="00723531">
            <w:pPr>
              <w:bidi w:val="0"/>
              <w:rPr>
                <w:rFonts w:ascii="Candara" w:hAnsi="Candara" w:cs="Calibri"/>
              </w:rPr>
            </w:pPr>
            <w:r w:rsidRPr="00D769A8">
              <w:rPr>
                <w:rFonts w:ascii="Candara" w:hAnsi="Candara" w:cs="Calibri"/>
              </w:rPr>
              <w:t>Finances Publiques</w:t>
            </w:r>
          </w:p>
        </w:tc>
        <w:tc>
          <w:tcPr>
            <w:tcW w:w="567" w:type="dxa"/>
            <w:tcBorders>
              <w:top w:val="single" w:sz="6" w:space="0" w:color="auto"/>
              <w:left w:val="single" w:sz="6" w:space="0" w:color="auto"/>
              <w:bottom w:val="single" w:sz="6" w:space="0" w:color="auto"/>
              <w:right w:val="single" w:sz="6"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567" w:type="dxa"/>
            <w:tcBorders>
              <w:top w:val="single" w:sz="6" w:space="0" w:color="auto"/>
              <w:left w:val="single" w:sz="6" w:space="0" w:color="auto"/>
              <w:bottom w:val="single" w:sz="6" w:space="0" w:color="auto"/>
              <w:right w:val="single" w:sz="6"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2</w:t>
            </w:r>
          </w:p>
        </w:tc>
        <w:tc>
          <w:tcPr>
            <w:tcW w:w="851" w:type="dxa"/>
            <w:tcBorders>
              <w:top w:val="single" w:sz="6" w:space="0" w:color="auto"/>
              <w:left w:val="single" w:sz="6" w:space="0" w:color="auto"/>
              <w:bottom w:val="single" w:sz="6" w:space="0" w:color="auto"/>
              <w:right w:val="single" w:sz="12"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50</w:t>
            </w:r>
          </w:p>
        </w:tc>
      </w:tr>
      <w:tr w:rsidR="003D58EC" w:rsidRPr="00D769A8" w:rsidTr="006E33F5">
        <w:tc>
          <w:tcPr>
            <w:tcW w:w="2410" w:type="dxa"/>
            <w:tcBorders>
              <w:top w:val="single" w:sz="6" w:space="0" w:color="auto"/>
              <w:left w:val="single" w:sz="12" w:space="0" w:color="auto"/>
              <w:bottom w:val="single" w:sz="12" w:space="0" w:color="auto"/>
              <w:right w:val="single" w:sz="6" w:space="0" w:color="auto"/>
            </w:tcBorders>
            <w:hideMark/>
          </w:tcPr>
          <w:p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VH</w:t>
            </w:r>
          </w:p>
        </w:tc>
        <w:tc>
          <w:tcPr>
            <w:tcW w:w="56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64</w:t>
            </w:r>
          </w:p>
        </w:tc>
        <w:tc>
          <w:tcPr>
            <w:tcW w:w="56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425"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100%</w:t>
            </w:r>
          </w:p>
        </w:tc>
      </w:tr>
    </w:tbl>
    <w:p w:rsidR="003A64C6" w:rsidRPr="00D769A8" w:rsidRDefault="003A64C6" w:rsidP="003A64C6">
      <w:pPr>
        <w:bidi w:val="0"/>
        <w:spacing w:line="276" w:lineRule="auto"/>
        <w:jc w:val="both"/>
        <w:rPr>
          <w:rFonts w:ascii="Candara" w:hAnsi="Candara" w:cs="Times New (W1)"/>
          <w:b/>
          <w:bCs/>
          <w:smallCaps/>
          <w:lang w:eastAsia="fr-CA"/>
        </w:rPr>
      </w:pPr>
    </w:p>
    <w:p w:rsidR="002A28B1" w:rsidRPr="00D769A8" w:rsidRDefault="003D58EC" w:rsidP="002A28B1">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2A28B1" w:rsidRPr="00D769A8" w:rsidRDefault="002A28B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5966F8" w:rsidRPr="00D769A8" w:rsidRDefault="005966F8"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3D58EC" w:rsidRPr="00D769A8" w:rsidTr="00AD1DFD">
        <w:trPr>
          <w:trHeight w:val="796"/>
        </w:trPr>
        <w:tc>
          <w:tcPr>
            <w:tcW w:w="9923" w:type="dxa"/>
            <w:tcBorders>
              <w:top w:val="single" w:sz="12" w:space="0" w:color="auto"/>
              <w:left w:val="single" w:sz="12" w:space="0" w:color="auto"/>
              <w:bottom w:val="single" w:sz="12" w:space="0" w:color="auto"/>
              <w:right w:val="single" w:sz="12" w:space="0" w:color="auto"/>
            </w:tcBorders>
          </w:tcPr>
          <w:p w:rsidR="0028660D" w:rsidRPr="00D769A8" w:rsidRDefault="0028660D" w:rsidP="00DE7591">
            <w:pPr>
              <w:bidi w:val="0"/>
              <w:spacing w:before="60"/>
              <w:rPr>
                <w:rFonts w:cs="Calibri"/>
              </w:rPr>
            </w:pPr>
            <w:r w:rsidRPr="00D769A8">
              <w:rPr>
                <w:rFonts w:cs="Calibri"/>
              </w:rPr>
              <w:t>I- Les règles de la gestion budgétaire</w:t>
            </w:r>
          </w:p>
          <w:p w:rsidR="0028660D" w:rsidRPr="00D769A8" w:rsidRDefault="0028660D" w:rsidP="00DE7591">
            <w:pPr>
              <w:bidi w:val="0"/>
              <w:spacing w:before="60"/>
              <w:rPr>
                <w:rFonts w:cs="Calibri"/>
              </w:rPr>
            </w:pPr>
            <w:r w:rsidRPr="00D769A8">
              <w:rPr>
                <w:rFonts w:cs="Calibri"/>
              </w:rPr>
              <w:t>1- Les apports de la loi organique des finances</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des concepts</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gestion</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procédure</w:t>
            </w:r>
          </w:p>
          <w:p w:rsidR="0028660D" w:rsidRPr="00D769A8" w:rsidRDefault="0028660D" w:rsidP="00DE7591">
            <w:pPr>
              <w:bidi w:val="0"/>
              <w:spacing w:before="60"/>
              <w:rPr>
                <w:rFonts w:cs="Calibri"/>
              </w:rPr>
            </w:pPr>
            <w:r w:rsidRPr="00D769A8">
              <w:rPr>
                <w:rFonts w:cs="Calibri"/>
              </w:rPr>
              <w:t>2- La structure des opérations budgétaires</w:t>
            </w:r>
          </w:p>
          <w:p w:rsidR="0028660D" w:rsidRPr="00D769A8" w:rsidRDefault="0028660D" w:rsidP="00DE7591">
            <w:pPr>
              <w:bidi w:val="0"/>
              <w:spacing w:before="60"/>
              <w:ind w:firstLine="440"/>
              <w:rPr>
                <w:rFonts w:cs="Calibri"/>
              </w:rPr>
            </w:pPr>
            <w:r w:rsidRPr="00D769A8">
              <w:rPr>
                <w:rFonts w:cs="Calibri"/>
              </w:rPr>
              <w:t>-Le budget général</w:t>
            </w:r>
          </w:p>
          <w:p w:rsidR="0028660D" w:rsidRPr="00D769A8" w:rsidRDefault="0028660D" w:rsidP="00DE7591">
            <w:pPr>
              <w:bidi w:val="0"/>
              <w:spacing w:before="60"/>
              <w:ind w:firstLine="440"/>
              <w:rPr>
                <w:rFonts w:cs="Calibri"/>
              </w:rPr>
            </w:pPr>
            <w:r w:rsidRPr="00D769A8">
              <w:rPr>
                <w:rFonts w:cs="Calibri"/>
              </w:rPr>
              <w:t>-Les SEGMA (Services d’Etat Gérés de Manière Autonome)</w:t>
            </w:r>
          </w:p>
          <w:p w:rsidR="0028660D" w:rsidRPr="00D769A8" w:rsidRDefault="0028660D" w:rsidP="00DE7591">
            <w:pPr>
              <w:bidi w:val="0"/>
              <w:spacing w:before="60"/>
              <w:ind w:firstLine="440"/>
              <w:rPr>
                <w:rFonts w:cs="Calibri"/>
              </w:rPr>
            </w:pPr>
            <w:r w:rsidRPr="00D769A8">
              <w:rPr>
                <w:rFonts w:cs="Calibri"/>
              </w:rPr>
              <w:t>-Les CST (Comptes Spéciaux du Trésor)</w:t>
            </w:r>
          </w:p>
          <w:p w:rsidR="0028660D" w:rsidRPr="00D769A8" w:rsidRDefault="0028660D" w:rsidP="00DE7591">
            <w:pPr>
              <w:bidi w:val="0"/>
              <w:spacing w:before="60"/>
              <w:rPr>
                <w:rFonts w:cs="Calibri"/>
              </w:rPr>
            </w:pPr>
            <w:r w:rsidRPr="00D769A8">
              <w:rPr>
                <w:rFonts w:cs="Calibri"/>
              </w:rPr>
              <w:t>3- Les principes d’autorisation budgétaire</w:t>
            </w:r>
          </w:p>
          <w:p w:rsidR="00774142" w:rsidRPr="00D769A8" w:rsidRDefault="00774142" w:rsidP="00DE7591">
            <w:pPr>
              <w:bidi w:val="0"/>
              <w:spacing w:before="60"/>
              <w:rPr>
                <w:rFonts w:cs="Calibri"/>
                <w:sz w:val="2"/>
                <w:szCs w:val="2"/>
              </w:rPr>
            </w:pPr>
          </w:p>
          <w:p w:rsidR="0028660D" w:rsidRPr="00D769A8" w:rsidRDefault="0028660D" w:rsidP="00DE7591">
            <w:pPr>
              <w:bidi w:val="0"/>
              <w:spacing w:before="60"/>
              <w:rPr>
                <w:rFonts w:cs="Calibri"/>
              </w:rPr>
            </w:pPr>
            <w:r w:rsidRPr="00D769A8">
              <w:rPr>
                <w:rFonts w:cs="Calibri"/>
              </w:rPr>
              <w:t xml:space="preserve">II- Les méthodes de </w:t>
            </w:r>
            <w:r w:rsidR="00CD4086" w:rsidRPr="00D769A8">
              <w:rPr>
                <w:rFonts w:cs="Calibri"/>
              </w:rPr>
              <w:t>gestion budgétaire</w:t>
            </w:r>
          </w:p>
        </w:tc>
      </w:tr>
    </w:tbl>
    <w:p w:rsidR="00DE7591" w:rsidRDefault="00DE7591" w:rsidP="008973A8">
      <w:pPr>
        <w:bidi w:val="0"/>
        <w:spacing w:after="120" w:line="240" w:lineRule="exact"/>
        <w:rPr>
          <w:rFonts w:ascii="Candara" w:hAnsi="Candara" w:cs="Times New (W1)"/>
          <w:b/>
          <w:bCs/>
          <w:smallCaps/>
          <w:lang w:eastAsia="fr-CA"/>
        </w:rPr>
      </w:pPr>
    </w:p>
    <w:p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0A70C8" w:rsidRPr="00D769A8" w:rsidTr="00AD1DFD">
        <w:tc>
          <w:tcPr>
            <w:tcW w:w="5000" w:type="pct"/>
            <w:shd w:val="clear" w:color="auto" w:fill="auto"/>
          </w:tcPr>
          <w:p w:rsidR="000A70C8" w:rsidRPr="00D769A8" w:rsidRDefault="000A70C8" w:rsidP="00BC0AEE">
            <w:pPr>
              <w:pStyle w:val="Corpsdetexte"/>
              <w:rPr>
                <w:rFonts w:ascii="Candara" w:hAnsi="Candara"/>
                <w:sz w:val="20"/>
                <w:szCs w:val="20"/>
              </w:rPr>
            </w:pPr>
          </w:p>
          <w:p w:rsidR="000A70C8" w:rsidRPr="00D769A8" w:rsidRDefault="000A70C8" w:rsidP="000A70C8">
            <w:pPr>
              <w:pStyle w:val="Corpsdetexte"/>
              <w:rPr>
                <w:rFonts w:ascii="Candara" w:hAnsi="Candara"/>
                <w:sz w:val="20"/>
                <w:szCs w:val="20"/>
              </w:rPr>
            </w:pPr>
          </w:p>
        </w:tc>
      </w:tr>
    </w:tbl>
    <w:p w:rsidR="00DE7591" w:rsidRDefault="00DE7591" w:rsidP="000A70C8">
      <w:pPr>
        <w:bidi w:val="0"/>
        <w:spacing w:after="120" w:line="240" w:lineRule="exact"/>
        <w:rPr>
          <w:rFonts w:ascii="Candara" w:hAnsi="Candara" w:cs="Times New (W1)"/>
          <w:b/>
          <w:bCs/>
          <w:smallCaps/>
          <w:lang w:eastAsia="fr-CA"/>
        </w:rPr>
      </w:pPr>
    </w:p>
    <w:p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14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8"/>
      </w:tblGrid>
      <w:tr w:rsidR="000A70C8" w:rsidRPr="00D769A8" w:rsidTr="00AD1DFD">
        <w:tc>
          <w:tcPr>
            <w:tcW w:w="5000" w:type="pct"/>
          </w:tcPr>
          <w:p w:rsidR="000A70C8" w:rsidRPr="00D769A8" w:rsidRDefault="000A70C8" w:rsidP="00BC0AEE">
            <w:pPr>
              <w:pStyle w:val="Corpsdetexte"/>
              <w:rPr>
                <w:rFonts w:ascii="Candara" w:hAnsi="Candara"/>
                <w:sz w:val="20"/>
                <w:szCs w:val="20"/>
              </w:rPr>
            </w:pPr>
          </w:p>
          <w:p w:rsidR="000A70C8" w:rsidRPr="00D769A8" w:rsidRDefault="000A70C8" w:rsidP="00BC0AEE">
            <w:pPr>
              <w:pStyle w:val="Corpsdetexte"/>
              <w:rPr>
                <w:rFonts w:ascii="Candara" w:hAnsi="Candara"/>
                <w:sz w:val="20"/>
                <w:szCs w:val="20"/>
              </w:rPr>
            </w:pPr>
          </w:p>
        </w:tc>
      </w:tr>
    </w:tbl>
    <w:p w:rsidR="000A70C8" w:rsidRPr="00D769A8" w:rsidRDefault="000A70C8" w:rsidP="000A70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0A70C8" w:rsidRPr="00D769A8" w:rsidRDefault="000A70C8" w:rsidP="000A70C8">
      <w:pPr>
        <w:bidi w:val="0"/>
        <w:rPr>
          <w:rFonts w:ascii="Candara" w:hAnsi="Candara"/>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0A70C8" w:rsidRPr="00D769A8" w:rsidTr="00AD1DFD">
        <w:tc>
          <w:tcPr>
            <w:tcW w:w="5000" w:type="pct"/>
          </w:tcPr>
          <w:p w:rsidR="000A70C8" w:rsidRPr="00D769A8" w:rsidRDefault="000A70C8" w:rsidP="00BC0AEE">
            <w:pPr>
              <w:pStyle w:val="Corpsdetexte"/>
              <w:spacing w:line="276" w:lineRule="auto"/>
              <w:ind w:left="426"/>
              <w:rPr>
                <w:rFonts w:ascii="Wingdings" w:hAnsi="Wingdings"/>
                <w:bCs w:val="0"/>
                <w:sz w:val="22"/>
                <w:szCs w:val="22"/>
              </w:rPr>
            </w:pPr>
          </w:p>
          <w:p w:rsidR="000A70C8" w:rsidRPr="00D769A8" w:rsidRDefault="000A70C8"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0A70C8" w:rsidRPr="00D769A8" w:rsidRDefault="000A70C8"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0A70C8" w:rsidRPr="00D769A8" w:rsidRDefault="000A70C8" w:rsidP="00BC0AEE">
            <w:pPr>
              <w:pStyle w:val="Corpsdetexte"/>
              <w:spacing w:line="276" w:lineRule="auto"/>
              <w:ind w:left="426"/>
              <w:rPr>
                <w:rFonts w:ascii="Candara" w:hAnsi="Candara"/>
                <w:sz w:val="20"/>
                <w:szCs w:val="20"/>
              </w:rPr>
            </w:pPr>
          </w:p>
        </w:tc>
      </w:tr>
    </w:tbl>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0A70C8" w:rsidRPr="00AD1DFD" w:rsidRDefault="000A70C8" w:rsidP="008973A8">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0A70C8" w:rsidRPr="00D769A8" w:rsidTr="00AD1DFD">
        <w:trPr>
          <w:trHeight w:val="523"/>
        </w:trPr>
        <w:tc>
          <w:tcPr>
            <w:tcW w:w="5000" w:type="pct"/>
            <w:shd w:val="clear" w:color="auto" w:fill="auto"/>
            <w:vAlign w:val="center"/>
          </w:tcPr>
          <w:p w:rsidR="000A70C8" w:rsidRPr="00D769A8" w:rsidRDefault="000A70C8" w:rsidP="00BC0AEE">
            <w:pPr>
              <w:pStyle w:val="Corpsdetexte"/>
              <w:jc w:val="left"/>
              <w:rPr>
                <w:rFonts w:ascii="Candara" w:hAnsi="Candara"/>
              </w:rPr>
            </w:pPr>
          </w:p>
          <w:p w:rsidR="000A70C8" w:rsidRPr="00D769A8" w:rsidRDefault="000A70C8"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0A70C8" w:rsidRPr="00D769A8" w:rsidRDefault="000A70C8" w:rsidP="00BC0AEE">
            <w:pPr>
              <w:pStyle w:val="Corpsdetexte"/>
              <w:jc w:val="left"/>
              <w:rPr>
                <w:rFonts w:ascii="Candara" w:hAnsi="Candara"/>
              </w:rPr>
            </w:pPr>
          </w:p>
        </w:tc>
      </w:tr>
    </w:tbl>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0A70C8" w:rsidRPr="00D769A8" w:rsidTr="00AD1DFD">
        <w:trPr>
          <w:trHeight w:val="455"/>
        </w:trPr>
        <w:tc>
          <w:tcPr>
            <w:tcW w:w="5000" w:type="pct"/>
            <w:vAlign w:val="center"/>
          </w:tcPr>
          <w:p w:rsidR="000A70C8" w:rsidRPr="00D769A8" w:rsidRDefault="000A70C8" w:rsidP="00BC0AEE">
            <w:pPr>
              <w:bidi w:val="0"/>
              <w:rPr>
                <w:rFonts w:ascii="Candara" w:hAnsi="Candara"/>
              </w:rPr>
            </w:pPr>
          </w:p>
          <w:p w:rsidR="000A70C8" w:rsidRPr="00D769A8" w:rsidRDefault="000A70C8" w:rsidP="00BC0AEE">
            <w:pPr>
              <w:bidi w:val="0"/>
              <w:rPr>
                <w:rFonts w:ascii="Candara" w:hAnsi="Candara"/>
                <w:bCs/>
                <w:lang w:eastAsia="fr-CA"/>
              </w:rPr>
            </w:pPr>
            <w:r w:rsidRPr="00D769A8">
              <w:rPr>
                <w:rFonts w:ascii="Candara" w:hAnsi="Candara"/>
              </w:rPr>
              <w:t>Le module est acquis soit par validation soit par compensation :</w:t>
            </w:r>
          </w:p>
          <w:p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0A70C8" w:rsidRPr="00D769A8" w:rsidRDefault="000A70C8" w:rsidP="00BC0AEE">
            <w:pPr>
              <w:pStyle w:val="Corpsdetexte"/>
              <w:ind w:left="720"/>
              <w:jc w:val="left"/>
              <w:rPr>
                <w:rFonts w:ascii="Candara" w:hAnsi="Candara"/>
              </w:rPr>
            </w:pPr>
          </w:p>
        </w:tc>
      </w:tr>
    </w:tbl>
    <w:p w:rsidR="003D58EC" w:rsidRPr="00AD1DFD" w:rsidRDefault="000A70C8" w:rsidP="00AD1DFD">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3D58EC" w:rsidRPr="00D769A8" w:rsidTr="00723531">
        <w:tc>
          <w:tcPr>
            <w:tcW w:w="1658" w:type="dxa"/>
          </w:tcPr>
          <w:p w:rsidR="003D58EC" w:rsidRPr="00D769A8" w:rsidRDefault="003D58EC" w:rsidP="00723531">
            <w:pPr>
              <w:bidi w:val="0"/>
              <w:spacing w:line="276" w:lineRule="auto"/>
              <w:rPr>
                <w:rFonts w:ascii="Candara" w:hAnsi="Candara"/>
                <w:bCs/>
                <w:i/>
                <w:iCs/>
                <w:sz w:val="20"/>
                <w:szCs w:val="20"/>
              </w:rPr>
            </w:pPr>
          </w:p>
        </w:tc>
        <w:tc>
          <w:tcPr>
            <w:tcW w:w="130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D58EC" w:rsidRPr="00D769A8" w:rsidTr="00723531">
        <w:tc>
          <w:tcPr>
            <w:tcW w:w="1658" w:type="dxa"/>
          </w:tcPr>
          <w:p w:rsidR="003D58EC" w:rsidRPr="00D769A8" w:rsidRDefault="003D58E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D58EC" w:rsidRPr="00D769A8" w:rsidRDefault="003D58EC" w:rsidP="00723531">
            <w:pPr>
              <w:bidi w:val="0"/>
              <w:spacing w:line="360" w:lineRule="auto"/>
              <w:rPr>
                <w:rFonts w:ascii="Candara" w:hAnsi="Candara"/>
                <w:bCs/>
                <w:i/>
                <w:iCs/>
                <w:sz w:val="20"/>
                <w:szCs w:val="20"/>
              </w:rPr>
            </w:pPr>
          </w:p>
        </w:tc>
        <w:tc>
          <w:tcPr>
            <w:tcW w:w="1307" w:type="dxa"/>
          </w:tcPr>
          <w:p w:rsidR="003D58EC" w:rsidRPr="00D769A8" w:rsidRDefault="003D58EC" w:rsidP="00723531">
            <w:pPr>
              <w:bidi w:val="0"/>
              <w:spacing w:line="360" w:lineRule="auto"/>
              <w:rPr>
                <w:rFonts w:ascii="Candara" w:hAnsi="Candara"/>
                <w:i/>
                <w:iCs/>
                <w:sz w:val="20"/>
                <w:szCs w:val="20"/>
              </w:rPr>
            </w:pPr>
          </w:p>
        </w:tc>
        <w:tc>
          <w:tcPr>
            <w:tcW w:w="1457" w:type="dxa"/>
          </w:tcPr>
          <w:p w:rsidR="003D58EC" w:rsidRPr="00D769A8" w:rsidRDefault="003D58EC" w:rsidP="00723531">
            <w:pPr>
              <w:bidi w:val="0"/>
              <w:spacing w:line="360" w:lineRule="auto"/>
              <w:rPr>
                <w:rFonts w:ascii="Candara" w:hAnsi="Candara"/>
                <w:i/>
                <w:iCs/>
                <w:sz w:val="20"/>
                <w:szCs w:val="20"/>
              </w:rPr>
            </w:pPr>
          </w:p>
        </w:tc>
        <w:tc>
          <w:tcPr>
            <w:tcW w:w="1517" w:type="dxa"/>
          </w:tcPr>
          <w:p w:rsidR="003D58EC" w:rsidRPr="00D769A8" w:rsidRDefault="003D58EC" w:rsidP="00723531">
            <w:pPr>
              <w:bidi w:val="0"/>
              <w:spacing w:line="360" w:lineRule="auto"/>
              <w:rPr>
                <w:rFonts w:ascii="Candara" w:hAnsi="Candara"/>
                <w:i/>
                <w:iCs/>
                <w:sz w:val="20"/>
                <w:szCs w:val="20"/>
              </w:rPr>
            </w:pPr>
          </w:p>
        </w:tc>
        <w:tc>
          <w:tcPr>
            <w:tcW w:w="1862" w:type="dxa"/>
          </w:tcPr>
          <w:p w:rsidR="003D58EC" w:rsidRPr="00D769A8" w:rsidRDefault="003D58EC" w:rsidP="00723531">
            <w:pPr>
              <w:bidi w:val="0"/>
              <w:spacing w:line="360" w:lineRule="auto"/>
              <w:rPr>
                <w:rFonts w:ascii="Candara" w:hAnsi="Candara"/>
                <w:i/>
                <w:iCs/>
                <w:sz w:val="20"/>
                <w:szCs w:val="20"/>
              </w:rPr>
            </w:pPr>
          </w:p>
        </w:tc>
        <w:tc>
          <w:tcPr>
            <w:tcW w:w="2088" w:type="dxa"/>
          </w:tcPr>
          <w:p w:rsidR="003D58EC" w:rsidRPr="00D769A8" w:rsidRDefault="003D58EC" w:rsidP="00723531">
            <w:pPr>
              <w:bidi w:val="0"/>
              <w:spacing w:line="360" w:lineRule="auto"/>
              <w:rPr>
                <w:rFonts w:ascii="Candara" w:hAnsi="Candara"/>
                <w:i/>
                <w:iCs/>
                <w:sz w:val="20"/>
                <w:szCs w:val="20"/>
              </w:rPr>
            </w:pPr>
          </w:p>
        </w:tc>
      </w:tr>
      <w:tr w:rsidR="003D58EC" w:rsidRPr="00D769A8" w:rsidTr="00723531">
        <w:tc>
          <w:tcPr>
            <w:tcW w:w="1658" w:type="dxa"/>
          </w:tcPr>
          <w:p w:rsidR="003D58EC" w:rsidRPr="00D769A8" w:rsidRDefault="003D58E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D153E" w:rsidRPr="00D769A8" w:rsidRDefault="00ED153E" w:rsidP="00ED153E">
            <w:pPr>
              <w:bidi w:val="0"/>
              <w:spacing w:line="360" w:lineRule="auto"/>
              <w:rPr>
                <w:rFonts w:ascii="Candara" w:hAnsi="Candara"/>
                <w:bCs/>
                <w:i/>
                <w:iCs/>
                <w:sz w:val="20"/>
                <w:szCs w:val="20"/>
              </w:rPr>
            </w:pPr>
          </w:p>
        </w:tc>
        <w:tc>
          <w:tcPr>
            <w:tcW w:w="1307" w:type="dxa"/>
          </w:tcPr>
          <w:p w:rsidR="003D58EC" w:rsidRPr="00D769A8" w:rsidRDefault="003D58EC" w:rsidP="00723531">
            <w:pPr>
              <w:bidi w:val="0"/>
              <w:spacing w:line="360" w:lineRule="auto"/>
              <w:rPr>
                <w:rFonts w:ascii="Candara" w:hAnsi="Candara"/>
                <w:i/>
                <w:iCs/>
                <w:sz w:val="20"/>
                <w:szCs w:val="20"/>
              </w:rPr>
            </w:pPr>
          </w:p>
        </w:tc>
        <w:tc>
          <w:tcPr>
            <w:tcW w:w="1457" w:type="dxa"/>
          </w:tcPr>
          <w:p w:rsidR="003D58EC" w:rsidRPr="00D769A8" w:rsidRDefault="003D58EC" w:rsidP="00723531">
            <w:pPr>
              <w:bidi w:val="0"/>
              <w:spacing w:line="360" w:lineRule="auto"/>
              <w:rPr>
                <w:rFonts w:ascii="Candara" w:hAnsi="Candara"/>
                <w:i/>
                <w:iCs/>
                <w:sz w:val="20"/>
                <w:szCs w:val="20"/>
              </w:rPr>
            </w:pPr>
          </w:p>
        </w:tc>
        <w:tc>
          <w:tcPr>
            <w:tcW w:w="1517" w:type="dxa"/>
          </w:tcPr>
          <w:p w:rsidR="003D58EC" w:rsidRPr="00D769A8" w:rsidRDefault="003D58EC" w:rsidP="00723531">
            <w:pPr>
              <w:bidi w:val="0"/>
              <w:spacing w:line="360" w:lineRule="auto"/>
              <w:rPr>
                <w:rFonts w:ascii="Candara" w:hAnsi="Candara"/>
                <w:i/>
                <w:iCs/>
                <w:sz w:val="20"/>
                <w:szCs w:val="20"/>
              </w:rPr>
            </w:pPr>
          </w:p>
        </w:tc>
        <w:tc>
          <w:tcPr>
            <w:tcW w:w="1862" w:type="dxa"/>
          </w:tcPr>
          <w:p w:rsidR="003D58EC" w:rsidRPr="00D769A8" w:rsidRDefault="003D58EC" w:rsidP="00723531">
            <w:pPr>
              <w:bidi w:val="0"/>
              <w:spacing w:line="360" w:lineRule="auto"/>
              <w:rPr>
                <w:rFonts w:ascii="Candara" w:hAnsi="Candara"/>
                <w:i/>
                <w:iCs/>
                <w:sz w:val="20"/>
                <w:szCs w:val="20"/>
              </w:rPr>
            </w:pPr>
          </w:p>
        </w:tc>
        <w:tc>
          <w:tcPr>
            <w:tcW w:w="2088" w:type="dxa"/>
          </w:tcPr>
          <w:p w:rsidR="003D58EC" w:rsidRPr="00D769A8" w:rsidRDefault="003D58EC" w:rsidP="00723531">
            <w:pPr>
              <w:bidi w:val="0"/>
              <w:spacing w:line="360" w:lineRule="auto"/>
              <w:rPr>
                <w:rFonts w:ascii="Candara" w:hAnsi="Candara"/>
                <w:i/>
                <w:iCs/>
                <w:sz w:val="20"/>
                <w:szCs w:val="20"/>
              </w:rPr>
            </w:pPr>
          </w:p>
        </w:tc>
      </w:tr>
    </w:tbl>
    <w:p w:rsidR="003D58EC" w:rsidRPr="00D769A8" w:rsidRDefault="003D58EC" w:rsidP="003D58E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3D58EC" w:rsidRPr="00D769A8" w:rsidTr="00417A24">
        <w:tc>
          <w:tcPr>
            <w:tcW w:w="5000" w:type="pct"/>
          </w:tcPr>
          <w:p w:rsidR="003D58EC" w:rsidRPr="00D769A8" w:rsidRDefault="003D58EC" w:rsidP="00723531">
            <w:pPr>
              <w:pStyle w:val="Corpsdetexte"/>
              <w:rPr>
                <w:rFonts w:ascii="Candara" w:hAnsi="Candara"/>
                <w:sz w:val="20"/>
                <w:szCs w:val="20"/>
              </w:rPr>
            </w:pPr>
          </w:p>
          <w:p w:rsidR="003D58EC" w:rsidRPr="00D769A8" w:rsidRDefault="003D58EC" w:rsidP="00723531">
            <w:pPr>
              <w:pStyle w:val="Corpsdetexte"/>
              <w:rPr>
                <w:rFonts w:ascii="Candara" w:hAnsi="Candara"/>
                <w:sz w:val="20"/>
                <w:szCs w:val="20"/>
              </w:rPr>
            </w:pPr>
          </w:p>
          <w:p w:rsidR="003D58EC" w:rsidRPr="00D769A8" w:rsidRDefault="003D58EC" w:rsidP="00723531">
            <w:pPr>
              <w:pStyle w:val="Corpsdetexte"/>
              <w:rPr>
                <w:rFonts w:ascii="Candara" w:hAnsi="Candara"/>
                <w:sz w:val="20"/>
                <w:szCs w:val="20"/>
              </w:rPr>
            </w:pPr>
          </w:p>
        </w:tc>
      </w:tr>
    </w:tbl>
    <w:p w:rsidR="004B4406" w:rsidRPr="00D769A8" w:rsidRDefault="004B4406" w:rsidP="003D58EC">
      <w:pPr>
        <w:bidi w:val="0"/>
        <w:rPr>
          <w:rFonts w:ascii="Candara" w:hAnsi="Candara"/>
        </w:rPr>
      </w:pPr>
    </w:p>
    <w:p w:rsidR="004B4406" w:rsidRPr="00D769A8" w:rsidRDefault="004B4406">
      <w:pPr>
        <w:bidi w:val="0"/>
        <w:rPr>
          <w:rFonts w:ascii="Candara" w:hAnsi="Candara"/>
        </w:rPr>
      </w:pPr>
      <w:r w:rsidRPr="00D769A8">
        <w:rPr>
          <w:rFonts w:ascii="Candara" w:hAnsi="Candara"/>
        </w:rPr>
        <w:br w:type="page"/>
      </w: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CA1F16" w:rsidRPr="00D769A8" w:rsidRDefault="00CA1F16" w:rsidP="00CA1F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A1F16" w:rsidRPr="00D769A8" w:rsidTr="00ED153E">
        <w:trPr>
          <w:trHeight w:val="1667"/>
          <w:jc w:val="center"/>
        </w:trPr>
        <w:tc>
          <w:tcPr>
            <w:tcW w:w="5000" w:type="pct"/>
            <w:shd w:val="clear" w:color="auto" w:fill="auto"/>
          </w:tcPr>
          <w:p w:rsidR="00CA1F16" w:rsidRPr="00D769A8" w:rsidRDefault="00CA1F16" w:rsidP="00ED153E">
            <w:pPr>
              <w:bidi w:val="0"/>
              <w:jc w:val="center"/>
              <w:rPr>
                <w:rFonts w:ascii="Candara" w:hAnsi="Candara"/>
                <w:b/>
                <w:sz w:val="20"/>
                <w:szCs w:val="20"/>
                <w:lang w:eastAsia="fr-CA"/>
              </w:rPr>
            </w:pPr>
          </w:p>
          <w:p w:rsidR="00CA1F16" w:rsidRPr="00D769A8" w:rsidRDefault="00CA1F1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CA1F16" w:rsidRPr="00D769A8" w:rsidRDefault="00CA1F16" w:rsidP="000F7F7D">
            <w:pPr>
              <w:bidi w:val="0"/>
              <w:jc w:val="center"/>
              <w:rPr>
                <w:rFonts w:ascii="Candara" w:hAnsi="Candara"/>
                <w:b/>
                <w:sz w:val="44"/>
                <w:szCs w:val="44"/>
                <w:lang w:eastAsia="fr-CA"/>
              </w:rPr>
            </w:pPr>
            <w:r w:rsidRPr="00D769A8">
              <w:rPr>
                <w:rFonts w:ascii="Candara" w:hAnsi="Candara"/>
                <w:b/>
                <w:sz w:val="44"/>
                <w:szCs w:val="44"/>
                <w:lang w:eastAsia="fr-CA"/>
              </w:rPr>
              <w:t>M29</w:t>
            </w:r>
          </w:p>
          <w:p w:rsidR="00CA1F16" w:rsidRPr="00D769A8" w:rsidRDefault="00CA1F16" w:rsidP="00ED153E">
            <w:pPr>
              <w:bidi w:val="0"/>
              <w:jc w:val="center"/>
              <w:rPr>
                <w:rFonts w:ascii="Candara" w:hAnsi="Candara"/>
                <w:b/>
                <w:bCs/>
                <w:sz w:val="20"/>
                <w:szCs w:val="20"/>
              </w:rPr>
            </w:pPr>
          </w:p>
          <w:p w:rsidR="00CA1F16" w:rsidRPr="00D769A8" w:rsidRDefault="00CA1F16" w:rsidP="00ED153E">
            <w:pPr>
              <w:bidi w:val="0"/>
              <w:spacing w:line="240" w:lineRule="exact"/>
              <w:jc w:val="center"/>
              <w:rPr>
                <w:rFonts w:ascii="Candara" w:hAnsi="Candara"/>
                <w:sz w:val="20"/>
                <w:szCs w:val="20"/>
              </w:rPr>
            </w:pPr>
            <w:r w:rsidRPr="00D769A8">
              <w:rPr>
                <w:rFonts w:ascii="Candara" w:hAnsi="Candara"/>
                <w:sz w:val="28"/>
                <w:szCs w:val="28"/>
              </w:rPr>
              <w:t>Finance de marché</w:t>
            </w:r>
          </w:p>
        </w:tc>
      </w:tr>
    </w:tbl>
    <w:p w:rsidR="00CA1F16" w:rsidRPr="00D769A8" w:rsidRDefault="00CA1F16" w:rsidP="00CA1F16">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CA1F16" w:rsidRPr="00D769A8" w:rsidRDefault="00CA1F16" w:rsidP="00CA1F16">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A1F16" w:rsidRPr="00D769A8" w:rsidTr="00417A24">
        <w:trPr>
          <w:trHeight w:val="464"/>
          <w:jc w:val="center"/>
        </w:trPr>
        <w:tc>
          <w:tcPr>
            <w:tcW w:w="4361" w:type="dxa"/>
            <w:vAlign w:val="center"/>
          </w:tcPr>
          <w:p w:rsidR="00CA1F16" w:rsidRPr="00D769A8" w:rsidRDefault="00CA1F1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CA1F16" w:rsidRPr="00D769A8" w:rsidRDefault="00CA1F1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M29</w:t>
            </w:r>
          </w:p>
        </w:tc>
      </w:tr>
      <w:tr w:rsidR="00CA1F16" w:rsidRPr="00D769A8" w:rsidTr="00417A24">
        <w:trPr>
          <w:trHeight w:val="464"/>
          <w:jc w:val="center"/>
        </w:trPr>
        <w:tc>
          <w:tcPr>
            <w:tcW w:w="4361" w:type="dxa"/>
            <w:vAlign w:val="center"/>
          </w:tcPr>
          <w:p w:rsidR="00CA1F16" w:rsidRPr="00D769A8" w:rsidRDefault="00CA1F16" w:rsidP="00ED153E">
            <w:pPr>
              <w:bidi w:val="0"/>
              <w:spacing w:line="360" w:lineRule="auto"/>
              <w:rPr>
                <w:rFonts w:ascii="Candara" w:hAnsi="Candara"/>
                <w:b/>
                <w:bCs/>
              </w:rPr>
            </w:pPr>
            <w:r w:rsidRPr="00D769A8">
              <w:rPr>
                <w:rFonts w:ascii="Candara" w:hAnsi="Candara"/>
                <w:b/>
                <w:bCs/>
              </w:rPr>
              <w:t>Intitulé du module</w:t>
            </w:r>
          </w:p>
        </w:tc>
        <w:tc>
          <w:tcPr>
            <w:tcW w:w="4961" w:type="dxa"/>
          </w:tcPr>
          <w:p w:rsidR="00CA1F16" w:rsidRPr="00D769A8" w:rsidRDefault="00CA1F16" w:rsidP="00ED153E">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 De marche</w:t>
            </w:r>
          </w:p>
        </w:tc>
      </w:tr>
      <w:tr w:rsidR="00CA1F16" w:rsidRPr="00D769A8" w:rsidTr="00417A24">
        <w:trPr>
          <w:jc w:val="center"/>
        </w:trPr>
        <w:tc>
          <w:tcPr>
            <w:tcW w:w="4361" w:type="dxa"/>
            <w:vAlign w:val="center"/>
          </w:tcPr>
          <w:p w:rsidR="00CA1F16" w:rsidRPr="00D769A8" w:rsidRDefault="00CA1F16" w:rsidP="00ED153E">
            <w:pPr>
              <w:bidi w:val="0"/>
              <w:spacing w:line="276" w:lineRule="auto"/>
              <w:rPr>
                <w:rFonts w:ascii="Candara" w:hAnsi="Candara"/>
                <w:b/>
                <w:bCs/>
              </w:rPr>
            </w:pPr>
            <w:r w:rsidRPr="00D769A8">
              <w:rPr>
                <w:rFonts w:ascii="Candara" w:hAnsi="Candara"/>
                <w:b/>
                <w:bCs/>
              </w:rPr>
              <w:t xml:space="preserve">Nature du module </w:t>
            </w:r>
          </w:p>
          <w:p w:rsidR="00CA1F16" w:rsidRPr="00D769A8" w:rsidRDefault="00CA1F16" w:rsidP="00ED153E">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CA1F16" w:rsidRPr="00D769A8" w:rsidTr="00417A24">
        <w:trPr>
          <w:trHeight w:val="591"/>
          <w:jc w:val="center"/>
        </w:trPr>
        <w:tc>
          <w:tcPr>
            <w:tcW w:w="4361" w:type="dxa"/>
            <w:vAlign w:val="center"/>
          </w:tcPr>
          <w:p w:rsidR="00CA1F16" w:rsidRPr="00D769A8" w:rsidRDefault="00CA1F1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CA1F16" w:rsidRPr="00D769A8" w:rsidTr="00417A24">
        <w:trPr>
          <w:trHeight w:val="557"/>
          <w:jc w:val="center"/>
        </w:trPr>
        <w:tc>
          <w:tcPr>
            <w:tcW w:w="4361" w:type="dxa"/>
            <w:vAlign w:val="center"/>
          </w:tcPr>
          <w:p w:rsidR="00CA1F16" w:rsidRPr="00D769A8" w:rsidRDefault="00CA1F1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D65EEA" w:rsidRPr="00D769A8" w:rsidRDefault="00D65EEA" w:rsidP="00D65EEA">
            <w:pPr>
              <w:bidi w:val="0"/>
              <w:spacing w:line="360" w:lineRule="auto"/>
              <w:rPr>
                <w:rFonts w:ascii="Candara" w:hAnsi="Candara"/>
                <w:b/>
                <w:caps/>
                <w:sz w:val="20"/>
                <w:szCs w:val="20"/>
                <w:lang w:eastAsia="fr-CA"/>
              </w:rPr>
            </w:pPr>
          </w:p>
        </w:tc>
      </w:tr>
    </w:tbl>
    <w:p w:rsidR="00CA1F16" w:rsidRPr="00D769A8" w:rsidRDefault="00CA1F16" w:rsidP="00CA1F16">
      <w:pPr>
        <w:bidi w:val="0"/>
        <w:jc w:val="lowKashida"/>
        <w:rPr>
          <w:rFonts w:ascii="Candara" w:hAnsi="Candara"/>
          <w:b/>
          <w:sz w:val="20"/>
          <w:szCs w:val="20"/>
          <w:lang w:eastAsia="fr-CA"/>
        </w:rPr>
      </w:pPr>
    </w:p>
    <w:p w:rsidR="00D65EEA" w:rsidRPr="00D769A8" w:rsidRDefault="00D65EEA" w:rsidP="00D65EEA">
      <w:pPr>
        <w:bidi w:val="0"/>
        <w:jc w:val="lowKashida"/>
        <w:rPr>
          <w:rFonts w:ascii="Candara" w:hAnsi="Candara"/>
          <w:b/>
          <w:sz w:val="20"/>
          <w:szCs w:val="20"/>
          <w:lang w:eastAsia="fr-CA"/>
        </w:rPr>
      </w:pPr>
    </w:p>
    <w:p w:rsidR="00CA1F16" w:rsidRPr="00D769A8" w:rsidRDefault="008973A8" w:rsidP="008973A8">
      <w:pPr>
        <w:bidi w:val="0"/>
        <w:jc w:val="lowKashida"/>
        <w:rPr>
          <w:rFonts w:ascii="Candara" w:hAnsi="Candara" w:cs="Times New (W1)"/>
          <w:b/>
          <w:bCs/>
          <w:smallCaps/>
          <w:lang w:eastAsia="fr-CA"/>
        </w:rPr>
      </w:pPr>
      <w:r w:rsidRPr="00D769A8">
        <w:rPr>
          <w:rFonts w:ascii="Candara" w:hAnsi="Candara"/>
          <w:b/>
          <w:sz w:val="20"/>
          <w:szCs w:val="20"/>
          <w:lang w:eastAsia="fr-CA"/>
        </w:rPr>
        <w:br w:type="page"/>
      </w:r>
      <w:r w:rsidR="00CA1F16" w:rsidRPr="00D769A8">
        <w:rPr>
          <w:rFonts w:ascii="Candara" w:hAnsi="Candara" w:cs="Times New (W1)"/>
          <w:b/>
          <w:bCs/>
          <w:smallCaps/>
          <w:lang w:eastAsia="fr-CA"/>
        </w:rPr>
        <w:t>1. SYLLABUS DU MODULE</w:t>
      </w:r>
    </w:p>
    <w:p w:rsidR="001B4214" w:rsidRPr="00D769A8" w:rsidRDefault="001B4214" w:rsidP="001B421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4214" w:rsidRPr="00D769A8" w:rsidTr="00156FCF">
        <w:trPr>
          <w:trHeight w:val="796"/>
        </w:trPr>
        <w:tc>
          <w:tcPr>
            <w:tcW w:w="5000" w:type="pct"/>
          </w:tcPr>
          <w:p w:rsidR="001B4214" w:rsidRPr="00D769A8" w:rsidRDefault="001B4214" w:rsidP="00156FCF">
            <w:pPr>
              <w:pStyle w:val="Corpsdetexte"/>
              <w:rPr>
                <w:rFonts w:ascii="Candara" w:hAnsi="Candara"/>
              </w:rPr>
            </w:pPr>
            <w:r w:rsidRPr="00D769A8">
              <w:rPr>
                <w:rFonts w:ascii="Candara" w:hAnsi="Candara" w:cs="Times New (W1)"/>
                <w:b/>
                <w:bCs w:val="0"/>
                <w:smallCaps/>
              </w:rPr>
              <w:t>Compétence</w:t>
            </w:r>
          </w:p>
          <w:p w:rsidR="001B4214" w:rsidRPr="00D769A8" w:rsidRDefault="001B4214" w:rsidP="008E1F67">
            <w:pPr>
              <w:autoSpaceDE w:val="0"/>
              <w:autoSpaceDN w:val="0"/>
              <w:bidi w:val="0"/>
              <w:adjustRightInd w:val="0"/>
              <w:rPr>
                <w:rFonts w:ascii="Candara" w:hAnsi="Candara"/>
              </w:rPr>
            </w:pPr>
            <w:r w:rsidRPr="00D769A8">
              <w:rPr>
                <w:rFonts w:ascii="Candara" w:hAnsi="Candara"/>
              </w:rPr>
              <w:t xml:space="preserve">Au terme de ce module, l’étudiant sera en mesure </w:t>
            </w:r>
            <w:r w:rsidR="008E1F67" w:rsidRPr="00D769A8">
              <w:rPr>
                <w:rFonts w:ascii="Candara" w:hAnsi="Candara"/>
              </w:rPr>
              <w:t xml:space="preserve">de réinvestir ses acquis en finance de marché pour </w:t>
            </w:r>
            <w:r w:rsidRPr="00D769A8">
              <w:rPr>
                <w:rFonts w:ascii="Candara" w:hAnsi="Candara"/>
              </w:rPr>
              <w:t>e</w:t>
            </w:r>
            <w:r w:rsidRPr="00D769A8">
              <w:rPr>
                <w:rFonts w:ascii="Candara" w:hAnsi="Candara"/>
                <w:lang w:eastAsia="fr-CA"/>
              </w:rPr>
              <w:t>xpliquer le rôle, la place et l’organisation des mar</w:t>
            </w:r>
            <w:r w:rsidR="008E1F67" w:rsidRPr="00D769A8">
              <w:rPr>
                <w:rFonts w:ascii="Candara" w:hAnsi="Candara"/>
                <w:lang w:eastAsia="fr-CA"/>
              </w:rPr>
              <w:t xml:space="preserve">chés financiers dans l’économie, caractériser </w:t>
            </w:r>
            <w:r w:rsidRPr="00D769A8">
              <w:rPr>
                <w:rFonts w:ascii="Candara" w:hAnsi="Candara"/>
                <w:lang w:eastAsia="fr-CA"/>
              </w:rPr>
              <w:t>les principales familles de produits financiers</w:t>
            </w:r>
            <w:r w:rsidR="008E1F67" w:rsidRPr="00D769A8">
              <w:rPr>
                <w:rFonts w:ascii="Candara" w:hAnsi="Candara"/>
                <w:lang w:eastAsia="fr-CA"/>
              </w:rPr>
              <w:t xml:space="preserve"> et mesurer le risque financier.</w:t>
            </w:r>
          </w:p>
          <w:p w:rsidR="001B4214" w:rsidRPr="00D769A8" w:rsidRDefault="001B4214" w:rsidP="00156FCF">
            <w:pPr>
              <w:pStyle w:val="Corpsdetexte"/>
              <w:rPr>
                <w:rFonts w:ascii="Candara" w:hAnsi="Candara" w:cs="Times New (W1)"/>
                <w:b/>
                <w:bCs w:val="0"/>
                <w:smallCaps/>
              </w:rPr>
            </w:pPr>
            <w:r w:rsidRPr="00D769A8">
              <w:rPr>
                <w:rFonts w:ascii="Candara" w:hAnsi="Candara" w:cs="Times New (W1)"/>
                <w:b/>
                <w:bCs w:val="0"/>
                <w:smallCaps/>
              </w:rPr>
              <w:t>Objectifs</w:t>
            </w:r>
          </w:p>
          <w:p w:rsidR="001B4214" w:rsidRPr="00D769A8" w:rsidRDefault="001B4214" w:rsidP="00156FCF">
            <w:pPr>
              <w:pStyle w:val="Corpsdetexte"/>
              <w:rPr>
                <w:rFonts w:ascii="Candara" w:hAnsi="Candara"/>
              </w:rPr>
            </w:pPr>
            <w:r w:rsidRPr="00D769A8">
              <w:rPr>
                <w:rFonts w:ascii="Candara" w:hAnsi="Candara"/>
              </w:rPr>
              <w:t>L’étudiant doit être capable de :</w:t>
            </w:r>
          </w:p>
          <w:p w:rsidR="001B4214" w:rsidRPr="00D769A8" w:rsidRDefault="001B4214" w:rsidP="00984F9A">
            <w:pPr>
              <w:pStyle w:val="Corpsdetexte"/>
              <w:numPr>
                <w:ilvl w:val="0"/>
                <w:numId w:val="44"/>
              </w:numPr>
              <w:rPr>
                <w:rFonts w:ascii="Candara" w:hAnsi="Candara"/>
              </w:rPr>
            </w:pPr>
            <w:r w:rsidRPr="00D769A8">
              <w:rPr>
                <w:rFonts w:ascii="Candara" w:hAnsi="Candara"/>
              </w:rPr>
              <w:t>Connaître les marchés financiers.</w:t>
            </w:r>
          </w:p>
          <w:p w:rsidR="001B4214" w:rsidRPr="00D769A8" w:rsidRDefault="001B4214" w:rsidP="00984F9A">
            <w:pPr>
              <w:pStyle w:val="Corpsdetexte"/>
              <w:numPr>
                <w:ilvl w:val="0"/>
                <w:numId w:val="44"/>
              </w:numPr>
              <w:rPr>
                <w:rFonts w:ascii="Candara" w:hAnsi="Candara"/>
              </w:rPr>
            </w:pPr>
            <w:r w:rsidRPr="00D769A8">
              <w:rPr>
                <w:rFonts w:ascii="Candara" w:hAnsi="Candara"/>
              </w:rPr>
              <w:t>Maitriser les risques financiers et le recours aux marchés financiers.</w:t>
            </w:r>
          </w:p>
          <w:p w:rsidR="001B4214" w:rsidRPr="00D769A8" w:rsidRDefault="001B4214" w:rsidP="00984F9A">
            <w:pPr>
              <w:pStyle w:val="Corpsdetexte"/>
              <w:numPr>
                <w:ilvl w:val="0"/>
                <w:numId w:val="44"/>
              </w:numPr>
              <w:rPr>
                <w:rFonts w:ascii="Candara" w:hAnsi="Candara" w:cs="HelveticaNeueLTStd-Roman"/>
                <w:sz w:val="20"/>
                <w:szCs w:val="20"/>
                <w:lang w:eastAsia="fr-FR"/>
              </w:rPr>
            </w:pPr>
            <w:r w:rsidRPr="00D769A8">
              <w:rPr>
                <w:rFonts w:ascii="Candara" w:hAnsi="Candara"/>
              </w:rPr>
              <w:t>Maitriser les techniques des marchés financiers notamment les marchés financiers internationaux.</w:t>
            </w:r>
          </w:p>
        </w:tc>
      </w:tr>
    </w:tbl>
    <w:p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53366F" w:rsidRPr="00417A24" w:rsidRDefault="0053366F" w:rsidP="0053366F">
      <w:pPr>
        <w:bidi w:val="0"/>
        <w:spacing w:line="240" w:lineRule="exact"/>
        <w:jc w:val="lowKashida"/>
        <w:rPr>
          <w:rFonts w:ascii="Candara" w:hAnsi="Candara"/>
          <w:i/>
          <w:iCs/>
          <w:sz w:val="20"/>
          <w:szCs w:val="20"/>
        </w:rPr>
      </w:pPr>
      <w:r w:rsidRPr="00417A24">
        <w:rPr>
          <w:rFonts w:ascii="Candara" w:hAnsi="Candara"/>
          <w:i/>
          <w:iCs/>
          <w:sz w:val="20"/>
          <w:szCs w:val="20"/>
        </w:rPr>
        <w:t>(Indiquer le ou les module(s) requis pour suivre ce module et le semestre correspondant)</w:t>
      </w:r>
    </w:p>
    <w:p w:rsidR="00417A24" w:rsidRPr="00D769A8" w:rsidRDefault="00417A24" w:rsidP="00417A24">
      <w:pPr>
        <w:bidi w:val="0"/>
        <w:spacing w:line="240" w:lineRule="exact"/>
        <w:jc w:val="lowKashida"/>
        <w:rPr>
          <w:rFonts w:ascii="Candara" w:hAnsi="Candara"/>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53366F" w:rsidRPr="00D769A8" w:rsidTr="00417A24">
        <w:trPr>
          <w:trHeight w:val="567"/>
        </w:trPr>
        <w:tc>
          <w:tcPr>
            <w:tcW w:w="5000" w:type="pct"/>
            <w:vAlign w:val="center"/>
          </w:tcPr>
          <w:p w:rsidR="0053366F" w:rsidRPr="00D769A8" w:rsidRDefault="0053366F" w:rsidP="00156FCF">
            <w:pPr>
              <w:bidi w:val="0"/>
              <w:rPr>
                <w:rFonts w:ascii="Candara" w:hAnsi="Candara"/>
                <w:b/>
                <w:sz w:val="20"/>
                <w:szCs w:val="20"/>
                <w:lang w:eastAsia="fr-CA"/>
              </w:rPr>
            </w:pPr>
          </w:p>
        </w:tc>
      </w:tr>
    </w:tbl>
    <w:p w:rsidR="00417A24" w:rsidRDefault="00417A24" w:rsidP="0053366F">
      <w:pPr>
        <w:bidi w:val="0"/>
        <w:spacing w:line="276" w:lineRule="auto"/>
        <w:jc w:val="both"/>
        <w:rPr>
          <w:rFonts w:ascii="Candara" w:hAnsi="Candara" w:cs="Times New (W1)"/>
          <w:b/>
          <w:bCs/>
          <w:smallCaps/>
          <w:lang w:eastAsia="fr-CA"/>
        </w:rPr>
      </w:pPr>
    </w:p>
    <w:p w:rsidR="0053366F" w:rsidRPr="00D769A8" w:rsidRDefault="0053366F"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425"/>
        <w:gridCol w:w="426"/>
        <w:gridCol w:w="992"/>
        <w:gridCol w:w="992"/>
        <w:gridCol w:w="2977"/>
        <w:gridCol w:w="850"/>
      </w:tblGrid>
      <w:tr w:rsidR="0053366F" w:rsidRPr="00D769A8" w:rsidTr="006E33F5">
        <w:tc>
          <w:tcPr>
            <w:tcW w:w="2410" w:type="dxa"/>
            <w:vMerge w:val="restart"/>
            <w:vAlign w:val="center"/>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3366F" w:rsidRPr="00D769A8" w:rsidTr="006E33F5">
        <w:tc>
          <w:tcPr>
            <w:tcW w:w="2410" w:type="dxa"/>
            <w:vMerge/>
            <w:vAlign w:val="center"/>
          </w:tcPr>
          <w:p w:rsidR="0053366F" w:rsidRPr="00D769A8" w:rsidRDefault="0053366F" w:rsidP="00156FCF">
            <w:pPr>
              <w:bidi w:val="0"/>
              <w:spacing w:line="360" w:lineRule="auto"/>
              <w:rPr>
                <w:rFonts w:ascii="Candara" w:hAnsi="Candara"/>
                <w:b/>
                <w:bCs/>
                <w:sz w:val="18"/>
                <w:szCs w:val="18"/>
              </w:rPr>
            </w:pPr>
          </w:p>
        </w:tc>
        <w:tc>
          <w:tcPr>
            <w:tcW w:w="567" w:type="dxa"/>
            <w:vAlign w:val="center"/>
          </w:tcPr>
          <w:p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2" w:type="dxa"/>
            <w:vAlign w:val="center"/>
          </w:tcPr>
          <w:p w:rsidR="0053366F" w:rsidRPr="00D769A8" w:rsidRDefault="0053366F" w:rsidP="006E33F5">
            <w:pPr>
              <w:bidi w:val="0"/>
              <w:jc w:val="center"/>
              <w:rPr>
                <w:rFonts w:ascii="Candara" w:hAnsi="Candara"/>
                <w:b/>
                <w:bCs/>
                <w:sz w:val="18"/>
                <w:szCs w:val="18"/>
              </w:rPr>
            </w:pPr>
            <w:r w:rsidRPr="00D769A8">
              <w:rPr>
                <w:rFonts w:ascii="Candara" w:hAnsi="Candara"/>
                <w:b/>
                <w:bCs/>
                <w:sz w:val="18"/>
                <w:szCs w:val="18"/>
              </w:rPr>
              <w:t>Travail personnel</w:t>
            </w:r>
          </w:p>
        </w:tc>
        <w:tc>
          <w:tcPr>
            <w:tcW w:w="2977" w:type="dxa"/>
            <w:vAlign w:val="center"/>
          </w:tcPr>
          <w:p w:rsidR="0053366F" w:rsidRPr="00D769A8" w:rsidRDefault="0028423F" w:rsidP="006E33F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VH global</w:t>
            </w:r>
          </w:p>
        </w:tc>
      </w:tr>
      <w:tr w:rsidR="0053366F" w:rsidRPr="00D769A8" w:rsidTr="006E33F5">
        <w:tc>
          <w:tcPr>
            <w:tcW w:w="2410" w:type="dxa"/>
          </w:tcPr>
          <w:p w:rsidR="0053366F" w:rsidRPr="00D769A8" w:rsidRDefault="0053366F" w:rsidP="00156FCF">
            <w:pPr>
              <w:bidi w:val="0"/>
              <w:spacing w:line="360" w:lineRule="auto"/>
              <w:rPr>
                <w:rFonts w:ascii="Candara" w:hAnsi="Candara"/>
              </w:rPr>
            </w:pPr>
            <w:r w:rsidRPr="00D769A8">
              <w:rPr>
                <w:rFonts w:ascii="Candara" w:hAnsi="Candara"/>
              </w:rPr>
              <w:t>Finance de marché</w:t>
            </w:r>
          </w:p>
        </w:tc>
        <w:tc>
          <w:tcPr>
            <w:tcW w:w="56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rsidTr="006E33F5">
        <w:tc>
          <w:tcPr>
            <w:tcW w:w="2410" w:type="dxa"/>
          </w:tcPr>
          <w:p w:rsidR="0053366F" w:rsidRPr="00D769A8" w:rsidRDefault="0053366F" w:rsidP="00156FCF">
            <w:pPr>
              <w:bidi w:val="0"/>
              <w:spacing w:line="360" w:lineRule="auto"/>
              <w:rPr>
                <w:rFonts w:ascii="Candara" w:hAnsi="Candara"/>
                <w:b/>
                <w:bCs/>
              </w:rPr>
            </w:pPr>
            <w:r w:rsidRPr="00D769A8">
              <w:rPr>
                <w:rFonts w:ascii="Candara" w:hAnsi="Candara"/>
                <w:b/>
                <w:bCs/>
              </w:rPr>
              <w:t>VH global du module</w:t>
            </w:r>
          </w:p>
        </w:tc>
        <w:tc>
          <w:tcPr>
            <w:tcW w:w="56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rsidTr="006E33F5">
        <w:tc>
          <w:tcPr>
            <w:tcW w:w="241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3C42C4" w:rsidRPr="00D769A8" w:rsidRDefault="0053366F"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A1F16" w:rsidRPr="00D769A8" w:rsidTr="008973A8">
        <w:trPr>
          <w:trHeight w:val="796"/>
        </w:trPr>
        <w:tc>
          <w:tcPr>
            <w:tcW w:w="9652" w:type="dxa"/>
            <w:tcBorders>
              <w:top w:val="single" w:sz="12" w:space="0" w:color="auto"/>
              <w:left w:val="single" w:sz="12" w:space="0" w:color="auto"/>
              <w:bottom w:val="single" w:sz="12" w:space="0" w:color="auto"/>
              <w:right w:val="single" w:sz="12" w:space="0" w:color="auto"/>
            </w:tcBorders>
          </w:tcPr>
          <w:p w:rsidR="00CA1F16" w:rsidRPr="00D769A8" w:rsidRDefault="00467FD1" w:rsidP="00467FD1">
            <w:pPr>
              <w:bidi w:val="0"/>
              <w:spacing w:before="120"/>
              <w:rPr>
                <w:rFonts w:cs="Calibri"/>
              </w:rPr>
            </w:pPr>
            <w:r w:rsidRPr="00D769A8">
              <w:rPr>
                <w:rFonts w:cs="Calibri"/>
              </w:rPr>
              <w:t>1- Marchés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Evolution dans les années 70</w:t>
            </w:r>
          </w:p>
          <w:p w:rsidR="00467FD1" w:rsidRPr="00D769A8" w:rsidRDefault="00467FD1" w:rsidP="00984F9A">
            <w:pPr>
              <w:pStyle w:val="Listemoyenne2-Accent41"/>
              <w:numPr>
                <w:ilvl w:val="0"/>
                <w:numId w:val="25"/>
              </w:numPr>
              <w:bidi w:val="0"/>
              <w:spacing w:before="120"/>
              <w:rPr>
                <w:rFonts w:cs="Calibri"/>
              </w:rPr>
            </w:pPr>
            <w:r w:rsidRPr="00D769A8">
              <w:rPr>
                <w:rFonts w:cs="Calibri"/>
              </w:rPr>
              <w:t>Fonction des marchés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Acteurs des marchés financiers</w:t>
            </w:r>
          </w:p>
          <w:p w:rsidR="00467FD1" w:rsidRPr="00D769A8" w:rsidRDefault="00467FD1" w:rsidP="00467FD1">
            <w:pPr>
              <w:bidi w:val="0"/>
              <w:spacing w:before="120"/>
              <w:rPr>
                <w:rFonts w:cs="Calibri"/>
              </w:rPr>
            </w:pPr>
            <w:r w:rsidRPr="00D769A8">
              <w:rPr>
                <w:rFonts w:cs="Calibri"/>
              </w:rPr>
              <w:t>2- Institutions financières</w:t>
            </w:r>
          </w:p>
          <w:p w:rsidR="00467FD1" w:rsidRPr="00D769A8" w:rsidRDefault="00467FD1" w:rsidP="00467FD1">
            <w:pPr>
              <w:bidi w:val="0"/>
              <w:spacing w:before="120"/>
              <w:rPr>
                <w:rFonts w:cs="Calibri"/>
              </w:rPr>
            </w:pPr>
            <w:r w:rsidRPr="00D769A8">
              <w:rPr>
                <w:rFonts w:cs="Calibri"/>
              </w:rPr>
              <w:t>3- Instruments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Produits de base</w:t>
            </w:r>
          </w:p>
          <w:p w:rsidR="00467FD1" w:rsidRPr="00D769A8" w:rsidRDefault="00467FD1" w:rsidP="00984F9A">
            <w:pPr>
              <w:pStyle w:val="Listemoyenne2-Accent41"/>
              <w:numPr>
                <w:ilvl w:val="0"/>
                <w:numId w:val="25"/>
              </w:numPr>
              <w:bidi w:val="0"/>
              <w:spacing w:before="120"/>
              <w:rPr>
                <w:rFonts w:cs="Calibri"/>
              </w:rPr>
            </w:pPr>
            <w:r w:rsidRPr="00D769A8">
              <w:rPr>
                <w:rFonts w:cs="Calibri"/>
              </w:rPr>
              <w:t>Produits dérivés</w:t>
            </w:r>
          </w:p>
          <w:p w:rsidR="00467FD1" w:rsidRPr="00D769A8" w:rsidRDefault="00467FD1" w:rsidP="00467FD1">
            <w:pPr>
              <w:bidi w:val="0"/>
              <w:spacing w:before="120"/>
              <w:rPr>
                <w:rFonts w:cs="Calibri"/>
              </w:rPr>
            </w:pPr>
            <w:r w:rsidRPr="00D769A8">
              <w:rPr>
                <w:rFonts w:cs="Calibri"/>
              </w:rPr>
              <w:t>4- Mesure du risque financier</w:t>
            </w:r>
          </w:p>
          <w:p w:rsidR="00467FD1" w:rsidRPr="00D769A8" w:rsidRDefault="00467FD1" w:rsidP="008973A8">
            <w:pPr>
              <w:bidi w:val="0"/>
              <w:spacing w:before="120"/>
              <w:rPr>
                <w:rFonts w:cs="Calibri"/>
                <w:sz w:val="28"/>
                <w:szCs w:val="28"/>
              </w:rPr>
            </w:pPr>
            <w:r w:rsidRPr="00D769A8">
              <w:rPr>
                <w:rFonts w:cs="Calibri"/>
              </w:rPr>
              <w:t>5- Mesure de la performance d’investissement</w:t>
            </w:r>
          </w:p>
        </w:tc>
      </w:tr>
    </w:tbl>
    <w:p w:rsidR="005E1934" w:rsidRPr="00D769A8" w:rsidRDefault="005E1934" w:rsidP="008973A8">
      <w:pPr>
        <w:bidi w:val="0"/>
        <w:spacing w:after="120" w:line="240" w:lineRule="exact"/>
        <w:rPr>
          <w:rFonts w:ascii="Candara" w:hAnsi="Candara" w:cs="Times New (W1)"/>
          <w:b/>
          <w:bCs/>
          <w:smallCaps/>
          <w:lang w:eastAsia="fr-CA"/>
        </w:rPr>
      </w:pPr>
    </w:p>
    <w:p w:rsidR="005E1934" w:rsidRPr="00D769A8" w:rsidRDefault="005E1934" w:rsidP="005E1934">
      <w:pPr>
        <w:bidi w:val="0"/>
        <w:spacing w:after="120" w:line="240" w:lineRule="exact"/>
        <w:rPr>
          <w:rFonts w:ascii="Candara" w:hAnsi="Candara" w:cs="Times New (W1)"/>
          <w:b/>
          <w:bCs/>
          <w:smallCaps/>
          <w:lang w:eastAsia="fr-CA"/>
        </w:rPr>
      </w:pPr>
    </w:p>
    <w:p w:rsidR="005E1934" w:rsidRPr="00D769A8" w:rsidRDefault="005E1934" w:rsidP="005E1934">
      <w:pPr>
        <w:bidi w:val="0"/>
        <w:spacing w:after="120" w:line="240" w:lineRule="exact"/>
        <w:rPr>
          <w:rFonts w:ascii="Candara" w:hAnsi="Candara" w:cs="Times New (W1)"/>
          <w:b/>
          <w:bCs/>
          <w:smallCaps/>
          <w:lang w:eastAsia="fr-CA"/>
        </w:rPr>
      </w:pPr>
    </w:p>
    <w:p w:rsidR="0053366F" w:rsidRPr="00D769A8" w:rsidRDefault="0053366F" w:rsidP="005E19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3366F" w:rsidRPr="00D769A8" w:rsidTr="005D3666">
        <w:trPr>
          <w:trHeight w:val="567"/>
        </w:trPr>
        <w:tc>
          <w:tcPr>
            <w:tcW w:w="5000" w:type="pct"/>
            <w:shd w:val="clear" w:color="auto" w:fill="auto"/>
            <w:vAlign w:val="center"/>
          </w:tcPr>
          <w:p w:rsidR="0053366F" w:rsidRPr="00D769A8" w:rsidRDefault="0053366F" w:rsidP="00156FCF">
            <w:pPr>
              <w:pStyle w:val="Corpsdetexte"/>
              <w:jc w:val="left"/>
              <w:rPr>
                <w:rFonts w:ascii="Candara" w:hAnsi="Candara"/>
              </w:rPr>
            </w:pPr>
            <w:r w:rsidRPr="00D769A8">
              <w:rPr>
                <w:rFonts w:ascii="Candara" w:hAnsi="Candara"/>
              </w:rPr>
              <w:t>Travaux dirigés.</w:t>
            </w:r>
          </w:p>
        </w:tc>
      </w:tr>
    </w:tbl>
    <w:p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3366F" w:rsidRPr="00D769A8" w:rsidTr="00156FCF">
        <w:tc>
          <w:tcPr>
            <w:tcW w:w="5000" w:type="pct"/>
          </w:tcPr>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tc>
      </w:tr>
    </w:tbl>
    <w:p w:rsidR="0053366F" w:rsidRPr="00D769A8" w:rsidRDefault="0053366F" w:rsidP="005336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53366F" w:rsidRPr="00D769A8" w:rsidRDefault="0053366F" w:rsidP="0053366F">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3366F" w:rsidRPr="00D769A8" w:rsidTr="00156FCF">
        <w:tc>
          <w:tcPr>
            <w:tcW w:w="5000" w:type="pct"/>
          </w:tcPr>
          <w:p w:rsidR="0053366F" w:rsidRPr="00D769A8" w:rsidRDefault="0053366F" w:rsidP="00156FC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D3666" w:rsidRPr="00D769A8" w:rsidRDefault="0053366F" w:rsidP="008973A8">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53366F" w:rsidRPr="00417A24" w:rsidRDefault="0053366F" w:rsidP="0053366F">
      <w:pPr>
        <w:pStyle w:val="Retraitcorpsdetexte"/>
        <w:ind w:left="0"/>
        <w:jc w:val="both"/>
        <w:rPr>
          <w:rFonts w:ascii="Candara" w:hAnsi="Candara"/>
          <w:sz w:val="20"/>
          <w:szCs w:val="20"/>
        </w:rPr>
      </w:pPr>
      <w:r w:rsidRPr="00417A24">
        <w:rPr>
          <w:rFonts w:ascii="Candara" w:hAnsi="Candara"/>
          <w:sz w:val="20"/>
          <w:szCs w:val="20"/>
        </w:rPr>
        <w:t>(</w:t>
      </w:r>
      <w:r w:rsidR="004D67BB" w:rsidRPr="00417A24">
        <w:rPr>
          <w:rFonts w:ascii="Candara" w:hAnsi="Candara"/>
          <w:sz w:val="20"/>
          <w:szCs w:val="20"/>
        </w:rPr>
        <w:t>Préciser le pourcentage des différentes évaluations de module pour obtenir la note du module</w:t>
      </w:r>
      <w:r w:rsidRPr="00417A2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3366F" w:rsidRPr="00D769A8" w:rsidTr="005D3666">
        <w:trPr>
          <w:trHeight w:val="523"/>
        </w:trPr>
        <w:tc>
          <w:tcPr>
            <w:tcW w:w="5000" w:type="pct"/>
            <w:shd w:val="clear" w:color="auto" w:fill="auto"/>
            <w:vAlign w:val="center"/>
          </w:tcPr>
          <w:p w:rsidR="005D3666" w:rsidRPr="00D769A8" w:rsidRDefault="005D3666" w:rsidP="00156FCF">
            <w:pPr>
              <w:pStyle w:val="Corpsdetexte"/>
              <w:jc w:val="left"/>
              <w:rPr>
                <w:rFonts w:ascii="Candara" w:hAnsi="Candara"/>
                <w:sz w:val="20"/>
                <w:szCs w:val="20"/>
              </w:rPr>
            </w:pPr>
          </w:p>
          <w:p w:rsidR="0053366F" w:rsidRPr="00D769A8" w:rsidRDefault="0053366F" w:rsidP="00156FC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D3666" w:rsidRPr="00D769A8" w:rsidRDefault="005D3666" w:rsidP="00156FCF">
            <w:pPr>
              <w:pStyle w:val="Corpsdetexte"/>
              <w:jc w:val="left"/>
              <w:rPr>
                <w:rFonts w:ascii="Candara" w:hAnsi="Candara"/>
                <w:sz w:val="20"/>
                <w:szCs w:val="20"/>
              </w:rPr>
            </w:pPr>
          </w:p>
        </w:tc>
      </w:tr>
    </w:tbl>
    <w:p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3366F" w:rsidRPr="00D769A8" w:rsidTr="00156FCF">
        <w:trPr>
          <w:trHeight w:val="455"/>
        </w:trPr>
        <w:tc>
          <w:tcPr>
            <w:tcW w:w="5000" w:type="pct"/>
            <w:vAlign w:val="center"/>
          </w:tcPr>
          <w:p w:rsidR="005D3666" w:rsidRPr="00D769A8" w:rsidRDefault="005D3666" w:rsidP="00156FCF">
            <w:pPr>
              <w:bidi w:val="0"/>
              <w:rPr>
                <w:rFonts w:ascii="Candara" w:hAnsi="Candara"/>
                <w:sz w:val="20"/>
                <w:szCs w:val="20"/>
              </w:rPr>
            </w:pPr>
          </w:p>
          <w:p w:rsidR="0053366F" w:rsidRPr="00D769A8" w:rsidRDefault="0053366F" w:rsidP="005D3666">
            <w:pPr>
              <w:bidi w:val="0"/>
              <w:rPr>
                <w:rFonts w:ascii="Candara" w:hAnsi="Candara"/>
                <w:bCs/>
                <w:lang w:eastAsia="fr-CA"/>
              </w:rPr>
            </w:pPr>
            <w:r w:rsidRPr="00D769A8">
              <w:rPr>
                <w:rFonts w:ascii="Candara" w:hAnsi="Candara"/>
              </w:rPr>
              <w:t>Le module est acquis soit par validation soit par compensation :</w:t>
            </w:r>
          </w:p>
          <w:p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5D3666" w:rsidRPr="00D769A8">
              <w:rPr>
                <w:rFonts w:ascii="Candara" w:hAnsi="Candara"/>
              </w:rPr>
              <w:t>5</w:t>
            </w:r>
          </w:p>
          <w:p w:rsidR="005D3666" w:rsidRPr="00D769A8" w:rsidRDefault="005D3666" w:rsidP="005D3666">
            <w:pPr>
              <w:pStyle w:val="Corpsdetexte"/>
              <w:ind w:left="720"/>
              <w:jc w:val="left"/>
              <w:rPr>
                <w:rFonts w:ascii="Candara" w:hAnsi="Candara"/>
                <w:sz w:val="20"/>
                <w:szCs w:val="20"/>
              </w:rPr>
            </w:pPr>
          </w:p>
        </w:tc>
      </w:tr>
    </w:tbl>
    <w:p w:rsidR="0053366F" w:rsidRPr="00D769A8" w:rsidRDefault="0053366F" w:rsidP="00417A2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w:t>
      </w:r>
      <w:r w:rsidR="0031233E"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417A2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53366F" w:rsidRPr="00D769A8" w:rsidTr="00156FCF">
        <w:tc>
          <w:tcPr>
            <w:tcW w:w="1658" w:type="dxa"/>
          </w:tcPr>
          <w:p w:rsidR="0053366F" w:rsidRPr="00D769A8" w:rsidRDefault="0053366F" w:rsidP="00156FCF">
            <w:pPr>
              <w:bidi w:val="0"/>
              <w:spacing w:line="276" w:lineRule="auto"/>
              <w:rPr>
                <w:rFonts w:ascii="Candara" w:hAnsi="Candara"/>
                <w:bCs/>
                <w:i/>
                <w:iCs/>
                <w:sz w:val="20"/>
                <w:szCs w:val="20"/>
              </w:rPr>
            </w:pPr>
          </w:p>
        </w:tc>
        <w:tc>
          <w:tcPr>
            <w:tcW w:w="130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3366F" w:rsidRPr="00D769A8" w:rsidTr="00156FCF">
        <w:tc>
          <w:tcPr>
            <w:tcW w:w="1658" w:type="dxa"/>
          </w:tcPr>
          <w:p w:rsidR="0053366F" w:rsidRPr="00D769A8" w:rsidRDefault="0053366F" w:rsidP="00156FC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3366F" w:rsidRPr="00D769A8" w:rsidRDefault="0053366F" w:rsidP="00156FCF">
            <w:pPr>
              <w:bidi w:val="0"/>
              <w:spacing w:line="360" w:lineRule="auto"/>
              <w:rPr>
                <w:rFonts w:ascii="Candara" w:hAnsi="Candara"/>
                <w:bCs/>
                <w:i/>
                <w:iCs/>
                <w:sz w:val="20"/>
                <w:szCs w:val="20"/>
              </w:rPr>
            </w:pPr>
          </w:p>
        </w:tc>
        <w:tc>
          <w:tcPr>
            <w:tcW w:w="1307" w:type="dxa"/>
          </w:tcPr>
          <w:p w:rsidR="0053366F" w:rsidRPr="00D769A8" w:rsidRDefault="0053366F" w:rsidP="00156FCF">
            <w:pPr>
              <w:bidi w:val="0"/>
              <w:spacing w:line="360" w:lineRule="auto"/>
              <w:rPr>
                <w:rFonts w:ascii="Candara" w:hAnsi="Candara"/>
                <w:i/>
                <w:iCs/>
                <w:sz w:val="20"/>
                <w:szCs w:val="20"/>
              </w:rPr>
            </w:pPr>
          </w:p>
        </w:tc>
        <w:tc>
          <w:tcPr>
            <w:tcW w:w="1457" w:type="dxa"/>
          </w:tcPr>
          <w:p w:rsidR="0053366F" w:rsidRPr="00D769A8" w:rsidRDefault="0053366F" w:rsidP="00156FCF">
            <w:pPr>
              <w:bidi w:val="0"/>
              <w:spacing w:line="360" w:lineRule="auto"/>
              <w:rPr>
                <w:rFonts w:ascii="Candara" w:hAnsi="Candara"/>
                <w:i/>
                <w:iCs/>
                <w:sz w:val="20"/>
                <w:szCs w:val="20"/>
              </w:rPr>
            </w:pPr>
          </w:p>
        </w:tc>
        <w:tc>
          <w:tcPr>
            <w:tcW w:w="1517" w:type="dxa"/>
          </w:tcPr>
          <w:p w:rsidR="0053366F" w:rsidRPr="00D769A8" w:rsidRDefault="0053366F" w:rsidP="00156FCF">
            <w:pPr>
              <w:bidi w:val="0"/>
              <w:spacing w:line="360" w:lineRule="auto"/>
              <w:rPr>
                <w:rFonts w:ascii="Candara" w:hAnsi="Candara"/>
                <w:i/>
                <w:iCs/>
                <w:sz w:val="20"/>
                <w:szCs w:val="20"/>
              </w:rPr>
            </w:pPr>
          </w:p>
        </w:tc>
        <w:tc>
          <w:tcPr>
            <w:tcW w:w="1862" w:type="dxa"/>
          </w:tcPr>
          <w:p w:rsidR="0053366F" w:rsidRPr="00D769A8" w:rsidRDefault="0053366F" w:rsidP="00156FCF">
            <w:pPr>
              <w:bidi w:val="0"/>
              <w:spacing w:line="360" w:lineRule="auto"/>
              <w:rPr>
                <w:rFonts w:ascii="Candara" w:hAnsi="Candara"/>
                <w:i/>
                <w:iCs/>
                <w:sz w:val="20"/>
                <w:szCs w:val="20"/>
              </w:rPr>
            </w:pPr>
          </w:p>
        </w:tc>
        <w:tc>
          <w:tcPr>
            <w:tcW w:w="2088" w:type="dxa"/>
          </w:tcPr>
          <w:p w:rsidR="0053366F" w:rsidRPr="00D769A8" w:rsidRDefault="0053366F" w:rsidP="00156FCF">
            <w:pPr>
              <w:bidi w:val="0"/>
              <w:spacing w:line="360" w:lineRule="auto"/>
              <w:rPr>
                <w:rFonts w:ascii="Candara" w:hAnsi="Candara"/>
                <w:i/>
                <w:iCs/>
                <w:sz w:val="20"/>
                <w:szCs w:val="20"/>
              </w:rPr>
            </w:pPr>
          </w:p>
        </w:tc>
      </w:tr>
      <w:tr w:rsidR="0053366F" w:rsidRPr="00D769A8" w:rsidTr="00156FCF">
        <w:tc>
          <w:tcPr>
            <w:tcW w:w="1658" w:type="dxa"/>
          </w:tcPr>
          <w:p w:rsidR="0053366F" w:rsidRPr="00D769A8" w:rsidRDefault="0053366F" w:rsidP="00156FC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3366F" w:rsidRPr="00D769A8" w:rsidRDefault="0053366F" w:rsidP="00156FCF">
            <w:pPr>
              <w:bidi w:val="0"/>
              <w:spacing w:line="360" w:lineRule="auto"/>
              <w:rPr>
                <w:rFonts w:ascii="Candara" w:hAnsi="Candara"/>
                <w:bCs/>
                <w:i/>
                <w:iCs/>
                <w:sz w:val="20"/>
                <w:szCs w:val="20"/>
              </w:rPr>
            </w:pPr>
          </w:p>
        </w:tc>
        <w:tc>
          <w:tcPr>
            <w:tcW w:w="1307" w:type="dxa"/>
          </w:tcPr>
          <w:p w:rsidR="0053366F" w:rsidRPr="00D769A8" w:rsidRDefault="0053366F" w:rsidP="00156FCF">
            <w:pPr>
              <w:bidi w:val="0"/>
              <w:spacing w:line="360" w:lineRule="auto"/>
              <w:rPr>
                <w:rFonts w:ascii="Candara" w:hAnsi="Candara"/>
                <w:i/>
                <w:iCs/>
                <w:sz w:val="20"/>
                <w:szCs w:val="20"/>
              </w:rPr>
            </w:pPr>
          </w:p>
        </w:tc>
        <w:tc>
          <w:tcPr>
            <w:tcW w:w="1457" w:type="dxa"/>
          </w:tcPr>
          <w:p w:rsidR="0053366F" w:rsidRPr="00D769A8" w:rsidRDefault="0053366F" w:rsidP="00156FCF">
            <w:pPr>
              <w:bidi w:val="0"/>
              <w:spacing w:line="360" w:lineRule="auto"/>
              <w:rPr>
                <w:rFonts w:ascii="Candara" w:hAnsi="Candara"/>
                <w:i/>
                <w:iCs/>
                <w:sz w:val="20"/>
                <w:szCs w:val="20"/>
              </w:rPr>
            </w:pPr>
          </w:p>
        </w:tc>
        <w:tc>
          <w:tcPr>
            <w:tcW w:w="1517" w:type="dxa"/>
          </w:tcPr>
          <w:p w:rsidR="0053366F" w:rsidRPr="00D769A8" w:rsidRDefault="0053366F" w:rsidP="00156FCF">
            <w:pPr>
              <w:bidi w:val="0"/>
              <w:spacing w:line="360" w:lineRule="auto"/>
              <w:rPr>
                <w:rFonts w:ascii="Candara" w:hAnsi="Candara"/>
                <w:i/>
                <w:iCs/>
                <w:sz w:val="20"/>
                <w:szCs w:val="20"/>
              </w:rPr>
            </w:pPr>
          </w:p>
        </w:tc>
        <w:tc>
          <w:tcPr>
            <w:tcW w:w="1862" w:type="dxa"/>
          </w:tcPr>
          <w:p w:rsidR="0053366F" w:rsidRPr="00D769A8" w:rsidRDefault="0053366F" w:rsidP="00156FCF">
            <w:pPr>
              <w:bidi w:val="0"/>
              <w:spacing w:line="360" w:lineRule="auto"/>
              <w:rPr>
                <w:rFonts w:ascii="Candara" w:hAnsi="Candara"/>
                <w:i/>
                <w:iCs/>
                <w:sz w:val="20"/>
                <w:szCs w:val="20"/>
              </w:rPr>
            </w:pPr>
          </w:p>
        </w:tc>
        <w:tc>
          <w:tcPr>
            <w:tcW w:w="2088" w:type="dxa"/>
          </w:tcPr>
          <w:p w:rsidR="0053366F" w:rsidRPr="00D769A8" w:rsidRDefault="0053366F" w:rsidP="00156FCF">
            <w:pPr>
              <w:bidi w:val="0"/>
              <w:spacing w:line="360" w:lineRule="auto"/>
              <w:rPr>
                <w:rFonts w:ascii="Candara" w:hAnsi="Candara"/>
                <w:i/>
                <w:iCs/>
                <w:sz w:val="20"/>
                <w:szCs w:val="20"/>
              </w:rPr>
            </w:pPr>
          </w:p>
        </w:tc>
      </w:tr>
    </w:tbl>
    <w:p w:rsidR="0053366F" w:rsidRPr="00D769A8" w:rsidRDefault="0053366F" w:rsidP="004B7041">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56"/>
      </w:tblGrid>
      <w:tr w:rsidR="0053366F" w:rsidRPr="00D769A8" w:rsidTr="00417A24">
        <w:trPr>
          <w:trHeight w:val="1196"/>
        </w:trPr>
        <w:tc>
          <w:tcPr>
            <w:tcW w:w="5000" w:type="pct"/>
          </w:tcPr>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tc>
      </w:tr>
    </w:tbl>
    <w:p w:rsidR="0053366F" w:rsidRPr="00D769A8" w:rsidRDefault="0053366F" w:rsidP="0053366F">
      <w:pPr>
        <w:bidi w:val="0"/>
        <w:rPr>
          <w:rFonts w:ascii="Candara" w:hAnsi="Candara"/>
        </w:rPr>
      </w:pPr>
    </w:p>
    <w:p w:rsidR="0053366F" w:rsidRPr="00D769A8" w:rsidRDefault="0053366F" w:rsidP="0053366F">
      <w:pPr>
        <w:bidi w:val="0"/>
        <w:rPr>
          <w:rFonts w:ascii="Candara" w:hAnsi="Candara"/>
        </w:rPr>
      </w:pPr>
    </w:p>
    <w:p w:rsidR="00CA1F16" w:rsidRPr="00D769A8" w:rsidRDefault="00CA1F16" w:rsidP="00CA1F16">
      <w:pPr>
        <w:bidi w:val="0"/>
        <w:rPr>
          <w:rFonts w:ascii="Candara" w:hAnsi="Candara"/>
        </w:rPr>
      </w:pPr>
      <w:r w:rsidRPr="00D769A8">
        <w:rPr>
          <w:rFonts w:ascii="Candara" w:hAnsi="Candara"/>
        </w:rPr>
        <w:br w:type="page"/>
      </w: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F20625" w:rsidRPr="00D769A8" w:rsidRDefault="00F20625" w:rsidP="003D58EC">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05825" w:rsidRPr="00D769A8" w:rsidTr="00ED153E">
        <w:trPr>
          <w:trHeight w:val="1667"/>
          <w:jc w:val="center"/>
        </w:trPr>
        <w:tc>
          <w:tcPr>
            <w:tcW w:w="5000" w:type="pct"/>
            <w:shd w:val="clear" w:color="auto" w:fill="auto"/>
          </w:tcPr>
          <w:p w:rsidR="00905825" w:rsidRPr="00D769A8" w:rsidRDefault="00F20625" w:rsidP="00F9537F">
            <w:pPr>
              <w:bidi w:val="0"/>
              <w:spacing w:line="240" w:lineRule="exact"/>
              <w:jc w:val="center"/>
              <w:rPr>
                <w:rFonts w:ascii="Candara" w:hAnsi="Candara"/>
                <w:b/>
                <w:sz w:val="20"/>
                <w:szCs w:val="20"/>
                <w:lang w:eastAsia="fr-CA"/>
              </w:rPr>
            </w:pPr>
            <w:r w:rsidRPr="00D769A8">
              <w:rPr>
                <w:rFonts w:ascii="Candara" w:hAnsi="Candara"/>
              </w:rPr>
              <w:br w:type="page"/>
            </w:r>
            <w:r w:rsidRPr="00D769A8">
              <w:rPr>
                <w:rFonts w:ascii="Candara" w:hAnsi="Candara"/>
              </w:rPr>
              <w:br w:type="page"/>
            </w:r>
          </w:p>
          <w:p w:rsidR="00905825" w:rsidRPr="00D769A8" w:rsidRDefault="00905825"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05825" w:rsidRPr="00D769A8" w:rsidRDefault="0090582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F9537F" w:rsidRPr="00D769A8">
              <w:rPr>
                <w:rFonts w:ascii="Candara" w:hAnsi="Candara"/>
                <w:b/>
                <w:sz w:val="44"/>
                <w:szCs w:val="44"/>
                <w:lang w:eastAsia="fr-CA"/>
              </w:rPr>
              <w:t>30</w:t>
            </w:r>
          </w:p>
          <w:p w:rsidR="00905825" w:rsidRPr="00D769A8" w:rsidRDefault="00905825" w:rsidP="00ED153E">
            <w:pPr>
              <w:bidi w:val="0"/>
              <w:jc w:val="center"/>
              <w:rPr>
                <w:rFonts w:ascii="Candara" w:hAnsi="Candara"/>
                <w:b/>
                <w:bCs/>
                <w:sz w:val="20"/>
                <w:szCs w:val="20"/>
              </w:rPr>
            </w:pPr>
          </w:p>
          <w:p w:rsidR="00905825" w:rsidRPr="00D769A8" w:rsidRDefault="00905825" w:rsidP="00ED153E">
            <w:pPr>
              <w:bidi w:val="0"/>
              <w:spacing w:line="240" w:lineRule="exact"/>
              <w:jc w:val="center"/>
              <w:rPr>
                <w:rFonts w:ascii="Candara" w:hAnsi="Candara"/>
                <w:sz w:val="20"/>
                <w:szCs w:val="20"/>
              </w:rPr>
            </w:pPr>
            <w:r w:rsidRPr="00D769A8">
              <w:rPr>
                <w:rFonts w:ascii="Candara" w:hAnsi="Candara"/>
              </w:rPr>
              <w:t xml:space="preserve">APPROCHES ET METHODES </w:t>
            </w:r>
          </w:p>
        </w:tc>
      </w:tr>
    </w:tbl>
    <w:p w:rsidR="00905825" w:rsidRPr="00D769A8" w:rsidRDefault="00905825" w:rsidP="00905825">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905825" w:rsidRPr="00D769A8" w:rsidRDefault="00905825" w:rsidP="00905825">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05825" w:rsidRPr="00D769A8" w:rsidTr="00905825">
        <w:trPr>
          <w:trHeight w:val="464"/>
        </w:trPr>
        <w:tc>
          <w:tcPr>
            <w:tcW w:w="4361" w:type="dxa"/>
            <w:vAlign w:val="center"/>
          </w:tcPr>
          <w:p w:rsidR="00905825" w:rsidRPr="00D769A8" w:rsidRDefault="00905825" w:rsidP="00ED153E">
            <w:pPr>
              <w:bidi w:val="0"/>
              <w:spacing w:line="360" w:lineRule="auto"/>
              <w:rPr>
                <w:rFonts w:ascii="Candara" w:hAnsi="Candara"/>
                <w:b/>
                <w:bCs/>
              </w:rPr>
            </w:pPr>
            <w:r w:rsidRPr="00D769A8">
              <w:rPr>
                <w:rFonts w:ascii="Candara" w:hAnsi="Candara"/>
                <w:b/>
                <w:bCs/>
              </w:rPr>
              <w:t>N° d’ordre du module</w:t>
            </w:r>
          </w:p>
        </w:tc>
        <w:tc>
          <w:tcPr>
            <w:tcW w:w="5528" w:type="dxa"/>
          </w:tcPr>
          <w:p w:rsidR="00905825" w:rsidRPr="00D769A8" w:rsidRDefault="009058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w:t>
            </w:r>
            <w:r w:rsidR="00F9537F" w:rsidRPr="00D769A8">
              <w:rPr>
                <w:rFonts w:ascii="Candara" w:hAnsi="Candara"/>
                <w:b/>
                <w:caps/>
                <w:sz w:val="20"/>
                <w:szCs w:val="20"/>
                <w:lang w:eastAsia="fr-CA"/>
              </w:rPr>
              <w:t>0</w:t>
            </w:r>
          </w:p>
        </w:tc>
      </w:tr>
      <w:tr w:rsidR="00905825" w:rsidRPr="00D769A8" w:rsidTr="00417A24">
        <w:trPr>
          <w:trHeight w:val="464"/>
        </w:trPr>
        <w:tc>
          <w:tcPr>
            <w:tcW w:w="4361" w:type="dxa"/>
            <w:vAlign w:val="center"/>
          </w:tcPr>
          <w:p w:rsidR="00905825" w:rsidRPr="00D769A8" w:rsidRDefault="00905825" w:rsidP="00ED153E">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rsidR="00905825" w:rsidRPr="00D769A8" w:rsidRDefault="00905825" w:rsidP="00ED153E">
            <w:pPr>
              <w:bidi w:val="0"/>
              <w:spacing w:line="360" w:lineRule="auto"/>
              <w:rPr>
                <w:rFonts w:ascii="Candara" w:hAnsi="Candara"/>
                <w:b/>
                <w:bCs/>
                <w:caps/>
                <w:sz w:val="20"/>
                <w:szCs w:val="20"/>
                <w:lang w:eastAsia="fr-CA"/>
              </w:rPr>
            </w:pPr>
            <w:r w:rsidRPr="00D769A8">
              <w:rPr>
                <w:rFonts w:ascii="Candara" w:hAnsi="Candara"/>
                <w:b/>
                <w:bCs/>
                <w:sz w:val="20"/>
                <w:szCs w:val="20"/>
              </w:rPr>
              <w:t>APPROCHES ET METHODES</w:t>
            </w:r>
          </w:p>
        </w:tc>
      </w:tr>
      <w:tr w:rsidR="00905825" w:rsidRPr="00D769A8" w:rsidTr="00905825">
        <w:tc>
          <w:tcPr>
            <w:tcW w:w="4361" w:type="dxa"/>
            <w:vAlign w:val="center"/>
          </w:tcPr>
          <w:p w:rsidR="00905825" w:rsidRPr="00D769A8" w:rsidRDefault="00905825" w:rsidP="00ED153E">
            <w:pPr>
              <w:bidi w:val="0"/>
              <w:spacing w:line="276" w:lineRule="auto"/>
              <w:rPr>
                <w:rFonts w:ascii="Candara" w:hAnsi="Candara"/>
                <w:b/>
                <w:bCs/>
              </w:rPr>
            </w:pPr>
            <w:r w:rsidRPr="00D769A8">
              <w:rPr>
                <w:rFonts w:ascii="Candara" w:hAnsi="Candara"/>
                <w:b/>
                <w:bCs/>
              </w:rPr>
              <w:t xml:space="preserve">Nature du module </w:t>
            </w:r>
          </w:p>
          <w:p w:rsidR="00905825" w:rsidRPr="00D769A8" w:rsidRDefault="00905825"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rsidR="00905825" w:rsidRPr="00D769A8" w:rsidRDefault="00905825"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905825" w:rsidRPr="00D769A8" w:rsidTr="00905825">
        <w:trPr>
          <w:trHeight w:val="591"/>
        </w:trPr>
        <w:tc>
          <w:tcPr>
            <w:tcW w:w="4361" w:type="dxa"/>
            <w:vAlign w:val="center"/>
          </w:tcPr>
          <w:p w:rsidR="00905825" w:rsidRPr="00D769A8" w:rsidRDefault="00905825" w:rsidP="00ED153E">
            <w:pPr>
              <w:bidi w:val="0"/>
              <w:spacing w:line="276" w:lineRule="auto"/>
              <w:rPr>
                <w:rFonts w:ascii="Candara" w:hAnsi="Candara"/>
                <w:b/>
                <w:bCs/>
              </w:rPr>
            </w:pPr>
            <w:r w:rsidRPr="00D769A8">
              <w:rPr>
                <w:rFonts w:ascii="Candara" w:hAnsi="Candara"/>
                <w:b/>
                <w:bCs/>
              </w:rPr>
              <w:t>Semestre d’appartenance du module</w:t>
            </w:r>
          </w:p>
        </w:tc>
        <w:tc>
          <w:tcPr>
            <w:tcW w:w="5528" w:type="dxa"/>
          </w:tcPr>
          <w:p w:rsidR="00905825" w:rsidRPr="00D769A8" w:rsidRDefault="00905825" w:rsidP="00F9537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F9537F" w:rsidRPr="00D769A8">
              <w:rPr>
                <w:rFonts w:ascii="Candara" w:hAnsi="Candara"/>
                <w:b/>
                <w:caps/>
                <w:sz w:val="20"/>
                <w:szCs w:val="20"/>
                <w:lang w:eastAsia="fr-CA"/>
              </w:rPr>
              <w:t>5</w:t>
            </w:r>
          </w:p>
        </w:tc>
      </w:tr>
      <w:tr w:rsidR="00905825" w:rsidRPr="00D769A8" w:rsidTr="00905825">
        <w:trPr>
          <w:trHeight w:val="557"/>
        </w:trPr>
        <w:tc>
          <w:tcPr>
            <w:tcW w:w="4361" w:type="dxa"/>
            <w:vAlign w:val="center"/>
          </w:tcPr>
          <w:p w:rsidR="00905825" w:rsidRPr="00D769A8" w:rsidRDefault="00905825"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rsidR="00905825" w:rsidRPr="00D769A8" w:rsidRDefault="00905825" w:rsidP="00ED153E">
            <w:pPr>
              <w:bidi w:val="0"/>
              <w:spacing w:line="360" w:lineRule="auto"/>
              <w:rPr>
                <w:rFonts w:ascii="Candara" w:hAnsi="Candara"/>
                <w:b/>
                <w:caps/>
                <w:sz w:val="20"/>
                <w:szCs w:val="20"/>
                <w:lang w:eastAsia="fr-CA"/>
              </w:rPr>
            </w:pPr>
          </w:p>
        </w:tc>
      </w:tr>
    </w:tbl>
    <w:p w:rsidR="00905825" w:rsidRPr="00D769A8" w:rsidRDefault="00905825" w:rsidP="00905825">
      <w:pPr>
        <w:bidi w:val="0"/>
        <w:jc w:val="lowKashida"/>
        <w:rPr>
          <w:rFonts w:ascii="Candara" w:hAnsi="Candara"/>
          <w:b/>
          <w:sz w:val="20"/>
          <w:szCs w:val="20"/>
          <w:lang w:eastAsia="fr-CA"/>
        </w:rPr>
      </w:pPr>
    </w:p>
    <w:p w:rsidR="00D3291A" w:rsidRPr="00D769A8" w:rsidRDefault="004B7041" w:rsidP="00D3291A">
      <w:pPr>
        <w:bidi w:val="0"/>
        <w:jc w:val="lowKashida"/>
        <w:rPr>
          <w:rFonts w:ascii="Candara" w:hAnsi="Candara"/>
          <w:b/>
          <w:sz w:val="20"/>
          <w:szCs w:val="20"/>
          <w:lang w:eastAsia="fr-CA"/>
        </w:rPr>
      </w:pPr>
      <w:r w:rsidRPr="00D769A8">
        <w:rPr>
          <w:rFonts w:ascii="Candara" w:hAnsi="Candara"/>
          <w:b/>
          <w:sz w:val="20"/>
          <w:szCs w:val="20"/>
          <w:lang w:eastAsia="fr-CA"/>
        </w:rPr>
        <w:br w:type="page"/>
      </w:r>
    </w:p>
    <w:p w:rsidR="00905825" w:rsidRPr="00D769A8" w:rsidRDefault="00905825" w:rsidP="00905825">
      <w:pPr>
        <w:bidi w:val="0"/>
        <w:rPr>
          <w:rFonts w:cs="Calibri"/>
          <w:b/>
          <w:bCs/>
          <w:smallCaps/>
          <w:lang w:eastAsia="fr-CA"/>
        </w:rPr>
      </w:pPr>
      <w:r w:rsidRPr="00D769A8">
        <w:rPr>
          <w:rFonts w:ascii="Candara" w:hAnsi="Candara" w:cs="Times New (W1)"/>
          <w:b/>
          <w:bCs/>
          <w:smallCaps/>
          <w:sz w:val="26"/>
          <w:szCs w:val="26"/>
          <w:lang w:eastAsia="fr-CA"/>
        </w:rPr>
        <w:t xml:space="preserve">1. </w:t>
      </w:r>
      <w:r w:rsidRPr="00D769A8">
        <w:rPr>
          <w:rFonts w:cs="Calibri"/>
          <w:b/>
          <w:bCs/>
          <w:smallCaps/>
          <w:lang w:eastAsia="fr-CA"/>
        </w:rPr>
        <w:t>1. SYLLABUS DU MODULE</w:t>
      </w:r>
    </w:p>
    <w:p w:rsidR="00905825" w:rsidRPr="00D769A8" w:rsidRDefault="00905825" w:rsidP="005B6B41">
      <w:pPr>
        <w:bidi w:val="0"/>
        <w:rPr>
          <w:rFonts w:cs="Calibri"/>
          <w:b/>
          <w:bCs/>
          <w:smallCaps/>
          <w:lang w:eastAsia="fr-CA"/>
        </w:rPr>
      </w:pPr>
      <w:r w:rsidRPr="00D769A8">
        <w:rPr>
          <w:rFonts w:cs="Calibri"/>
          <w:b/>
          <w:bCs/>
          <w:smallCaps/>
          <w:lang w:eastAsia="fr-CA"/>
        </w:rPr>
        <w:t>1.1</w:t>
      </w:r>
      <w:r w:rsidR="005B6B41" w:rsidRPr="00D769A8">
        <w:rPr>
          <w:rFonts w:cs="Calibri"/>
          <w:b/>
          <w:bCs/>
          <w:smallCaps/>
          <w:lang w:eastAsia="fr-CA"/>
        </w:rPr>
        <w:t>Compétence et  Objectifs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24"/>
      </w:tblGrid>
      <w:tr w:rsidR="00905825" w:rsidRPr="00D769A8" w:rsidTr="005B6B41">
        <w:trPr>
          <w:trHeight w:val="728"/>
        </w:trPr>
        <w:tc>
          <w:tcPr>
            <w:tcW w:w="9724" w:type="dxa"/>
            <w:tcBorders>
              <w:top w:val="single" w:sz="12" w:space="0" w:color="auto"/>
              <w:left w:val="single" w:sz="12" w:space="0" w:color="auto"/>
              <w:bottom w:val="single" w:sz="12" w:space="0" w:color="auto"/>
              <w:right w:val="single" w:sz="12" w:space="0" w:color="auto"/>
            </w:tcBorders>
          </w:tcPr>
          <w:p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Compétence visée</w:t>
            </w:r>
          </w:p>
          <w:p w:rsidR="005B6B41" w:rsidRPr="00D769A8" w:rsidRDefault="005B6B41" w:rsidP="005B6B41">
            <w:pPr>
              <w:autoSpaceDE w:val="0"/>
              <w:autoSpaceDN w:val="0"/>
              <w:bidi w:val="0"/>
              <w:adjustRightInd w:val="0"/>
              <w:rPr>
                <w:rFonts w:ascii="Calibri" w:hAnsi="Calibri" w:cs="Calibri"/>
                <w:lang w:eastAsia="fr-FR"/>
              </w:rPr>
            </w:pPr>
            <w:r w:rsidRPr="00D769A8">
              <w:rPr>
                <w:rFonts w:ascii="Calibri" w:hAnsi="Calibri" w:cs="Calibri"/>
                <w:bCs/>
                <w:lang w:eastAsia="fr-FR"/>
              </w:rPr>
              <w:t xml:space="preserve">Au terme de module  « Approches et Méthodes », les étudiants </w:t>
            </w:r>
            <w:r w:rsidRPr="00D769A8">
              <w:rPr>
                <w:rFonts w:ascii="Calibri" w:hAnsi="Calibri" w:cs="Calibri"/>
                <w:lang w:eastAsia="fr-FR"/>
              </w:rPr>
              <w:t>s’approprient les savoirs et savoir-faire relatifs aux principes de base de la didactique, aux différents cadres de référence curriculaires qui sous-tendent les différentes approches d’enseignement/apprentissage (transmissive, PPO, APC, …), des caractéristiques et des principes de la PPO et de l’APCet sont capables de les réinvestir pour la conception d’un cours de mathématique et dans l’exploiter dans l’acquisition des contenus relatifs aux module didactiques (M36)</w:t>
            </w:r>
          </w:p>
          <w:p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 xml:space="preserve">Objectifs du module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connaitre les concepts et les principes de base de la didactique</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connaitre les différents cadres de référence curriculaires qui sous-tendent les différentes approches d’enseignement/apprentissage (transmissive, PPO, APC, …)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différents types de taxonomie en lien avec leurs domaines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PPO et savoir les mettre en œuvre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contexte historique et le cadre théorique de la PPO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d’objectifs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critères d’évaluation et les indicateurs de réussite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intérêts et les limites de la PPO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APC et savoir les mettre en œuvre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historique et théorique de l’apparition de l’APC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concepts et principes de l’APC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de compétences, compétences évaluables ;</w:t>
            </w:r>
          </w:p>
          <w:p w:rsidR="00905825" w:rsidRPr="00D769A8" w:rsidRDefault="005B6B41" w:rsidP="005B6B41">
            <w:pPr>
              <w:bidi w:val="0"/>
              <w:spacing w:after="160" w:line="259" w:lineRule="auto"/>
              <w:rPr>
                <w:rFonts w:ascii="Calibri" w:hAnsi="Calibri" w:cs="Calibri"/>
              </w:rPr>
            </w:pPr>
            <w:r w:rsidRPr="00D769A8">
              <w:rPr>
                <w:rFonts w:ascii="Calibri" w:hAnsi="Calibri" w:cs="Calibri"/>
                <w:lang w:eastAsia="fr-FR"/>
              </w:rPr>
              <w:t>développement et évaluation des compétences.</w:t>
            </w:r>
          </w:p>
        </w:tc>
      </w:tr>
    </w:tbl>
    <w:p w:rsidR="00905825" w:rsidRPr="00D769A8" w:rsidRDefault="00905825" w:rsidP="00905825">
      <w:pPr>
        <w:bidi w:val="0"/>
        <w:rPr>
          <w:rFonts w:cs="Calibri"/>
          <w:b/>
          <w:bCs/>
          <w:smallCaps/>
          <w:lang w:eastAsia="fr-CA"/>
        </w:rPr>
      </w:pPr>
    </w:p>
    <w:p w:rsidR="00905825" w:rsidRPr="00D769A8" w:rsidRDefault="00905825" w:rsidP="00905825">
      <w:pPr>
        <w:bidi w:val="0"/>
        <w:rPr>
          <w:rFonts w:cs="Calibri"/>
          <w:b/>
          <w:bCs/>
          <w:smallCaps/>
          <w:lang w:eastAsia="fr-CA"/>
        </w:rPr>
      </w:pPr>
      <w:r w:rsidRPr="00D769A8">
        <w:rPr>
          <w:rFonts w:cs="Calibri"/>
          <w:b/>
          <w:bCs/>
          <w:smallCaps/>
          <w:lang w:eastAsia="fr-CA"/>
        </w:rPr>
        <w:t>1.2. Prérequis pédagogiques</w:t>
      </w:r>
    </w:p>
    <w:p w:rsidR="004B7041" w:rsidRDefault="004B7041" w:rsidP="004B7041">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417A24" w:rsidRPr="00D769A8" w:rsidRDefault="00417A24" w:rsidP="00417A24">
      <w:pPr>
        <w:bidi w:val="0"/>
        <w:spacing w:line="240" w:lineRule="exact"/>
        <w:jc w:val="lowKashida"/>
        <w:rPr>
          <w:rFonts w:ascii="Candara" w:hAnsi="Candara"/>
          <w:i/>
          <w:iCs/>
          <w:sz w:val="22"/>
          <w:szCs w:val="2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5B6B41" w:rsidRPr="00D769A8" w:rsidTr="00417A24">
        <w:trPr>
          <w:trHeight w:val="588"/>
        </w:trPr>
        <w:tc>
          <w:tcPr>
            <w:tcW w:w="5000" w:type="pct"/>
          </w:tcPr>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tc>
      </w:tr>
    </w:tbl>
    <w:p w:rsidR="00417A24" w:rsidRDefault="00417A24" w:rsidP="00892255">
      <w:pPr>
        <w:bidi w:val="0"/>
        <w:spacing w:line="276" w:lineRule="auto"/>
        <w:jc w:val="both"/>
        <w:rPr>
          <w:rFonts w:ascii="Candara" w:hAnsi="Candara" w:cs="Times New (W1)"/>
          <w:b/>
          <w:bCs/>
          <w:smallCaps/>
          <w:lang w:eastAsia="fr-CA"/>
        </w:rPr>
      </w:pPr>
    </w:p>
    <w:p w:rsidR="00892255" w:rsidRPr="00D769A8" w:rsidRDefault="00892255"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w:t>
      </w:r>
      <w:r w:rsidRPr="00D769A8">
        <w:rPr>
          <w:rFonts w:cs="Calibri"/>
          <w:b/>
          <w:bCs/>
          <w:smallCaps/>
          <w:lang w:eastAsia="fr-CA"/>
        </w:rPr>
        <w:t>volume horaire</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709"/>
        <w:gridCol w:w="709"/>
        <w:gridCol w:w="567"/>
        <w:gridCol w:w="1331"/>
        <w:gridCol w:w="1220"/>
        <w:gridCol w:w="1952"/>
        <w:gridCol w:w="849"/>
      </w:tblGrid>
      <w:tr w:rsidR="00905825" w:rsidRPr="00D769A8" w:rsidTr="00D70DD0">
        <w:tc>
          <w:tcPr>
            <w:tcW w:w="2518" w:type="dxa"/>
            <w:vMerge w:val="restart"/>
            <w:tcBorders>
              <w:top w:val="single" w:sz="12" w:space="0" w:color="auto"/>
              <w:left w:val="single" w:sz="12" w:space="0" w:color="auto"/>
              <w:bottom w:val="single" w:sz="6" w:space="0" w:color="auto"/>
              <w:right w:val="single" w:sz="6" w:space="0" w:color="auto"/>
            </w:tcBorders>
            <w:vAlign w:val="center"/>
            <w:hideMark/>
          </w:tcPr>
          <w:p w:rsidR="00905825" w:rsidRPr="00D769A8" w:rsidRDefault="00905825" w:rsidP="00ED153E">
            <w:pPr>
              <w:bidi w:val="0"/>
              <w:rPr>
                <w:rFonts w:cs="Calibri"/>
                <w:b/>
                <w:bCs/>
              </w:rPr>
            </w:pPr>
            <w:r w:rsidRPr="00D769A8">
              <w:rPr>
                <w:rFonts w:cs="Calibri"/>
                <w:b/>
                <w:bCs/>
              </w:rPr>
              <w:t xml:space="preserve">Composante(s) du module </w:t>
            </w:r>
          </w:p>
        </w:tc>
        <w:tc>
          <w:tcPr>
            <w:tcW w:w="7337" w:type="dxa"/>
            <w:gridSpan w:val="7"/>
            <w:tcBorders>
              <w:top w:val="single" w:sz="12" w:space="0" w:color="auto"/>
              <w:left w:val="single" w:sz="6" w:space="0" w:color="auto"/>
              <w:bottom w:val="single" w:sz="6" w:space="0" w:color="auto"/>
              <w:right w:val="single" w:sz="12" w:space="0" w:color="auto"/>
            </w:tcBorders>
            <w:vAlign w:val="center"/>
            <w:hideMark/>
          </w:tcPr>
          <w:p w:rsidR="00905825" w:rsidRPr="00D769A8" w:rsidRDefault="00905825" w:rsidP="00ED153E">
            <w:pPr>
              <w:bidi w:val="0"/>
              <w:jc w:val="center"/>
              <w:rPr>
                <w:rFonts w:cs="Calibri"/>
                <w:b/>
                <w:bCs/>
              </w:rPr>
            </w:pPr>
            <w:r w:rsidRPr="00D769A8">
              <w:rPr>
                <w:rFonts w:cs="Calibri"/>
                <w:b/>
                <w:bCs/>
              </w:rPr>
              <w:t>Volume horaire (VH)</w:t>
            </w:r>
          </w:p>
        </w:tc>
      </w:tr>
      <w:tr w:rsidR="00905825" w:rsidRPr="00D769A8" w:rsidTr="00D70DD0">
        <w:tc>
          <w:tcPr>
            <w:tcW w:w="2518" w:type="dxa"/>
            <w:vMerge/>
            <w:tcBorders>
              <w:top w:val="single" w:sz="12" w:space="0" w:color="auto"/>
              <w:left w:val="single" w:sz="12" w:space="0" w:color="auto"/>
              <w:bottom w:val="single" w:sz="6" w:space="0" w:color="auto"/>
              <w:right w:val="single" w:sz="6" w:space="0" w:color="auto"/>
            </w:tcBorders>
            <w:vAlign w:val="center"/>
            <w:hideMark/>
          </w:tcPr>
          <w:p w:rsidR="00905825" w:rsidRPr="00D769A8" w:rsidRDefault="00905825" w:rsidP="00ED153E">
            <w:pPr>
              <w:bidi w:val="0"/>
              <w:rPr>
                <w:rFonts w:cs="Calibri"/>
                <w:b/>
                <w:bC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jc w:val="center"/>
              <w:rPr>
                <w:rFonts w:cs="Calibri"/>
                <w:b/>
                <w:bCs/>
              </w:rPr>
            </w:pPr>
            <w:r w:rsidRPr="00D769A8">
              <w:rPr>
                <w:rFonts w:cs="Calibri"/>
                <w:b/>
                <w:bCs/>
              </w:rPr>
              <w:t>TP</w:t>
            </w:r>
          </w:p>
        </w:tc>
        <w:tc>
          <w:tcPr>
            <w:tcW w:w="1331"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617084">
            <w:pPr>
              <w:bidi w:val="0"/>
              <w:jc w:val="center"/>
              <w:rPr>
                <w:rFonts w:cs="Calibri"/>
                <w:i/>
                <w:iCs/>
                <w:lang w:eastAsia="fr-CA"/>
              </w:rPr>
            </w:pPr>
            <w:r w:rsidRPr="00D769A8">
              <w:rPr>
                <w:rFonts w:cs="Calibri"/>
                <w:b/>
                <w:bCs/>
              </w:rPr>
              <w:t xml:space="preserve">Activités Pratiques </w:t>
            </w:r>
          </w:p>
        </w:tc>
        <w:tc>
          <w:tcPr>
            <w:tcW w:w="1220"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jc w:val="center"/>
              <w:rPr>
                <w:rFonts w:cs="Calibri"/>
                <w:b/>
                <w:bCs/>
              </w:rPr>
            </w:pPr>
            <w:r w:rsidRPr="00D769A8">
              <w:rPr>
                <w:rFonts w:cs="Calibri"/>
                <w:b/>
                <w:bCs/>
              </w:rPr>
              <w:t>Travail personnel</w:t>
            </w:r>
          </w:p>
        </w:tc>
        <w:tc>
          <w:tcPr>
            <w:tcW w:w="1952"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617084" w:rsidP="00ED153E">
            <w:pPr>
              <w:bidi w:val="0"/>
              <w:jc w:val="center"/>
              <w:rPr>
                <w:rFonts w:cs="Calibri"/>
                <w:b/>
                <w:bCs/>
              </w:rPr>
            </w:pPr>
            <w:r w:rsidRPr="00D769A8">
              <w:rPr>
                <w:rFonts w:cs="Calibri"/>
                <w:b/>
                <w:bCs/>
              </w:rPr>
              <w:t xml:space="preserve">Evaluation </w:t>
            </w:r>
            <w:r w:rsidRPr="00D769A8">
              <w:rPr>
                <w:rFonts w:cs="Calibri"/>
                <w:b/>
                <w:bCs/>
                <w:sz w:val="18"/>
                <w:szCs w:val="18"/>
              </w:rPr>
              <w:t>(évaluation des connaissances et examen final)</w:t>
            </w:r>
          </w:p>
        </w:tc>
        <w:tc>
          <w:tcPr>
            <w:tcW w:w="849" w:type="dxa"/>
            <w:tcBorders>
              <w:top w:val="single" w:sz="6" w:space="0" w:color="auto"/>
              <w:left w:val="single" w:sz="6" w:space="0" w:color="auto"/>
              <w:bottom w:val="single" w:sz="6" w:space="0" w:color="auto"/>
              <w:right w:val="single" w:sz="12" w:space="0" w:color="auto"/>
            </w:tcBorders>
            <w:vAlign w:val="center"/>
            <w:hideMark/>
          </w:tcPr>
          <w:p w:rsidR="00905825" w:rsidRPr="00D769A8" w:rsidRDefault="00905825" w:rsidP="00ED153E">
            <w:pPr>
              <w:bidi w:val="0"/>
              <w:jc w:val="center"/>
              <w:rPr>
                <w:rFonts w:cs="Calibri"/>
                <w:b/>
                <w:bCs/>
              </w:rPr>
            </w:pPr>
            <w:r w:rsidRPr="00D769A8">
              <w:rPr>
                <w:rFonts w:cs="Calibri"/>
                <w:b/>
                <w:bCs/>
              </w:rPr>
              <w:t>VH</w:t>
            </w:r>
            <w:r w:rsidRPr="00D769A8">
              <w:rPr>
                <w:rFonts w:cs="Calibri"/>
                <w:b/>
                <w:bCs/>
              </w:rPr>
              <w:br/>
              <w:t>global</w:t>
            </w:r>
          </w:p>
        </w:tc>
      </w:tr>
      <w:tr w:rsidR="00905825" w:rsidRPr="00D769A8" w:rsidTr="00D70DD0">
        <w:tc>
          <w:tcPr>
            <w:tcW w:w="2518" w:type="dxa"/>
            <w:tcBorders>
              <w:top w:val="single" w:sz="6" w:space="0" w:color="auto"/>
              <w:left w:val="single" w:sz="12" w:space="0" w:color="auto"/>
              <w:bottom w:val="single" w:sz="6" w:space="0" w:color="auto"/>
              <w:right w:val="single" w:sz="6" w:space="0" w:color="auto"/>
            </w:tcBorders>
          </w:tcPr>
          <w:p w:rsidR="00905825" w:rsidRPr="00D769A8" w:rsidRDefault="00905825" w:rsidP="00ED153E">
            <w:pPr>
              <w:bidi w:val="0"/>
              <w:rPr>
                <w:rFonts w:cs="Calibri"/>
              </w:rPr>
            </w:pPr>
            <w:r w:rsidRPr="00D769A8">
              <w:rPr>
                <w:rFonts w:ascii="Calibri" w:hAnsi="Calibri" w:cs="Calibri"/>
                <w:lang w:eastAsia="fr-FR"/>
              </w:rPr>
              <w:t>Pédagogie par objectifs</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rsidR="00905825" w:rsidRPr="00D769A8" w:rsidRDefault="00905825" w:rsidP="00ED153E">
            <w:pPr>
              <w:bidi w:val="0"/>
              <w:jc w:val="center"/>
              <w:rPr>
                <w:rFonts w:cs="Calibri"/>
                <w:b/>
                <w:bCs/>
              </w:rPr>
            </w:pPr>
            <w:r w:rsidRPr="00D769A8">
              <w:rPr>
                <w:rFonts w:cs="Calibri"/>
                <w:b/>
                <w:bCs/>
              </w:rPr>
              <w:t>25</w:t>
            </w:r>
          </w:p>
        </w:tc>
      </w:tr>
      <w:tr w:rsidR="00905825" w:rsidRPr="00D769A8" w:rsidTr="00D70DD0">
        <w:tc>
          <w:tcPr>
            <w:tcW w:w="2518" w:type="dxa"/>
            <w:tcBorders>
              <w:top w:val="single" w:sz="6" w:space="0" w:color="auto"/>
              <w:left w:val="single" w:sz="12" w:space="0" w:color="auto"/>
              <w:bottom w:val="single" w:sz="6" w:space="0" w:color="auto"/>
              <w:right w:val="single" w:sz="6" w:space="0" w:color="auto"/>
            </w:tcBorders>
          </w:tcPr>
          <w:p w:rsidR="00905825" w:rsidRPr="00D769A8" w:rsidRDefault="00905825" w:rsidP="00ED153E">
            <w:pPr>
              <w:bidi w:val="0"/>
              <w:rPr>
                <w:rFonts w:cs="Calibri"/>
              </w:rPr>
            </w:pPr>
            <w:r w:rsidRPr="00D769A8">
              <w:rPr>
                <w:rFonts w:ascii="Calibri" w:hAnsi="Calibri" w:cs="Calibri"/>
                <w:lang w:eastAsia="fr-FR"/>
              </w:rPr>
              <w:t>Approche par compétences</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rsidR="00905825" w:rsidRPr="00D769A8" w:rsidRDefault="00905825" w:rsidP="00ED153E">
            <w:pPr>
              <w:bidi w:val="0"/>
              <w:jc w:val="center"/>
              <w:rPr>
                <w:rFonts w:cs="Calibri"/>
                <w:b/>
                <w:bCs/>
              </w:rPr>
            </w:pPr>
            <w:r w:rsidRPr="00D769A8">
              <w:rPr>
                <w:rFonts w:cs="Calibri"/>
                <w:b/>
                <w:bCs/>
              </w:rPr>
              <w:t>25</w:t>
            </w:r>
          </w:p>
        </w:tc>
      </w:tr>
      <w:tr w:rsidR="00905825" w:rsidRPr="00D769A8" w:rsidTr="00D70DD0">
        <w:tc>
          <w:tcPr>
            <w:tcW w:w="2518" w:type="dxa"/>
            <w:tcBorders>
              <w:top w:val="single" w:sz="6" w:space="0" w:color="auto"/>
              <w:left w:val="single" w:sz="12" w:space="0" w:color="auto"/>
              <w:bottom w:val="single" w:sz="12" w:space="0" w:color="auto"/>
              <w:right w:val="single" w:sz="6" w:space="0" w:color="auto"/>
            </w:tcBorders>
            <w:hideMark/>
          </w:tcPr>
          <w:p w:rsidR="00905825" w:rsidRPr="00D769A8" w:rsidRDefault="00905825" w:rsidP="00ED153E">
            <w:pPr>
              <w:bidi w:val="0"/>
              <w:rPr>
                <w:rFonts w:cs="Calibri"/>
                <w:b/>
                <w:bCs/>
              </w:rPr>
            </w:pPr>
            <w:r w:rsidRPr="00D769A8">
              <w:rPr>
                <w:rFonts w:cs="Calibri"/>
                <w:b/>
                <w:bCs/>
              </w:rPr>
              <w:t>% VH</w:t>
            </w:r>
          </w:p>
        </w:tc>
        <w:tc>
          <w:tcPr>
            <w:tcW w:w="709"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40%</w:t>
            </w:r>
          </w:p>
        </w:tc>
        <w:tc>
          <w:tcPr>
            <w:tcW w:w="709"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16%</w:t>
            </w:r>
          </w:p>
        </w:tc>
        <w:tc>
          <w:tcPr>
            <w:tcW w:w="567"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36%</w:t>
            </w:r>
          </w:p>
        </w:tc>
        <w:tc>
          <w:tcPr>
            <w:tcW w:w="1220"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8%</w:t>
            </w:r>
          </w:p>
        </w:tc>
        <w:tc>
          <w:tcPr>
            <w:tcW w:w="849" w:type="dxa"/>
            <w:tcBorders>
              <w:top w:val="single" w:sz="6" w:space="0" w:color="auto"/>
              <w:left w:val="single" w:sz="6" w:space="0" w:color="auto"/>
              <w:bottom w:val="single" w:sz="12" w:space="0" w:color="auto"/>
              <w:right w:val="single" w:sz="12" w:space="0" w:color="auto"/>
            </w:tcBorders>
            <w:hideMark/>
          </w:tcPr>
          <w:p w:rsidR="00905825" w:rsidRPr="00D769A8" w:rsidRDefault="00905825" w:rsidP="00ED153E">
            <w:pPr>
              <w:bidi w:val="0"/>
              <w:jc w:val="center"/>
              <w:rPr>
                <w:rFonts w:cs="Calibri"/>
                <w:b/>
                <w:bCs/>
              </w:rPr>
            </w:pPr>
            <w:r w:rsidRPr="00D769A8">
              <w:rPr>
                <w:rFonts w:cs="Calibri"/>
                <w:b/>
                <w:bCs/>
              </w:rPr>
              <w:t>100%</w:t>
            </w:r>
          </w:p>
        </w:tc>
      </w:tr>
    </w:tbl>
    <w:p w:rsidR="005B6B41" w:rsidRPr="00D769A8" w:rsidRDefault="00905825" w:rsidP="005B6B41">
      <w:pPr>
        <w:bidi w:val="0"/>
        <w:spacing w:before="120"/>
        <w:rPr>
          <w:rFonts w:cs="Calibri"/>
          <w:b/>
          <w:bCs/>
          <w:smallCaps/>
          <w:lang w:eastAsia="fr-CA"/>
        </w:rPr>
      </w:pPr>
      <w:r w:rsidRPr="00D769A8">
        <w:rPr>
          <w:rFonts w:cs="Calibri"/>
          <w:b/>
          <w:bCs/>
          <w:smallCaps/>
          <w:lang w:eastAsia="fr-CA"/>
        </w:rPr>
        <w:t xml:space="preserve">1.4. </w:t>
      </w:r>
      <w:r w:rsidR="005B6B41" w:rsidRPr="00D769A8">
        <w:rPr>
          <w:rFonts w:cs="Calibri"/>
          <w:b/>
          <w:bCs/>
          <w:smallCaps/>
          <w:lang w:eastAsia="fr-CA"/>
        </w:rPr>
        <w:t>Description du contenu du module</w:t>
      </w:r>
    </w:p>
    <w:p w:rsidR="005B6B41"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rsidR="00617084"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Pour le cas des Licences d’Education, se conformer au contenu des filières types nationales</w:t>
      </w:r>
    </w:p>
    <w:p w:rsidR="00617084" w:rsidRPr="00D769A8" w:rsidRDefault="00617084" w:rsidP="004F6E0A">
      <w:pPr>
        <w:pStyle w:val="Listemoyenne2-Accent41"/>
        <w:bidi w:val="0"/>
        <w:jc w:val="both"/>
        <w:rPr>
          <w:rFonts w:ascii="Calibri" w:eastAsia="Batang" w:hAnsi="Calibri" w:cs="Calibri"/>
          <w:i/>
          <w:iCs/>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905825" w:rsidRPr="00D769A8" w:rsidTr="00417A24">
        <w:trPr>
          <w:trHeight w:val="796"/>
        </w:trPr>
        <w:tc>
          <w:tcPr>
            <w:tcW w:w="10630" w:type="dxa"/>
            <w:tcBorders>
              <w:top w:val="single" w:sz="4" w:space="0" w:color="auto"/>
              <w:left w:val="single" w:sz="4" w:space="0" w:color="auto"/>
              <w:bottom w:val="single" w:sz="4" w:space="0" w:color="auto"/>
              <w:right w:val="single" w:sz="4" w:space="0" w:color="auto"/>
            </w:tcBorders>
          </w:tcPr>
          <w:p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t>1 : Pédagogie par objectifs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Éléments du champ conceptuel (but, objectif, finalité, intention, objectif spécifique, objectif</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général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Caractéristiques et principes de la PPO. Types de taxonomie.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Formulation des objectifs et conception d’une situation d’enseignement selon la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Critères d’évaluation et indicateurs de la réussite.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Ouvertures sur la pédagogie par projet et la pédagogie différentiée.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objectifs.</w:t>
            </w:r>
          </w:p>
          <w:p w:rsidR="00905825" w:rsidRPr="00D769A8" w:rsidRDefault="00905825" w:rsidP="00ED153E">
            <w:pPr>
              <w:autoSpaceDE w:val="0"/>
              <w:autoSpaceDN w:val="0"/>
              <w:bidi w:val="0"/>
              <w:adjustRightInd w:val="0"/>
              <w:rPr>
                <w:rFonts w:ascii="Calibri" w:hAnsi="Calibri" w:cs="Calibri"/>
                <w:lang w:eastAsia="fr-FR"/>
              </w:rPr>
            </w:pPr>
          </w:p>
          <w:p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t>2 : Approche par compétences (APC)</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l’APC. But de l’approche par compétences.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Approche par compétences et théories de l’apprentissage.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Concepts clés (compétence, capacité, habileté, contenu disciplinaire, savoir, savoir-faire, savoir être, situation-problème).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Compétences disciplinaires et compétences transversales.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Différentes déclinaison de l’APC (compétences de vie, interdisciplinarité, intégration des acquis, standards, …). Convergences et divergences entre ces différentes déclinaisons. Approches inclusives et approches exclusives.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Cadre méthodologique de mise en oeuvre de l’APC selon l’une des déclinaisons précédentes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(développement des compétences, évaluation des compétences, remédiation).</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compétences.</w:t>
            </w:r>
          </w:p>
          <w:p w:rsidR="00905825" w:rsidRPr="00D769A8" w:rsidRDefault="00905825" w:rsidP="00ED153E">
            <w:pPr>
              <w:bidi w:val="0"/>
              <w:rPr>
                <w:rFonts w:ascii="Calibri" w:hAnsi="Calibri" w:cs="Calibri"/>
              </w:rPr>
            </w:pPr>
            <w:r w:rsidRPr="00D769A8">
              <w:rPr>
                <w:rFonts w:ascii="Calibri" w:hAnsi="Calibri" w:cs="Calibri"/>
                <w:lang w:eastAsia="fr-FR"/>
              </w:rPr>
              <w:t>- Différence entre la PPO et l’APC.</w:t>
            </w:r>
          </w:p>
        </w:tc>
      </w:tr>
    </w:tbl>
    <w:p w:rsidR="00905825" w:rsidRPr="00D769A8" w:rsidRDefault="00905825" w:rsidP="00F9537F">
      <w:pPr>
        <w:bidi w:val="0"/>
        <w:spacing w:before="120"/>
        <w:rPr>
          <w:rFonts w:cs="Calibri"/>
          <w:b/>
          <w:bCs/>
          <w:smallCaps/>
          <w:lang w:eastAsia="fr-CA"/>
        </w:rPr>
      </w:pPr>
      <w:r w:rsidRPr="00D769A8">
        <w:rPr>
          <w:rFonts w:ascii="Candara" w:hAnsi="Candara" w:cs="Times New (W1)"/>
          <w:b/>
          <w:bCs/>
          <w:smallCaps/>
          <w:lang w:eastAsia="fr-CA"/>
        </w:rPr>
        <w:t>1.5.</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905825" w:rsidRPr="00D769A8" w:rsidTr="00ED153E">
        <w:tc>
          <w:tcPr>
            <w:tcW w:w="9652" w:type="dxa"/>
            <w:tcBorders>
              <w:top w:val="single" w:sz="12" w:space="0" w:color="auto"/>
              <w:left w:val="single" w:sz="12" w:space="0" w:color="auto"/>
              <w:bottom w:val="single" w:sz="12" w:space="0" w:color="auto"/>
              <w:right w:val="single" w:sz="12" w:space="0" w:color="auto"/>
            </w:tcBorders>
          </w:tcPr>
          <w:p w:rsidR="00905825" w:rsidRPr="00D769A8" w:rsidRDefault="00905825" w:rsidP="00ED153E">
            <w:pPr>
              <w:pStyle w:val="Corpsdetexte"/>
              <w:tabs>
                <w:tab w:val="clear" w:pos="214"/>
              </w:tabs>
              <w:ind w:right="68"/>
              <w:rPr>
                <w:rFonts w:ascii="Calibri" w:hAnsi="Calibri" w:cs="Calibri"/>
              </w:rPr>
            </w:pP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Démarche participative basée sur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cours du professeur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exercices d’application en TD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travail en groupe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animation de séminaires.</w:t>
            </w:r>
          </w:p>
          <w:p w:rsidR="00905825" w:rsidRPr="00D769A8" w:rsidRDefault="00905825" w:rsidP="00ED153E">
            <w:pPr>
              <w:autoSpaceDE w:val="0"/>
              <w:autoSpaceDN w:val="0"/>
              <w:bidi w:val="0"/>
              <w:adjustRightInd w:val="0"/>
              <w:rPr>
                <w:rFonts w:ascii="Calibri" w:hAnsi="Calibri" w:cs="Calibri"/>
              </w:rPr>
            </w:pPr>
            <w:r w:rsidRPr="00D769A8">
              <w:rPr>
                <w:rFonts w:ascii="Calibri" w:hAnsi="Calibri" w:cs="Calibri"/>
                <w:lang w:eastAsia="fr-FR"/>
              </w:rPr>
              <w:t>Les activités pratiques sont consacrées à la production de séquences d’enseignement et d’évaluation selon la PPO et l’APC.</w:t>
            </w:r>
          </w:p>
          <w:p w:rsidR="00905825" w:rsidRPr="00D769A8" w:rsidRDefault="00905825" w:rsidP="00ED153E">
            <w:pPr>
              <w:pStyle w:val="Corpsdetexte"/>
              <w:tabs>
                <w:tab w:val="clear" w:pos="214"/>
              </w:tabs>
              <w:ind w:right="68"/>
              <w:rPr>
                <w:rFonts w:ascii="Calibri" w:hAnsi="Calibri" w:cs="Calibri"/>
              </w:rPr>
            </w:pPr>
          </w:p>
        </w:tc>
      </w:tr>
    </w:tbl>
    <w:p w:rsidR="00C56909" w:rsidRDefault="00C56909" w:rsidP="00C56909">
      <w:pPr>
        <w:bidi w:val="0"/>
        <w:spacing w:line="276" w:lineRule="auto"/>
        <w:rPr>
          <w:rFonts w:cs="Calibri"/>
          <w:b/>
          <w:bCs/>
          <w:smallCaps/>
          <w:lang w:eastAsia="fr-CA"/>
        </w:rPr>
      </w:pPr>
    </w:p>
    <w:p w:rsidR="00C56909" w:rsidRPr="00D769A8" w:rsidRDefault="00C56909" w:rsidP="00C5690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56909" w:rsidRPr="00D769A8" w:rsidTr="003E5429">
        <w:tc>
          <w:tcPr>
            <w:tcW w:w="5000" w:type="pct"/>
          </w:tcPr>
          <w:p w:rsidR="00C56909" w:rsidRPr="00D769A8" w:rsidRDefault="00C56909" w:rsidP="003E5429">
            <w:pPr>
              <w:pStyle w:val="Corpsdetexte"/>
              <w:rPr>
                <w:rFonts w:ascii="Candara" w:hAnsi="Candara"/>
                <w:sz w:val="20"/>
                <w:szCs w:val="20"/>
              </w:rPr>
            </w:pPr>
          </w:p>
          <w:p w:rsidR="00C56909" w:rsidRPr="00D769A8" w:rsidRDefault="00C56909" w:rsidP="003E5429">
            <w:pPr>
              <w:pStyle w:val="Corpsdetexte"/>
              <w:rPr>
                <w:rFonts w:ascii="Candara" w:hAnsi="Candara"/>
                <w:sz w:val="20"/>
                <w:szCs w:val="20"/>
              </w:rPr>
            </w:pPr>
          </w:p>
        </w:tc>
      </w:tr>
    </w:tbl>
    <w:p w:rsidR="00C56909" w:rsidRPr="00D769A8" w:rsidRDefault="00C56909" w:rsidP="00C5690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C56909" w:rsidRPr="00D769A8" w:rsidRDefault="00C56909" w:rsidP="00C5690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56909" w:rsidRPr="00D769A8" w:rsidTr="003E5429">
        <w:tc>
          <w:tcPr>
            <w:tcW w:w="5000" w:type="pct"/>
          </w:tcPr>
          <w:p w:rsidR="00C56909" w:rsidRPr="00D769A8" w:rsidRDefault="00C56909" w:rsidP="003E542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C56909" w:rsidRPr="00D769A8" w:rsidRDefault="00C56909" w:rsidP="003E542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C56909" w:rsidRPr="00417A24" w:rsidRDefault="00C56909" w:rsidP="00C56909">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56909" w:rsidRPr="00D769A8" w:rsidTr="003E5429">
        <w:trPr>
          <w:trHeight w:val="523"/>
        </w:trPr>
        <w:tc>
          <w:tcPr>
            <w:tcW w:w="5000" w:type="pct"/>
            <w:shd w:val="clear" w:color="auto" w:fill="auto"/>
            <w:vAlign w:val="center"/>
          </w:tcPr>
          <w:p w:rsidR="00C56909" w:rsidRPr="00D769A8" w:rsidRDefault="00C56909" w:rsidP="003E5429">
            <w:pPr>
              <w:pStyle w:val="Corpsdetexte"/>
              <w:jc w:val="left"/>
              <w:rPr>
                <w:rFonts w:ascii="Candara" w:hAnsi="Candara"/>
                <w:sz w:val="20"/>
                <w:szCs w:val="20"/>
              </w:rPr>
            </w:pPr>
          </w:p>
          <w:p w:rsidR="00C56909" w:rsidRPr="00D769A8" w:rsidRDefault="00C56909" w:rsidP="003E542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C56909" w:rsidRPr="00D769A8" w:rsidRDefault="00C56909" w:rsidP="003E5429">
            <w:pPr>
              <w:pStyle w:val="Corpsdetexte"/>
              <w:jc w:val="left"/>
              <w:rPr>
                <w:rFonts w:ascii="Candara" w:hAnsi="Candara"/>
                <w:sz w:val="20"/>
                <w:szCs w:val="20"/>
              </w:rPr>
            </w:pPr>
          </w:p>
        </w:tc>
      </w:tr>
    </w:tbl>
    <w:p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56909" w:rsidRPr="00D769A8" w:rsidTr="003E5429">
        <w:trPr>
          <w:trHeight w:val="455"/>
        </w:trPr>
        <w:tc>
          <w:tcPr>
            <w:tcW w:w="5000" w:type="pct"/>
            <w:vAlign w:val="center"/>
          </w:tcPr>
          <w:p w:rsidR="00C56909" w:rsidRPr="00D769A8" w:rsidRDefault="00C56909" w:rsidP="003E5429">
            <w:pPr>
              <w:bidi w:val="0"/>
              <w:rPr>
                <w:rFonts w:ascii="Candara" w:hAnsi="Candara"/>
                <w:sz w:val="20"/>
                <w:szCs w:val="20"/>
              </w:rPr>
            </w:pPr>
          </w:p>
          <w:p w:rsidR="00C56909" w:rsidRPr="00D769A8" w:rsidRDefault="00C56909" w:rsidP="003E5429">
            <w:pPr>
              <w:bidi w:val="0"/>
              <w:rPr>
                <w:rFonts w:ascii="Candara" w:hAnsi="Candara"/>
                <w:bCs/>
                <w:lang w:eastAsia="fr-CA"/>
              </w:rPr>
            </w:pPr>
            <w:r w:rsidRPr="00D769A8">
              <w:rPr>
                <w:rFonts w:ascii="Candara" w:hAnsi="Candara"/>
              </w:rPr>
              <w:t>Le module est acquis soit par validation soit par compensation :</w:t>
            </w:r>
          </w:p>
          <w:p w:rsidR="00C56909" w:rsidRPr="00D769A8" w:rsidRDefault="00C56909" w:rsidP="003E5429">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C56909" w:rsidRPr="00D769A8" w:rsidRDefault="00C56909" w:rsidP="003E5429">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C56909" w:rsidRPr="00D769A8" w:rsidRDefault="00C56909" w:rsidP="003E5429">
            <w:pPr>
              <w:pStyle w:val="Corpsdetexte"/>
              <w:ind w:left="720"/>
              <w:jc w:val="left"/>
              <w:rPr>
                <w:rFonts w:ascii="Candara" w:hAnsi="Candara"/>
                <w:sz w:val="20"/>
                <w:szCs w:val="20"/>
              </w:rPr>
            </w:pPr>
          </w:p>
        </w:tc>
      </w:tr>
    </w:tbl>
    <w:p w:rsidR="00C56909" w:rsidRPr="00D769A8" w:rsidRDefault="00C56909" w:rsidP="00C56909">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C56909" w:rsidRDefault="00C56909" w:rsidP="00C56909">
      <w:pPr>
        <w:bidi w:val="0"/>
        <w:spacing w:line="276" w:lineRule="auto"/>
        <w:rPr>
          <w:rFonts w:cs="Calibri"/>
          <w:b/>
          <w:bCs/>
          <w:smallCaps/>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905825" w:rsidRPr="00D769A8" w:rsidTr="00ED153E">
        <w:tc>
          <w:tcPr>
            <w:tcW w:w="1658" w:type="dxa"/>
          </w:tcPr>
          <w:p w:rsidR="00905825" w:rsidRPr="00D769A8" w:rsidRDefault="00905825" w:rsidP="00ED153E">
            <w:pPr>
              <w:bidi w:val="0"/>
              <w:spacing w:line="276" w:lineRule="auto"/>
              <w:rPr>
                <w:rFonts w:ascii="Candara" w:hAnsi="Candara"/>
                <w:bCs/>
                <w:i/>
                <w:iCs/>
                <w:sz w:val="20"/>
                <w:szCs w:val="20"/>
              </w:rPr>
            </w:pPr>
          </w:p>
        </w:tc>
        <w:tc>
          <w:tcPr>
            <w:tcW w:w="130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05825" w:rsidRPr="00D769A8" w:rsidTr="00ED153E">
        <w:tc>
          <w:tcPr>
            <w:tcW w:w="1658" w:type="dxa"/>
          </w:tcPr>
          <w:p w:rsidR="00905825" w:rsidRPr="00D769A8" w:rsidRDefault="00905825"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05825" w:rsidRPr="00D769A8" w:rsidRDefault="00905825" w:rsidP="00ED153E">
            <w:pPr>
              <w:bidi w:val="0"/>
              <w:spacing w:line="360" w:lineRule="auto"/>
              <w:rPr>
                <w:rFonts w:ascii="Candara" w:hAnsi="Candara"/>
                <w:bCs/>
                <w:i/>
                <w:iCs/>
                <w:sz w:val="20"/>
                <w:szCs w:val="20"/>
              </w:rPr>
            </w:pPr>
          </w:p>
        </w:tc>
        <w:tc>
          <w:tcPr>
            <w:tcW w:w="1307" w:type="dxa"/>
          </w:tcPr>
          <w:p w:rsidR="00905825" w:rsidRPr="00D769A8" w:rsidRDefault="00905825" w:rsidP="00ED153E">
            <w:pPr>
              <w:bidi w:val="0"/>
              <w:spacing w:line="360" w:lineRule="auto"/>
              <w:rPr>
                <w:rFonts w:ascii="Candara" w:hAnsi="Candara"/>
                <w:i/>
                <w:iCs/>
                <w:sz w:val="20"/>
                <w:szCs w:val="20"/>
              </w:rPr>
            </w:pPr>
          </w:p>
        </w:tc>
        <w:tc>
          <w:tcPr>
            <w:tcW w:w="1457" w:type="dxa"/>
          </w:tcPr>
          <w:p w:rsidR="00905825" w:rsidRPr="00D769A8" w:rsidRDefault="00905825" w:rsidP="00ED153E">
            <w:pPr>
              <w:bidi w:val="0"/>
              <w:spacing w:line="360" w:lineRule="auto"/>
              <w:rPr>
                <w:rFonts w:ascii="Candara" w:hAnsi="Candara"/>
                <w:i/>
                <w:iCs/>
                <w:sz w:val="20"/>
                <w:szCs w:val="20"/>
              </w:rPr>
            </w:pPr>
          </w:p>
        </w:tc>
        <w:tc>
          <w:tcPr>
            <w:tcW w:w="1517" w:type="dxa"/>
          </w:tcPr>
          <w:p w:rsidR="00905825" w:rsidRPr="00D769A8" w:rsidRDefault="00905825" w:rsidP="00ED153E">
            <w:pPr>
              <w:bidi w:val="0"/>
              <w:spacing w:line="360" w:lineRule="auto"/>
              <w:rPr>
                <w:rFonts w:ascii="Candara" w:hAnsi="Candara"/>
                <w:i/>
                <w:iCs/>
                <w:sz w:val="20"/>
                <w:szCs w:val="20"/>
              </w:rPr>
            </w:pPr>
          </w:p>
        </w:tc>
        <w:tc>
          <w:tcPr>
            <w:tcW w:w="1862" w:type="dxa"/>
          </w:tcPr>
          <w:p w:rsidR="00905825" w:rsidRPr="00D769A8" w:rsidRDefault="00905825" w:rsidP="00ED153E">
            <w:pPr>
              <w:bidi w:val="0"/>
              <w:spacing w:line="360" w:lineRule="auto"/>
              <w:rPr>
                <w:rFonts w:ascii="Candara" w:hAnsi="Candara"/>
                <w:i/>
                <w:iCs/>
                <w:sz w:val="20"/>
                <w:szCs w:val="20"/>
              </w:rPr>
            </w:pPr>
          </w:p>
        </w:tc>
        <w:tc>
          <w:tcPr>
            <w:tcW w:w="2088" w:type="dxa"/>
          </w:tcPr>
          <w:p w:rsidR="00905825" w:rsidRPr="00D769A8" w:rsidRDefault="00905825" w:rsidP="00ED153E">
            <w:pPr>
              <w:bidi w:val="0"/>
              <w:spacing w:line="360" w:lineRule="auto"/>
              <w:rPr>
                <w:rFonts w:ascii="Candara" w:hAnsi="Candara"/>
                <w:i/>
                <w:iCs/>
                <w:sz w:val="20"/>
                <w:szCs w:val="20"/>
              </w:rPr>
            </w:pPr>
          </w:p>
        </w:tc>
      </w:tr>
      <w:tr w:rsidR="00905825" w:rsidRPr="00D769A8" w:rsidTr="00ED153E">
        <w:tc>
          <w:tcPr>
            <w:tcW w:w="1658" w:type="dxa"/>
          </w:tcPr>
          <w:p w:rsidR="00905825" w:rsidRPr="00D769A8" w:rsidRDefault="00905825"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905825" w:rsidRPr="00D769A8" w:rsidRDefault="00905825" w:rsidP="00ED153E">
            <w:pPr>
              <w:bidi w:val="0"/>
              <w:spacing w:line="360" w:lineRule="auto"/>
              <w:rPr>
                <w:rFonts w:ascii="Candara" w:hAnsi="Candara"/>
                <w:i/>
                <w:iCs/>
                <w:sz w:val="20"/>
                <w:szCs w:val="20"/>
              </w:rPr>
            </w:pPr>
          </w:p>
        </w:tc>
        <w:tc>
          <w:tcPr>
            <w:tcW w:w="1457" w:type="dxa"/>
          </w:tcPr>
          <w:p w:rsidR="00905825" w:rsidRPr="00D769A8" w:rsidRDefault="00905825" w:rsidP="00ED153E">
            <w:pPr>
              <w:bidi w:val="0"/>
              <w:spacing w:line="360" w:lineRule="auto"/>
              <w:rPr>
                <w:rFonts w:ascii="Candara" w:hAnsi="Candara"/>
                <w:i/>
                <w:iCs/>
                <w:sz w:val="20"/>
                <w:szCs w:val="20"/>
              </w:rPr>
            </w:pPr>
          </w:p>
        </w:tc>
        <w:tc>
          <w:tcPr>
            <w:tcW w:w="1517" w:type="dxa"/>
          </w:tcPr>
          <w:p w:rsidR="00905825" w:rsidRPr="00D769A8" w:rsidRDefault="00905825" w:rsidP="00ED153E">
            <w:pPr>
              <w:bidi w:val="0"/>
              <w:spacing w:line="360" w:lineRule="auto"/>
              <w:rPr>
                <w:rFonts w:ascii="Candara" w:hAnsi="Candara"/>
                <w:i/>
                <w:iCs/>
                <w:sz w:val="20"/>
                <w:szCs w:val="20"/>
              </w:rPr>
            </w:pPr>
          </w:p>
        </w:tc>
        <w:tc>
          <w:tcPr>
            <w:tcW w:w="1862" w:type="dxa"/>
          </w:tcPr>
          <w:p w:rsidR="00905825" w:rsidRPr="00D769A8" w:rsidRDefault="00905825" w:rsidP="00ED153E">
            <w:pPr>
              <w:bidi w:val="0"/>
              <w:spacing w:line="360" w:lineRule="auto"/>
              <w:rPr>
                <w:rFonts w:ascii="Candara" w:hAnsi="Candara"/>
                <w:i/>
                <w:iCs/>
                <w:sz w:val="20"/>
                <w:szCs w:val="20"/>
              </w:rPr>
            </w:pPr>
          </w:p>
        </w:tc>
        <w:tc>
          <w:tcPr>
            <w:tcW w:w="2088" w:type="dxa"/>
          </w:tcPr>
          <w:p w:rsidR="00905825" w:rsidRPr="00D769A8" w:rsidRDefault="00905825" w:rsidP="00ED153E">
            <w:pPr>
              <w:bidi w:val="0"/>
              <w:spacing w:line="360" w:lineRule="auto"/>
              <w:rPr>
                <w:rFonts w:ascii="Candara" w:hAnsi="Candara"/>
                <w:i/>
                <w:iCs/>
                <w:sz w:val="20"/>
                <w:szCs w:val="20"/>
              </w:rPr>
            </w:pPr>
          </w:p>
        </w:tc>
      </w:tr>
    </w:tbl>
    <w:p w:rsidR="00905825" w:rsidRPr="00D769A8" w:rsidRDefault="00905825" w:rsidP="009058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905825" w:rsidRPr="00D769A8" w:rsidTr="00417A24">
        <w:tc>
          <w:tcPr>
            <w:tcW w:w="5000" w:type="pct"/>
          </w:tcPr>
          <w:p w:rsidR="00905825" w:rsidRPr="00D769A8" w:rsidRDefault="00905825" w:rsidP="00ED153E">
            <w:pPr>
              <w:pStyle w:val="Corpsdetexte"/>
              <w:rPr>
                <w:rFonts w:ascii="Candara" w:hAnsi="Candara"/>
                <w:sz w:val="20"/>
                <w:szCs w:val="20"/>
              </w:rPr>
            </w:pPr>
          </w:p>
          <w:p w:rsidR="00905825" w:rsidRPr="00D769A8" w:rsidRDefault="00905825" w:rsidP="00ED153E">
            <w:pPr>
              <w:pStyle w:val="Corpsdetexte"/>
              <w:rPr>
                <w:rFonts w:ascii="Candara" w:hAnsi="Candara"/>
                <w:sz w:val="20"/>
                <w:szCs w:val="20"/>
              </w:rPr>
            </w:pPr>
          </w:p>
          <w:p w:rsidR="00905825" w:rsidRPr="00D769A8" w:rsidRDefault="00905825" w:rsidP="00ED153E">
            <w:pPr>
              <w:pStyle w:val="Corpsdetexte"/>
              <w:rPr>
                <w:rFonts w:ascii="Candara" w:hAnsi="Candara"/>
                <w:sz w:val="20"/>
                <w:szCs w:val="20"/>
              </w:rPr>
            </w:pPr>
          </w:p>
        </w:tc>
      </w:tr>
    </w:tbl>
    <w:p w:rsidR="00905825" w:rsidRPr="00D769A8" w:rsidRDefault="00905825" w:rsidP="00905825">
      <w:pPr>
        <w:bidi w:val="0"/>
        <w:rPr>
          <w:rFonts w:ascii="Candara" w:hAnsi="Candara"/>
        </w:rPr>
      </w:pPr>
    </w:p>
    <w:p w:rsidR="003D58EC" w:rsidRPr="00D769A8" w:rsidRDefault="003D58EC" w:rsidP="003D58EC">
      <w:pPr>
        <w:bidi w:val="0"/>
        <w:rPr>
          <w:rFonts w:ascii="Candara" w:hAnsi="Candara"/>
        </w:rPr>
      </w:pPr>
    </w:p>
    <w:p w:rsidR="0009274C" w:rsidRPr="00D769A8" w:rsidRDefault="0009274C" w:rsidP="0009274C">
      <w:pPr>
        <w:bidi w:val="0"/>
        <w:rPr>
          <w:rFonts w:ascii="Candara" w:hAnsi="Candara"/>
        </w:rPr>
      </w:pPr>
    </w:p>
    <w:p w:rsidR="0009274C" w:rsidRPr="00D769A8" w:rsidRDefault="0009274C" w:rsidP="0009274C">
      <w:pPr>
        <w:bidi w:val="0"/>
        <w:rPr>
          <w:rFonts w:ascii="Candara" w:hAnsi="Candara"/>
        </w:rPr>
      </w:pPr>
    </w:p>
    <w:p w:rsidR="0009274C" w:rsidRPr="00D769A8" w:rsidRDefault="0009274C" w:rsidP="0009274C">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F20625" w:rsidRPr="00D769A8" w:rsidRDefault="00F20625" w:rsidP="00F2062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20625" w:rsidRPr="00D769A8" w:rsidTr="00611182">
        <w:trPr>
          <w:trHeight w:val="1667"/>
          <w:jc w:val="center"/>
        </w:trPr>
        <w:tc>
          <w:tcPr>
            <w:tcW w:w="5000" w:type="pct"/>
            <w:shd w:val="clear" w:color="auto" w:fill="auto"/>
          </w:tcPr>
          <w:p w:rsidR="00F20625" w:rsidRPr="00D769A8" w:rsidRDefault="00F20625" w:rsidP="00611182">
            <w:pPr>
              <w:bidi w:val="0"/>
              <w:jc w:val="center"/>
              <w:rPr>
                <w:rFonts w:ascii="Candara" w:hAnsi="Candara"/>
                <w:b/>
                <w:sz w:val="20"/>
                <w:szCs w:val="20"/>
                <w:lang w:eastAsia="fr-CA"/>
              </w:rPr>
            </w:pPr>
          </w:p>
          <w:p w:rsidR="00F20625" w:rsidRPr="00D769A8" w:rsidRDefault="00F20625"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20625" w:rsidRPr="00D769A8" w:rsidRDefault="00F9537F" w:rsidP="00D50698">
            <w:pPr>
              <w:bidi w:val="0"/>
              <w:jc w:val="center"/>
              <w:rPr>
                <w:rFonts w:ascii="Candara" w:hAnsi="Candara"/>
                <w:b/>
                <w:sz w:val="44"/>
                <w:szCs w:val="44"/>
                <w:lang w:eastAsia="fr-CA"/>
              </w:rPr>
            </w:pPr>
            <w:r w:rsidRPr="00D769A8">
              <w:rPr>
                <w:rFonts w:ascii="Candara" w:hAnsi="Candara"/>
                <w:b/>
                <w:sz w:val="44"/>
                <w:szCs w:val="44"/>
                <w:lang w:eastAsia="fr-CA"/>
              </w:rPr>
              <w:t>M31</w:t>
            </w:r>
          </w:p>
          <w:p w:rsidR="00F20625" w:rsidRPr="00D769A8" w:rsidRDefault="00F20625" w:rsidP="00611182">
            <w:pPr>
              <w:bidi w:val="0"/>
              <w:jc w:val="center"/>
              <w:rPr>
                <w:rFonts w:ascii="Candara" w:hAnsi="Candara"/>
                <w:b/>
                <w:bCs/>
                <w:sz w:val="20"/>
                <w:szCs w:val="20"/>
              </w:rPr>
            </w:pPr>
          </w:p>
          <w:p w:rsidR="00F20625" w:rsidRPr="00D769A8" w:rsidRDefault="00F20625" w:rsidP="00611182">
            <w:pPr>
              <w:bidi w:val="0"/>
              <w:spacing w:line="240" w:lineRule="exact"/>
              <w:jc w:val="center"/>
              <w:rPr>
                <w:rFonts w:ascii="Candara" w:hAnsi="Candara"/>
                <w:sz w:val="20"/>
                <w:szCs w:val="20"/>
              </w:rPr>
            </w:pPr>
            <w:r w:rsidRPr="00D769A8">
              <w:rPr>
                <w:rFonts w:ascii="Candara" w:hAnsi="Candara"/>
              </w:rPr>
              <w:t xml:space="preserve">DEONTOLOGIE DU METIER ET EDUCATION AUX VALEURS </w:t>
            </w:r>
          </w:p>
        </w:tc>
      </w:tr>
    </w:tbl>
    <w:p w:rsidR="00F20625" w:rsidRPr="00D769A8" w:rsidRDefault="00F20625" w:rsidP="00F20625">
      <w:pPr>
        <w:bidi w:val="0"/>
        <w:rPr>
          <w:rFonts w:ascii="Candara" w:hAnsi="Candara"/>
          <w:b/>
          <w:sz w:val="20"/>
          <w:szCs w:val="20"/>
          <w:lang w:eastAsia="fr-CA"/>
        </w:rPr>
      </w:pPr>
    </w:p>
    <w:p w:rsidR="00F20625" w:rsidRPr="00D769A8" w:rsidRDefault="00F20625" w:rsidP="00F20625">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0625" w:rsidRPr="00D769A8" w:rsidTr="00611182">
        <w:trPr>
          <w:trHeight w:val="464"/>
        </w:trPr>
        <w:tc>
          <w:tcPr>
            <w:tcW w:w="4361" w:type="dxa"/>
            <w:vAlign w:val="center"/>
          </w:tcPr>
          <w:p w:rsidR="00F20625" w:rsidRPr="00D769A8" w:rsidRDefault="00F20625" w:rsidP="00611182">
            <w:pPr>
              <w:bidi w:val="0"/>
              <w:spacing w:line="360" w:lineRule="auto"/>
              <w:rPr>
                <w:rFonts w:ascii="Candara" w:hAnsi="Candara"/>
                <w:b/>
                <w:bCs/>
              </w:rPr>
            </w:pPr>
            <w:r w:rsidRPr="00D769A8">
              <w:rPr>
                <w:rFonts w:ascii="Candara" w:hAnsi="Candara"/>
                <w:b/>
                <w:bCs/>
              </w:rPr>
              <w:t>N° d’ordre du module</w:t>
            </w:r>
          </w:p>
        </w:tc>
        <w:tc>
          <w:tcPr>
            <w:tcW w:w="4961" w:type="dxa"/>
          </w:tcPr>
          <w:p w:rsidR="00F20625" w:rsidRPr="00D769A8" w:rsidRDefault="00F206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F9537F" w:rsidRPr="00D769A8">
              <w:rPr>
                <w:rFonts w:ascii="Candara" w:hAnsi="Candara"/>
                <w:b/>
                <w:caps/>
                <w:sz w:val="20"/>
                <w:szCs w:val="20"/>
                <w:lang w:eastAsia="fr-CA"/>
              </w:rPr>
              <w:t>31</w:t>
            </w:r>
          </w:p>
        </w:tc>
      </w:tr>
      <w:tr w:rsidR="00F20625" w:rsidRPr="00D769A8" w:rsidTr="00417A24">
        <w:trPr>
          <w:trHeight w:val="464"/>
        </w:trPr>
        <w:tc>
          <w:tcPr>
            <w:tcW w:w="4361" w:type="dxa"/>
            <w:vAlign w:val="center"/>
          </w:tcPr>
          <w:p w:rsidR="00F20625" w:rsidRPr="00D769A8" w:rsidRDefault="00F20625" w:rsidP="00611182">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F20625" w:rsidRPr="00D769A8" w:rsidRDefault="00F20625" w:rsidP="00611182">
            <w:pPr>
              <w:bidi w:val="0"/>
              <w:spacing w:line="360" w:lineRule="auto"/>
              <w:rPr>
                <w:rFonts w:ascii="Candara" w:hAnsi="Candara"/>
                <w:b/>
                <w:bCs/>
                <w:caps/>
                <w:sz w:val="20"/>
                <w:szCs w:val="20"/>
                <w:lang w:eastAsia="fr-CA"/>
              </w:rPr>
            </w:pPr>
            <w:r w:rsidRPr="00D769A8">
              <w:rPr>
                <w:rFonts w:ascii="Candara" w:hAnsi="Candara"/>
                <w:b/>
                <w:bCs/>
                <w:sz w:val="20"/>
                <w:szCs w:val="20"/>
              </w:rPr>
              <w:t>DEONTOLOGIE DU METIER ET EDUCATION AUX VALEURS</w:t>
            </w:r>
          </w:p>
        </w:tc>
      </w:tr>
      <w:tr w:rsidR="00F20625" w:rsidRPr="00D769A8" w:rsidTr="00611182">
        <w:tc>
          <w:tcPr>
            <w:tcW w:w="4361" w:type="dxa"/>
            <w:vAlign w:val="center"/>
          </w:tcPr>
          <w:p w:rsidR="00F20625" w:rsidRPr="00D769A8" w:rsidRDefault="00F20625" w:rsidP="00611182">
            <w:pPr>
              <w:bidi w:val="0"/>
              <w:spacing w:line="276" w:lineRule="auto"/>
              <w:rPr>
                <w:rFonts w:ascii="Candara" w:hAnsi="Candara"/>
                <w:b/>
                <w:bCs/>
              </w:rPr>
            </w:pPr>
            <w:r w:rsidRPr="00D769A8">
              <w:rPr>
                <w:rFonts w:ascii="Candara" w:hAnsi="Candara"/>
                <w:b/>
                <w:bCs/>
              </w:rPr>
              <w:t xml:space="preserve">Nature du module </w:t>
            </w:r>
          </w:p>
          <w:p w:rsidR="00F20625" w:rsidRPr="00D769A8" w:rsidRDefault="00F20625" w:rsidP="00611182">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F20625" w:rsidRPr="00D769A8" w:rsidTr="00611182">
        <w:trPr>
          <w:trHeight w:val="591"/>
        </w:trPr>
        <w:tc>
          <w:tcPr>
            <w:tcW w:w="4361" w:type="dxa"/>
            <w:vAlign w:val="center"/>
          </w:tcPr>
          <w:p w:rsidR="00F20625" w:rsidRPr="00D769A8" w:rsidRDefault="00F20625"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F20625" w:rsidRPr="00D769A8" w:rsidTr="00611182">
        <w:trPr>
          <w:trHeight w:val="557"/>
        </w:trPr>
        <w:tc>
          <w:tcPr>
            <w:tcW w:w="4361" w:type="dxa"/>
            <w:vAlign w:val="center"/>
          </w:tcPr>
          <w:p w:rsidR="00F20625" w:rsidRPr="00D769A8" w:rsidRDefault="00F20625"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20625" w:rsidRPr="00D769A8" w:rsidRDefault="00F20625" w:rsidP="00611182">
            <w:pPr>
              <w:bidi w:val="0"/>
              <w:spacing w:line="360" w:lineRule="auto"/>
              <w:rPr>
                <w:rFonts w:ascii="Candara" w:hAnsi="Candara"/>
                <w:b/>
                <w:caps/>
                <w:sz w:val="20"/>
                <w:szCs w:val="20"/>
                <w:lang w:eastAsia="fr-CA"/>
              </w:rPr>
            </w:pPr>
          </w:p>
        </w:tc>
      </w:tr>
    </w:tbl>
    <w:p w:rsidR="00F20625" w:rsidRPr="00D769A8" w:rsidRDefault="00F20625" w:rsidP="00F20625">
      <w:pPr>
        <w:bidi w:val="0"/>
        <w:jc w:val="lowKashida"/>
        <w:rPr>
          <w:rFonts w:ascii="Candara" w:hAnsi="Candara"/>
          <w:b/>
          <w:sz w:val="20"/>
          <w:szCs w:val="20"/>
          <w:lang w:eastAsia="fr-CA"/>
        </w:rPr>
      </w:pPr>
    </w:p>
    <w:p w:rsidR="0009274C" w:rsidRPr="00D769A8" w:rsidRDefault="004B7041" w:rsidP="0009274C">
      <w:pPr>
        <w:bidi w:val="0"/>
        <w:jc w:val="lowKashida"/>
        <w:rPr>
          <w:rFonts w:ascii="Candara" w:hAnsi="Candara"/>
          <w:b/>
          <w:sz w:val="20"/>
          <w:szCs w:val="20"/>
          <w:lang w:eastAsia="fr-CA"/>
        </w:rPr>
      </w:pPr>
      <w:r w:rsidRPr="00D769A8">
        <w:rPr>
          <w:rFonts w:ascii="Candara" w:hAnsi="Candara"/>
          <w:b/>
          <w:sz w:val="20"/>
          <w:szCs w:val="20"/>
          <w:lang w:eastAsia="fr-CA"/>
        </w:rPr>
        <w:br w:type="page"/>
      </w: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F20625" w:rsidRPr="00D769A8" w:rsidRDefault="00F20625" w:rsidP="00F20625">
      <w:pPr>
        <w:bidi w:val="0"/>
        <w:rPr>
          <w:rFonts w:cs="Calibri"/>
          <w:b/>
          <w:bCs/>
          <w:smallCaps/>
          <w:lang w:eastAsia="fr-CA"/>
        </w:rPr>
      </w:pPr>
      <w:r w:rsidRPr="00D769A8">
        <w:rPr>
          <w:rFonts w:ascii="Candara" w:hAnsi="Candara" w:cs="Times New (W1)"/>
          <w:b/>
          <w:bCs/>
          <w:smallCaps/>
          <w:sz w:val="26"/>
          <w:szCs w:val="26"/>
          <w:lang w:eastAsia="fr-CA"/>
        </w:rPr>
        <w:t>1</w:t>
      </w:r>
      <w:r w:rsidRPr="00D769A8">
        <w:rPr>
          <w:rFonts w:cs="Calibri"/>
          <w:b/>
          <w:bCs/>
          <w:smallCaps/>
          <w:lang w:eastAsia="fr-CA"/>
        </w:rPr>
        <w:t>. SYLLABUS DU MODULE</w:t>
      </w:r>
    </w:p>
    <w:p w:rsidR="00F20625" w:rsidRPr="00D769A8" w:rsidRDefault="00F20625" w:rsidP="00706B27">
      <w:pPr>
        <w:bidi w:val="0"/>
        <w:rPr>
          <w:rFonts w:cs="Calibri"/>
          <w:b/>
          <w:bCs/>
          <w:smallCaps/>
          <w:lang w:eastAsia="fr-CA"/>
        </w:rPr>
      </w:pPr>
      <w:r w:rsidRPr="00D769A8">
        <w:rPr>
          <w:rFonts w:cs="Calibri"/>
          <w:b/>
          <w:bCs/>
          <w:smallCaps/>
          <w:lang w:eastAsia="fr-CA"/>
        </w:rPr>
        <w:t xml:space="preserve">1.1. </w:t>
      </w:r>
      <w:r w:rsidR="00706B27" w:rsidRPr="00D769A8">
        <w:rPr>
          <w:rFonts w:ascii="Candara" w:hAnsi="Candara" w:cs="Calibri"/>
          <w:b/>
          <w:bCs/>
          <w:smallCaps/>
          <w:sz w:val="22"/>
          <w:szCs w:val="22"/>
          <w:lang w:eastAsia="fr-CA"/>
        </w:rPr>
        <w:t>Compétence et Objectifs du module</w:t>
      </w:r>
    </w:p>
    <w:tbl>
      <w:tblPr>
        <w:tblW w:w="5044"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65"/>
      </w:tblGrid>
      <w:tr w:rsidR="00F20625" w:rsidRPr="00D769A8" w:rsidTr="00AF6348">
        <w:trPr>
          <w:trHeight w:val="796"/>
        </w:trPr>
        <w:tc>
          <w:tcPr>
            <w:tcW w:w="9866" w:type="dxa"/>
            <w:tcBorders>
              <w:top w:val="single" w:sz="12" w:space="0" w:color="auto"/>
              <w:left w:val="single" w:sz="12" w:space="0" w:color="auto"/>
              <w:bottom w:val="single" w:sz="12" w:space="0" w:color="auto"/>
              <w:right w:val="single" w:sz="12" w:space="0" w:color="auto"/>
            </w:tcBorders>
          </w:tcPr>
          <w:p w:rsidR="00706B27" w:rsidRPr="00D769A8" w:rsidRDefault="00706B27" w:rsidP="00706B27">
            <w:pPr>
              <w:pStyle w:val="Grillemoyenne1-Accent21"/>
              <w:tabs>
                <w:tab w:val="left" w:pos="2977"/>
              </w:tabs>
              <w:ind w:left="0"/>
              <w:rPr>
                <w:rFonts w:ascii="ae_AlMohanad" w:hAnsi="ae_AlMohanad" w:cs="ae_AlMohanad"/>
                <w:sz w:val="22"/>
                <w:szCs w:val="26"/>
                <w:rtl/>
              </w:rPr>
            </w:pPr>
            <w:r w:rsidRPr="00D769A8">
              <w:rPr>
                <w:rFonts w:ascii="ae_AlMohanad" w:hAnsi="ae_AlMohanad" w:cs="ae_AlMohanad"/>
                <w:b/>
                <w:bCs/>
                <w:sz w:val="22"/>
                <w:szCs w:val="26"/>
                <w:rtl/>
              </w:rPr>
              <w:t>الكفايات:</w:t>
            </w:r>
          </w:p>
          <w:p w:rsidR="00706B27" w:rsidRPr="00D769A8" w:rsidRDefault="00706B27" w:rsidP="00706B27">
            <w:pPr>
              <w:pStyle w:val="Grillemoyenne1-Accent21"/>
              <w:tabs>
                <w:tab w:val="left" w:pos="2977"/>
              </w:tabs>
              <w:ind w:left="0"/>
              <w:rPr>
                <w:rFonts w:ascii="ae_AlMohanad" w:hAnsi="ae_AlMohanad" w:cs="ae_AlMohanad"/>
              </w:rPr>
            </w:pPr>
            <w:r w:rsidRPr="00D769A8">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706B27" w:rsidRPr="00D769A8" w:rsidRDefault="00706B27" w:rsidP="00706B27">
            <w:pPr>
              <w:pStyle w:val="Grillemoyenne1-Accent21"/>
              <w:tabs>
                <w:tab w:val="left" w:pos="2977"/>
              </w:tabs>
              <w:ind w:left="0"/>
              <w:rPr>
                <w:rFonts w:ascii="ae_AlMohanad" w:hAnsi="ae_AlMohanad" w:cs="ae_AlMohanad"/>
                <w:b/>
                <w:bCs/>
                <w:sz w:val="22"/>
                <w:szCs w:val="26"/>
                <w:rtl/>
              </w:rPr>
            </w:pPr>
            <w:r w:rsidRPr="00D769A8">
              <w:rPr>
                <w:rFonts w:ascii="ae_AlMohanad" w:hAnsi="ae_AlMohanad" w:cs="ae_AlMohanad"/>
                <w:b/>
                <w:bCs/>
                <w:sz w:val="22"/>
                <w:szCs w:val="26"/>
                <w:rtl/>
              </w:rPr>
              <w:t>الأهداف:</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امتلاك قيم التربية والتكوين والانخراط فيها؛</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تصريف هذه القيم في أبعادها التربوية والأخلاقية والاجتماعية،</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الإلمام بالواجبات والالتزامات الخاصة بمهنة التدريس؛</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الارتقاء بأخلاقيات المهنة إلى مستوى التمثل الجيد لحقوق المتعلمين والمؤسسة التعليمية؛</w:t>
            </w:r>
          </w:p>
          <w:p w:rsidR="00F20625" w:rsidRPr="00D769A8" w:rsidRDefault="00706B27" w:rsidP="00706B27">
            <w:pPr>
              <w:pStyle w:val="Grillemoyenne1-Accent21"/>
              <w:numPr>
                <w:ilvl w:val="0"/>
                <w:numId w:val="8"/>
              </w:numPr>
              <w:ind w:left="216" w:hanging="216"/>
              <w:jc w:val="both"/>
              <w:rPr>
                <w:rFonts w:ascii="Calibri" w:hAnsi="Calibri" w:cs="Calibri"/>
              </w:rPr>
            </w:pPr>
            <w:r w:rsidRPr="00D769A8">
              <w:rPr>
                <w:rFonts w:ascii="ae_AlMohanad" w:hAnsi="ae_AlMohanad" w:cs="ae_AlMohanad"/>
                <w:sz w:val="22"/>
                <w:szCs w:val="26"/>
                <w:rtl/>
              </w:rPr>
              <w:t>التعرف على التربية على القيم كما هي محددة في المنهاج الرسمي.</w:t>
            </w:r>
          </w:p>
        </w:tc>
      </w:tr>
    </w:tbl>
    <w:p w:rsidR="00F20625" w:rsidRPr="00D769A8" w:rsidRDefault="00F20625" w:rsidP="00F20625">
      <w:pPr>
        <w:bidi w:val="0"/>
        <w:rPr>
          <w:rFonts w:cs="Calibri"/>
          <w:b/>
          <w:bCs/>
          <w:smallCaps/>
          <w:lang w:eastAsia="fr-CA"/>
        </w:rPr>
      </w:pPr>
    </w:p>
    <w:p w:rsidR="00F20625" w:rsidRPr="00D769A8" w:rsidRDefault="00F20625" w:rsidP="00F20625">
      <w:pPr>
        <w:bidi w:val="0"/>
        <w:rPr>
          <w:rFonts w:cs="Calibri"/>
          <w:b/>
          <w:bCs/>
          <w:smallCaps/>
          <w:lang w:eastAsia="fr-CA"/>
        </w:rPr>
      </w:pPr>
      <w:r w:rsidRPr="00D769A8">
        <w:rPr>
          <w:rFonts w:cs="Calibri"/>
          <w:b/>
          <w:bCs/>
          <w:smallCaps/>
          <w:lang w:eastAsia="fr-CA"/>
        </w:rPr>
        <w:t xml:space="preserve">1.2. </w:t>
      </w:r>
      <w:r w:rsidRPr="00D769A8">
        <w:rPr>
          <w:rFonts w:ascii="Candara" w:hAnsi="Candara" w:cs="Calibri"/>
          <w:b/>
          <w:bCs/>
          <w:smallCaps/>
          <w:sz w:val="22"/>
          <w:szCs w:val="22"/>
          <w:lang w:eastAsia="fr-CA"/>
        </w:rPr>
        <w:t>Prérequis pédagogiques</w:t>
      </w:r>
    </w:p>
    <w:p w:rsidR="004B7041" w:rsidRDefault="004B7041" w:rsidP="004B7041">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5767DA" w:rsidRPr="00D769A8" w:rsidRDefault="005767DA" w:rsidP="005767DA">
      <w:pPr>
        <w:bidi w:val="0"/>
        <w:spacing w:line="240" w:lineRule="exact"/>
        <w:jc w:val="lowKashida"/>
        <w:rPr>
          <w:rFonts w:ascii="Candara" w:hAnsi="Candara"/>
          <w:i/>
          <w:iCs/>
          <w:sz w:val="22"/>
          <w:szCs w:val="22"/>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2"/>
      </w:tblGrid>
      <w:tr w:rsidR="00AF6348" w:rsidRPr="00D769A8" w:rsidTr="005767DA">
        <w:trPr>
          <w:trHeight w:val="588"/>
        </w:trPr>
        <w:tc>
          <w:tcPr>
            <w:tcW w:w="5000" w:type="pct"/>
          </w:tcPr>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tc>
      </w:tr>
    </w:tbl>
    <w:p w:rsidR="004B7041" w:rsidRPr="00D769A8" w:rsidRDefault="004B7041" w:rsidP="004B7041">
      <w:pPr>
        <w:bidi w:val="0"/>
        <w:rPr>
          <w:rFonts w:cs="Calibri"/>
          <w:b/>
          <w:bCs/>
          <w:smallCaps/>
          <w:lang w:eastAsia="fr-CA"/>
        </w:rPr>
      </w:pPr>
    </w:p>
    <w:p w:rsidR="00F20625" w:rsidRPr="00D769A8" w:rsidRDefault="00F20625" w:rsidP="001A7788">
      <w:pPr>
        <w:bidi w:val="0"/>
        <w:jc w:val="both"/>
        <w:rPr>
          <w:rFonts w:eastAsia="Batang" w:cs="Calibri"/>
          <w:i/>
          <w:iCs/>
          <w:sz w:val="20"/>
          <w:szCs w:val="20"/>
          <w:lang w:eastAsia="fr-FR"/>
        </w:rPr>
      </w:pPr>
      <w:r w:rsidRPr="00D769A8">
        <w:rPr>
          <w:rFonts w:cs="Calibri"/>
          <w:b/>
          <w:bCs/>
          <w:smallCaps/>
          <w:lang w:eastAsia="fr-CA"/>
        </w:rPr>
        <w:t xml:space="preserve">1.3. volume horaire </w:t>
      </w:r>
      <w:r w:rsidR="001A7788" w:rsidRPr="00D769A8">
        <w:rPr>
          <w:rFonts w:ascii="Candara" w:hAnsi="Candara"/>
          <w:b/>
          <w:bCs/>
          <w:i/>
          <w:iCs/>
          <w:sz w:val="20"/>
          <w:szCs w:val="20"/>
        </w:rPr>
        <w:t>(</w:t>
      </w:r>
      <w:r w:rsidR="001A7788"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5"/>
        <w:gridCol w:w="696"/>
        <w:gridCol w:w="334"/>
        <w:gridCol w:w="523"/>
        <w:gridCol w:w="1401"/>
        <w:gridCol w:w="1387"/>
        <w:gridCol w:w="2221"/>
        <w:gridCol w:w="930"/>
      </w:tblGrid>
      <w:tr w:rsidR="00F20625" w:rsidRPr="00D769A8" w:rsidTr="00A42A52">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F20625" w:rsidRPr="00D769A8" w:rsidRDefault="00F20625" w:rsidP="00611182">
            <w:pPr>
              <w:bidi w:val="0"/>
              <w:rPr>
                <w:rFonts w:cs="Calibri"/>
                <w:b/>
                <w:bCs/>
              </w:rPr>
            </w:pPr>
            <w:r w:rsidRPr="00D769A8">
              <w:rPr>
                <w:rFonts w:cs="Calibri"/>
                <w:b/>
                <w:bCs/>
              </w:rPr>
              <w:t xml:space="preserve">Composante(s) du module </w:t>
            </w:r>
          </w:p>
        </w:tc>
        <w:tc>
          <w:tcPr>
            <w:tcW w:w="0" w:type="auto"/>
            <w:gridSpan w:val="7"/>
            <w:tcBorders>
              <w:top w:val="single" w:sz="12" w:space="0" w:color="auto"/>
              <w:left w:val="single" w:sz="6" w:space="0" w:color="auto"/>
              <w:bottom w:val="single" w:sz="6" w:space="0" w:color="auto"/>
              <w:right w:val="single" w:sz="12" w:space="0" w:color="auto"/>
            </w:tcBorders>
            <w:vAlign w:val="center"/>
            <w:hideMark/>
          </w:tcPr>
          <w:p w:rsidR="00F20625" w:rsidRPr="00D769A8" w:rsidRDefault="00F20625" w:rsidP="00611182">
            <w:pPr>
              <w:bidi w:val="0"/>
              <w:jc w:val="center"/>
              <w:rPr>
                <w:rFonts w:cs="Calibri"/>
                <w:b/>
                <w:bCs/>
              </w:rPr>
            </w:pPr>
            <w:r w:rsidRPr="00D769A8">
              <w:rPr>
                <w:rFonts w:cs="Calibri"/>
                <w:b/>
                <w:bCs/>
              </w:rPr>
              <w:t>Volume horaire (VH)</w:t>
            </w:r>
          </w:p>
        </w:tc>
      </w:tr>
      <w:tr w:rsidR="00F20625" w:rsidRPr="00D769A8" w:rsidTr="00A42A52">
        <w:tc>
          <w:tcPr>
            <w:tcW w:w="0" w:type="auto"/>
            <w:vMerge/>
            <w:tcBorders>
              <w:top w:val="single" w:sz="12" w:space="0" w:color="auto"/>
              <w:left w:val="single" w:sz="12" w:space="0" w:color="auto"/>
              <w:bottom w:val="single" w:sz="6" w:space="0" w:color="auto"/>
              <w:right w:val="single" w:sz="6" w:space="0" w:color="auto"/>
            </w:tcBorders>
            <w:vAlign w:val="center"/>
            <w:hideMark/>
          </w:tcPr>
          <w:p w:rsidR="00F20625" w:rsidRPr="00D769A8" w:rsidRDefault="00F20625" w:rsidP="00611182">
            <w:pPr>
              <w:bidi w:val="0"/>
              <w:rPr>
                <w:rFonts w:cs="Calibri"/>
                <w:b/>
                <w:bCs/>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ind w:left="-108" w:right="-108"/>
              <w:jc w:val="center"/>
              <w:rPr>
                <w:rFonts w:cs="Calibri"/>
                <w:b/>
                <w:bCs/>
              </w:rPr>
            </w:pPr>
            <w:r w:rsidRPr="00D769A8">
              <w:rPr>
                <w:rFonts w:cs="Calibri"/>
                <w:b/>
                <w:bCs/>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ind w:left="-108" w:right="-108"/>
              <w:jc w:val="center"/>
              <w:rPr>
                <w:rFonts w:cs="Calibri"/>
                <w:b/>
                <w:bCs/>
              </w:rPr>
            </w:pPr>
            <w:r w:rsidRPr="00D769A8">
              <w:rPr>
                <w:rFonts w:cs="Calibri"/>
                <w:b/>
                <w:bCs/>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jc w:val="center"/>
              <w:rPr>
                <w:rFonts w:cs="Calibri"/>
                <w:b/>
                <w:bCs/>
              </w:rPr>
            </w:pPr>
            <w:r w:rsidRPr="00D769A8">
              <w:rPr>
                <w:rFonts w:cs="Calibri"/>
                <w:b/>
                <w:bCs/>
              </w:rPr>
              <w:t>TP</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1A7788">
            <w:pPr>
              <w:bidi w:val="0"/>
              <w:jc w:val="center"/>
              <w:rPr>
                <w:rFonts w:cs="Calibri"/>
                <w:b/>
                <w:bCs/>
                <w:lang w:eastAsia="fr-CA"/>
              </w:rPr>
            </w:pPr>
            <w:r w:rsidRPr="00D769A8">
              <w:rPr>
                <w:rFonts w:cs="Calibri"/>
                <w:b/>
                <w:bCs/>
              </w:rPr>
              <w:t xml:space="preserve">Activités Pratiques </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jc w:val="center"/>
              <w:rPr>
                <w:rFonts w:cs="Calibri"/>
                <w:b/>
                <w:bCs/>
              </w:rPr>
            </w:pPr>
            <w:r w:rsidRPr="00D769A8">
              <w:rPr>
                <w:rFonts w:cs="Calibri"/>
                <w:b/>
                <w:bCs/>
              </w:rPr>
              <w:t>Travail personnel</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1A7788" w:rsidP="00611182">
            <w:pPr>
              <w:bidi w:val="0"/>
              <w:jc w:val="center"/>
              <w:rPr>
                <w:rFonts w:cs="Calibri"/>
                <w:b/>
                <w:bCs/>
              </w:rPr>
            </w:pPr>
            <w:r w:rsidRPr="00D769A8">
              <w:rPr>
                <w:rFonts w:cs="Calibri"/>
                <w:b/>
                <w:bCs/>
              </w:rPr>
              <w:t xml:space="preserve">Evaluation </w:t>
            </w:r>
            <w:r w:rsidRPr="00D769A8">
              <w:rPr>
                <w:rFonts w:cs="Calibri"/>
                <w:b/>
                <w:bCs/>
                <w:sz w:val="20"/>
                <w:szCs w:val="20"/>
              </w:rPr>
              <w:t>(évaluation des connaissances et examen final)</w:t>
            </w:r>
          </w:p>
        </w:tc>
        <w:tc>
          <w:tcPr>
            <w:tcW w:w="0" w:type="auto"/>
            <w:tcBorders>
              <w:top w:val="single" w:sz="6" w:space="0" w:color="auto"/>
              <w:left w:val="single" w:sz="6" w:space="0" w:color="auto"/>
              <w:bottom w:val="single" w:sz="6" w:space="0" w:color="auto"/>
              <w:right w:val="single" w:sz="12" w:space="0" w:color="auto"/>
            </w:tcBorders>
            <w:vAlign w:val="center"/>
            <w:hideMark/>
          </w:tcPr>
          <w:p w:rsidR="00F20625" w:rsidRPr="00D769A8" w:rsidRDefault="00F20625" w:rsidP="00611182">
            <w:pPr>
              <w:bidi w:val="0"/>
              <w:jc w:val="center"/>
              <w:rPr>
                <w:rFonts w:cs="Calibri"/>
                <w:b/>
                <w:bCs/>
              </w:rPr>
            </w:pPr>
            <w:r w:rsidRPr="00D769A8">
              <w:rPr>
                <w:rFonts w:cs="Calibri"/>
                <w:b/>
                <w:bCs/>
              </w:rPr>
              <w:t>VH global</w:t>
            </w:r>
          </w:p>
        </w:tc>
      </w:tr>
      <w:tr w:rsidR="00F20625" w:rsidRPr="00D769A8" w:rsidTr="00A42A52">
        <w:tc>
          <w:tcPr>
            <w:tcW w:w="0" w:type="auto"/>
            <w:tcBorders>
              <w:top w:val="single" w:sz="6" w:space="0" w:color="auto"/>
              <w:left w:val="single" w:sz="12" w:space="0" w:color="auto"/>
              <w:bottom w:val="single" w:sz="6" w:space="0" w:color="auto"/>
              <w:right w:val="single" w:sz="6" w:space="0" w:color="auto"/>
            </w:tcBorders>
          </w:tcPr>
          <w:p w:rsidR="00F20625" w:rsidRPr="00D769A8" w:rsidRDefault="00F20625" w:rsidP="00611182">
            <w:pPr>
              <w:bidi w:val="0"/>
              <w:rPr>
                <w:rFonts w:cs="Calibri"/>
              </w:rPr>
            </w:pPr>
            <w:r w:rsidRPr="00D769A8">
              <w:rPr>
                <w:rFonts w:cs="Calibri"/>
              </w:rPr>
              <w:t>Déontologie du métier de l’enseignement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rsidR="00F20625" w:rsidRPr="00D769A8" w:rsidRDefault="00F20625" w:rsidP="00611182">
            <w:pPr>
              <w:bidi w:val="0"/>
              <w:jc w:val="center"/>
              <w:rPr>
                <w:rFonts w:cs="Calibri"/>
                <w:b/>
                <w:bCs/>
              </w:rPr>
            </w:pPr>
            <w:r w:rsidRPr="00D769A8">
              <w:rPr>
                <w:rFonts w:cs="Calibri"/>
                <w:b/>
                <w:bCs/>
              </w:rPr>
              <w:t>25</w:t>
            </w:r>
          </w:p>
        </w:tc>
      </w:tr>
      <w:tr w:rsidR="00F20625" w:rsidRPr="00D769A8" w:rsidTr="00A42A52">
        <w:tc>
          <w:tcPr>
            <w:tcW w:w="0" w:type="auto"/>
            <w:tcBorders>
              <w:top w:val="single" w:sz="6" w:space="0" w:color="auto"/>
              <w:left w:val="single" w:sz="12" w:space="0" w:color="auto"/>
              <w:bottom w:val="single" w:sz="6" w:space="0" w:color="auto"/>
              <w:right w:val="single" w:sz="6" w:space="0" w:color="auto"/>
            </w:tcBorders>
          </w:tcPr>
          <w:p w:rsidR="00F20625" w:rsidRPr="00D769A8" w:rsidRDefault="00F20625" w:rsidP="00611182">
            <w:pPr>
              <w:bidi w:val="0"/>
              <w:rPr>
                <w:rFonts w:cs="Calibri"/>
              </w:rPr>
            </w:pPr>
            <w:r w:rsidRPr="00D769A8">
              <w:rPr>
                <w:rFonts w:cs="Calibri"/>
              </w:rPr>
              <w:t>Education aux valeurs</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rsidR="00F20625" w:rsidRPr="00D769A8" w:rsidRDefault="00F20625" w:rsidP="00611182">
            <w:pPr>
              <w:bidi w:val="0"/>
              <w:jc w:val="center"/>
              <w:rPr>
                <w:rFonts w:cs="Calibri"/>
                <w:b/>
                <w:bCs/>
              </w:rPr>
            </w:pPr>
            <w:r w:rsidRPr="00D769A8">
              <w:rPr>
                <w:rFonts w:cs="Calibri"/>
                <w:b/>
                <w:bCs/>
              </w:rPr>
              <w:t>25</w:t>
            </w:r>
          </w:p>
        </w:tc>
      </w:tr>
      <w:tr w:rsidR="00F20625" w:rsidRPr="00D769A8" w:rsidTr="00A42A52">
        <w:tc>
          <w:tcPr>
            <w:tcW w:w="0" w:type="auto"/>
            <w:tcBorders>
              <w:top w:val="single" w:sz="6" w:space="0" w:color="auto"/>
              <w:left w:val="single" w:sz="12" w:space="0" w:color="auto"/>
              <w:bottom w:val="single" w:sz="12" w:space="0" w:color="auto"/>
              <w:right w:val="single" w:sz="6" w:space="0" w:color="auto"/>
            </w:tcBorders>
            <w:hideMark/>
          </w:tcPr>
          <w:p w:rsidR="00F20625" w:rsidRPr="00D769A8" w:rsidRDefault="00F20625" w:rsidP="00611182">
            <w:pPr>
              <w:bidi w:val="0"/>
              <w:rPr>
                <w:rFonts w:cs="Calibri"/>
                <w:b/>
                <w:bCs/>
              </w:rPr>
            </w:pPr>
            <w:r w:rsidRPr="00D769A8">
              <w:rPr>
                <w:rFonts w:cs="Calibri"/>
                <w:b/>
                <w:bCs/>
              </w:rPr>
              <w:t>% VH</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60%</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32%</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16%</w:t>
            </w:r>
          </w:p>
        </w:tc>
        <w:tc>
          <w:tcPr>
            <w:tcW w:w="0" w:type="auto"/>
            <w:tcBorders>
              <w:top w:val="single" w:sz="6" w:space="0" w:color="auto"/>
              <w:left w:val="single" w:sz="6" w:space="0" w:color="auto"/>
              <w:bottom w:val="single" w:sz="12" w:space="0" w:color="auto"/>
              <w:right w:val="single" w:sz="12" w:space="0" w:color="auto"/>
            </w:tcBorders>
            <w:hideMark/>
          </w:tcPr>
          <w:p w:rsidR="00F20625" w:rsidRPr="00D769A8" w:rsidRDefault="00F20625" w:rsidP="00611182">
            <w:pPr>
              <w:bidi w:val="0"/>
              <w:jc w:val="center"/>
              <w:rPr>
                <w:rFonts w:cs="Calibri"/>
                <w:b/>
                <w:bCs/>
              </w:rPr>
            </w:pPr>
            <w:r w:rsidRPr="00D769A8">
              <w:rPr>
                <w:rFonts w:cs="Calibri"/>
                <w:b/>
                <w:bCs/>
              </w:rPr>
              <w:t>100%</w:t>
            </w:r>
          </w:p>
        </w:tc>
      </w:tr>
    </w:tbl>
    <w:p w:rsidR="00F20625" w:rsidRPr="00D769A8" w:rsidRDefault="00F20625" w:rsidP="00F20625">
      <w:pPr>
        <w:bidi w:val="0"/>
        <w:spacing w:before="120"/>
        <w:rPr>
          <w:rFonts w:cs="Calibri"/>
          <w:b/>
          <w:bCs/>
          <w:smallCaps/>
          <w:lang w:eastAsia="fr-CA"/>
        </w:rPr>
      </w:pPr>
      <w:r w:rsidRPr="00D769A8">
        <w:rPr>
          <w:rFonts w:cs="Calibri"/>
          <w:b/>
          <w:bCs/>
          <w:smallCaps/>
          <w:lang w:eastAsia="fr-CA"/>
        </w:rPr>
        <w:t>1.4. Description du contenu du module</w:t>
      </w:r>
    </w:p>
    <w:p w:rsidR="00706B27" w:rsidRPr="00D769A8" w:rsidRDefault="00706B27"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rsidR="00706B27" w:rsidRPr="00D769A8" w:rsidRDefault="00706B27" w:rsidP="00984F9A">
      <w:pPr>
        <w:pStyle w:val="Grillemoyenne1-Accent21"/>
        <w:numPr>
          <w:ilvl w:val="0"/>
          <w:numId w:val="66"/>
        </w:numPr>
        <w:bidi w:val="0"/>
        <w:spacing w:line="276" w:lineRule="auto"/>
        <w:jc w:val="both"/>
        <w:rPr>
          <w:rFonts w:ascii="Candara" w:hAnsi="Candara"/>
          <w:i/>
          <w:iCs/>
          <w:sz w:val="20"/>
          <w:szCs w:val="20"/>
        </w:rPr>
      </w:pPr>
      <w:r w:rsidRPr="00D769A8">
        <w:rPr>
          <w:rFonts w:ascii="Candara" w:eastAsia="Batang" w:hAnsi="Candara" w:cs="Gautami"/>
          <w:b/>
          <w:bCs/>
          <w:i/>
          <w:iCs/>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F20625" w:rsidRPr="00D769A8" w:rsidTr="00611182">
        <w:trPr>
          <w:trHeight w:val="796"/>
        </w:trPr>
        <w:tc>
          <w:tcPr>
            <w:tcW w:w="10630" w:type="dxa"/>
            <w:tcBorders>
              <w:top w:val="single" w:sz="12" w:space="0" w:color="auto"/>
              <w:left w:val="single" w:sz="12" w:space="0" w:color="auto"/>
              <w:bottom w:val="single" w:sz="12" w:space="0" w:color="auto"/>
              <w:right w:val="single" w:sz="12" w:space="0" w:color="auto"/>
            </w:tcBorders>
          </w:tcPr>
          <w:p w:rsidR="00706B27" w:rsidRPr="00D769A8" w:rsidRDefault="00706B27" w:rsidP="00984F9A">
            <w:pPr>
              <w:pStyle w:val="Grillemoyenne1-Accent21"/>
              <w:numPr>
                <w:ilvl w:val="0"/>
                <w:numId w:val="75"/>
              </w:numPr>
              <w:ind w:left="289" w:hanging="247"/>
              <w:rPr>
                <w:rFonts w:ascii="ae_AlMohanad" w:hAnsi="ae_AlMohanad" w:cs="ae_AlMohanad"/>
                <w:b/>
                <w:bCs/>
                <w:rtl/>
              </w:rPr>
            </w:pPr>
            <w:r w:rsidRPr="00D769A8">
              <w:rPr>
                <w:rFonts w:ascii="ae_AlMohanad" w:hAnsi="ae_AlMohanad" w:cs="ae_AlMohanad"/>
                <w:b/>
                <w:bCs/>
                <w:rtl/>
                <w:lang w:bidi="ar-MA"/>
              </w:rPr>
              <w:t>أخلاقيات مهنة التدريس</w:t>
            </w:r>
          </w:p>
          <w:p w:rsidR="00706B27" w:rsidRPr="00D769A8" w:rsidRDefault="00706B27" w:rsidP="00984F9A">
            <w:pPr>
              <w:pStyle w:val="Grillemoyenne1-Accent21"/>
              <w:numPr>
                <w:ilvl w:val="0"/>
                <w:numId w:val="74"/>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rtl/>
                <w:lang w:bidi="ar-MA"/>
              </w:rPr>
            </w:pP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مفهوم الأخلاقيات في مهنة التدريس والممارسات الأخلاقية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المسؤولية الاجتماعية للمربين والمعلمين</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واجبات المدرس تجاه المتعلمين وتجاه المؤسسة التربوية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علاقات المدرس بزملائه وبإدارة المؤسسة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rtl/>
                <w:lang w:eastAsia="ar-SA" w:bidi="ar-MA"/>
              </w:rPr>
            </w:pPr>
            <w:r w:rsidRPr="00D769A8">
              <w:rPr>
                <w:rFonts w:ascii="ae_AlMohanad" w:hAnsi="ae_AlMohanad" w:cs="ae_AlMohanad"/>
                <w:sz w:val="24"/>
                <w:szCs w:val="24"/>
                <w:rtl/>
                <w:lang w:eastAsia="ar-SA" w:bidi="ar-MA"/>
              </w:rPr>
              <w:t>العلاقة مع شركاء المدرسة</w:t>
            </w:r>
          </w:p>
          <w:p w:rsidR="00706B27" w:rsidRPr="00D769A8" w:rsidRDefault="00706B27" w:rsidP="00984F9A">
            <w:pPr>
              <w:pStyle w:val="Grillemoyenne1-Accent21"/>
              <w:numPr>
                <w:ilvl w:val="0"/>
                <w:numId w:val="75"/>
              </w:numPr>
              <w:ind w:left="289" w:hanging="247"/>
              <w:rPr>
                <w:rFonts w:ascii="ae_AlMohanad" w:hAnsi="ae_AlMohanad" w:cs="ae_AlMohanad"/>
                <w:b/>
                <w:bCs/>
                <w:rtl/>
                <w:lang w:bidi="ar-MA"/>
              </w:rPr>
            </w:pPr>
            <w:r w:rsidRPr="00D769A8">
              <w:rPr>
                <w:rFonts w:ascii="ae_AlMohanad" w:hAnsi="ae_AlMohanad" w:cs="ae_AlMohanad"/>
                <w:b/>
                <w:bCs/>
                <w:rtl/>
                <w:lang w:bidi="ar-MA"/>
              </w:rPr>
              <w:t>التربية على القيم</w:t>
            </w:r>
          </w:p>
          <w:p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التربية على القيم من منظور الممارسات الصفية وفي الوسط المدرسي</w:t>
            </w:r>
          </w:p>
          <w:p w:rsidR="00706B27" w:rsidRPr="00D769A8" w:rsidRDefault="00706B27" w:rsidP="00706B27">
            <w:pPr>
              <w:tabs>
                <w:tab w:val="left" w:pos="2977"/>
              </w:tabs>
              <w:rPr>
                <w:rFonts w:ascii="ae_AlMohanad" w:hAnsi="ae_AlMohanad" w:cs="ae_AlMohanad"/>
                <w:rtl/>
              </w:rPr>
            </w:pPr>
            <w:r w:rsidRPr="00D769A8">
              <w:rPr>
                <w:rFonts w:ascii="ae_AlMohanad" w:hAnsi="ae_AlMohanad" w:cs="ae_AlMohanad"/>
                <w:rtl/>
              </w:rPr>
              <w:t xml:space="preserve">يشتمل جزء التربية على القيم من </w:t>
            </w:r>
            <w:r w:rsidRPr="00D769A8">
              <w:rPr>
                <w:rFonts w:ascii="ae_AlMohanad" w:hAnsi="ae_AlMohanad" w:cs="ae_AlMohanad"/>
                <w:rtl/>
                <w:lang w:bidi="ar-MA"/>
              </w:rPr>
              <w:t xml:space="preserve">هذه </w:t>
            </w:r>
            <w:r w:rsidRPr="00D769A8">
              <w:rPr>
                <w:rFonts w:ascii="ae_AlMohanad" w:hAnsi="ae_AlMohanad" w:cs="ae_AlMohanad"/>
                <w:rtl/>
              </w:rPr>
              <w:t>الوحدة على جانب نظري عام وجانب عملي مرتبط بتمثل الممارسات المهنية للمدرس(ة) وعلاقتها بمجال التنشئة الاجتماعية وحقوق الإنسان والمواطنة.</w:t>
            </w:r>
          </w:p>
          <w:p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 xml:space="preserve">الجانب النظري </w:t>
            </w:r>
          </w:p>
          <w:p w:rsidR="00706B27" w:rsidRPr="00D769A8" w:rsidRDefault="00706B27" w:rsidP="00706B27">
            <w:pPr>
              <w:tabs>
                <w:tab w:val="left" w:pos="2977"/>
              </w:tabs>
              <w:rPr>
                <w:rFonts w:ascii="ae_AlMohanad" w:hAnsi="ae_AlMohanad" w:cs="ae_AlMohanad"/>
                <w:rtl/>
              </w:rPr>
            </w:pPr>
            <w:r w:rsidRPr="00D769A8">
              <w:rPr>
                <w:rFonts w:ascii="ae_AlMohanad" w:hAnsi="ae_AlMohanad" w:cs="ae_AlMohanad"/>
                <w:rtl/>
              </w:rPr>
              <w:t>يتمحور الجانب النظري حول ثلاثة مداخل:</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كيف تنتظم القيم داخل شبكات مفاهيمية تمكن من تشكيل وعي ووجدان وممارسات الفرد والجماعة وبالتالي المساهمة في بناء مشروع مجتمعي؟</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rtl/>
              </w:rPr>
            </w:pPr>
            <w:r w:rsidRPr="00D769A8">
              <w:rPr>
                <w:rFonts w:ascii="ae_AlMohanad" w:hAnsi="ae_AlMohanad" w:cs="ae_AlMohanad"/>
                <w:rtl/>
                <w:lang w:bidi="ar-MA"/>
              </w:rPr>
              <w:t>ماذا نعني بمنظور الممارسة الصفية وفي الوسط المدرسي؟</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التوجه هو الانتقال بالقيم من مجال الخطاب النظري إلى مجال الممارسات المهنية في حقل التربية؛</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الغاية هي جعل القيم رافدا من روافد تثمين الفعل التربوي عامة والفعل التدريسي خاصة؛</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lang w:bidi="ar-MA"/>
              </w:rPr>
            </w:pPr>
            <w:r w:rsidRPr="00D769A8">
              <w:rPr>
                <w:rFonts w:ascii="ae_AlMohanad" w:hAnsi="ae_AlMohanad" w:cs="ae_AlMohanad"/>
                <w:rtl/>
                <w:lang w:bidi="ar-MA"/>
              </w:rPr>
              <w:t>الهدف هو دمج الاشتغال بالقيم ضمن الكفايات المهنية للأستاذ (ة).</w:t>
            </w:r>
          </w:p>
          <w:p w:rsidR="00706B27" w:rsidRPr="00D769A8" w:rsidRDefault="00706B27" w:rsidP="00706B27">
            <w:pPr>
              <w:pStyle w:val="Grillemoyenne1-Accent21"/>
              <w:keepNext/>
              <w:tabs>
                <w:tab w:val="left" w:pos="2977"/>
              </w:tabs>
              <w:ind w:left="0"/>
              <w:contextualSpacing w:val="0"/>
              <w:rPr>
                <w:rFonts w:ascii="ae_AlMohanad" w:hAnsi="ae_AlMohanad" w:cs="ae_AlMohanad"/>
                <w:b/>
                <w:bCs/>
                <w:lang w:bidi="ar-MA"/>
              </w:rPr>
            </w:pPr>
            <w:r w:rsidRPr="00D769A8">
              <w:rPr>
                <w:rFonts w:ascii="ae_AlMohanad" w:hAnsi="ae_AlMohanad" w:cs="ae_AlMohanad"/>
                <w:b/>
                <w:bCs/>
                <w:rtl/>
                <w:lang w:bidi="ar-MA"/>
              </w:rPr>
              <w:t>الجانب العملي</w:t>
            </w:r>
          </w:p>
          <w:p w:rsidR="00706B27" w:rsidRPr="00D769A8" w:rsidRDefault="00706B27" w:rsidP="00706B27">
            <w:pPr>
              <w:pStyle w:val="Grillemoyenne1-Accent21"/>
              <w:keepNext/>
              <w:tabs>
                <w:tab w:val="left" w:pos="2977"/>
              </w:tabs>
              <w:ind w:left="0"/>
              <w:contextualSpacing w:val="0"/>
              <w:rPr>
                <w:rFonts w:ascii="ae_AlMohanad" w:hAnsi="ae_AlMohanad" w:cs="ae_AlMohanad"/>
                <w:rtl/>
                <w:lang w:bidi="ar-MA"/>
              </w:rPr>
            </w:pPr>
            <w:r w:rsidRPr="00D769A8">
              <w:rPr>
                <w:rFonts w:ascii="ae_AlMohanad" w:hAnsi="ae_AlMohanad" w:cs="ae_AlMohanad"/>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706B27" w:rsidRPr="00D769A8" w:rsidRDefault="00706B27" w:rsidP="00706B27">
            <w:pPr>
              <w:tabs>
                <w:tab w:val="left" w:pos="2977"/>
              </w:tabs>
              <w:rPr>
                <w:rFonts w:ascii="ae_AlMohanad" w:hAnsi="ae_AlMohanad" w:cs="ae_AlMohanad"/>
                <w:rtl/>
                <w:lang w:bidi="ar-MA"/>
              </w:rPr>
            </w:pPr>
            <w:r w:rsidRPr="00D769A8">
              <w:rPr>
                <w:rFonts w:ascii="ae_AlMohanad" w:hAnsi="ae_AlMohanad" w:cs="ae_AlMohanad"/>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706B27" w:rsidRPr="00D769A8" w:rsidRDefault="00706B27" w:rsidP="00706B27">
            <w:pPr>
              <w:tabs>
                <w:tab w:val="left" w:pos="2977"/>
              </w:tabs>
              <w:rPr>
                <w:rFonts w:ascii="ae_AlMohanad" w:hAnsi="ae_AlMohanad" w:cs="ae_AlMohanad"/>
                <w:lang w:bidi="ar-MA"/>
              </w:rPr>
            </w:pPr>
            <w:r w:rsidRPr="00D769A8">
              <w:rPr>
                <w:rFonts w:ascii="ae_AlMohanad" w:hAnsi="ae_AlMohanad" w:cs="ae_AlMohanad"/>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rPr>
            </w:pPr>
            <w:r w:rsidRPr="00D769A8">
              <w:rPr>
                <w:rFonts w:ascii="ae_AlMohanad" w:hAnsi="ae_AlMohanad" w:cs="ae_AlMohanad"/>
                <w:rtl/>
                <w:lang w:bidi="ar-MA"/>
              </w:rPr>
              <w:t>مسار الاشتغال</w:t>
            </w:r>
          </w:p>
          <w:p w:rsidR="00706B27" w:rsidRPr="00D769A8" w:rsidRDefault="00706B27" w:rsidP="00984F9A">
            <w:pPr>
              <w:numPr>
                <w:ilvl w:val="0"/>
                <w:numId w:val="71"/>
              </w:numPr>
              <w:tabs>
                <w:tab w:val="left" w:pos="2977"/>
              </w:tabs>
              <w:rPr>
                <w:rFonts w:ascii="ae_AlMohanad" w:hAnsi="ae_AlMohanad" w:cs="ae_AlMohanad"/>
              </w:rPr>
            </w:pPr>
            <w:r w:rsidRPr="00D769A8">
              <w:rPr>
                <w:rFonts w:ascii="ae_AlMohanad" w:hAnsi="ae_AlMohanad" w:cs="ae_AlMohanad"/>
                <w:rtl/>
                <w:lang w:bidi="ar-MA"/>
              </w:rPr>
              <w:t>الخطوة الأولى: تحديد المعاني التي تحملها القيمة المختارة؛</w:t>
            </w:r>
          </w:p>
          <w:p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الخطوة الثانية: تحديد الأبعاد التي يمكن أن تنتظم حولها؛</w:t>
            </w:r>
          </w:p>
          <w:p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الخطوة الثالثة: تحديد المؤشرات التي يمكن اعتمادها في كل بعد؛</w:t>
            </w:r>
          </w:p>
          <w:p w:rsidR="00706B27" w:rsidRPr="00D769A8" w:rsidRDefault="00706B27" w:rsidP="00984F9A">
            <w:pPr>
              <w:numPr>
                <w:ilvl w:val="0"/>
                <w:numId w:val="72"/>
              </w:numPr>
              <w:tabs>
                <w:tab w:val="left" w:pos="2977"/>
              </w:tabs>
              <w:rPr>
                <w:rFonts w:ascii="ae_AlMohanad" w:hAnsi="ae_AlMohanad" w:cs="ae_AlMohanad"/>
                <w:rtl/>
                <w:lang w:bidi="ar-MA"/>
              </w:rPr>
            </w:pPr>
            <w:r w:rsidRPr="00D769A8">
              <w:rPr>
                <w:rFonts w:ascii="ae_AlMohanad" w:hAnsi="ae_AlMohanad" w:cs="ae_AlMohanad"/>
                <w:rtl/>
                <w:lang w:bidi="ar-MA"/>
              </w:rPr>
              <w:t>الخطوة الرابعة: بلورة أدوات إجرائية لرصد وتتبع ترجمة القيمة في الممارسة المهنية في ارتباط مع مهام المدرس.</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lang w:bidi="ar-MA"/>
              </w:rPr>
            </w:pPr>
            <w:r w:rsidRPr="00D769A8">
              <w:rPr>
                <w:rFonts w:ascii="ae_AlMohanad" w:hAnsi="ae_AlMohanad" w:cs="ae_AlMohanad"/>
                <w:rtl/>
                <w:lang w:bidi="ar-MA"/>
              </w:rPr>
              <w:t>أسلوب الاشتغال</w:t>
            </w:r>
          </w:p>
          <w:p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ورشات التفكير والتقاسم والإنتاج</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rtl/>
                <w:lang w:bidi="ar-MA"/>
              </w:rPr>
            </w:pPr>
            <w:r w:rsidRPr="00D769A8">
              <w:rPr>
                <w:rFonts w:ascii="ae_AlMohanad" w:hAnsi="ae_AlMohanad" w:cs="ae_AlMohanad"/>
                <w:rtl/>
                <w:lang w:bidi="ar-MA"/>
              </w:rPr>
              <w:t>أسلوب التقويم</w:t>
            </w:r>
          </w:p>
          <w:p w:rsidR="001A7788" w:rsidRPr="00D769A8" w:rsidRDefault="00706B27" w:rsidP="00706B27">
            <w:pPr>
              <w:spacing w:before="120"/>
              <w:ind w:left="357"/>
              <w:rPr>
                <w:rFonts w:cs="Calibri"/>
              </w:rPr>
            </w:pPr>
            <w:r w:rsidRPr="00D769A8">
              <w:rPr>
                <w:rFonts w:ascii="ae_AlMohanad" w:hAnsi="ae_AlMohanad" w:cs="ae_AlMohanad"/>
                <w:rtl/>
                <w:lang w:bidi="ar-MA"/>
              </w:rPr>
              <w:t>تقويم مستمر طيلة التكوين وتقويم نهاية جزء الوحدة بناء على ملف تراكمي (</w:t>
            </w:r>
            <w:r w:rsidRPr="00D769A8">
              <w:rPr>
                <w:rFonts w:ascii="ae_AlMohanad" w:hAnsi="ae_AlMohanad" w:cs="ae_AlMohanad"/>
                <w:lang w:bidi="ar-MA"/>
              </w:rPr>
              <w:t>portfolio</w:t>
            </w:r>
            <w:r w:rsidRPr="00D769A8">
              <w:rPr>
                <w:rFonts w:ascii="ae_AlMohanad" w:hAnsi="ae_AlMohanad" w:cs="ae_AlMohanad"/>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F20625" w:rsidRPr="00D769A8" w:rsidRDefault="00F20625" w:rsidP="00F20625">
      <w:pPr>
        <w:bidi w:val="0"/>
        <w:spacing w:before="120"/>
        <w:rPr>
          <w:rFonts w:cs="Calibri"/>
          <w:b/>
          <w:bCs/>
          <w:smallCaps/>
          <w:lang w:eastAsia="fr-CA"/>
        </w:rPr>
      </w:pPr>
      <w:r w:rsidRPr="00D769A8">
        <w:rPr>
          <w:rFonts w:ascii="Candara" w:hAnsi="Candara" w:cs="Times New (W1)"/>
          <w:b/>
          <w:bCs/>
          <w:smallCaps/>
          <w:lang w:eastAsia="fr-CA"/>
        </w:rPr>
        <w:t>1.5.</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F20625" w:rsidRPr="00D769A8" w:rsidTr="00611182">
        <w:tc>
          <w:tcPr>
            <w:tcW w:w="10630" w:type="dxa"/>
            <w:tcBorders>
              <w:top w:val="single" w:sz="12" w:space="0" w:color="auto"/>
              <w:left w:val="single" w:sz="12" w:space="0" w:color="auto"/>
              <w:bottom w:val="single" w:sz="12" w:space="0" w:color="auto"/>
              <w:right w:val="single" w:sz="12" w:space="0" w:color="auto"/>
            </w:tcBorders>
          </w:tcPr>
          <w:p w:rsidR="00F20625" w:rsidRPr="00D769A8" w:rsidRDefault="00F20625" w:rsidP="00611182">
            <w:pPr>
              <w:pStyle w:val="Corpsdetexte"/>
              <w:rPr>
                <w:rFonts w:ascii="Calibri" w:hAnsi="Calibri" w:cs="Calibri"/>
              </w:rPr>
            </w:pPr>
            <w:r w:rsidRPr="00D769A8">
              <w:rPr>
                <w:rFonts w:ascii="Calibri" w:hAnsi="Calibri" w:cs="Calibri"/>
              </w:rPr>
              <w:t>Démarche participative basée sur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cours du professeur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exercices d’application en TD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travail en groupe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animation de séminaires.</w:t>
            </w:r>
          </w:p>
        </w:tc>
      </w:tr>
    </w:tbl>
    <w:p w:rsidR="00F20625" w:rsidRPr="00D769A8" w:rsidRDefault="00F20625" w:rsidP="00F20625">
      <w:pPr>
        <w:bidi w:val="0"/>
        <w:rPr>
          <w:rFonts w:cs="Calibri"/>
          <w:b/>
          <w:lang w:eastAsia="fr-CA"/>
        </w:rPr>
      </w:pPr>
    </w:p>
    <w:p w:rsidR="006A7342" w:rsidRPr="006A7342" w:rsidRDefault="006A7342" w:rsidP="006A7342">
      <w:pPr>
        <w:bidi w:val="0"/>
        <w:spacing w:before="120"/>
        <w:rPr>
          <w:rFonts w:ascii="Candara" w:hAnsi="Candara" w:cs="Times New (W1)"/>
          <w:b/>
          <w:bCs/>
          <w:smallCaps/>
          <w:lang w:eastAsia="fr-CA"/>
        </w:rPr>
      </w:pPr>
      <w:r w:rsidRPr="006A7342">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A7342" w:rsidRPr="00E15227" w:rsidTr="003E5429">
        <w:tc>
          <w:tcPr>
            <w:tcW w:w="5000" w:type="pct"/>
          </w:tcPr>
          <w:p w:rsidR="006A7342" w:rsidRPr="00E15227" w:rsidRDefault="006A7342" w:rsidP="003E5429">
            <w:pPr>
              <w:pStyle w:val="Corpsdetexte"/>
              <w:rPr>
                <w:rFonts w:ascii="Candara" w:hAnsi="Candara"/>
                <w:sz w:val="20"/>
                <w:szCs w:val="20"/>
              </w:rPr>
            </w:pPr>
          </w:p>
          <w:p w:rsidR="006A7342" w:rsidRPr="00E15227" w:rsidRDefault="006A7342" w:rsidP="003E5429">
            <w:pPr>
              <w:pStyle w:val="Corpsdetexte"/>
              <w:rPr>
                <w:rFonts w:ascii="Candara" w:hAnsi="Candara"/>
                <w:sz w:val="20"/>
                <w:szCs w:val="20"/>
              </w:rPr>
            </w:pPr>
          </w:p>
        </w:tc>
      </w:tr>
    </w:tbl>
    <w:p w:rsidR="005767DA" w:rsidRPr="00D769A8" w:rsidRDefault="005767DA" w:rsidP="005767D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67DA" w:rsidRPr="00D769A8" w:rsidTr="003E5429">
        <w:tc>
          <w:tcPr>
            <w:tcW w:w="5000" w:type="pct"/>
          </w:tcPr>
          <w:p w:rsidR="005767DA" w:rsidRPr="00D769A8" w:rsidRDefault="005767DA" w:rsidP="003E5429">
            <w:pPr>
              <w:pStyle w:val="Corpsdetexte"/>
              <w:rPr>
                <w:rFonts w:ascii="Candara" w:hAnsi="Candara"/>
                <w:sz w:val="20"/>
                <w:szCs w:val="20"/>
              </w:rPr>
            </w:pPr>
          </w:p>
          <w:p w:rsidR="005767DA" w:rsidRPr="00D769A8" w:rsidRDefault="005767DA" w:rsidP="003E5429">
            <w:pPr>
              <w:pStyle w:val="Corpsdetexte"/>
              <w:rPr>
                <w:rFonts w:ascii="Candara" w:hAnsi="Candara"/>
                <w:sz w:val="20"/>
                <w:szCs w:val="20"/>
              </w:rPr>
            </w:pPr>
          </w:p>
        </w:tc>
      </w:tr>
    </w:tbl>
    <w:p w:rsidR="005767DA" w:rsidRPr="00D769A8" w:rsidRDefault="005767DA" w:rsidP="005767D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5767DA" w:rsidRPr="00D769A8" w:rsidRDefault="005767DA" w:rsidP="005767D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67DA" w:rsidRPr="00D769A8" w:rsidTr="003E5429">
        <w:tc>
          <w:tcPr>
            <w:tcW w:w="5000" w:type="pct"/>
          </w:tcPr>
          <w:p w:rsidR="005767DA" w:rsidRPr="00D769A8" w:rsidRDefault="005767DA" w:rsidP="003E542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767DA" w:rsidRPr="00D769A8" w:rsidRDefault="005767DA" w:rsidP="003E542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5767DA" w:rsidRPr="00417A24" w:rsidRDefault="005767DA" w:rsidP="005767DA">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67DA" w:rsidRPr="00D769A8" w:rsidTr="003E5429">
        <w:trPr>
          <w:trHeight w:val="523"/>
        </w:trPr>
        <w:tc>
          <w:tcPr>
            <w:tcW w:w="5000" w:type="pct"/>
            <w:shd w:val="clear" w:color="auto" w:fill="auto"/>
            <w:vAlign w:val="center"/>
          </w:tcPr>
          <w:p w:rsidR="005767DA" w:rsidRPr="00D769A8" w:rsidRDefault="005767DA" w:rsidP="003E5429">
            <w:pPr>
              <w:pStyle w:val="Corpsdetexte"/>
              <w:jc w:val="left"/>
              <w:rPr>
                <w:rFonts w:ascii="Candara" w:hAnsi="Candara"/>
                <w:sz w:val="20"/>
                <w:szCs w:val="20"/>
              </w:rPr>
            </w:pPr>
          </w:p>
          <w:p w:rsidR="005767DA" w:rsidRPr="00D769A8" w:rsidRDefault="005767DA" w:rsidP="003E542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767DA" w:rsidRPr="00D769A8" w:rsidRDefault="005767DA" w:rsidP="003E5429">
            <w:pPr>
              <w:pStyle w:val="Corpsdetexte"/>
              <w:jc w:val="left"/>
              <w:rPr>
                <w:rFonts w:ascii="Candara" w:hAnsi="Candara"/>
                <w:sz w:val="20"/>
                <w:szCs w:val="20"/>
              </w:rPr>
            </w:pPr>
          </w:p>
        </w:tc>
      </w:tr>
    </w:tbl>
    <w:p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67DA" w:rsidRPr="00D769A8" w:rsidTr="003E5429">
        <w:trPr>
          <w:trHeight w:val="455"/>
        </w:trPr>
        <w:tc>
          <w:tcPr>
            <w:tcW w:w="5000" w:type="pct"/>
            <w:vAlign w:val="center"/>
          </w:tcPr>
          <w:p w:rsidR="005767DA" w:rsidRPr="00D769A8" w:rsidRDefault="005767DA" w:rsidP="003E5429">
            <w:pPr>
              <w:bidi w:val="0"/>
              <w:rPr>
                <w:rFonts w:ascii="Candara" w:hAnsi="Candara"/>
                <w:sz w:val="20"/>
                <w:szCs w:val="20"/>
              </w:rPr>
            </w:pPr>
          </w:p>
          <w:p w:rsidR="005767DA" w:rsidRPr="00D769A8" w:rsidRDefault="005767DA" w:rsidP="003E5429">
            <w:pPr>
              <w:bidi w:val="0"/>
              <w:rPr>
                <w:rFonts w:ascii="Candara" w:hAnsi="Candara"/>
                <w:bCs/>
                <w:lang w:eastAsia="fr-CA"/>
              </w:rPr>
            </w:pPr>
            <w:r w:rsidRPr="00D769A8">
              <w:rPr>
                <w:rFonts w:ascii="Candara" w:hAnsi="Candara"/>
              </w:rPr>
              <w:t>Le module est acquis soit par validation soit par compensation :</w:t>
            </w:r>
          </w:p>
          <w:p w:rsidR="005767DA" w:rsidRPr="00D769A8" w:rsidRDefault="005767DA" w:rsidP="003E5429">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767DA" w:rsidRPr="00D769A8" w:rsidRDefault="005767DA" w:rsidP="003E5429">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5767DA" w:rsidRPr="00D769A8" w:rsidRDefault="005767DA" w:rsidP="003E5429">
            <w:pPr>
              <w:pStyle w:val="Corpsdetexte"/>
              <w:ind w:left="720"/>
              <w:jc w:val="left"/>
              <w:rPr>
                <w:rFonts w:ascii="Candara" w:hAnsi="Candara"/>
                <w:sz w:val="20"/>
                <w:szCs w:val="20"/>
              </w:rPr>
            </w:pPr>
          </w:p>
        </w:tc>
      </w:tr>
    </w:tbl>
    <w:p w:rsidR="005767DA" w:rsidRPr="00D769A8" w:rsidRDefault="005767DA" w:rsidP="005767D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F20625" w:rsidRPr="00D769A8" w:rsidRDefault="00F20625" w:rsidP="00FA2A1A">
      <w:pPr>
        <w:bidi w:val="0"/>
        <w:rPr>
          <w:rFonts w:ascii="Candara" w:hAnsi="Candara"/>
          <w:sz w:val="22"/>
          <w:szCs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0"/>
        <w:gridCol w:w="1022"/>
        <w:gridCol w:w="1256"/>
        <w:gridCol w:w="1441"/>
        <w:gridCol w:w="1648"/>
        <w:gridCol w:w="2617"/>
      </w:tblGrid>
      <w:tr w:rsidR="00F20625" w:rsidRPr="00D769A8" w:rsidTr="008921B6">
        <w:tc>
          <w:tcPr>
            <w:tcW w:w="1658" w:type="dxa"/>
          </w:tcPr>
          <w:p w:rsidR="00F20625" w:rsidRPr="00D769A8" w:rsidRDefault="00F20625" w:rsidP="00611182">
            <w:pPr>
              <w:bidi w:val="0"/>
              <w:spacing w:line="276" w:lineRule="auto"/>
              <w:rPr>
                <w:rFonts w:ascii="Candara" w:hAnsi="Candara"/>
                <w:bCs/>
                <w:i/>
                <w:iCs/>
                <w:sz w:val="20"/>
                <w:szCs w:val="20"/>
              </w:rPr>
            </w:pPr>
          </w:p>
        </w:tc>
        <w:tc>
          <w:tcPr>
            <w:tcW w:w="130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823"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20625" w:rsidRPr="00D769A8" w:rsidTr="008921B6">
        <w:tc>
          <w:tcPr>
            <w:tcW w:w="1658" w:type="dxa"/>
          </w:tcPr>
          <w:p w:rsidR="00F20625" w:rsidRPr="00D769A8" w:rsidRDefault="00F20625"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20625" w:rsidRPr="00D769A8" w:rsidRDefault="00F20625"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20625" w:rsidRPr="00D769A8" w:rsidRDefault="00F20625" w:rsidP="00611182">
            <w:pPr>
              <w:bidi w:val="0"/>
              <w:spacing w:line="360" w:lineRule="auto"/>
              <w:rPr>
                <w:rFonts w:ascii="Candara" w:hAnsi="Candara"/>
                <w:bCs/>
                <w:i/>
                <w:iCs/>
                <w:sz w:val="20"/>
                <w:szCs w:val="20"/>
              </w:rPr>
            </w:pPr>
          </w:p>
        </w:tc>
        <w:tc>
          <w:tcPr>
            <w:tcW w:w="1307" w:type="dxa"/>
          </w:tcPr>
          <w:p w:rsidR="00F20625" w:rsidRPr="00D769A8" w:rsidRDefault="00F20625" w:rsidP="00611182">
            <w:pPr>
              <w:bidi w:val="0"/>
              <w:spacing w:line="360" w:lineRule="auto"/>
              <w:rPr>
                <w:rFonts w:ascii="Candara" w:hAnsi="Candara"/>
                <w:i/>
                <w:iCs/>
                <w:sz w:val="20"/>
                <w:szCs w:val="20"/>
              </w:rPr>
            </w:pPr>
          </w:p>
        </w:tc>
        <w:tc>
          <w:tcPr>
            <w:tcW w:w="1457" w:type="dxa"/>
          </w:tcPr>
          <w:p w:rsidR="00F20625" w:rsidRPr="00D769A8" w:rsidRDefault="00F20625" w:rsidP="00611182">
            <w:pPr>
              <w:bidi w:val="0"/>
              <w:spacing w:line="360" w:lineRule="auto"/>
              <w:rPr>
                <w:rFonts w:ascii="Candara" w:hAnsi="Candara"/>
                <w:i/>
                <w:iCs/>
                <w:sz w:val="20"/>
                <w:szCs w:val="20"/>
              </w:rPr>
            </w:pPr>
          </w:p>
        </w:tc>
        <w:tc>
          <w:tcPr>
            <w:tcW w:w="1517" w:type="dxa"/>
          </w:tcPr>
          <w:p w:rsidR="00F20625" w:rsidRPr="00D769A8" w:rsidRDefault="00F20625" w:rsidP="00611182">
            <w:pPr>
              <w:bidi w:val="0"/>
              <w:spacing w:line="360" w:lineRule="auto"/>
              <w:rPr>
                <w:rFonts w:ascii="Candara" w:hAnsi="Candara"/>
                <w:i/>
                <w:iCs/>
                <w:sz w:val="20"/>
                <w:szCs w:val="20"/>
              </w:rPr>
            </w:pPr>
          </w:p>
        </w:tc>
        <w:tc>
          <w:tcPr>
            <w:tcW w:w="1862" w:type="dxa"/>
          </w:tcPr>
          <w:p w:rsidR="00F20625" w:rsidRPr="00D769A8" w:rsidRDefault="00F20625" w:rsidP="00611182">
            <w:pPr>
              <w:bidi w:val="0"/>
              <w:spacing w:line="360" w:lineRule="auto"/>
              <w:rPr>
                <w:rFonts w:ascii="Candara" w:hAnsi="Candara"/>
                <w:i/>
                <w:iCs/>
                <w:sz w:val="20"/>
                <w:szCs w:val="20"/>
              </w:rPr>
            </w:pPr>
          </w:p>
        </w:tc>
        <w:tc>
          <w:tcPr>
            <w:tcW w:w="1823" w:type="dxa"/>
          </w:tcPr>
          <w:p w:rsidR="00F20625" w:rsidRPr="00D769A8" w:rsidRDefault="00F20625" w:rsidP="00611182">
            <w:pPr>
              <w:bidi w:val="0"/>
              <w:spacing w:line="360" w:lineRule="auto"/>
              <w:rPr>
                <w:rFonts w:ascii="Candara" w:hAnsi="Candara"/>
                <w:i/>
                <w:iCs/>
                <w:sz w:val="20"/>
                <w:szCs w:val="20"/>
              </w:rPr>
            </w:pPr>
          </w:p>
        </w:tc>
      </w:tr>
      <w:tr w:rsidR="00F20625" w:rsidRPr="00D769A8" w:rsidTr="008921B6">
        <w:tc>
          <w:tcPr>
            <w:tcW w:w="1658" w:type="dxa"/>
          </w:tcPr>
          <w:p w:rsidR="00F20625" w:rsidRPr="00D769A8" w:rsidRDefault="00F20625"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20625" w:rsidRPr="00D769A8" w:rsidRDefault="00F20625"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20625" w:rsidRPr="00D769A8" w:rsidRDefault="00F20625" w:rsidP="00611182">
            <w:pPr>
              <w:bidi w:val="0"/>
              <w:spacing w:line="360" w:lineRule="auto"/>
              <w:rPr>
                <w:rFonts w:ascii="Candara" w:hAnsi="Candara"/>
                <w:i/>
                <w:iCs/>
                <w:sz w:val="20"/>
                <w:szCs w:val="20"/>
              </w:rPr>
            </w:pPr>
          </w:p>
        </w:tc>
        <w:tc>
          <w:tcPr>
            <w:tcW w:w="1457" w:type="dxa"/>
          </w:tcPr>
          <w:p w:rsidR="00F20625" w:rsidRPr="00D769A8" w:rsidRDefault="00F20625" w:rsidP="00611182">
            <w:pPr>
              <w:bidi w:val="0"/>
              <w:spacing w:line="360" w:lineRule="auto"/>
              <w:rPr>
                <w:rFonts w:ascii="Candara" w:hAnsi="Candara"/>
                <w:i/>
                <w:iCs/>
                <w:sz w:val="20"/>
                <w:szCs w:val="20"/>
              </w:rPr>
            </w:pPr>
          </w:p>
        </w:tc>
        <w:tc>
          <w:tcPr>
            <w:tcW w:w="1517" w:type="dxa"/>
          </w:tcPr>
          <w:p w:rsidR="00F20625" w:rsidRPr="00D769A8" w:rsidRDefault="00F20625" w:rsidP="00611182">
            <w:pPr>
              <w:bidi w:val="0"/>
              <w:spacing w:line="360" w:lineRule="auto"/>
              <w:rPr>
                <w:rFonts w:ascii="Candara" w:hAnsi="Candara"/>
                <w:i/>
                <w:iCs/>
                <w:sz w:val="20"/>
                <w:szCs w:val="20"/>
              </w:rPr>
            </w:pPr>
          </w:p>
        </w:tc>
        <w:tc>
          <w:tcPr>
            <w:tcW w:w="1862" w:type="dxa"/>
          </w:tcPr>
          <w:p w:rsidR="00F20625" w:rsidRPr="00D769A8" w:rsidRDefault="00F20625" w:rsidP="00611182">
            <w:pPr>
              <w:bidi w:val="0"/>
              <w:spacing w:line="360" w:lineRule="auto"/>
              <w:rPr>
                <w:rFonts w:ascii="Candara" w:hAnsi="Candara"/>
                <w:i/>
                <w:iCs/>
                <w:sz w:val="20"/>
                <w:szCs w:val="20"/>
              </w:rPr>
            </w:pPr>
          </w:p>
        </w:tc>
        <w:tc>
          <w:tcPr>
            <w:tcW w:w="1823" w:type="dxa"/>
          </w:tcPr>
          <w:p w:rsidR="00F20625" w:rsidRPr="00D769A8" w:rsidRDefault="00F20625" w:rsidP="00611182">
            <w:pPr>
              <w:bidi w:val="0"/>
              <w:spacing w:line="360" w:lineRule="auto"/>
              <w:rPr>
                <w:rFonts w:ascii="Candara" w:hAnsi="Candara"/>
                <w:i/>
                <w:iCs/>
                <w:sz w:val="20"/>
                <w:szCs w:val="20"/>
              </w:rPr>
            </w:pPr>
          </w:p>
        </w:tc>
      </w:tr>
    </w:tbl>
    <w:p w:rsidR="00F20625" w:rsidRPr="00D769A8" w:rsidRDefault="00F20625" w:rsidP="00F20625">
      <w:pPr>
        <w:bidi w:val="0"/>
        <w:spacing w:before="120" w:after="120" w:line="240" w:lineRule="exact"/>
        <w:rPr>
          <w:rFonts w:ascii="Candara" w:hAnsi="Candara"/>
          <w:bCs/>
          <w:sz w:val="18"/>
          <w:szCs w:val="18"/>
          <w:lang w:eastAsia="fr-CA"/>
        </w:rPr>
      </w:pPr>
    </w:p>
    <w:p w:rsidR="00F20625" w:rsidRPr="00D769A8" w:rsidRDefault="00F20625" w:rsidP="00F206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20625" w:rsidRPr="00D769A8" w:rsidTr="00706B27">
        <w:trPr>
          <w:trHeight w:val="1647"/>
        </w:trPr>
        <w:tc>
          <w:tcPr>
            <w:tcW w:w="5000" w:type="pct"/>
          </w:tcPr>
          <w:p w:rsidR="00F20625" w:rsidRPr="00D769A8" w:rsidRDefault="00F20625" w:rsidP="00611182">
            <w:pPr>
              <w:pStyle w:val="Corpsdetexte"/>
              <w:rPr>
                <w:rFonts w:ascii="Candara" w:hAnsi="Candara"/>
                <w:sz w:val="20"/>
                <w:szCs w:val="20"/>
              </w:rPr>
            </w:pPr>
          </w:p>
          <w:p w:rsidR="00F20625" w:rsidRPr="00D769A8" w:rsidRDefault="00F20625" w:rsidP="00611182">
            <w:pPr>
              <w:pStyle w:val="Corpsdetexte"/>
              <w:rPr>
                <w:rFonts w:ascii="Candara" w:hAnsi="Candara"/>
                <w:sz w:val="20"/>
                <w:szCs w:val="20"/>
              </w:rPr>
            </w:pPr>
          </w:p>
          <w:p w:rsidR="00F20625" w:rsidRPr="00D769A8" w:rsidRDefault="00F20625" w:rsidP="00611182">
            <w:pPr>
              <w:pStyle w:val="Corpsdetexte"/>
              <w:rPr>
                <w:rFonts w:ascii="Candara" w:hAnsi="Candara"/>
                <w:sz w:val="20"/>
                <w:szCs w:val="20"/>
              </w:rPr>
            </w:pPr>
          </w:p>
        </w:tc>
      </w:tr>
    </w:tbl>
    <w:p w:rsidR="00F20625" w:rsidRPr="00D769A8" w:rsidRDefault="00F20625" w:rsidP="00F20625">
      <w:pPr>
        <w:bidi w:val="0"/>
        <w:rPr>
          <w:rFonts w:ascii="Candara" w:hAnsi="Candara"/>
        </w:rPr>
      </w:pPr>
    </w:p>
    <w:p w:rsidR="00F20625" w:rsidRPr="00D769A8" w:rsidRDefault="00F20625" w:rsidP="00F20625">
      <w:pPr>
        <w:bidi w:val="0"/>
        <w:rPr>
          <w:rFonts w:ascii="Candara" w:hAnsi="Candara"/>
          <w:b/>
          <w:sz w:val="20"/>
          <w:szCs w:val="20"/>
          <w:lang w:eastAsia="fr-CA"/>
        </w:rPr>
      </w:pPr>
      <w:r w:rsidRPr="00D769A8">
        <w:rPr>
          <w:rFonts w:ascii="Candara" w:hAnsi="Candara"/>
          <w:b/>
          <w:sz w:val="20"/>
          <w:szCs w:val="20"/>
          <w:lang w:eastAsia="fr-CA"/>
        </w:rPr>
        <w:br w:type="page"/>
      </w: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4665FE" w:rsidRPr="00D769A8" w:rsidRDefault="004665FE" w:rsidP="004665FE">
      <w:pPr>
        <w:tabs>
          <w:tab w:val="left" w:pos="2977"/>
        </w:tabs>
        <w:bidi w:val="0"/>
        <w:rPr>
          <w:rFonts w:ascii="Candara" w:hAnsi="Candara"/>
        </w:rPr>
      </w:pPr>
    </w:p>
    <w:p w:rsidR="004665FE" w:rsidRPr="00D769A8" w:rsidRDefault="004665FE" w:rsidP="004665FE">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701"/>
      </w:tblGrid>
      <w:tr w:rsidR="004665FE" w:rsidRPr="00D769A8" w:rsidTr="004665FE">
        <w:trPr>
          <w:trHeight w:val="33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4665FE" w:rsidRPr="00D769A8" w:rsidRDefault="004665FE">
            <w:pPr>
              <w:tabs>
                <w:tab w:val="left" w:pos="2977"/>
              </w:tabs>
              <w:bidi w:val="0"/>
              <w:spacing w:line="360" w:lineRule="auto"/>
              <w:jc w:val="center"/>
              <w:rPr>
                <w:rFonts w:ascii="Candara" w:hAnsi="Candara"/>
                <w:b/>
                <w:bCs/>
                <w:caps/>
                <w:sz w:val="44"/>
                <w:szCs w:val="44"/>
                <w:lang w:eastAsia="fr-CA"/>
              </w:rPr>
            </w:pPr>
            <w:r w:rsidRPr="00D769A8">
              <w:rPr>
                <w:rFonts w:ascii="Candara" w:hAnsi="Candara"/>
                <w:b/>
                <w:bCs/>
                <w:caps/>
                <w:sz w:val="44"/>
                <w:szCs w:val="44"/>
                <w:lang w:eastAsia="fr-CA"/>
              </w:rPr>
              <w:t>Description du</w:t>
            </w:r>
          </w:p>
          <w:p w:rsidR="004665FE" w:rsidRPr="00D769A8" w:rsidRDefault="004665FE">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rsidR="004665FE" w:rsidRPr="00D769A8" w:rsidRDefault="004665FE" w:rsidP="004665FE">
      <w:pPr>
        <w:tabs>
          <w:tab w:val="left" w:pos="2977"/>
        </w:tabs>
        <w:bidi w:val="0"/>
        <w:rPr>
          <w:rFonts w:ascii="Candara" w:hAnsi="Candara"/>
          <w:b/>
          <w:sz w:val="20"/>
          <w:szCs w:val="20"/>
          <w:lang w:eastAsia="fr-CA"/>
        </w:rPr>
      </w:pPr>
    </w:p>
    <w:p w:rsidR="004665FE" w:rsidRPr="00D769A8" w:rsidRDefault="004665FE" w:rsidP="004665FE">
      <w:pPr>
        <w:tabs>
          <w:tab w:val="left" w:pos="2977"/>
        </w:tabs>
        <w:bidi w:val="0"/>
        <w:rPr>
          <w:rFonts w:ascii="Candara" w:hAnsi="Candara"/>
          <w:b/>
          <w:sz w:val="20"/>
          <w:szCs w:val="20"/>
          <w:lang w:eastAsia="fr-CA"/>
        </w:rPr>
      </w:pP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bookmarkStart w:id="1" w:name="_Hlk514235266"/>
      <w:r w:rsidRPr="00D769A8">
        <w:rPr>
          <w:rFonts w:ascii="Candara" w:eastAsia="Batang" w:hAnsi="Candara" w:cs="Gautami"/>
          <w:lang w:eastAsia="fr-FR"/>
        </w:rPr>
        <w:t xml:space="preserve">Pour la Licence d’Education, un stage d’immersion est obligatoire au cours des 5eme </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et  6eme semestres, il est équivalent à deux modules à raison d’un module par semestre. </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préparer des rapports éducatifs de terrain;</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faire des études de terrain sur des phénomènes et pratiques éducatifs;</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665FE" w:rsidRPr="00D769A8" w:rsidRDefault="004665FE" w:rsidP="004665FE">
      <w:pPr>
        <w:pStyle w:val="Grillemoyenne1-Accent21"/>
        <w:tabs>
          <w:tab w:val="left" w:pos="2977"/>
        </w:tabs>
        <w:bidi w:val="0"/>
        <w:spacing w:line="276" w:lineRule="auto"/>
        <w:rPr>
          <w:rFonts w:cs="Calibri"/>
          <w:lang w:eastAsia="fr-FR"/>
        </w:rPr>
      </w:pPr>
      <w:r w:rsidRPr="00D769A8">
        <w:rPr>
          <w:rFonts w:ascii="Candara" w:eastAsia="Batang" w:hAnsi="Candara" w:cs="Gautami"/>
          <w:lang w:eastAsia="fr-FR"/>
        </w:rPr>
        <w:t>Les procédures d'évaluation de la formation doivent être déterminées dans le descriptif de la filière accrédité</w:t>
      </w:r>
    </w:p>
    <w:bookmarkEnd w:id="1"/>
    <w:p w:rsidR="004665FE" w:rsidRPr="00D769A8" w:rsidRDefault="004665FE" w:rsidP="004665FE">
      <w:pPr>
        <w:tabs>
          <w:tab w:val="left" w:pos="2977"/>
        </w:tabs>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80EFD" w:rsidRPr="00D769A8" w:rsidTr="00A2044D">
        <w:trPr>
          <w:trHeight w:val="1667"/>
          <w:jc w:val="center"/>
        </w:trPr>
        <w:tc>
          <w:tcPr>
            <w:tcW w:w="5000" w:type="pct"/>
            <w:shd w:val="clear" w:color="auto" w:fill="auto"/>
          </w:tcPr>
          <w:p w:rsidR="00880EFD" w:rsidRPr="00D769A8" w:rsidRDefault="003D58EC" w:rsidP="008A386F">
            <w:pPr>
              <w:bidi w:val="0"/>
              <w:spacing w:line="240" w:lineRule="exact"/>
              <w:jc w:val="center"/>
              <w:rPr>
                <w:rFonts w:ascii="Candara" w:hAnsi="Candara"/>
                <w:sz w:val="20"/>
                <w:szCs w:val="20"/>
              </w:rPr>
            </w:pPr>
            <w:r w:rsidRPr="00D769A8">
              <w:rPr>
                <w:rFonts w:ascii="Candara" w:hAnsi="Candara"/>
                <w:b/>
                <w:sz w:val="20"/>
                <w:szCs w:val="20"/>
                <w:lang w:eastAsia="fr-CA"/>
              </w:rPr>
              <w:br w:type="page"/>
            </w:r>
          </w:p>
          <w:p w:rsidR="00880EFD" w:rsidRPr="00D769A8" w:rsidRDefault="00880EFD" w:rsidP="008A386F">
            <w:pPr>
              <w:bidi w:val="0"/>
              <w:jc w:val="center"/>
              <w:rPr>
                <w:rFonts w:ascii="Candara" w:hAnsi="Candara"/>
                <w:b/>
                <w:sz w:val="20"/>
                <w:szCs w:val="20"/>
                <w:lang w:eastAsia="fr-CA"/>
              </w:rPr>
            </w:pPr>
          </w:p>
          <w:p w:rsidR="00880EFD" w:rsidRPr="00D769A8" w:rsidRDefault="00880EF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23531" w:rsidRPr="00D769A8" w:rsidRDefault="00723531" w:rsidP="00D50698">
            <w:pPr>
              <w:bidi w:val="0"/>
              <w:jc w:val="center"/>
              <w:rPr>
                <w:rFonts w:ascii="Candara" w:hAnsi="Candara"/>
                <w:b/>
                <w:sz w:val="44"/>
                <w:szCs w:val="44"/>
                <w:lang w:eastAsia="fr-CA"/>
              </w:rPr>
            </w:pPr>
            <w:r w:rsidRPr="00D769A8">
              <w:rPr>
                <w:rFonts w:ascii="Candara" w:hAnsi="Candara"/>
                <w:b/>
                <w:sz w:val="44"/>
                <w:szCs w:val="44"/>
                <w:lang w:eastAsia="fr-CA"/>
              </w:rPr>
              <w:t>M32</w:t>
            </w:r>
          </w:p>
          <w:p w:rsidR="00880EFD" w:rsidRPr="00D769A8" w:rsidRDefault="00880EFD" w:rsidP="008A386F">
            <w:pPr>
              <w:bidi w:val="0"/>
              <w:jc w:val="center"/>
              <w:rPr>
                <w:rFonts w:ascii="Candara" w:hAnsi="Candara"/>
                <w:b/>
                <w:bCs/>
                <w:sz w:val="20"/>
                <w:szCs w:val="20"/>
              </w:rPr>
            </w:pPr>
          </w:p>
          <w:p w:rsidR="00880EFD" w:rsidRPr="00D769A8" w:rsidRDefault="00880EFD" w:rsidP="00FC75ED">
            <w:pPr>
              <w:bidi w:val="0"/>
              <w:spacing w:line="240" w:lineRule="exact"/>
              <w:jc w:val="center"/>
              <w:rPr>
                <w:rFonts w:ascii="Candara" w:hAnsi="Candara"/>
                <w:sz w:val="20"/>
                <w:szCs w:val="20"/>
              </w:rPr>
            </w:pPr>
            <w:r w:rsidRPr="00D769A8">
              <w:rPr>
                <w:rFonts w:ascii="Candara" w:hAnsi="Candara"/>
              </w:rPr>
              <w:t xml:space="preserve">STAGE D’IMMERSION EN MILIEU </w:t>
            </w:r>
            <w:r w:rsidR="00FC75ED" w:rsidRPr="00D769A8">
              <w:rPr>
                <w:rFonts w:ascii="Candara" w:hAnsi="Candara"/>
              </w:rPr>
              <w:t>EDUCATIF</w:t>
            </w:r>
            <w:r w:rsidRPr="00D769A8">
              <w:rPr>
                <w:rFonts w:ascii="Candara" w:hAnsi="Candara"/>
              </w:rPr>
              <w:t xml:space="preserve"> 1 </w:t>
            </w:r>
          </w:p>
        </w:tc>
      </w:tr>
    </w:tbl>
    <w:p w:rsidR="00880EFD" w:rsidRPr="00D769A8" w:rsidRDefault="00880EFD" w:rsidP="008A386F">
      <w:pPr>
        <w:bidi w:val="0"/>
        <w:rPr>
          <w:rFonts w:ascii="Candara" w:hAnsi="Candara"/>
          <w:b/>
          <w:sz w:val="20"/>
          <w:szCs w:val="20"/>
          <w:lang w:eastAsia="fr-CA"/>
        </w:rPr>
      </w:pPr>
    </w:p>
    <w:p w:rsidR="00880EFD" w:rsidRPr="00D769A8" w:rsidRDefault="00880EFD" w:rsidP="008A386F">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A26A2E" w:rsidRPr="00D769A8" w:rsidRDefault="00A26A2E" w:rsidP="00A26A2E">
      <w:pPr>
        <w:bidi w:val="0"/>
        <w:jc w:val="lowKashida"/>
        <w:rPr>
          <w:rFonts w:ascii="Candara" w:hAnsi="Candara"/>
          <w:b/>
          <w:sz w:val="20"/>
          <w:szCs w:val="20"/>
          <w:lang w:eastAsia="fr-CA"/>
        </w:rPr>
      </w:pPr>
    </w:p>
    <w:p w:rsidR="00A26A2E" w:rsidRPr="00D769A8" w:rsidRDefault="00A26A2E" w:rsidP="00A26A2E">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23531" w:rsidRPr="00D769A8" w:rsidTr="00723531">
        <w:trPr>
          <w:trHeight w:val="464"/>
        </w:trPr>
        <w:tc>
          <w:tcPr>
            <w:tcW w:w="4361" w:type="dxa"/>
            <w:vAlign w:val="center"/>
          </w:tcPr>
          <w:p w:rsidR="00723531" w:rsidRPr="00D769A8" w:rsidRDefault="00723531"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23531" w:rsidRPr="00D769A8" w:rsidRDefault="00723531"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M32</w:t>
            </w:r>
          </w:p>
        </w:tc>
      </w:tr>
      <w:tr w:rsidR="00723531" w:rsidRPr="00D769A8" w:rsidTr="00C56909">
        <w:trPr>
          <w:trHeight w:val="464"/>
        </w:trPr>
        <w:tc>
          <w:tcPr>
            <w:tcW w:w="4361" w:type="dxa"/>
            <w:vAlign w:val="center"/>
          </w:tcPr>
          <w:p w:rsidR="00723531" w:rsidRPr="00D769A8" w:rsidRDefault="00723531"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723531" w:rsidRPr="00D769A8" w:rsidRDefault="00723531" w:rsidP="00FC75ED">
            <w:pPr>
              <w:bidi w:val="0"/>
              <w:spacing w:line="360" w:lineRule="auto"/>
              <w:rPr>
                <w:rFonts w:ascii="Candara" w:hAnsi="Candara"/>
                <w:b/>
                <w:bCs/>
                <w:caps/>
                <w:sz w:val="20"/>
                <w:szCs w:val="20"/>
                <w:lang w:eastAsia="fr-CA"/>
              </w:rPr>
            </w:pPr>
            <w:r w:rsidRPr="00D769A8">
              <w:rPr>
                <w:rFonts w:ascii="Candara" w:hAnsi="Candara"/>
                <w:b/>
                <w:bCs/>
                <w:sz w:val="20"/>
                <w:szCs w:val="20"/>
              </w:rPr>
              <w:t xml:space="preserve">STAGE D’IMMERSION EN MILIEU </w:t>
            </w:r>
            <w:r w:rsidR="00FC75ED" w:rsidRPr="00D769A8">
              <w:rPr>
                <w:rFonts w:ascii="Candara" w:hAnsi="Candara"/>
                <w:b/>
                <w:bCs/>
                <w:sz w:val="20"/>
                <w:szCs w:val="20"/>
              </w:rPr>
              <w:t xml:space="preserve">EDUCATIF </w:t>
            </w:r>
            <w:r w:rsidRPr="00D769A8">
              <w:rPr>
                <w:rFonts w:ascii="Candara" w:hAnsi="Candara"/>
                <w:b/>
                <w:bCs/>
                <w:sz w:val="20"/>
                <w:szCs w:val="20"/>
              </w:rPr>
              <w:t xml:space="preserve"> 1</w:t>
            </w:r>
          </w:p>
        </w:tc>
      </w:tr>
      <w:tr w:rsidR="00723531" w:rsidRPr="00D769A8" w:rsidTr="00723531">
        <w:tc>
          <w:tcPr>
            <w:tcW w:w="4361" w:type="dxa"/>
            <w:vAlign w:val="center"/>
          </w:tcPr>
          <w:p w:rsidR="00723531" w:rsidRPr="00D769A8" w:rsidRDefault="00723531" w:rsidP="008A386F">
            <w:pPr>
              <w:bidi w:val="0"/>
              <w:spacing w:line="276" w:lineRule="auto"/>
              <w:rPr>
                <w:rFonts w:ascii="Candara" w:hAnsi="Candara"/>
                <w:b/>
                <w:bCs/>
              </w:rPr>
            </w:pPr>
            <w:r w:rsidRPr="00D769A8">
              <w:rPr>
                <w:rFonts w:ascii="Candara" w:hAnsi="Candara"/>
                <w:b/>
                <w:bCs/>
              </w:rPr>
              <w:t xml:space="preserve">Nature du module </w:t>
            </w:r>
          </w:p>
          <w:p w:rsidR="00723531" w:rsidRPr="00D769A8" w:rsidRDefault="00723531" w:rsidP="008A386F">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723531" w:rsidRPr="00D769A8" w:rsidRDefault="00723531"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723531" w:rsidRPr="00D769A8" w:rsidTr="00723531">
        <w:trPr>
          <w:trHeight w:val="591"/>
        </w:trPr>
        <w:tc>
          <w:tcPr>
            <w:tcW w:w="4361" w:type="dxa"/>
            <w:vAlign w:val="center"/>
          </w:tcPr>
          <w:p w:rsidR="00723531" w:rsidRPr="00D769A8" w:rsidRDefault="007235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23531" w:rsidRPr="00D769A8" w:rsidRDefault="00723531"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723531" w:rsidRPr="00D769A8" w:rsidTr="00723531">
        <w:trPr>
          <w:trHeight w:val="557"/>
        </w:trPr>
        <w:tc>
          <w:tcPr>
            <w:tcW w:w="4361" w:type="dxa"/>
            <w:vAlign w:val="center"/>
          </w:tcPr>
          <w:p w:rsidR="00723531" w:rsidRPr="00D769A8" w:rsidRDefault="00723531"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23531" w:rsidRPr="00D769A8" w:rsidRDefault="00723531" w:rsidP="003A23F7">
            <w:pPr>
              <w:bidi w:val="0"/>
              <w:spacing w:line="360" w:lineRule="auto"/>
              <w:rPr>
                <w:rFonts w:ascii="Candara" w:hAnsi="Candara"/>
                <w:b/>
                <w:caps/>
                <w:sz w:val="20"/>
                <w:szCs w:val="20"/>
                <w:lang w:eastAsia="fr-CA"/>
              </w:rPr>
            </w:pPr>
          </w:p>
        </w:tc>
      </w:tr>
    </w:tbl>
    <w:p w:rsidR="00880EFD" w:rsidRPr="00D769A8" w:rsidRDefault="00880EFD" w:rsidP="008A386F">
      <w:pPr>
        <w:bidi w:val="0"/>
        <w:jc w:val="lowKashida"/>
        <w:rPr>
          <w:rFonts w:ascii="Candara" w:hAnsi="Candara"/>
          <w:b/>
          <w:sz w:val="20"/>
          <w:szCs w:val="20"/>
          <w:lang w:eastAsia="fr-CA"/>
        </w:rPr>
      </w:pPr>
    </w:p>
    <w:p w:rsidR="00A26A2E" w:rsidRPr="00D769A8" w:rsidRDefault="004B7041" w:rsidP="00A26A2E">
      <w:pPr>
        <w:bidi w:val="0"/>
        <w:jc w:val="lowKashida"/>
        <w:rPr>
          <w:rFonts w:ascii="Candara" w:hAnsi="Candara"/>
          <w:b/>
          <w:sz w:val="20"/>
          <w:szCs w:val="20"/>
          <w:lang w:eastAsia="fr-CA"/>
        </w:rPr>
      </w:pPr>
      <w:r w:rsidRPr="00D769A8">
        <w:rPr>
          <w:rFonts w:ascii="Candara" w:hAnsi="Candara"/>
          <w:b/>
          <w:sz w:val="20"/>
          <w:szCs w:val="20"/>
          <w:lang w:eastAsia="fr-CA"/>
        </w:rPr>
        <w:br w:type="page"/>
      </w:r>
    </w:p>
    <w:p w:rsidR="00A26A2E" w:rsidRPr="00D769A8" w:rsidRDefault="00A26A2E" w:rsidP="00A26A2E">
      <w:pPr>
        <w:bidi w:val="0"/>
        <w:jc w:val="lowKashida"/>
        <w:rPr>
          <w:rFonts w:ascii="Candara" w:hAnsi="Candara"/>
          <w:b/>
          <w:sz w:val="20"/>
          <w:szCs w:val="20"/>
          <w:lang w:eastAsia="fr-CA"/>
        </w:rPr>
      </w:pPr>
    </w:p>
    <w:p w:rsidR="00A2044D" w:rsidRPr="00D769A8" w:rsidRDefault="00A26A2E" w:rsidP="00A26A2E">
      <w:pPr>
        <w:tabs>
          <w:tab w:val="left" w:pos="284"/>
        </w:tabs>
        <w:bidi w:val="0"/>
        <w:jc w:val="both"/>
        <w:rPr>
          <w:rFonts w:cs="Calibri"/>
          <w:b/>
          <w:bCs/>
          <w:smallCaps/>
          <w:lang w:eastAsia="fr-CA"/>
        </w:rPr>
      </w:pPr>
      <w:r w:rsidRPr="00D769A8">
        <w:rPr>
          <w:rFonts w:cs="Calibri"/>
          <w:b/>
          <w:bCs/>
          <w:smallCaps/>
          <w:lang w:eastAsia="fr-CA"/>
        </w:rPr>
        <w:t>1.</w:t>
      </w:r>
      <w:r w:rsidRPr="00D769A8">
        <w:rPr>
          <w:rFonts w:cs="Calibri"/>
          <w:b/>
          <w:bCs/>
          <w:smallCaps/>
          <w:lang w:eastAsia="fr-CA"/>
        </w:rPr>
        <w:tab/>
        <w:t>COMPETENCES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1094"/>
        </w:trPr>
        <w:tc>
          <w:tcPr>
            <w:tcW w:w="10773" w:type="dxa"/>
          </w:tcPr>
          <w:p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Lestag</w:t>
            </w:r>
            <w:r w:rsidR="00BE03AE" w:rsidRPr="00D769A8">
              <w:rPr>
                <w:rFonts w:cs="Calibri"/>
                <w:lang w:eastAsia="fr-FR"/>
              </w:rPr>
              <w:t>e d’immersion en milieu éducatif</w:t>
            </w:r>
            <w:r w:rsidRPr="00D769A8">
              <w:rPr>
                <w:rFonts w:cs="Calibri"/>
                <w:lang w:eastAsia="fr-FR"/>
              </w:rPr>
              <w:t xml:space="preserve"> est consacré à la découverte active </w:t>
            </w:r>
            <w:r w:rsidR="00E0471E" w:rsidRPr="00D769A8">
              <w:rPr>
                <w:rFonts w:cs="Calibri"/>
                <w:lang w:eastAsia="fr-FR"/>
              </w:rPr>
              <w:t xml:space="preserve">de ce milieu. Il </w:t>
            </w:r>
            <w:r w:rsidRPr="00D769A8">
              <w:rPr>
                <w:rFonts w:cs="Calibri"/>
                <w:lang w:eastAsia="fr-FR"/>
              </w:rPr>
              <w:t>doit permettre à l’étudiant de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l’établissement scolaire et de son organisation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la classe et son fonctionnement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rsidR="00E0471E"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s’initier à la recherche pédagogique à l’aide de l’identification et du début d’analyse d’une problématique en rapport avec le milieu de stage.</w:t>
            </w:r>
          </w:p>
          <w:p w:rsidR="00E0471E" w:rsidRPr="00D769A8" w:rsidRDefault="00D151A5"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préparer </w:t>
            </w:r>
            <w:r w:rsidR="00BE03AE" w:rsidRPr="00D769A8">
              <w:rPr>
                <w:rFonts w:ascii="Calibri" w:hAnsi="Calibri" w:cs="Calibri"/>
                <w:lang w:eastAsia="fr-FR"/>
              </w:rPr>
              <w:t xml:space="preserve">des rapports éducatifs de </w:t>
            </w:r>
            <w:r w:rsidRPr="00D769A8">
              <w:rPr>
                <w:rFonts w:ascii="Calibri" w:hAnsi="Calibri" w:cs="Calibri"/>
                <w:lang w:eastAsia="fr-FR"/>
              </w:rPr>
              <w:t>terrain ;</w:t>
            </w:r>
          </w:p>
          <w:p w:rsidR="00E0471E" w:rsidRPr="00D769A8" w:rsidRDefault="00BE03A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faire des études de terrain sur des phénomènes et pratiques éducatifs;</w:t>
            </w:r>
          </w:p>
          <w:p w:rsidR="00BE03AE" w:rsidRPr="00D769A8" w:rsidRDefault="00E0471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c</w:t>
            </w:r>
            <w:r w:rsidR="00BE03AE" w:rsidRPr="00D769A8">
              <w:rPr>
                <w:rFonts w:ascii="Calibri" w:hAnsi="Calibri" w:cs="Calibri"/>
                <w:lang w:eastAsia="fr-FR"/>
              </w:rPr>
              <w:t>ontribuer à des activités informelles et d'alphabétisation dans un espace éducatif.</w:t>
            </w:r>
          </w:p>
          <w:p w:rsidR="00BE03AE" w:rsidRPr="00D769A8" w:rsidRDefault="00BE03AE" w:rsidP="00BE03AE">
            <w:pPr>
              <w:shd w:val="clear" w:color="auto" w:fill="FFFFFF"/>
              <w:tabs>
                <w:tab w:val="left" w:pos="2002"/>
              </w:tabs>
              <w:bidi w:val="0"/>
              <w:jc w:val="both"/>
              <w:rPr>
                <w:rFonts w:ascii="Calibri" w:hAnsi="Calibri" w:cs="Calibri"/>
                <w:b/>
                <w:bCs/>
                <w:caps/>
              </w:rPr>
            </w:pPr>
          </w:p>
        </w:tc>
      </w:tr>
    </w:tbl>
    <w:p w:rsidR="00706B27" w:rsidRPr="00D769A8" w:rsidRDefault="00A2044D" w:rsidP="00706B27">
      <w:pPr>
        <w:tabs>
          <w:tab w:val="left" w:pos="284"/>
        </w:tabs>
        <w:bidi w:val="0"/>
        <w:jc w:val="both"/>
        <w:rPr>
          <w:rFonts w:cs="Calibri"/>
          <w:b/>
          <w:bCs/>
          <w:smallCaps/>
          <w:lang w:eastAsia="fr-CA"/>
        </w:rPr>
      </w:pPr>
      <w:r w:rsidRPr="00D769A8">
        <w:rPr>
          <w:rFonts w:cs="Calibri"/>
          <w:b/>
          <w:bCs/>
          <w:smallCaps/>
          <w:rtl/>
          <w:lang w:eastAsia="fr-CA"/>
        </w:rPr>
        <w:t>2</w:t>
      </w:r>
      <w:r w:rsidRPr="00D769A8">
        <w:rPr>
          <w:rFonts w:cs="Calibri"/>
          <w:b/>
          <w:bCs/>
          <w:smallCaps/>
          <w:lang w:eastAsia="fr-CA"/>
        </w:rPr>
        <w:t>.</w:t>
      </w:r>
      <w:bookmarkStart w:id="2" w:name="_Hlk514235163"/>
      <w:r w:rsidR="00706B27" w:rsidRPr="00D769A8">
        <w:rPr>
          <w:rFonts w:cs="Calibri"/>
          <w:b/>
          <w:bCs/>
          <w:smallCaps/>
          <w:lang w:eastAsia="fr-CA"/>
        </w:rPr>
        <w:t xml:space="preserve"> durée </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706B27" w:rsidRPr="00D769A8" w:rsidTr="00706B27">
        <w:trPr>
          <w:cantSplit/>
          <w:trHeight w:val="293"/>
        </w:trPr>
        <w:tc>
          <w:tcPr>
            <w:tcW w:w="9516" w:type="dxa"/>
          </w:tcPr>
          <w:p w:rsidR="00706B27" w:rsidRPr="00D769A8" w:rsidRDefault="00706B27" w:rsidP="00706B27">
            <w:pPr>
              <w:tabs>
                <w:tab w:val="left" w:pos="2977"/>
              </w:tabs>
              <w:bidi w:val="0"/>
              <w:spacing w:line="240" w:lineRule="exact"/>
              <w:rPr>
                <w:rFonts w:ascii="Candara" w:hAnsi="Candara"/>
                <w:b/>
                <w:bCs/>
                <w:caps/>
                <w:sz w:val="26"/>
                <w:szCs w:val="26"/>
                <w:lang w:eastAsia="fr-FR"/>
              </w:rPr>
            </w:pPr>
            <w:bookmarkStart w:id="3" w:name="_Hlk514235190"/>
          </w:p>
          <w:p w:rsidR="00706B27" w:rsidRPr="00D769A8" w:rsidRDefault="00706B27" w:rsidP="00706B27">
            <w:pPr>
              <w:tabs>
                <w:tab w:val="left" w:pos="2977"/>
              </w:tabs>
              <w:bidi w:val="0"/>
              <w:spacing w:line="240" w:lineRule="exact"/>
              <w:rPr>
                <w:rFonts w:ascii="Candara" w:hAnsi="Candara"/>
                <w:b/>
                <w:bCs/>
                <w:caps/>
                <w:sz w:val="26"/>
                <w:szCs w:val="26"/>
                <w:lang w:eastAsia="fr-FR"/>
              </w:rPr>
            </w:pPr>
            <w:r w:rsidRPr="00D769A8">
              <w:rPr>
                <w:rFonts w:ascii="Candara" w:hAnsi="Candara"/>
                <w:b/>
                <w:bCs/>
                <w:caps/>
                <w:sz w:val="26"/>
                <w:szCs w:val="26"/>
                <w:lang w:eastAsia="fr-FR"/>
              </w:rPr>
              <w:t>50 h</w:t>
            </w:r>
          </w:p>
        </w:tc>
      </w:tr>
      <w:bookmarkEnd w:id="3"/>
    </w:tbl>
    <w:p w:rsidR="00706B27" w:rsidRPr="00D769A8" w:rsidRDefault="00706B27" w:rsidP="00706B27">
      <w:pPr>
        <w:tabs>
          <w:tab w:val="left" w:pos="2002"/>
        </w:tabs>
        <w:bidi w:val="0"/>
        <w:jc w:val="both"/>
        <w:rPr>
          <w:rFonts w:cs="Calibri"/>
          <w:b/>
          <w:bCs/>
          <w:smallCaps/>
          <w:lang w:eastAsia="fr-CA"/>
        </w:rPr>
      </w:pPr>
    </w:p>
    <w:p w:rsidR="00A2044D" w:rsidRPr="00D769A8" w:rsidRDefault="00706B27" w:rsidP="00706B27">
      <w:pPr>
        <w:tabs>
          <w:tab w:val="left" w:pos="284"/>
        </w:tabs>
        <w:bidi w:val="0"/>
        <w:jc w:val="both"/>
        <w:rPr>
          <w:rFonts w:cs="Calibri"/>
          <w:b/>
          <w:bCs/>
          <w:smallCaps/>
          <w:lang w:eastAsia="fr-CA"/>
        </w:rPr>
      </w:pPr>
      <w:r w:rsidRPr="00D769A8">
        <w:rPr>
          <w:rFonts w:cs="Calibri"/>
          <w:b/>
          <w:bCs/>
          <w:smallCaps/>
          <w:lang w:eastAsia="fr-CA"/>
        </w:rPr>
        <w:t>3.</w:t>
      </w:r>
      <w:r w:rsidR="00A2044D" w:rsidRPr="00D769A8">
        <w:rPr>
          <w:rFonts w:cs="Calibri"/>
          <w:b/>
          <w:bCs/>
          <w:smallCaps/>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298"/>
        </w:trPr>
        <w:tc>
          <w:tcPr>
            <w:tcW w:w="10773" w:type="dxa"/>
          </w:tcPr>
          <w:p w:rsidR="00FC75ED" w:rsidRPr="00D769A8" w:rsidRDefault="00FC75ED" w:rsidP="00AD7E1E">
            <w:pPr>
              <w:tabs>
                <w:tab w:val="left" w:pos="2002"/>
              </w:tabs>
              <w:bidi w:val="0"/>
              <w:spacing w:line="240" w:lineRule="exact"/>
              <w:jc w:val="both"/>
              <w:rPr>
                <w:rFonts w:cs="Calibri"/>
                <w:lang w:eastAsia="fr-FR"/>
              </w:rPr>
            </w:pPr>
          </w:p>
          <w:p w:rsidR="00A2044D" w:rsidRPr="00D769A8" w:rsidRDefault="00A2044D" w:rsidP="00FC75ED">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w:t>
            </w:r>
            <w:r w:rsidRPr="00D769A8">
              <w:rPr>
                <w:rFonts w:cs="Calibri"/>
                <w:rtl/>
                <w:lang w:eastAsia="fr-FR"/>
              </w:rPr>
              <w:t>.</w:t>
            </w:r>
          </w:p>
          <w:p w:rsidR="00FC75ED" w:rsidRPr="00D769A8" w:rsidRDefault="00FC75ED" w:rsidP="00FC75ED">
            <w:pPr>
              <w:tabs>
                <w:tab w:val="left" w:pos="2002"/>
              </w:tabs>
              <w:bidi w:val="0"/>
              <w:spacing w:line="240" w:lineRule="exact"/>
              <w:jc w:val="both"/>
              <w:rPr>
                <w:rFonts w:cs="Calibri"/>
                <w:b/>
                <w:bCs/>
                <w:caps/>
              </w:rPr>
            </w:pPr>
          </w:p>
        </w:tc>
      </w:tr>
    </w:tbl>
    <w:p w:rsidR="00A2044D" w:rsidRPr="00D769A8" w:rsidRDefault="00706B27" w:rsidP="00A2044D">
      <w:pPr>
        <w:tabs>
          <w:tab w:val="left" w:pos="2002"/>
        </w:tabs>
        <w:bidi w:val="0"/>
        <w:jc w:val="both"/>
        <w:rPr>
          <w:rFonts w:cs="Calibri"/>
          <w:b/>
          <w:bCs/>
          <w:smallCaps/>
          <w:lang w:eastAsia="fr-CA"/>
        </w:rPr>
      </w:pPr>
      <w:r w:rsidRPr="00D769A8">
        <w:rPr>
          <w:rFonts w:cs="Calibri"/>
          <w:b/>
          <w:bCs/>
          <w:smallCaps/>
          <w:lang w:eastAsia="fr-CA"/>
        </w:rPr>
        <w:t>4</w:t>
      </w:r>
      <w:r w:rsidR="00A2044D" w:rsidRPr="00D769A8">
        <w:rPr>
          <w:rFonts w:cs="Calibri"/>
          <w:b/>
          <w:bCs/>
          <w:smallCaps/>
          <w:lang w:eastAsia="fr-CA"/>
        </w:rPr>
        <w:t xml:space="preserve">.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1094"/>
        </w:trPr>
        <w:tc>
          <w:tcPr>
            <w:tcW w:w="10773" w:type="dxa"/>
          </w:tcPr>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Visite de découverte de l’établissement </w:t>
            </w:r>
            <w:r w:rsidR="00E0471E" w:rsidRPr="00D769A8">
              <w:rPr>
                <w:rFonts w:ascii="Calibri" w:hAnsi="Calibri" w:cs="Calibri"/>
                <w:lang w:eastAsia="fr-FR"/>
              </w:rPr>
              <w:t>éducatif</w:t>
            </w:r>
            <w:r w:rsidRPr="00D769A8">
              <w:rPr>
                <w:rFonts w:ascii="Calibri" w:hAnsi="Calibri" w:cs="Calibri"/>
                <w:lang w:eastAsia="fr-FR"/>
              </w:rPr>
              <w:t xml:space="preserve"> et de son organisation.</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Soutien scolaire aux apprenants.</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Animation d’activités de vie scolaire.</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Observation et prise en charge partielle de classe.</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Identification et début de traitement d’une problématique en rapport avec le milieu de stage.</w:t>
            </w:r>
          </w:p>
        </w:tc>
      </w:tr>
    </w:tbl>
    <w:p w:rsidR="00A2044D" w:rsidRPr="00D769A8" w:rsidRDefault="00706B27" w:rsidP="00057A75">
      <w:pPr>
        <w:tabs>
          <w:tab w:val="left" w:pos="2002"/>
        </w:tabs>
        <w:bidi w:val="0"/>
        <w:spacing w:before="120"/>
        <w:jc w:val="both"/>
        <w:rPr>
          <w:rFonts w:cs="Calibri"/>
          <w:b/>
          <w:bCs/>
          <w:smallCaps/>
          <w:lang w:eastAsia="fr-CA"/>
        </w:rPr>
      </w:pPr>
      <w:r w:rsidRPr="00D769A8">
        <w:rPr>
          <w:rFonts w:cs="Calibri"/>
          <w:b/>
          <w:bCs/>
          <w:smallCaps/>
          <w:lang w:eastAsia="fr-CA"/>
        </w:rPr>
        <w:t>5</w:t>
      </w:r>
      <w:r w:rsidR="00A2044D" w:rsidRPr="00D769A8">
        <w:rPr>
          <w:rFonts w:cs="Calibri"/>
          <w:b/>
          <w:bCs/>
          <w:smallCaps/>
          <w:lang w:eastAsia="fr-CA"/>
        </w:rPr>
        <w:t xml:space="preserve">.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870"/>
        </w:trPr>
        <w:tc>
          <w:tcPr>
            <w:tcW w:w="10773" w:type="dxa"/>
          </w:tcPr>
          <w:p w:rsidR="00723531" w:rsidRPr="00D769A8" w:rsidRDefault="00723531" w:rsidP="00AD7E1E">
            <w:pPr>
              <w:tabs>
                <w:tab w:val="left" w:pos="2002"/>
              </w:tabs>
              <w:bidi w:val="0"/>
              <w:spacing w:line="240" w:lineRule="exact"/>
              <w:jc w:val="both"/>
              <w:rPr>
                <w:rFonts w:cs="Calibri"/>
                <w:lang w:eastAsia="fr-FR"/>
              </w:rPr>
            </w:pPr>
          </w:p>
          <w:p w:rsidR="00A2044D" w:rsidRPr="00D769A8" w:rsidRDefault="00E0471E" w:rsidP="00E0471E">
            <w:pPr>
              <w:autoSpaceDE w:val="0"/>
              <w:autoSpaceDN w:val="0"/>
              <w:bidi w:val="0"/>
              <w:adjustRightInd w:val="0"/>
              <w:rPr>
                <w:rFonts w:ascii="Calibri" w:hAnsi="Calibri" w:cs="Calibri"/>
                <w:lang w:eastAsia="fr-FR"/>
              </w:rPr>
            </w:pPr>
            <w:r w:rsidRPr="00D769A8">
              <w:rPr>
                <w:rFonts w:ascii="Calibri" w:hAnsi="Calibri" w:cs="Calibri"/>
                <w:lang w:eastAsia="fr-FR"/>
              </w:rPr>
              <w:t xml:space="preserve">Le stage d’immersion est encadré à la fois par un encadrant du milieu éducatif abritant le stage et par un enseignant de l’équipe </w:t>
            </w:r>
            <w:r w:rsidR="00D151A5" w:rsidRPr="00D769A8">
              <w:rPr>
                <w:rFonts w:ascii="Calibri" w:hAnsi="Calibri" w:cs="Calibri"/>
                <w:lang w:eastAsia="fr-FR"/>
              </w:rPr>
              <w:t>pédagogique de</w:t>
            </w:r>
            <w:r w:rsidRPr="00D769A8">
              <w:rPr>
                <w:rFonts w:ascii="Calibri" w:hAnsi="Calibri" w:cs="Calibri"/>
                <w:lang w:eastAsia="fr-FR"/>
              </w:rPr>
              <w:t xml:space="preserve"> la formation. Cet encadrement conjoint constitue le jury de soutenance du rapport de stage.</w:t>
            </w:r>
          </w:p>
          <w:p w:rsidR="00E0471E" w:rsidRPr="00D769A8" w:rsidRDefault="00E0471E" w:rsidP="00E0471E">
            <w:pPr>
              <w:autoSpaceDE w:val="0"/>
              <w:autoSpaceDN w:val="0"/>
              <w:bidi w:val="0"/>
              <w:adjustRightInd w:val="0"/>
              <w:rPr>
                <w:rFonts w:cs="Calibri"/>
                <w:lang w:eastAsia="fr-FR"/>
              </w:rPr>
            </w:pPr>
          </w:p>
        </w:tc>
      </w:tr>
    </w:tbl>
    <w:p w:rsidR="00A2044D" w:rsidRPr="00D769A8" w:rsidRDefault="00706B27" w:rsidP="00A2044D">
      <w:pPr>
        <w:tabs>
          <w:tab w:val="left" w:pos="2002"/>
        </w:tabs>
        <w:bidi w:val="0"/>
        <w:spacing w:before="120"/>
        <w:jc w:val="both"/>
        <w:rPr>
          <w:rFonts w:cs="Calibri"/>
          <w:b/>
          <w:bCs/>
          <w:smallCaps/>
          <w:lang w:eastAsia="fr-CA"/>
        </w:rPr>
      </w:pPr>
      <w:r w:rsidRPr="00D769A8">
        <w:rPr>
          <w:rFonts w:cs="Calibri"/>
          <w:b/>
          <w:bCs/>
          <w:smallCaps/>
          <w:lang w:eastAsia="fr-CA"/>
        </w:rPr>
        <w:t>6</w:t>
      </w:r>
      <w:r w:rsidR="00A2044D" w:rsidRPr="00D769A8">
        <w:rPr>
          <w:rFonts w:cs="Calibri"/>
          <w:b/>
          <w:bCs/>
          <w:smallCaps/>
          <w:lang w:eastAsia="fr-CA"/>
        </w:rPr>
        <w:t>.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888"/>
        </w:trPr>
        <w:tc>
          <w:tcPr>
            <w:tcW w:w="10773" w:type="dxa"/>
          </w:tcPr>
          <w:p w:rsidR="00E0471E" w:rsidRPr="00D769A8" w:rsidRDefault="00E0471E" w:rsidP="00AD7E1E">
            <w:pPr>
              <w:shd w:val="clear" w:color="auto" w:fill="FFFFFF"/>
              <w:tabs>
                <w:tab w:val="left" w:pos="2002"/>
              </w:tabs>
              <w:bidi w:val="0"/>
              <w:jc w:val="both"/>
              <w:rPr>
                <w:rFonts w:cs="Calibri"/>
                <w:lang w:eastAsia="fr-FR"/>
              </w:rPr>
            </w:pPr>
          </w:p>
          <w:p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une note du professeur d’application qui compte pour 75%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b/>
                <w:bCs/>
                <w:caps/>
              </w:rPr>
            </w:pPr>
            <w:r w:rsidRPr="00D769A8">
              <w:rPr>
                <w:rFonts w:ascii="Calibri" w:hAnsi="Calibri" w:cs="Calibri"/>
                <w:lang w:eastAsia="fr-FR"/>
              </w:rPr>
              <w:t>une note du rapport de stage qui compte pour 25%.</w:t>
            </w:r>
          </w:p>
          <w:p w:rsidR="00E0471E" w:rsidRPr="00D769A8" w:rsidRDefault="00E0471E" w:rsidP="00E0471E">
            <w:pPr>
              <w:pStyle w:val="Listemoyenne2-Accent41"/>
              <w:shd w:val="clear" w:color="auto" w:fill="FFFFFF"/>
              <w:tabs>
                <w:tab w:val="left" w:pos="2002"/>
              </w:tabs>
              <w:bidi w:val="0"/>
              <w:ind w:left="568"/>
              <w:contextualSpacing w:val="0"/>
              <w:jc w:val="both"/>
              <w:rPr>
                <w:rFonts w:ascii="Calibri" w:hAnsi="Calibri" w:cs="Calibri"/>
                <w:b/>
                <w:bCs/>
                <w:caps/>
              </w:rPr>
            </w:pPr>
          </w:p>
        </w:tc>
      </w:tr>
    </w:tbl>
    <w:p w:rsidR="00A2044D" w:rsidRPr="00D769A8" w:rsidRDefault="00706B27" w:rsidP="00531B8B">
      <w:pPr>
        <w:tabs>
          <w:tab w:val="left" w:pos="2002"/>
        </w:tabs>
        <w:bidi w:val="0"/>
        <w:spacing w:before="120"/>
        <w:jc w:val="both"/>
        <w:rPr>
          <w:rFonts w:cs="Calibri"/>
          <w:b/>
          <w:bCs/>
          <w:smallCaps/>
          <w:lang w:eastAsia="fr-CA"/>
        </w:rPr>
      </w:pPr>
      <w:r w:rsidRPr="00D769A8">
        <w:rPr>
          <w:rFonts w:cs="Calibri"/>
          <w:b/>
          <w:bCs/>
          <w:smallCaps/>
          <w:lang w:eastAsia="fr-CA"/>
        </w:rPr>
        <w:t>7</w:t>
      </w:r>
      <w:r w:rsidR="00A2044D" w:rsidRPr="00D769A8">
        <w:rPr>
          <w:rFonts w:cs="Calibri"/>
          <w:b/>
          <w:bCs/>
          <w:smallCaps/>
          <w:lang w:eastAsia="fr-CA"/>
        </w:rPr>
        <w:t>.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A2044D" w:rsidRPr="00D769A8" w:rsidTr="00AD7E1E">
        <w:trPr>
          <w:cantSplit/>
          <w:trHeight w:val="383"/>
        </w:trPr>
        <w:tc>
          <w:tcPr>
            <w:tcW w:w="10773" w:type="dxa"/>
          </w:tcPr>
          <w:p w:rsidR="00057A75" w:rsidRPr="00D769A8" w:rsidRDefault="00057A75" w:rsidP="00AD7E1E">
            <w:pPr>
              <w:shd w:val="clear" w:color="auto" w:fill="FFFFFF"/>
              <w:tabs>
                <w:tab w:val="left" w:pos="2002"/>
              </w:tabs>
              <w:bidi w:val="0"/>
              <w:jc w:val="both"/>
              <w:rPr>
                <w:rFonts w:cs="Calibri"/>
                <w:lang w:eastAsia="fr-FR"/>
              </w:rPr>
            </w:pPr>
          </w:p>
          <w:p w:rsidR="00A2044D" w:rsidRPr="00D769A8" w:rsidRDefault="00A2044D" w:rsidP="00057A75">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rsidR="00057A75" w:rsidRPr="00D769A8" w:rsidRDefault="00057A75" w:rsidP="00057A75">
            <w:pPr>
              <w:shd w:val="clear" w:color="auto" w:fill="FFFFFF"/>
              <w:tabs>
                <w:tab w:val="left" w:pos="2002"/>
              </w:tabs>
              <w:bidi w:val="0"/>
              <w:jc w:val="both"/>
              <w:rPr>
                <w:rFonts w:cs="Calibri"/>
                <w:lang w:eastAsia="fr-FR"/>
              </w:rPr>
            </w:pPr>
          </w:p>
        </w:tc>
      </w:tr>
    </w:tbl>
    <w:p w:rsidR="00A2044D" w:rsidRPr="00D769A8" w:rsidRDefault="00A2044D" w:rsidP="00A2044D">
      <w:pPr>
        <w:bidi w:val="0"/>
        <w:jc w:val="both"/>
        <w:rPr>
          <w:rFonts w:cs="Calibri"/>
          <w:b/>
          <w:lang w:eastAsia="fr-CA"/>
        </w:rPr>
      </w:pPr>
    </w:p>
    <w:p w:rsidR="002B7416" w:rsidRPr="00D769A8" w:rsidRDefault="002B7416" w:rsidP="002B7416">
      <w:pPr>
        <w:bidi w:val="0"/>
        <w:jc w:val="both"/>
        <w:rPr>
          <w:rFonts w:cs="Calibri"/>
          <w:b/>
          <w:lang w:eastAsia="fr-CA"/>
        </w:rPr>
      </w:pPr>
    </w:p>
    <w:p w:rsidR="002B7416" w:rsidRPr="00D769A8" w:rsidRDefault="002B7416" w:rsidP="002B7416">
      <w:pPr>
        <w:bidi w:val="0"/>
        <w:jc w:val="both"/>
        <w:rPr>
          <w:rFonts w:cs="Calibri"/>
          <w:b/>
          <w:lang w:eastAsia="fr-CA"/>
        </w:rPr>
      </w:pPr>
    </w:p>
    <w:p w:rsidR="00A2044D" w:rsidRPr="00D769A8" w:rsidRDefault="00706B27" w:rsidP="00A2044D">
      <w:pPr>
        <w:bidi w:val="0"/>
        <w:spacing w:line="276" w:lineRule="auto"/>
        <w:rPr>
          <w:rFonts w:ascii="Candara" w:hAnsi="Candara" w:cs="Times New (W1)"/>
          <w:b/>
          <w:bCs/>
          <w:smallCaps/>
          <w:sz w:val="26"/>
          <w:szCs w:val="26"/>
          <w:lang w:eastAsia="fr-CA"/>
        </w:rPr>
      </w:pPr>
      <w:r w:rsidRPr="00D769A8">
        <w:rPr>
          <w:rFonts w:cs="Calibri"/>
          <w:b/>
          <w:bCs/>
          <w:smallCaps/>
          <w:lang w:eastAsia="fr-CA"/>
        </w:rPr>
        <w:t>8</w:t>
      </w:r>
      <w:r w:rsidR="00A2044D" w:rsidRPr="00D769A8">
        <w:rPr>
          <w:rFonts w:cs="Calibri"/>
          <w:b/>
          <w:bCs/>
          <w:smallCaps/>
          <w:lang w:eastAsia="fr-CA"/>
        </w:rPr>
        <w:t>.</w:t>
      </w:r>
      <w:r w:rsidR="00A2044D" w:rsidRPr="00D769A8">
        <w:rPr>
          <w:rFonts w:ascii="Candara" w:hAnsi="Candara" w:cs="Times New (W1)"/>
          <w:b/>
          <w:bCs/>
          <w:smallCaps/>
          <w:sz w:val="26"/>
          <w:szCs w:val="26"/>
          <w:lang w:eastAsia="fr-CA"/>
        </w:rPr>
        <w:t xml:space="preserve">Coordonnateur et équipe pédagogique du module </w:t>
      </w:r>
      <w:r w:rsidR="00A2044D"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00A2044D"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A2044D" w:rsidRPr="00D769A8" w:rsidTr="00AD7E1E">
        <w:tc>
          <w:tcPr>
            <w:tcW w:w="1658" w:type="dxa"/>
          </w:tcPr>
          <w:p w:rsidR="00A2044D" w:rsidRPr="00D769A8" w:rsidRDefault="00A2044D" w:rsidP="00AD7E1E">
            <w:pPr>
              <w:bidi w:val="0"/>
              <w:spacing w:line="276" w:lineRule="auto"/>
              <w:rPr>
                <w:rFonts w:ascii="Candara" w:hAnsi="Candara"/>
                <w:bCs/>
                <w:i/>
                <w:iCs/>
                <w:sz w:val="20"/>
                <w:szCs w:val="20"/>
              </w:rPr>
            </w:pPr>
          </w:p>
        </w:tc>
        <w:tc>
          <w:tcPr>
            <w:tcW w:w="130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A2044D" w:rsidRPr="00D769A8" w:rsidTr="005078AC">
        <w:tc>
          <w:tcPr>
            <w:tcW w:w="1658" w:type="dxa"/>
          </w:tcPr>
          <w:p w:rsidR="00A2044D" w:rsidRPr="00D769A8" w:rsidRDefault="00A2044D"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A2044D" w:rsidRPr="00D769A8" w:rsidRDefault="00A2044D" w:rsidP="00AD7E1E">
            <w:pPr>
              <w:bidi w:val="0"/>
              <w:spacing w:line="360" w:lineRule="auto"/>
              <w:rPr>
                <w:rFonts w:ascii="Candara" w:hAnsi="Candara"/>
                <w:bCs/>
                <w:i/>
                <w:iCs/>
                <w:sz w:val="20"/>
                <w:szCs w:val="20"/>
              </w:rPr>
            </w:pPr>
          </w:p>
        </w:tc>
        <w:tc>
          <w:tcPr>
            <w:tcW w:w="1307" w:type="dxa"/>
            <w:vAlign w:val="center"/>
          </w:tcPr>
          <w:p w:rsidR="00A2044D" w:rsidRPr="00D769A8" w:rsidRDefault="00A2044D" w:rsidP="005078AC">
            <w:pPr>
              <w:bidi w:val="0"/>
              <w:spacing w:line="360" w:lineRule="auto"/>
              <w:rPr>
                <w:rFonts w:ascii="Candara" w:hAnsi="Candara"/>
                <w:i/>
                <w:iCs/>
                <w:sz w:val="20"/>
                <w:szCs w:val="20"/>
              </w:rPr>
            </w:pPr>
          </w:p>
        </w:tc>
        <w:tc>
          <w:tcPr>
            <w:tcW w:w="1457" w:type="dxa"/>
            <w:vAlign w:val="center"/>
          </w:tcPr>
          <w:p w:rsidR="00A2044D" w:rsidRPr="00D769A8" w:rsidRDefault="00A2044D" w:rsidP="005078AC">
            <w:pPr>
              <w:bidi w:val="0"/>
              <w:spacing w:line="360" w:lineRule="auto"/>
              <w:rPr>
                <w:rFonts w:ascii="Candara" w:hAnsi="Candara"/>
                <w:i/>
                <w:iCs/>
                <w:sz w:val="20"/>
                <w:szCs w:val="20"/>
              </w:rPr>
            </w:pPr>
          </w:p>
        </w:tc>
        <w:tc>
          <w:tcPr>
            <w:tcW w:w="1517" w:type="dxa"/>
            <w:vAlign w:val="center"/>
          </w:tcPr>
          <w:p w:rsidR="00A2044D" w:rsidRPr="00D769A8" w:rsidRDefault="00A2044D" w:rsidP="005078AC">
            <w:pPr>
              <w:bidi w:val="0"/>
              <w:spacing w:line="360" w:lineRule="auto"/>
              <w:rPr>
                <w:rFonts w:ascii="Candara" w:hAnsi="Candara"/>
                <w:i/>
                <w:iCs/>
                <w:sz w:val="20"/>
                <w:szCs w:val="20"/>
              </w:rPr>
            </w:pPr>
          </w:p>
        </w:tc>
        <w:tc>
          <w:tcPr>
            <w:tcW w:w="1862" w:type="dxa"/>
            <w:vAlign w:val="center"/>
          </w:tcPr>
          <w:p w:rsidR="00A2044D" w:rsidRPr="00D769A8" w:rsidRDefault="00A2044D" w:rsidP="005078AC">
            <w:pPr>
              <w:bidi w:val="0"/>
              <w:spacing w:line="360" w:lineRule="auto"/>
              <w:rPr>
                <w:rFonts w:ascii="Candara" w:hAnsi="Candara"/>
                <w:i/>
                <w:iCs/>
                <w:sz w:val="20"/>
                <w:szCs w:val="20"/>
              </w:rPr>
            </w:pPr>
          </w:p>
        </w:tc>
        <w:tc>
          <w:tcPr>
            <w:tcW w:w="2088" w:type="dxa"/>
            <w:vAlign w:val="center"/>
          </w:tcPr>
          <w:p w:rsidR="00A2044D" w:rsidRPr="00D769A8" w:rsidRDefault="00A2044D" w:rsidP="005078AC">
            <w:pPr>
              <w:bidi w:val="0"/>
              <w:spacing w:line="360" w:lineRule="auto"/>
              <w:rPr>
                <w:rFonts w:ascii="Candara" w:hAnsi="Candara"/>
                <w:i/>
                <w:iCs/>
                <w:sz w:val="20"/>
                <w:szCs w:val="20"/>
              </w:rPr>
            </w:pPr>
          </w:p>
        </w:tc>
      </w:tr>
      <w:tr w:rsidR="00A2044D" w:rsidRPr="00D769A8" w:rsidTr="00AD7E1E">
        <w:tc>
          <w:tcPr>
            <w:tcW w:w="1658" w:type="dxa"/>
          </w:tcPr>
          <w:p w:rsidR="00A2044D" w:rsidRPr="00D769A8" w:rsidRDefault="00A2044D"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A2044D" w:rsidRPr="00D769A8" w:rsidRDefault="00A2044D" w:rsidP="00AD7E1E">
            <w:pPr>
              <w:bidi w:val="0"/>
              <w:spacing w:line="360" w:lineRule="auto"/>
              <w:rPr>
                <w:rFonts w:ascii="Candara" w:hAnsi="Candara"/>
                <w:i/>
                <w:iCs/>
                <w:sz w:val="20"/>
                <w:szCs w:val="20"/>
              </w:rPr>
            </w:pPr>
          </w:p>
        </w:tc>
        <w:tc>
          <w:tcPr>
            <w:tcW w:w="1457" w:type="dxa"/>
          </w:tcPr>
          <w:p w:rsidR="00A2044D" w:rsidRPr="00D769A8" w:rsidRDefault="00A2044D" w:rsidP="00AD7E1E">
            <w:pPr>
              <w:bidi w:val="0"/>
              <w:spacing w:line="360" w:lineRule="auto"/>
              <w:rPr>
                <w:rFonts w:ascii="Candara" w:hAnsi="Candara"/>
                <w:i/>
                <w:iCs/>
                <w:sz w:val="20"/>
                <w:szCs w:val="20"/>
              </w:rPr>
            </w:pPr>
          </w:p>
        </w:tc>
        <w:tc>
          <w:tcPr>
            <w:tcW w:w="1517" w:type="dxa"/>
          </w:tcPr>
          <w:p w:rsidR="00A2044D" w:rsidRPr="00D769A8" w:rsidRDefault="00A2044D" w:rsidP="00AD7E1E">
            <w:pPr>
              <w:bidi w:val="0"/>
              <w:spacing w:line="360" w:lineRule="auto"/>
              <w:rPr>
                <w:rFonts w:ascii="Candara" w:hAnsi="Candara"/>
                <w:i/>
                <w:iCs/>
                <w:sz w:val="20"/>
                <w:szCs w:val="20"/>
              </w:rPr>
            </w:pPr>
          </w:p>
        </w:tc>
        <w:tc>
          <w:tcPr>
            <w:tcW w:w="1862" w:type="dxa"/>
          </w:tcPr>
          <w:p w:rsidR="00A2044D" w:rsidRPr="00D769A8" w:rsidRDefault="00A2044D" w:rsidP="00AD7E1E">
            <w:pPr>
              <w:bidi w:val="0"/>
              <w:spacing w:line="360" w:lineRule="auto"/>
              <w:rPr>
                <w:rFonts w:ascii="Candara" w:hAnsi="Candara"/>
                <w:i/>
                <w:iCs/>
                <w:sz w:val="20"/>
                <w:szCs w:val="20"/>
              </w:rPr>
            </w:pPr>
          </w:p>
        </w:tc>
        <w:tc>
          <w:tcPr>
            <w:tcW w:w="2088" w:type="dxa"/>
          </w:tcPr>
          <w:p w:rsidR="00A2044D" w:rsidRPr="00D769A8" w:rsidRDefault="00A2044D" w:rsidP="00AD7E1E">
            <w:pPr>
              <w:bidi w:val="0"/>
              <w:spacing w:line="360" w:lineRule="auto"/>
              <w:rPr>
                <w:rFonts w:ascii="Candara" w:hAnsi="Candara"/>
                <w:i/>
                <w:iCs/>
                <w:sz w:val="20"/>
                <w:szCs w:val="20"/>
              </w:rPr>
            </w:pPr>
          </w:p>
        </w:tc>
      </w:tr>
    </w:tbl>
    <w:p w:rsidR="00A2044D" w:rsidRPr="00D769A8" w:rsidRDefault="00706B27" w:rsidP="00566485">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9</w:t>
      </w:r>
      <w:r w:rsidR="00A2044D" w:rsidRPr="00D769A8">
        <w:rPr>
          <w:rFonts w:ascii="Candara" w:hAnsi="Candara" w:cs="Times New (W1)"/>
          <w:b/>
          <w:bCs/>
          <w:smallCaps/>
          <w:sz w:val="26"/>
          <w:szCs w:val="26"/>
          <w:lang w:eastAsia="fr-CA"/>
        </w:rPr>
        <w:t>.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56"/>
      </w:tblGrid>
      <w:tr w:rsidR="00D769A8" w:rsidRPr="00D769A8" w:rsidTr="00A95739">
        <w:trPr>
          <w:trHeight w:val="2184"/>
        </w:trPr>
        <w:tc>
          <w:tcPr>
            <w:tcW w:w="5000" w:type="pct"/>
          </w:tcPr>
          <w:p w:rsidR="00A2044D" w:rsidRPr="00D769A8" w:rsidRDefault="00A2044D" w:rsidP="00AD7E1E">
            <w:pPr>
              <w:tabs>
                <w:tab w:val="right" w:pos="214"/>
              </w:tabs>
              <w:bidi w:val="0"/>
              <w:ind w:right="355"/>
              <w:jc w:val="both"/>
              <w:rPr>
                <w:rFonts w:ascii="Candara" w:hAnsi="Candara"/>
                <w:bCs/>
                <w:sz w:val="20"/>
                <w:szCs w:val="20"/>
                <w:lang w:eastAsia="fr-CA"/>
              </w:rPr>
            </w:pPr>
          </w:p>
          <w:p w:rsidR="00A2044D" w:rsidRPr="00D769A8" w:rsidRDefault="00A2044D" w:rsidP="00AD7E1E">
            <w:pPr>
              <w:tabs>
                <w:tab w:val="right" w:pos="214"/>
              </w:tabs>
              <w:bidi w:val="0"/>
              <w:ind w:right="355"/>
              <w:jc w:val="both"/>
              <w:rPr>
                <w:rFonts w:ascii="Candara" w:hAnsi="Candara"/>
                <w:bCs/>
                <w:sz w:val="20"/>
                <w:szCs w:val="20"/>
                <w:lang w:eastAsia="fr-CA"/>
              </w:rPr>
            </w:pPr>
          </w:p>
          <w:p w:rsidR="00A2044D" w:rsidRPr="00D769A8" w:rsidRDefault="00A2044D" w:rsidP="00AD7E1E">
            <w:pPr>
              <w:tabs>
                <w:tab w:val="right" w:pos="214"/>
              </w:tabs>
              <w:bidi w:val="0"/>
              <w:ind w:right="355"/>
              <w:jc w:val="both"/>
              <w:rPr>
                <w:rFonts w:ascii="Candara" w:hAnsi="Candara"/>
                <w:bCs/>
                <w:sz w:val="20"/>
                <w:szCs w:val="20"/>
                <w:lang w:eastAsia="fr-CA"/>
              </w:rPr>
            </w:pPr>
          </w:p>
        </w:tc>
      </w:tr>
    </w:tbl>
    <w:p w:rsidR="00A2044D" w:rsidRPr="00D769A8" w:rsidRDefault="00A2044D" w:rsidP="00A2044D">
      <w:pPr>
        <w:bidi w:val="0"/>
        <w:spacing w:after="160" w:line="259" w:lineRule="auto"/>
        <w:rPr>
          <w:rFonts w:cs="Calibri"/>
          <w:b/>
          <w:bCs/>
          <w:smallCaps/>
          <w:lang w:eastAsia="fr-CA"/>
        </w:rPr>
      </w:pPr>
    </w:p>
    <w:p w:rsidR="00880EFD" w:rsidRPr="00D769A8" w:rsidRDefault="00880EFD" w:rsidP="008A386F">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880EFD" w:rsidRPr="00D769A8" w:rsidRDefault="00880EFD" w:rsidP="008A386F">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E4EB6" w:rsidRPr="00D769A8" w:rsidTr="00AD7E1E">
        <w:trPr>
          <w:trHeight w:val="1667"/>
          <w:jc w:val="center"/>
        </w:trPr>
        <w:tc>
          <w:tcPr>
            <w:tcW w:w="5000" w:type="pct"/>
            <w:shd w:val="clear" w:color="auto" w:fill="FFFFFF"/>
          </w:tcPr>
          <w:p w:rsidR="009E4EB6" w:rsidRPr="00D769A8" w:rsidRDefault="009E4EB6" w:rsidP="00AD7E1E">
            <w:pPr>
              <w:bidi w:val="0"/>
              <w:spacing w:line="240" w:lineRule="exact"/>
              <w:jc w:val="center"/>
              <w:rPr>
                <w:rFonts w:ascii="Candara" w:hAnsi="Candara"/>
                <w:sz w:val="20"/>
                <w:szCs w:val="20"/>
              </w:rPr>
            </w:pPr>
          </w:p>
          <w:p w:rsidR="009E4EB6" w:rsidRPr="00D769A8" w:rsidRDefault="009E4EB6" w:rsidP="00AD7E1E">
            <w:pPr>
              <w:bidi w:val="0"/>
              <w:jc w:val="center"/>
              <w:rPr>
                <w:rFonts w:ascii="Candara" w:hAnsi="Candara"/>
                <w:b/>
                <w:sz w:val="20"/>
                <w:szCs w:val="20"/>
                <w:lang w:eastAsia="fr-CA"/>
              </w:rPr>
            </w:pPr>
          </w:p>
          <w:p w:rsidR="009E4EB6" w:rsidRPr="00D769A8" w:rsidRDefault="009E4EB6" w:rsidP="00AD7E1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E4EB6" w:rsidRPr="00D769A8" w:rsidRDefault="00F73D54" w:rsidP="00D50698">
            <w:pPr>
              <w:bidi w:val="0"/>
              <w:jc w:val="center"/>
              <w:rPr>
                <w:rFonts w:ascii="Candara" w:hAnsi="Candara"/>
                <w:b/>
                <w:bCs/>
                <w:sz w:val="32"/>
                <w:szCs w:val="32"/>
              </w:rPr>
            </w:pPr>
            <w:r w:rsidRPr="00D769A8">
              <w:rPr>
                <w:rFonts w:ascii="Candara" w:hAnsi="Candara"/>
                <w:b/>
                <w:bCs/>
                <w:sz w:val="32"/>
                <w:szCs w:val="32"/>
              </w:rPr>
              <w:t>M33</w:t>
            </w:r>
          </w:p>
          <w:p w:rsidR="00F73D54" w:rsidRPr="00D769A8" w:rsidRDefault="00F73D54" w:rsidP="00F73D54">
            <w:pPr>
              <w:bidi w:val="0"/>
              <w:jc w:val="center"/>
              <w:rPr>
                <w:rFonts w:ascii="Candara" w:hAnsi="Candara"/>
                <w:b/>
                <w:bCs/>
                <w:sz w:val="20"/>
                <w:szCs w:val="20"/>
              </w:rPr>
            </w:pPr>
          </w:p>
          <w:p w:rsidR="009E4EB6" w:rsidRPr="00D769A8" w:rsidRDefault="009E4EB6" w:rsidP="00F73D54">
            <w:pPr>
              <w:bidi w:val="0"/>
              <w:spacing w:line="240" w:lineRule="exact"/>
              <w:jc w:val="center"/>
              <w:rPr>
                <w:rFonts w:ascii="Candara" w:hAnsi="Candara"/>
                <w:sz w:val="20"/>
                <w:szCs w:val="20"/>
              </w:rPr>
            </w:pPr>
            <w:r w:rsidRPr="00D769A8">
              <w:rPr>
                <w:rFonts w:ascii="Candara" w:hAnsi="Candara"/>
                <w:sz w:val="28"/>
                <w:szCs w:val="28"/>
              </w:rPr>
              <w:t xml:space="preserve">Contrôle de gestion </w:t>
            </w:r>
          </w:p>
        </w:tc>
      </w:tr>
    </w:tbl>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73D54" w:rsidRPr="00D769A8" w:rsidTr="00F73D54">
        <w:trPr>
          <w:trHeight w:val="464"/>
        </w:trPr>
        <w:tc>
          <w:tcPr>
            <w:tcW w:w="4361" w:type="dxa"/>
            <w:vAlign w:val="center"/>
          </w:tcPr>
          <w:p w:rsidR="00F73D54" w:rsidRPr="00D769A8" w:rsidRDefault="00F73D54" w:rsidP="00AD7E1E">
            <w:pPr>
              <w:bidi w:val="0"/>
              <w:spacing w:line="360" w:lineRule="auto"/>
              <w:rPr>
                <w:rFonts w:ascii="Candara" w:hAnsi="Candara"/>
                <w:b/>
                <w:bCs/>
              </w:rPr>
            </w:pPr>
            <w:r w:rsidRPr="00D769A8">
              <w:rPr>
                <w:rFonts w:ascii="Candara" w:hAnsi="Candara"/>
                <w:b/>
                <w:bCs/>
              </w:rPr>
              <w:t>N° d’ordre du module</w:t>
            </w:r>
          </w:p>
        </w:tc>
        <w:tc>
          <w:tcPr>
            <w:tcW w:w="4961" w:type="dxa"/>
          </w:tcPr>
          <w:p w:rsidR="00F73D54" w:rsidRPr="00D769A8" w:rsidRDefault="00F73D5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M33</w:t>
            </w:r>
          </w:p>
        </w:tc>
      </w:tr>
      <w:tr w:rsidR="00F73D54" w:rsidRPr="00D769A8" w:rsidTr="00F73D54">
        <w:trPr>
          <w:trHeight w:val="464"/>
        </w:trPr>
        <w:tc>
          <w:tcPr>
            <w:tcW w:w="4361" w:type="dxa"/>
            <w:vAlign w:val="center"/>
          </w:tcPr>
          <w:p w:rsidR="00F73D54" w:rsidRPr="00D769A8" w:rsidRDefault="00F73D54" w:rsidP="00AD7E1E">
            <w:pPr>
              <w:bidi w:val="0"/>
              <w:spacing w:line="360" w:lineRule="auto"/>
              <w:rPr>
                <w:rFonts w:ascii="Candara" w:hAnsi="Candara"/>
                <w:b/>
                <w:bCs/>
              </w:rPr>
            </w:pPr>
            <w:r w:rsidRPr="00D769A8">
              <w:rPr>
                <w:rFonts w:ascii="Candara" w:hAnsi="Candara"/>
                <w:b/>
                <w:bCs/>
              </w:rPr>
              <w:t>Intitulé du module</w:t>
            </w:r>
          </w:p>
        </w:tc>
        <w:tc>
          <w:tcPr>
            <w:tcW w:w="4961" w:type="dxa"/>
          </w:tcPr>
          <w:p w:rsidR="00F73D54" w:rsidRPr="00D769A8" w:rsidRDefault="00F73D54" w:rsidP="00F73D54">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contrôle de gestion </w:t>
            </w:r>
          </w:p>
        </w:tc>
      </w:tr>
      <w:tr w:rsidR="00F73D54" w:rsidRPr="00D769A8" w:rsidTr="00F73D54">
        <w:tc>
          <w:tcPr>
            <w:tcW w:w="4361" w:type="dxa"/>
            <w:vAlign w:val="center"/>
          </w:tcPr>
          <w:p w:rsidR="00F73D54" w:rsidRPr="00D769A8" w:rsidRDefault="00F73D54" w:rsidP="00AD7E1E">
            <w:pPr>
              <w:bidi w:val="0"/>
              <w:spacing w:line="276" w:lineRule="auto"/>
              <w:rPr>
                <w:rFonts w:ascii="Candara" w:hAnsi="Candara"/>
                <w:b/>
                <w:bCs/>
              </w:rPr>
            </w:pPr>
            <w:r w:rsidRPr="00D769A8">
              <w:rPr>
                <w:rFonts w:ascii="Candara" w:hAnsi="Candara"/>
                <w:b/>
                <w:bCs/>
              </w:rPr>
              <w:t xml:space="preserve">Nature du module </w:t>
            </w:r>
          </w:p>
          <w:p w:rsidR="00F73D54" w:rsidRPr="00D769A8" w:rsidRDefault="00F73D54" w:rsidP="00AD7E1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3D54" w:rsidRPr="00D769A8" w:rsidTr="00F73D54">
        <w:trPr>
          <w:trHeight w:val="591"/>
        </w:trPr>
        <w:tc>
          <w:tcPr>
            <w:tcW w:w="4361" w:type="dxa"/>
            <w:vAlign w:val="center"/>
          </w:tcPr>
          <w:p w:rsidR="00F73D54" w:rsidRPr="00D769A8" w:rsidRDefault="00F73D54" w:rsidP="00AD7E1E">
            <w:pPr>
              <w:bidi w:val="0"/>
              <w:spacing w:line="276" w:lineRule="auto"/>
              <w:rPr>
                <w:rFonts w:ascii="Candara" w:hAnsi="Candara"/>
                <w:b/>
                <w:bCs/>
              </w:rPr>
            </w:pPr>
            <w:r w:rsidRPr="00D769A8">
              <w:rPr>
                <w:rFonts w:ascii="Candara" w:hAnsi="Candara"/>
                <w:b/>
                <w:bCs/>
              </w:rPr>
              <w:t>Semestre d’appartenance du module</w:t>
            </w:r>
          </w:p>
        </w:tc>
        <w:tc>
          <w:tcPr>
            <w:tcW w:w="4961" w:type="dxa"/>
          </w:tcPr>
          <w:p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73D54" w:rsidRPr="00D769A8" w:rsidTr="00F73D54">
        <w:trPr>
          <w:trHeight w:val="557"/>
        </w:trPr>
        <w:tc>
          <w:tcPr>
            <w:tcW w:w="4361" w:type="dxa"/>
            <w:vAlign w:val="center"/>
          </w:tcPr>
          <w:p w:rsidR="00F73D54" w:rsidRPr="00D769A8" w:rsidRDefault="00F73D54" w:rsidP="00AD7E1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73D54" w:rsidRPr="00D769A8" w:rsidRDefault="00F73D54" w:rsidP="003A23F7">
            <w:pPr>
              <w:bidi w:val="0"/>
              <w:spacing w:line="360" w:lineRule="auto"/>
              <w:rPr>
                <w:rFonts w:ascii="Candara" w:hAnsi="Candara"/>
                <w:b/>
                <w:caps/>
                <w:sz w:val="20"/>
                <w:szCs w:val="20"/>
                <w:lang w:eastAsia="fr-CA"/>
              </w:rPr>
            </w:pPr>
          </w:p>
        </w:tc>
      </w:tr>
    </w:tbl>
    <w:p w:rsidR="004B7041" w:rsidRPr="00D769A8" w:rsidRDefault="004B7041" w:rsidP="002B7416">
      <w:pPr>
        <w:bidi w:val="0"/>
        <w:spacing w:after="120" w:line="360" w:lineRule="auto"/>
        <w:rPr>
          <w:rFonts w:ascii="Candara" w:hAnsi="Candara" w:cs="Times New (W1)"/>
          <w:b/>
          <w:bCs/>
          <w:smallCaps/>
          <w:sz w:val="26"/>
          <w:szCs w:val="26"/>
          <w:lang w:eastAsia="fr-CA"/>
        </w:rPr>
      </w:pPr>
    </w:p>
    <w:p w:rsidR="009E4EB6" w:rsidRPr="00D769A8" w:rsidRDefault="004B7041" w:rsidP="002B741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9E4EB6" w:rsidRPr="00D769A8">
        <w:rPr>
          <w:rFonts w:ascii="Candara" w:hAnsi="Candara" w:cs="Times New (W1)"/>
          <w:b/>
          <w:bCs/>
          <w:smallCaps/>
          <w:sz w:val="26"/>
          <w:szCs w:val="26"/>
          <w:lang w:eastAsia="fr-CA"/>
        </w:rPr>
        <w:t>1. SYLLABUS DU MODULE</w:t>
      </w:r>
    </w:p>
    <w:p w:rsidR="00317CA0" w:rsidRPr="00D769A8" w:rsidRDefault="00317CA0" w:rsidP="00317CA0">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17CA0" w:rsidRPr="00D769A8" w:rsidTr="00156FCF">
        <w:trPr>
          <w:trHeight w:val="796"/>
        </w:trPr>
        <w:tc>
          <w:tcPr>
            <w:tcW w:w="5000" w:type="pct"/>
          </w:tcPr>
          <w:p w:rsidR="00317CA0" w:rsidRPr="00D769A8" w:rsidRDefault="00317CA0" w:rsidP="00156FCF">
            <w:pPr>
              <w:pStyle w:val="Corpsdetexte"/>
              <w:rPr>
                <w:rFonts w:ascii="Candara" w:hAnsi="Candara"/>
              </w:rPr>
            </w:pPr>
            <w:r w:rsidRPr="00D769A8">
              <w:rPr>
                <w:rFonts w:ascii="Candara" w:hAnsi="Candara" w:cs="Times New (W1)"/>
                <w:b/>
                <w:bCs w:val="0"/>
                <w:smallCaps/>
              </w:rPr>
              <w:t>Compétence</w:t>
            </w:r>
          </w:p>
          <w:p w:rsidR="005D3666" w:rsidRPr="00D769A8" w:rsidRDefault="00317CA0" w:rsidP="00715647">
            <w:pPr>
              <w:autoSpaceDE w:val="0"/>
              <w:autoSpaceDN w:val="0"/>
              <w:bidi w:val="0"/>
              <w:adjustRightInd w:val="0"/>
              <w:rPr>
                <w:rFonts w:ascii="Candara" w:hAnsi="Candara"/>
              </w:rPr>
            </w:pPr>
            <w:r w:rsidRPr="00D769A8">
              <w:rPr>
                <w:rFonts w:ascii="Candara" w:hAnsi="Candara"/>
              </w:rPr>
              <w:t xml:space="preserve">Au terme de ce module, l’étudiant sera en mesure de </w:t>
            </w:r>
            <w:r w:rsidR="005D3666" w:rsidRPr="00D769A8">
              <w:rPr>
                <w:rFonts w:ascii="Candara" w:hAnsi="Candara"/>
              </w:rPr>
              <w:t>mobiliser</w:t>
            </w:r>
            <w:r w:rsidRPr="00D769A8">
              <w:rPr>
                <w:rFonts w:ascii="Candara" w:hAnsi="Candara"/>
              </w:rPr>
              <w:t xml:space="preserve"> les outils du contrôle de gestion</w:t>
            </w:r>
            <w:r w:rsidR="005D3666" w:rsidRPr="00D769A8">
              <w:rPr>
                <w:rFonts w:ascii="Candara" w:hAnsi="Candara"/>
              </w:rPr>
              <w:t xml:space="preserve"> pour s’assur</w:t>
            </w:r>
            <w:r w:rsidR="00715647" w:rsidRPr="00D769A8">
              <w:rPr>
                <w:rFonts w:ascii="Candara" w:hAnsi="Candara"/>
              </w:rPr>
              <w:t xml:space="preserve">er que les ressources obtenues </w:t>
            </w:r>
            <w:r w:rsidR="005D3666" w:rsidRPr="00D769A8">
              <w:rPr>
                <w:rFonts w:ascii="Candara" w:hAnsi="Candara"/>
              </w:rPr>
              <w:t xml:space="preserve">par l’entreprise sont utilisées avec efficacité et efficience pour réaliser </w:t>
            </w:r>
            <w:r w:rsidR="00715647" w:rsidRPr="00D769A8">
              <w:rPr>
                <w:rFonts w:ascii="Candara" w:hAnsi="Candara"/>
              </w:rPr>
              <w:t>ses objectifs.</w:t>
            </w:r>
          </w:p>
          <w:p w:rsidR="005D3666" w:rsidRPr="00D769A8" w:rsidRDefault="005D3666" w:rsidP="005D3666">
            <w:pPr>
              <w:autoSpaceDE w:val="0"/>
              <w:autoSpaceDN w:val="0"/>
              <w:bidi w:val="0"/>
              <w:adjustRightInd w:val="0"/>
              <w:rPr>
                <w:rFonts w:ascii="Candara" w:hAnsi="Candara"/>
              </w:rPr>
            </w:pPr>
          </w:p>
          <w:p w:rsidR="00317CA0" w:rsidRPr="00D769A8" w:rsidRDefault="00317CA0" w:rsidP="00156FCF">
            <w:pPr>
              <w:pStyle w:val="Corpsdetexte"/>
              <w:rPr>
                <w:rFonts w:ascii="Candara" w:hAnsi="Candara" w:cs="Times New (W1)"/>
                <w:b/>
                <w:bCs w:val="0"/>
                <w:smallCaps/>
              </w:rPr>
            </w:pPr>
            <w:r w:rsidRPr="00D769A8">
              <w:rPr>
                <w:rFonts w:ascii="Candara" w:hAnsi="Candara" w:cs="Times New (W1)"/>
                <w:b/>
                <w:bCs w:val="0"/>
                <w:smallCaps/>
              </w:rPr>
              <w:t>Objectifs</w:t>
            </w:r>
          </w:p>
          <w:p w:rsidR="00317CA0" w:rsidRPr="00D769A8" w:rsidRDefault="00317CA0" w:rsidP="00156FCF">
            <w:pPr>
              <w:pStyle w:val="Corpsdetexte"/>
              <w:rPr>
                <w:rFonts w:ascii="Candara" w:hAnsi="Candara"/>
              </w:rPr>
            </w:pPr>
            <w:r w:rsidRPr="00D769A8">
              <w:rPr>
                <w:rFonts w:ascii="Candara" w:hAnsi="Candara"/>
              </w:rPr>
              <w:t>L’étudiant doit être capable de :</w:t>
            </w:r>
          </w:p>
          <w:p w:rsidR="000C568B" w:rsidRPr="00D769A8" w:rsidRDefault="000C568B" w:rsidP="00984F9A">
            <w:pPr>
              <w:pStyle w:val="Corpsdetexte"/>
              <w:numPr>
                <w:ilvl w:val="0"/>
                <w:numId w:val="44"/>
              </w:numPr>
              <w:rPr>
                <w:rFonts w:ascii="Candara" w:hAnsi="Candara"/>
              </w:rPr>
            </w:pPr>
            <w:r w:rsidRPr="00D769A8">
              <w:rPr>
                <w:rFonts w:ascii="Candara" w:hAnsi="Candara"/>
              </w:rPr>
              <w:t>comprendre la nature du processus budgétaire et l’articulation entre les différents budgets.</w:t>
            </w:r>
          </w:p>
          <w:p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des ventes et les budgets intermédiaires.</w:t>
            </w:r>
          </w:p>
          <w:p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 trésorerie.</w:t>
            </w:r>
          </w:p>
          <w:p w:rsidR="000C568B" w:rsidRPr="00D769A8" w:rsidRDefault="007F1F3F" w:rsidP="00984F9A">
            <w:pPr>
              <w:pStyle w:val="Corpsdetexte"/>
              <w:numPr>
                <w:ilvl w:val="0"/>
                <w:numId w:val="44"/>
              </w:numPr>
              <w:rPr>
                <w:rFonts w:ascii="Candara" w:hAnsi="Candara"/>
              </w:rPr>
            </w:pPr>
            <w:r w:rsidRPr="00D769A8">
              <w:rPr>
                <w:rFonts w:ascii="Candara" w:hAnsi="Candara"/>
              </w:rPr>
              <w:t xml:space="preserve">connaitre </w:t>
            </w:r>
            <w:r w:rsidR="000C568B" w:rsidRPr="00D769A8">
              <w:rPr>
                <w:rFonts w:ascii="Candara" w:hAnsi="Candara"/>
              </w:rPr>
              <w:t>le modèle de Wilson et ses développements pour calculer un programme optimum d’approvisionnement.</w:t>
            </w:r>
          </w:p>
          <w:p w:rsidR="000C568B" w:rsidRPr="00D769A8" w:rsidRDefault="000C568B" w:rsidP="00984F9A">
            <w:pPr>
              <w:pStyle w:val="Corpsdetexte"/>
              <w:numPr>
                <w:ilvl w:val="0"/>
                <w:numId w:val="44"/>
              </w:numPr>
              <w:rPr>
                <w:rFonts w:ascii="Candara" w:hAnsi="Candara"/>
              </w:rPr>
            </w:pPr>
            <w:r w:rsidRPr="00D769A8">
              <w:rPr>
                <w:rFonts w:ascii="Candara" w:hAnsi="Candara"/>
              </w:rPr>
              <w:t>déterminer graphiquement un programme optimum de production.</w:t>
            </w:r>
          </w:p>
          <w:p w:rsidR="000C568B" w:rsidRPr="00D769A8" w:rsidRDefault="000C568B" w:rsidP="00984F9A">
            <w:pPr>
              <w:pStyle w:val="Corpsdetexte"/>
              <w:numPr>
                <w:ilvl w:val="0"/>
                <w:numId w:val="44"/>
              </w:numPr>
              <w:rPr>
                <w:rFonts w:ascii="Candara" w:hAnsi="Candara"/>
              </w:rPr>
            </w:pPr>
            <w:r w:rsidRPr="00D769A8">
              <w:rPr>
                <w:rFonts w:ascii="Candara" w:hAnsi="Candara"/>
              </w:rPr>
              <w:t>interpréter les tableaux dans le cas de la résolution par l’algorithme du simplexe et connaitre les principales règles de calcul.</w:t>
            </w:r>
          </w:p>
          <w:p w:rsidR="000C568B" w:rsidRPr="00D769A8" w:rsidRDefault="000C568B" w:rsidP="00984F9A">
            <w:pPr>
              <w:pStyle w:val="Corpsdetexte"/>
              <w:numPr>
                <w:ilvl w:val="0"/>
                <w:numId w:val="44"/>
              </w:numPr>
              <w:rPr>
                <w:rFonts w:ascii="Candara" w:hAnsi="Candara"/>
              </w:rPr>
            </w:pPr>
            <w:r w:rsidRPr="00D769A8">
              <w:rPr>
                <w:rFonts w:ascii="Candara" w:hAnsi="Candara"/>
              </w:rPr>
              <w:t>calculer et décomposer les écarts sur couts, les écarts sur chiffre d’affaires et/ou sur marge.</w:t>
            </w:r>
          </w:p>
          <w:p w:rsidR="000C568B" w:rsidRPr="00D769A8" w:rsidRDefault="000C568B" w:rsidP="00984F9A">
            <w:pPr>
              <w:pStyle w:val="Corpsdetexte"/>
              <w:numPr>
                <w:ilvl w:val="0"/>
                <w:numId w:val="44"/>
              </w:numPr>
              <w:rPr>
                <w:rFonts w:ascii="Candara" w:hAnsi="Candara"/>
              </w:rPr>
            </w:pPr>
            <w:r w:rsidRPr="00D769A8">
              <w:rPr>
                <w:rFonts w:ascii="Candara" w:hAnsi="Candara"/>
              </w:rPr>
              <w:t>interpréter les écarts, savoir attribuer un écart à un centre de responsabilité,</w:t>
            </w:r>
          </w:p>
          <w:p w:rsidR="000C568B" w:rsidRPr="00D769A8" w:rsidRDefault="000C568B" w:rsidP="00984F9A">
            <w:pPr>
              <w:pStyle w:val="Corpsdetexte"/>
              <w:numPr>
                <w:ilvl w:val="0"/>
                <w:numId w:val="44"/>
              </w:numPr>
              <w:rPr>
                <w:rFonts w:ascii="Candara" w:hAnsi="Candara"/>
              </w:rPr>
            </w:pPr>
            <w:r w:rsidRPr="00D769A8">
              <w:rPr>
                <w:rFonts w:ascii="Candara" w:hAnsi="Candara"/>
              </w:rPr>
              <w:t>évaluer l’impact d’une analyse d’écarts sur l’incitation et l’évaluation des responsables de centres.</w:t>
            </w:r>
          </w:p>
          <w:p w:rsidR="000C568B" w:rsidRPr="00D769A8" w:rsidRDefault="000C568B" w:rsidP="00984F9A">
            <w:pPr>
              <w:pStyle w:val="Corpsdetexte"/>
              <w:numPr>
                <w:ilvl w:val="0"/>
                <w:numId w:val="44"/>
              </w:numPr>
              <w:rPr>
                <w:rFonts w:ascii="HelveticaNeueLTStd-Roman" w:hAnsi="HelveticaNeueLTStd-Roman" w:cs="HelveticaNeueLTStd-Roman"/>
                <w:sz w:val="20"/>
                <w:szCs w:val="20"/>
                <w:lang w:eastAsia="fr-FR"/>
              </w:rPr>
            </w:pPr>
            <w:r w:rsidRPr="00D769A8">
              <w:rPr>
                <w:rFonts w:ascii="Candara" w:hAnsi="Candara"/>
              </w:rPr>
              <w:t>proposer des indicateurs pour un tableau de bord à partir de l’analyse des facteurs clés de succès et expliquer les modalités de calcul.</w:t>
            </w:r>
          </w:p>
        </w:tc>
      </w:tr>
    </w:tbl>
    <w:p w:rsidR="00317CA0" w:rsidRPr="00D769A8" w:rsidRDefault="00317CA0" w:rsidP="00317CA0">
      <w:pPr>
        <w:bidi w:val="0"/>
        <w:rPr>
          <w:rFonts w:ascii="Candara" w:hAnsi="Candara"/>
          <w:b/>
          <w:sz w:val="20"/>
          <w:szCs w:val="20"/>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9E4EB6" w:rsidRPr="00D769A8" w:rsidRDefault="009E4EB6" w:rsidP="009E4EB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9E4EB6" w:rsidRPr="00D769A8" w:rsidRDefault="009E4EB6" w:rsidP="009E4EB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E4EB6" w:rsidRPr="00D769A8" w:rsidTr="00AD7E1E">
        <w:trPr>
          <w:trHeight w:val="588"/>
        </w:trPr>
        <w:tc>
          <w:tcPr>
            <w:tcW w:w="5000" w:type="pct"/>
          </w:tcPr>
          <w:p w:rsidR="009E4EB6" w:rsidRPr="00D769A8" w:rsidRDefault="009E4EB6" w:rsidP="00AD7E1E">
            <w:pPr>
              <w:bidi w:val="0"/>
              <w:rPr>
                <w:rFonts w:ascii="Candara" w:hAnsi="Candara"/>
                <w:b/>
                <w:sz w:val="20"/>
                <w:szCs w:val="20"/>
                <w:lang w:eastAsia="fr-CA"/>
              </w:rPr>
            </w:pPr>
          </w:p>
          <w:p w:rsidR="00806E98" w:rsidRPr="00D769A8" w:rsidRDefault="00806E98" w:rsidP="00715647">
            <w:pPr>
              <w:bidi w:val="0"/>
              <w:rPr>
                <w:rFonts w:ascii="Candara" w:hAnsi="Candara"/>
                <w:b/>
                <w:sz w:val="20"/>
                <w:szCs w:val="20"/>
                <w:lang w:eastAsia="fr-CA"/>
              </w:rPr>
            </w:pPr>
            <w:r w:rsidRPr="00D769A8">
              <w:rPr>
                <w:rFonts w:ascii="Candara" w:hAnsi="Candara"/>
                <w:b/>
                <w:sz w:val="20"/>
                <w:szCs w:val="20"/>
                <w:lang w:eastAsia="fr-CA"/>
              </w:rPr>
              <w:t>M</w:t>
            </w:r>
            <w:r w:rsidR="00D151A5" w:rsidRPr="00D769A8">
              <w:rPr>
                <w:rFonts w:ascii="Candara" w:hAnsi="Candara"/>
                <w:b/>
                <w:sz w:val="20"/>
                <w:szCs w:val="20"/>
                <w:lang w:eastAsia="fr-CA"/>
              </w:rPr>
              <w:t>318 Comptabilité</w:t>
            </w:r>
            <w:r w:rsidRPr="00D769A8">
              <w:rPr>
                <w:rFonts w:ascii="Candara" w:hAnsi="Candara"/>
                <w:b/>
                <w:sz w:val="20"/>
                <w:szCs w:val="20"/>
                <w:lang w:eastAsia="fr-CA"/>
              </w:rPr>
              <w:t xml:space="preserve"> analytique</w:t>
            </w:r>
            <w:r w:rsidR="00317CA0" w:rsidRPr="00D769A8">
              <w:rPr>
                <w:rFonts w:ascii="Candara" w:hAnsi="Candara"/>
                <w:b/>
                <w:sz w:val="20"/>
                <w:szCs w:val="20"/>
                <w:lang w:eastAsia="fr-CA"/>
              </w:rPr>
              <w:t xml:space="preserve"> (S3)</w:t>
            </w:r>
          </w:p>
        </w:tc>
      </w:tr>
    </w:tbl>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567"/>
        <w:gridCol w:w="425"/>
        <w:gridCol w:w="425"/>
        <w:gridCol w:w="992"/>
        <w:gridCol w:w="1418"/>
        <w:gridCol w:w="2835"/>
        <w:gridCol w:w="850"/>
      </w:tblGrid>
      <w:tr w:rsidR="00D769A8" w:rsidRPr="00D769A8" w:rsidTr="00566485">
        <w:tc>
          <w:tcPr>
            <w:tcW w:w="2127" w:type="dxa"/>
            <w:vMerge w:val="restart"/>
            <w:vAlign w:val="center"/>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2" w:type="dxa"/>
            <w:gridSpan w:val="7"/>
            <w:vAlign w:val="center"/>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2127" w:type="dxa"/>
            <w:vMerge/>
            <w:vAlign w:val="center"/>
          </w:tcPr>
          <w:p w:rsidR="009E4EB6" w:rsidRPr="00D769A8" w:rsidRDefault="009E4EB6" w:rsidP="00AD7E1E">
            <w:pPr>
              <w:bidi w:val="0"/>
              <w:spacing w:line="360" w:lineRule="auto"/>
              <w:rPr>
                <w:rFonts w:ascii="Candara" w:hAnsi="Candara"/>
                <w:b/>
                <w:bCs/>
                <w:sz w:val="18"/>
                <w:szCs w:val="18"/>
              </w:rPr>
            </w:pPr>
          </w:p>
        </w:tc>
        <w:tc>
          <w:tcPr>
            <w:tcW w:w="567" w:type="dxa"/>
            <w:vAlign w:val="center"/>
          </w:tcPr>
          <w:p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1418"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9E4EB6" w:rsidRPr="00D769A8" w:rsidRDefault="0028423F" w:rsidP="0056648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2127" w:type="dxa"/>
          </w:tcPr>
          <w:p w:rsidR="009E4EB6" w:rsidRPr="00D769A8" w:rsidRDefault="00806E98" w:rsidP="00AD7E1E">
            <w:pPr>
              <w:bidi w:val="0"/>
              <w:spacing w:line="360" w:lineRule="auto"/>
              <w:rPr>
                <w:rFonts w:ascii="Candara" w:hAnsi="Candara"/>
                <w:sz w:val="18"/>
                <w:szCs w:val="18"/>
              </w:rPr>
            </w:pPr>
            <w:r w:rsidRPr="00D769A8">
              <w:rPr>
                <w:rFonts w:ascii="Candara" w:hAnsi="Candara"/>
                <w:sz w:val="22"/>
                <w:szCs w:val="22"/>
              </w:rPr>
              <w:t>Contrôle de gestion</w:t>
            </w:r>
          </w:p>
        </w:tc>
        <w:tc>
          <w:tcPr>
            <w:tcW w:w="56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212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212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9E4EB6" w:rsidRPr="00D769A8" w:rsidRDefault="009E4EB6" w:rsidP="009E4EB6">
      <w:pPr>
        <w:bidi w:val="0"/>
        <w:spacing w:line="240" w:lineRule="exact"/>
        <w:ind w:left="720"/>
        <w:rPr>
          <w:rFonts w:ascii="Candara" w:hAnsi="Candara"/>
          <w:b/>
          <w:bCs/>
          <w:sz w:val="16"/>
          <w:szCs w:val="16"/>
          <w:lang w:eastAsia="fr-FR"/>
        </w:rPr>
      </w:pPr>
    </w:p>
    <w:p w:rsidR="003C42C4" w:rsidRPr="00D769A8" w:rsidRDefault="009E4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9E4EB6" w:rsidRPr="00D769A8" w:rsidRDefault="009E4EB6"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E4EB6" w:rsidRPr="00D769A8" w:rsidTr="00AD7E1E">
        <w:trPr>
          <w:trHeight w:val="796"/>
        </w:trPr>
        <w:tc>
          <w:tcPr>
            <w:tcW w:w="5000" w:type="pct"/>
          </w:tcPr>
          <w:p w:rsidR="00057A75" w:rsidRPr="00D769A8" w:rsidRDefault="00057A75" w:rsidP="00D151A5">
            <w:pPr>
              <w:pStyle w:val="Corpsdetexte"/>
              <w:spacing w:line="360" w:lineRule="auto"/>
              <w:ind w:right="357"/>
              <w:rPr>
                <w:rFonts w:ascii="Candara" w:hAnsi="Candara"/>
                <w:sz w:val="20"/>
                <w:szCs w:val="20"/>
              </w:rPr>
            </w:pP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prévision des ventes (la corrélation et l’ajustement linéaires - L’analyse des séries chronologiques)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coûts préétablis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démarche budgétaire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L’établissement du budget de production</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gestion des approvisionnements et des stocks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L’élaboration du budget de trésorerie et des documents prévisionnels de synthèse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processus de pilotage de la performance externe de l’entreprise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différentes approches de la performance interne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coûts de production</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ventes</w:t>
            </w:r>
          </w:p>
          <w:p w:rsidR="00D151A5" w:rsidRPr="00D769A8" w:rsidRDefault="00D151A5" w:rsidP="00984F9A">
            <w:pPr>
              <w:pStyle w:val="Corpsdetexte"/>
              <w:numPr>
                <w:ilvl w:val="0"/>
                <w:numId w:val="32"/>
              </w:numPr>
              <w:spacing w:line="360" w:lineRule="auto"/>
              <w:ind w:right="357"/>
              <w:rPr>
                <w:rFonts w:ascii="Book Antiqua" w:eastAsia="Trebuchet MS" w:hAnsi="Book Antiqua" w:cs="Tahoma"/>
                <w:bCs w:val="0"/>
                <w:sz w:val="20"/>
                <w:szCs w:val="20"/>
              </w:rPr>
            </w:pPr>
            <w:r w:rsidRPr="00D769A8">
              <w:rPr>
                <w:lang w:eastAsia="fr-FR"/>
              </w:rPr>
              <w:t>Les tableaux de bord et la remontée des comptes</w:t>
            </w:r>
          </w:p>
        </w:tc>
      </w:tr>
    </w:tbl>
    <w:p w:rsidR="009E4EB6" w:rsidRPr="00D769A8" w:rsidRDefault="009E4EB6" w:rsidP="009E4EB6">
      <w:pPr>
        <w:bidi w:val="0"/>
        <w:spacing w:after="120" w:line="240" w:lineRule="exact"/>
        <w:rPr>
          <w:rFonts w:ascii="Candara" w:hAnsi="Candara" w:cs="Times New (W1)"/>
          <w:b/>
          <w:bCs/>
          <w:smallCaps/>
          <w:sz w:val="26"/>
          <w:szCs w:val="26"/>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E4EB6" w:rsidRPr="00D769A8" w:rsidTr="00AD7E1E">
        <w:tc>
          <w:tcPr>
            <w:tcW w:w="5000" w:type="pct"/>
          </w:tcPr>
          <w:p w:rsidR="009E4EB6" w:rsidRPr="00D769A8" w:rsidRDefault="009E4EB6" w:rsidP="00AD7E1E">
            <w:pPr>
              <w:pStyle w:val="Corpsdetexte"/>
              <w:rPr>
                <w:rFonts w:ascii="Candara" w:hAnsi="Candara"/>
                <w:sz w:val="20"/>
                <w:szCs w:val="20"/>
              </w:rPr>
            </w:pPr>
          </w:p>
          <w:p w:rsidR="009E4EB6" w:rsidRPr="00D769A8" w:rsidRDefault="009E6C6C" w:rsidP="009E6C6C">
            <w:pPr>
              <w:pStyle w:val="Corpsdetexte"/>
              <w:rPr>
                <w:rFonts w:ascii="Candara" w:hAnsi="Candara"/>
              </w:rPr>
            </w:pPr>
            <w:r w:rsidRPr="00D769A8">
              <w:rPr>
                <w:rFonts w:ascii="Candara" w:hAnsi="Candara"/>
              </w:rPr>
              <w:t>Travaux dirigés.</w:t>
            </w:r>
          </w:p>
          <w:p w:rsidR="009E4EB6" w:rsidRPr="00D769A8" w:rsidRDefault="009E4EB6" w:rsidP="00AD7E1E">
            <w:pPr>
              <w:pStyle w:val="Corpsdetexte"/>
              <w:rPr>
                <w:rFonts w:ascii="Candara" w:hAnsi="Candara"/>
                <w:sz w:val="20"/>
                <w:szCs w:val="20"/>
              </w:rPr>
            </w:pPr>
          </w:p>
        </w:tc>
      </w:tr>
    </w:tbl>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E4EB6" w:rsidRPr="00D769A8" w:rsidTr="00AD7E1E">
        <w:tc>
          <w:tcPr>
            <w:tcW w:w="5000" w:type="pct"/>
          </w:tcPr>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tc>
      </w:tr>
    </w:tbl>
    <w:p w:rsidR="00715647" w:rsidRPr="00D769A8" w:rsidRDefault="00715647" w:rsidP="0071564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715647" w:rsidRPr="00D769A8" w:rsidRDefault="00715647" w:rsidP="00715647">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15647" w:rsidRPr="00D769A8" w:rsidTr="00BC0AEE">
        <w:tc>
          <w:tcPr>
            <w:tcW w:w="5000" w:type="pct"/>
          </w:tcPr>
          <w:p w:rsidR="00715647" w:rsidRPr="00D769A8" w:rsidRDefault="00715647" w:rsidP="00BC0AEE">
            <w:pPr>
              <w:pStyle w:val="Corpsdetexte"/>
              <w:spacing w:line="276" w:lineRule="auto"/>
              <w:ind w:left="426"/>
              <w:rPr>
                <w:rFonts w:ascii="Wingdings" w:hAnsi="Wingdings"/>
                <w:bCs w:val="0"/>
                <w:sz w:val="22"/>
                <w:szCs w:val="22"/>
              </w:rPr>
            </w:pPr>
          </w:p>
          <w:p w:rsidR="00715647" w:rsidRPr="00D769A8" w:rsidRDefault="0071564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715647" w:rsidRPr="00D769A8" w:rsidRDefault="0071564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715647" w:rsidRPr="00D769A8" w:rsidRDefault="00715647" w:rsidP="00BC0AEE">
            <w:pPr>
              <w:pStyle w:val="Corpsdetexte"/>
              <w:spacing w:line="276" w:lineRule="auto"/>
              <w:ind w:left="426"/>
              <w:rPr>
                <w:rFonts w:ascii="Candara" w:hAnsi="Candara"/>
                <w:sz w:val="20"/>
                <w:szCs w:val="20"/>
              </w:rPr>
            </w:pPr>
          </w:p>
        </w:tc>
      </w:tr>
    </w:tbl>
    <w:p w:rsidR="00715647" w:rsidRPr="00D769A8" w:rsidRDefault="00715647" w:rsidP="00715647">
      <w:pPr>
        <w:bidi w:val="0"/>
        <w:spacing w:after="120" w:line="240" w:lineRule="exact"/>
        <w:jc w:val="lowKashida"/>
        <w:rPr>
          <w:rFonts w:ascii="Candara" w:hAnsi="Candara"/>
          <w:b/>
          <w:bCs/>
        </w:rPr>
      </w:pP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715647" w:rsidRPr="00D769A8" w:rsidRDefault="00715647" w:rsidP="0071564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715647" w:rsidRPr="00D769A8" w:rsidRDefault="00715647" w:rsidP="0071564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15647" w:rsidRPr="00D769A8" w:rsidTr="00BC0AEE">
        <w:trPr>
          <w:trHeight w:val="523"/>
        </w:trPr>
        <w:tc>
          <w:tcPr>
            <w:tcW w:w="5000" w:type="pct"/>
            <w:shd w:val="clear" w:color="auto" w:fill="auto"/>
            <w:vAlign w:val="center"/>
          </w:tcPr>
          <w:p w:rsidR="00715647" w:rsidRPr="00D769A8" w:rsidRDefault="00715647" w:rsidP="00BC0AEE">
            <w:pPr>
              <w:pStyle w:val="Corpsdetexte"/>
              <w:jc w:val="left"/>
              <w:rPr>
                <w:rFonts w:ascii="Candara" w:hAnsi="Candara"/>
              </w:rPr>
            </w:pPr>
          </w:p>
          <w:p w:rsidR="00715647" w:rsidRPr="00D769A8" w:rsidRDefault="0071564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715647" w:rsidRPr="00D769A8" w:rsidRDefault="00715647" w:rsidP="00BC0AEE">
            <w:pPr>
              <w:pStyle w:val="Corpsdetexte"/>
              <w:jc w:val="left"/>
              <w:rPr>
                <w:rFonts w:ascii="Candara" w:hAnsi="Candara"/>
              </w:rPr>
            </w:pPr>
          </w:p>
        </w:tc>
      </w:tr>
    </w:tbl>
    <w:p w:rsidR="00715647" w:rsidRPr="00D769A8" w:rsidRDefault="00715647" w:rsidP="00715647">
      <w:pPr>
        <w:bidi w:val="0"/>
        <w:rPr>
          <w:rFonts w:ascii="Candara" w:hAnsi="Candara"/>
          <w:b/>
          <w:lang w:eastAsia="fr-CA"/>
        </w:rPr>
      </w:pPr>
    </w:p>
    <w:p w:rsidR="00566485" w:rsidRPr="00D769A8" w:rsidRDefault="00566485" w:rsidP="00566485">
      <w:pPr>
        <w:bidi w:val="0"/>
        <w:rPr>
          <w:rFonts w:ascii="Candara" w:hAnsi="Candara"/>
          <w:b/>
          <w:lang w:eastAsia="fr-CA"/>
        </w:rPr>
      </w:pPr>
    </w:p>
    <w:p w:rsidR="00566485" w:rsidRPr="00D769A8" w:rsidRDefault="00566485" w:rsidP="00566485">
      <w:pPr>
        <w:bidi w:val="0"/>
        <w:rPr>
          <w:rFonts w:ascii="Candara" w:hAnsi="Candara"/>
          <w:b/>
          <w:lang w:eastAsia="fr-CA"/>
        </w:rPr>
      </w:pP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15647" w:rsidRPr="00D769A8" w:rsidTr="00BC0AEE">
        <w:trPr>
          <w:trHeight w:val="455"/>
        </w:trPr>
        <w:tc>
          <w:tcPr>
            <w:tcW w:w="5000" w:type="pct"/>
            <w:vAlign w:val="center"/>
          </w:tcPr>
          <w:p w:rsidR="00715647" w:rsidRPr="00D769A8" w:rsidRDefault="00715647" w:rsidP="00BC0AEE">
            <w:pPr>
              <w:bidi w:val="0"/>
              <w:rPr>
                <w:rFonts w:ascii="Candara" w:hAnsi="Candara"/>
              </w:rPr>
            </w:pPr>
          </w:p>
          <w:p w:rsidR="00715647" w:rsidRPr="00D769A8" w:rsidRDefault="00715647" w:rsidP="00BC0AEE">
            <w:pPr>
              <w:bidi w:val="0"/>
              <w:rPr>
                <w:rFonts w:ascii="Candara" w:hAnsi="Candara"/>
                <w:bCs/>
                <w:lang w:eastAsia="fr-CA"/>
              </w:rPr>
            </w:pPr>
            <w:r w:rsidRPr="00D769A8">
              <w:rPr>
                <w:rFonts w:ascii="Candara" w:hAnsi="Candara"/>
              </w:rPr>
              <w:t>Le module est acquis soit par validation soit par compensation :</w:t>
            </w:r>
          </w:p>
          <w:p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S6</w:t>
            </w:r>
          </w:p>
          <w:p w:rsidR="00715647" w:rsidRPr="00D769A8" w:rsidRDefault="00715647" w:rsidP="00BC0AEE">
            <w:pPr>
              <w:pStyle w:val="Corpsdetexte"/>
              <w:ind w:left="720"/>
              <w:jc w:val="left"/>
              <w:rPr>
                <w:rFonts w:ascii="Candara" w:hAnsi="Candara"/>
              </w:rPr>
            </w:pPr>
          </w:p>
        </w:tc>
      </w:tr>
    </w:tbl>
    <w:p w:rsidR="00715647" w:rsidRPr="00D769A8" w:rsidRDefault="00715647" w:rsidP="00715647">
      <w:pPr>
        <w:bidi w:val="0"/>
        <w:rPr>
          <w:rFonts w:ascii="Candara" w:hAnsi="Candara"/>
          <w:b/>
          <w:lang w:eastAsia="fr-CA"/>
        </w:rPr>
      </w:pPr>
    </w:p>
    <w:p w:rsidR="009E4EB6" w:rsidRPr="00D769A8" w:rsidRDefault="009E4EB6" w:rsidP="009E4EB6">
      <w:pPr>
        <w:bidi w:val="0"/>
        <w:spacing w:line="276" w:lineRule="auto"/>
        <w:rPr>
          <w:rFonts w:ascii="Candara" w:hAnsi="Candara"/>
          <w:sz w:val="22"/>
          <w:szCs w:val="22"/>
        </w:rPr>
      </w:pPr>
      <w:r w:rsidRPr="00D769A8">
        <w:rPr>
          <w:rFonts w:ascii="Candara" w:hAnsi="Candara" w:cs="Times New (W1)"/>
          <w:b/>
          <w:bCs/>
          <w:smallCaps/>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9E4EB6" w:rsidRPr="00D769A8" w:rsidTr="00AD7E1E">
        <w:tc>
          <w:tcPr>
            <w:tcW w:w="1658" w:type="dxa"/>
          </w:tcPr>
          <w:p w:rsidR="009E4EB6" w:rsidRPr="00D769A8" w:rsidRDefault="009E4EB6" w:rsidP="00AD7E1E">
            <w:pPr>
              <w:bidi w:val="0"/>
              <w:spacing w:line="276" w:lineRule="auto"/>
              <w:rPr>
                <w:rFonts w:ascii="Candara" w:hAnsi="Candara"/>
                <w:bCs/>
                <w:i/>
                <w:iCs/>
                <w:sz w:val="20"/>
                <w:szCs w:val="20"/>
              </w:rPr>
            </w:pPr>
          </w:p>
        </w:tc>
        <w:tc>
          <w:tcPr>
            <w:tcW w:w="130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rsidTr="00AD7E1E">
        <w:tc>
          <w:tcPr>
            <w:tcW w:w="1658" w:type="dxa"/>
          </w:tcPr>
          <w:p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E4EB6" w:rsidRPr="00D769A8" w:rsidRDefault="009E4EB6" w:rsidP="00AD7E1E">
            <w:pPr>
              <w:bidi w:val="0"/>
              <w:spacing w:line="360" w:lineRule="auto"/>
              <w:rPr>
                <w:rFonts w:ascii="Candara" w:hAnsi="Candara"/>
                <w:bCs/>
                <w:i/>
                <w:iCs/>
                <w:sz w:val="20"/>
                <w:szCs w:val="20"/>
              </w:rPr>
            </w:pPr>
          </w:p>
        </w:tc>
        <w:tc>
          <w:tcPr>
            <w:tcW w:w="1307" w:type="dxa"/>
          </w:tcPr>
          <w:p w:rsidR="009E4EB6" w:rsidRPr="00D769A8" w:rsidRDefault="009E4EB6" w:rsidP="009E4EB6">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r w:rsidR="009E4EB6" w:rsidRPr="00D769A8" w:rsidTr="00AD7E1E">
        <w:tc>
          <w:tcPr>
            <w:tcW w:w="1658" w:type="dxa"/>
          </w:tcPr>
          <w:p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bl>
    <w:p w:rsidR="009E4EB6" w:rsidRPr="00D769A8" w:rsidRDefault="009E4EB6" w:rsidP="009E4EB6">
      <w:pPr>
        <w:bidi w:val="0"/>
        <w:spacing w:before="120" w:after="120" w:line="240" w:lineRule="exact"/>
        <w:rPr>
          <w:rFonts w:ascii="Candara" w:hAnsi="Candara"/>
          <w:bCs/>
          <w:sz w:val="18"/>
          <w:szCs w:val="18"/>
          <w:lang w:eastAsia="fr-CA"/>
        </w:rPr>
      </w:pPr>
    </w:p>
    <w:p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769A8" w:rsidRPr="00D769A8" w:rsidTr="00566485">
        <w:trPr>
          <w:trHeight w:val="1758"/>
        </w:trPr>
        <w:tc>
          <w:tcPr>
            <w:tcW w:w="5000" w:type="pct"/>
          </w:tcPr>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tc>
      </w:tr>
    </w:tbl>
    <w:p w:rsidR="001056C7" w:rsidRPr="00D769A8" w:rsidRDefault="001056C7" w:rsidP="008A386F">
      <w:pPr>
        <w:bidi w:val="0"/>
        <w:rPr>
          <w:rFonts w:ascii="Candara" w:hAnsi="Candara"/>
          <w:b/>
          <w:sz w:val="20"/>
          <w:szCs w:val="20"/>
          <w:lang w:eastAsia="fr-CA"/>
        </w:rPr>
      </w:pPr>
    </w:p>
    <w:p w:rsidR="009E4EB6" w:rsidRPr="00D769A8" w:rsidRDefault="00715647" w:rsidP="009E4EB6">
      <w:pPr>
        <w:bidi w:val="0"/>
        <w:rPr>
          <w:rFonts w:ascii="Candara" w:hAnsi="Candara"/>
          <w:b/>
          <w:sz w:val="20"/>
          <w:szCs w:val="20"/>
          <w:lang w:eastAsia="fr-CA"/>
        </w:rPr>
      </w:pPr>
      <w:r w:rsidRPr="00D769A8">
        <w:rPr>
          <w:rFonts w:ascii="Candara" w:hAnsi="Candara"/>
          <w:b/>
          <w:sz w:val="20"/>
          <w:szCs w:val="20"/>
          <w:lang w:eastAsia="fr-CA"/>
        </w:rPr>
        <w:br w:type="page"/>
      </w: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9E4EB6" w:rsidRPr="00D769A8" w:rsidRDefault="009E4EB6" w:rsidP="009E4EB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E606C" w:rsidRPr="00D769A8" w:rsidTr="00723531">
        <w:trPr>
          <w:trHeight w:val="1667"/>
          <w:jc w:val="center"/>
        </w:trPr>
        <w:tc>
          <w:tcPr>
            <w:tcW w:w="5000" w:type="pct"/>
            <w:shd w:val="clear" w:color="auto" w:fill="FFFFFF"/>
          </w:tcPr>
          <w:p w:rsidR="00DE606C" w:rsidRPr="00D769A8" w:rsidRDefault="00DE606C" w:rsidP="00723531">
            <w:pPr>
              <w:bidi w:val="0"/>
              <w:spacing w:line="240" w:lineRule="exact"/>
              <w:jc w:val="center"/>
              <w:rPr>
                <w:rFonts w:ascii="Candara" w:hAnsi="Candara"/>
                <w:sz w:val="20"/>
                <w:szCs w:val="20"/>
              </w:rPr>
            </w:pPr>
          </w:p>
          <w:p w:rsidR="00DE606C" w:rsidRPr="00D769A8" w:rsidRDefault="00DE606C" w:rsidP="00723531">
            <w:pPr>
              <w:bidi w:val="0"/>
              <w:jc w:val="center"/>
              <w:rPr>
                <w:rFonts w:ascii="Candara" w:hAnsi="Candara"/>
                <w:b/>
                <w:sz w:val="20"/>
                <w:szCs w:val="20"/>
                <w:lang w:eastAsia="fr-CA"/>
              </w:rPr>
            </w:pPr>
          </w:p>
          <w:p w:rsidR="00DE606C" w:rsidRPr="00D769A8" w:rsidRDefault="00DE606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12DEC" w:rsidRPr="00D769A8" w:rsidRDefault="00F12DEC" w:rsidP="00D50698">
            <w:pPr>
              <w:bidi w:val="0"/>
              <w:jc w:val="center"/>
              <w:rPr>
                <w:rFonts w:ascii="Candara" w:hAnsi="Candara"/>
                <w:b/>
                <w:sz w:val="44"/>
                <w:szCs w:val="44"/>
                <w:lang w:eastAsia="fr-CA"/>
              </w:rPr>
            </w:pPr>
            <w:r w:rsidRPr="00D769A8">
              <w:rPr>
                <w:rFonts w:ascii="Candara" w:hAnsi="Candara"/>
                <w:b/>
                <w:sz w:val="44"/>
                <w:szCs w:val="44"/>
                <w:lang w:eastAsia="fr-CA"/>
              </w:rPr>
              <w:t>M34</w:t>
            </w:r>
          </w:p>
          <w:p w:rsidR="00DE606C" w:rsidRPr="00D769A8" w:rsidRDefault="00DE606C" w:rsidP="00723531">
            <w:pPr>
              <w:bidi w:val="0"/>
              <w:jc w:val="center"/>
              <w:rPr>
                <w:rFonts w:ascii="Candara" w:hAnsi="Candara"/>
                <w:b/>
                <w:bCs/>
                <w:sz w:val="20"/>
                <w:szCs w:val="20"/>
              </w:rPr>
            </w:pPr>
          </w:p>
          <w:p w:rsidR="00DE606C" w:rsidRPr="00D769A8" w:rsidRDefault="00806E98" w:rsidP="00806E98">
            <w:pPr>
              <w:bidi w:val="0"/>
              <w:spacing w:line="240" w:lineRule="exact"/>
              <w:jc w:val="center"/>
              <w:rPr>
                <w:rFonts w:ascii="Candara" w:hAnsi="Candara"/>
                <w:sz w:val="20"/>
                <w:szCs w:val="20"/>
              </w:rPr>
            </w:pPr>
            <w:r w:rsidRPr="00D769A8">
              <w:rPr>
                <w:rFonts w:ascii="Candara" w:hAnsi="Candara"/>
                <w:sz w:val="28"/>
                <w:szCs w:val="28"/>
              </w:rPr>
              <w:t>Analyse des données</w:t>
            </w:r>
          </w:p>
        </w:tc>
      </w:tr>
    </w:tbl>
    <w:p w:rsidR="00DE606C" w:rsidRPr="00D769A8" w:rsidRDefault="00DE606C" w:rsidP="00DE606C">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DE606C" w:rsidRPr="00D769A8" w:rsidRDefault="00DE606C" w:rsidP="00DE606C">
      <w:pPr>
        <w:bidi w:val="0"/>
        <w:rPr>
          <w:rFonts w:ascii="Candara" w:hAnsi="Candara"/>
          <w:b/>
          <w:sz w:val="20"/>
          <w:szCs w:val="20"/>
          <w:lang w:eastAsia="fr-CA"/>
        </w:rPr>
      </w:pPr>
    </w:p>
    <w:p w:rsidR="00DE606C" w:rsidRPr="00D769A8" w:rsidRDefault="00DE606C" w:rsidP="00DE606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12DEC" w:rsidRPr="00D769A8" w:rsidTr="00F12DEC">
        <w:trPr>
          <w:trHeight w:val="464"/>
        </w:trPr>
        <w:tc>
          <w:tcPr>
            <w:tcW w:w="4361" w:type="dxa"/>
            <w:vAlign w:val="center"/>
          </w:tcPr>
          <w:p w:rsidR="00F12DEC" w:rsidRPr="00D769A8" w:rsidRDefault="00F12DEC" w:rsidP="00723531">
            <w:pPr>
              <w:bidi w:val="0"/>
              <w:spacing w:line="360" w:lineRule="auto"/>
              <w:rPr>
                <w:rFonts w:ascii="Candara" w:hAnsi="Candara"/>
                <w:b/>
                <w:bCs/>
              </w:rPr>
            </w:pPr>
            <w:r w:rsidRPr="00D769A8">
              <w:rPr>
                <w:rFonts w:ascii="Candara" w:hAnsi="Candara"/>
                <w:b/>
                <w:bCs/>
              </w:rPr>
              <w:t>N° d’ordre du module</w:t>
            </w:r>
          </w:p>
        </w:tc>
        <w:tc>
          <w:tcPr>
            <w:tcW w:w="4961" w:type="dxa"/>
          </w:tcPr>
          <w:p w:rsidR="00F12DEC" w:rsidRPr="00D769A8" w:rsidRDefault="00F12DE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M34</w:t>
            </w:r>
          </w:p>
        </w:tc>
      </w:tr>
      <w:tr w:rsidR="00F12DEC" w:rsidRPr="00D769A8" w:rsidTr="00F12DEC">
        <w:trPr>
          <w:trHeight w:val="464"/>
        </w:trPr>
        <w:tc>
          <w:tcPr>
            <w:tcW w:w="4361" w:type="dxa"/>
            <w:vAlign w:val="center"/>
          </w:tcPr>
          <w:p w:rsidR="00F12DEC" w:rsidRPr="00D769A8" w:rsidRDefault="00F12DEC"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F12DEC" w:rsidRPr="00D769A8" w:rsidRDefault="00806E98"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Analyse des donnees</w:t>
            </w:r>
          </w:p>
        </w:tc>
      </w:tr>
      <w:tr w:rsidR="00F12DEC" w:rsidRPr="00D769A8" w:rsidTr="00F12DEC">
        <w:tc>
          <w:tcPr>
            <w:tcW w:w="4361" w:type="dxa"/>
            <w:vAlign w:val="center"/>
          </w:tcPr>
          <w:p w:rsidR="00F12DEC" w:rsidRPr="00D769A8" w:rsidRDefault="00F12DEC" w:rsidP="00723531">
            <w:pPr>
              <w:bidi w:val="0"/>
              <w:spacing w:line="276" w:lineRule="auto"/>
              <w:rPr>
                <w:rFonts w:ascii="Candara" w:hAnsi="Candara"/>
                <w:b/>
                <w:bCs/>
              </w:rPr>
            </w:pPr>
            <w:r w:rsidRPr="00D769A8">
              <w:rPr>
                <w:rFonts w:ascii="Candara" w:hAnsi="Candara"/>
                <w:b/>
                <w:bCs/>
              </w:rPr>
              <w:t xml:space="preserve">Nature du module </w:t>
            </w:r>
          </w:p>
          <w:p w:rsidR="00F12DEC" w:rsidRPr="00D769A8" w:rsidRDefault="00F12DEC" w:rsidP="00F12DEC">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12DEC" w:rsidRPr="00D769A8" w:rsidRDefault="00F12D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12DEC" w:rsidRPr="00D769A8" w:rsidTr="00F12DEC">
        <w:trPr>
          <w:trHeight w:val="591"/>
        </w:trPr>
        <w:tc>
          <w:tcPr>
            <w:tcW w:w="4361" w:type="dxa"/>
            <w:vAlign w:val="center"/>
          </w:tcPr>
          <w:p w:rsidR="00F12DEC" w:rsidRPr="00D769A8" w:rsidRDefault="00F12D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F12DEC" w:rsidRPr="00D769A8" w:rsidRDefault="00F12DEC"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12DEC" w:rsidRPr="00D769A8" w:rsidTr="00F12DEC">
        <w:trPr>
          <w:trHeight w:val="557"/>
        </w:trPr>
        <w:tc>
          <w:tcPr>
            <w:tcW w:w="4361" w:type="dxa"/>
            <w:vAlign w:val="center"/>
          </w:tcPr>
          <w:p w:rsidR="00F12DEC" w:rsidRPr="00D769A8" w:rsidRDefault="00F12D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12DEC" w:rsidRPr="00D769A8" w:rsidRDefault="00F12DEC" w:rsidP="00723531">
            <w:pPr>
              <w:bidi w:val="0"/>
              <w:spacing w:line="360" w:lineRule="auto"/>
              <w:rPr>
                <w:rFonts w:ascii="Candara" w:hAnsi="Candara"/>
                <w:b/>
                <w:caps/>
                <w:sz w:val="20"/>
                <w:szCs w:val="20"/>
                <w:lang w:eastAsia="fr-CA"/>
              </w:rPr>
            </w:pPr>
          </w:p>
        </w:tc>
      </w:tr>
    </w:tbl>
    <w:p w:rsidR="004B7041" w:rsidRPr="00D769A8" w:rsidRDefault="004B7041" w:rsidP="00DE606C">
      <w:pPr>
        <w:bidi w:val="0"/>
        <w:spacing w:after="120" w:line="360" w:lineRule="auto"/>
        <w:rPr>
          <w:rFonts w:ascii="Candara" w:hAnsi="Candara" w:cs="Times New (W1)"/>
          <w:b/>
          <w:bCs/>
          <w:smallCaps/>
          <w:sz w:val="26"/>
          <w:szCs w:val="26"/>
          <w:lang w:eastAsia="fr-CA"/>
        </w:rPr>
      </w:pPr>
    </w:p>
    <w:p w:rsidR="00DE606C" w:rsidRPr="00D769A8" w:rsidRDefault="004B7041" w:rsidP="00DE606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DE606C" w:rsidRPr="00D769A8">
        <w:rPr>
          <w:rFonts w:ascii="Candara" w:hAnsi="Candara" w:cs="Times New (W1)"/>
          <w:b/>
          <w:bCs/>
          <w:smallCaps/>
          <w:sz w:val="26"/>
          <w:szCs w:val="26"/>
          <w:lang w:eastAsia="fr-CA"/>
        </w:rPr>
        <w:t>1. SYLLABUS DU MODULE</w:t>
      </w:r>
    </w:p>
    <w:p w:rsidR="00DE606C" w:rsidRPr="00D769A8" w:rsidRDefault="00DE606C" w:rsidP="00DE606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E606C" w:rsidRPr="00D769A8" w:rsidTr="00723531">
        <w:trPr>
          <w:trHeight w:val="568"/>
        </w:trPr>
        <w:tc>
          <w:tcPr>
            <w:tcW w:w="5000" w:type="pct"/>
          </w:tcPr>
          <w:p w:rsidR="00F12DEC" w:rsidRPr="00D769A8" w:rsidRDefault="00F12DEC" w:rsidP="00F12DEC">
            <w:pPr>
              <w:pStyle w:val="Corpsdetexte"/>
              <w:rPr>
                <w:rFonts w:ascii="Candara" w:hAnsi="Candara"/>
                <w:sz w:val="20"/>
                <w:szCs w:val="20"/>
              </w:rPr>
            </w:pPr>
          </w:p>
          <w:p w:rsidR="00DE606C" w:rsidRPr="00D769A8" w:rsidRDefault="00DE606C" w:rsidP="00205E8D">
            <w:pPr>
              <w:pStyle w:val="Corpsdetexte"/>
              <w:rPr>
                <w:rFonts w:ascii="Candara" w:hAnsi="Candara"/>
              </w:rPr>
            </w:pPr>
            <w:r w:rsidRPr="00D769A8">
              <w:rPr>
                <w:rFonts w:ascii="Candara" w:hAnsi="Candara"/>
              </w:rPr>
              <w:t xml:space="preserve">Ce module </w:t>
            </w:r>
            <w:r w:rsidR="00F12DEC" w:rsidRPr="00D769A8">
              <w:rPr>
                <w:rFonts w:ascii="Candara" w:hAnsi="Candara"/>
              </w:rPr>
              <w:t>traite les</w:t>
            </w:r>
            <w:r w:rsidR="00205E8D" w:rsidRPr="00D769A8">
              <w:rPr>
                <w:rFonts w:ascii="Candara" w:hAnsi="Candara"/>
              </w:rPr>
              <w:t>méthodes d’analyse des données</w:t>
            </w:r>
            <w:r w:rsidRPr="00D769A8">
              <w:rPr>
                <w:rFonts w:ascii="Candara" w:hAnsi="Candara"/>
              </w:rPr>
              <w:t xml:space="preserve">. </w:t>
            </w:r>
          </w:p>
          <w:p w:rsidR="00806E98" w:rsidRPr="00D769A8" w:rsidRDefault="00806E98" w:rsidP="00F12DEC">
            <w:pPr>
              <w:pStyle w:val="Corpsdetexte"/>
              <w:rPr>
                <w:rFonts w:ascii="Candara" w:hAnsi="Candara"/>
                <w:sz w:val="20"/>
                <w:szCs w:val="20"/>
              </w:rPr>
            </w:pPr>
          </w:p>
        </w:tc>
      </w:tr>
    </w:tbl>
    <w:p w:rsidR="00DE606C" w:rsidRPr="00D769A8" w:rsidRDefault="00DE606C" w:rsidP="00DE606C">
      <w:pPr>
        <w:bidi w:val="0"/>
        <w:rPr>
          <w:rFonts w:ascii="Candara" w:hAnsi="Candara"/>
          <w:b/>
          <w:sz w:val="20"/>
          <w:szCs w:val="20"/>
          <w:lang w:eastAsia="fr-CA"/>
        </w:rPr>
      </w:pPr>
    </w:p>
    <w:p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E606C" w:rsidRPr="00D769A8" w:rsidRDefault="00DE606C" w:rsidP="00DE606C">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DE606C" w:rsidRPr="00D769A8" w:rsidRDefault="00DE606C" w:rsidP="00DE606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E606C" w:rsidRPr="00D769A8" w:rsidTr="00723531">
        <w:trPr>
          <w:trHeight w:val="588"/>
        </w:trPr>
        <w:tc>
          <w:tcPr>
            <w:tcW w:w="5000" w:type="pct"/>
          </w:tcPr>
          <w:p w:rsidR="00DE606C" w:rsidRPr="00D769A8" w:rsidRDefault="00DE606C" w:rsidP="00723531">
            <w:pPr>
              <w:bidi w:val="0"/>
              <w:rPr>
                <w:rFonts w:ascii="Candara" w:hAnsi="Candara"/>
                <w:b/>
                <w:sz w:val="20"/>
                <w:szCs w:val="20"/>
                <w:lang w:eastAsia="fr-CA"/>
              </w:rPr>
            </w:pPr>
          </w:p>
          <w:p w:rsidR="00205E8D" w:rsidRPr="00D769A8" w:rsidRDefault="00205E8D" w:rsidP="00205E8D">
            <w:pPr>
              <w:bidi w:val="0"/>
              <w:rPr>
                <w:rFonts w:ascii="Candara" w:hAnsi="Candara"/>
                <w:b/>
                <w:sz w:val="20"/>
                <w:szCs w:val="20"/>
                <w:lang w:eastAsia="fr-CA"/>
              </w:rPr>
            </w:pPr>
          </w:p>
        </w:tc>
      </w:tr>
    </w:tbl>
    <w:p w:rsidR="00DE606C" w:rsidRPr="00D769A8" w:rsidRDefault="00DE606C" w:rsidP="00DE606C">
      <w:pPr>
        <w:bidi w:val="0"/>
        <w:spacing w:after="120" w:line="240" w:lineRule="exact"/>
        <w:rPr>
          <w:rFonts w:ascii="Candara" w:hAnsi="Candara" w:cs="Times New (W1)"/>
          <w:b/>
          <w:bCs/>
          <w:smallCaps/>
          <w:sz w:val="26"/>
          <w:szCs w:val="26"/>
          <w:lang w:eastAsia="fr-CA"/>
        </w:rPr>
      </w:pPr>
    </w:p>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567"/>
        <w:gridCol w:w="425"/>
        <w:gridCol w:w="425"/>
        <w:gridCol w:w="993"/>
        <w:gridCol w:w="992"/>
        <w:gridCol w:w="3402"/>
        <w:gridCol w:w="850"/>
      </w:tblGrid>
      <w:tr w:rsidR="00D769A8" w:rsidRPr="00D769A8" w:rsidTr="00566485">
        <w:tc>
          <w:tcPr>
            <w:tcW w:w="1985" w:type="dxa"/>
            <w:vMerge w:val="restart"/>
            <w:vAlign w:val="center"/>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1985" w:type="dxa"/>
            <w:vMerge/>
            <w:vAlign w:val="center"/>
          </w:tcPr>
          <w:p w:rsidR="00DE606C" w:rsidRPr="00D769A8" w:rsidRDefault="00DE606C" w:rsidP="00723531">
            <w:pPr>
              <w:bidi w:val="0"/>
              <w:spacing w:line="360" w:lineRule="auto"/>
              <w:rPr>
                <w:rFonts w:ascii="Candara" w:hAnsi="Candara"/>
                <w:b/>
                <w:bCs/>
                <w:sz w:val="18"/>
                <w:szCs w:val="18"/>
              </w:rPr>
            </w:pPr>
          </w:p>
        </w:tc>
        <w:tc>
          <w:tcPr>
            <w:tcW w:w="567" w:type="dxa"/>
            <w:vAlign w:val="center"/>
          </w:tcPr>
          <w:p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DE606C"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1985" w:type="dxa"/>
          </w:tcPr>
          <w:p w:rsidR="00DE606C" w:rsidRPr="00D769A8" w:rsidRDefault="00205E8D" w:rsidP="00723531">
            <w:pPr>
              <w:bidi w:val="0"/>
              <w:spacing w:line="360" w:lineRule="auto"/>
              <w:rPr>
                <w:rFonts w:ascii="Candara" w:hAnsi="Candara"/>
                <w:sz w:val="18"/>
                <w:szCs w:val="18"/>
              </w:rPr>
            </w:pPr>
            <w:r w:rsidRPr="00D769A8">
              <w:rPr>
                <w:rFonts w:ascii="Candara" w:hAnsi="Candara"/>
                <w:sz w:val="18"/>
                <w:szCs w:val="18"/>
              </w:rPr>
              <w:t>Analyse des données</w:t>
            </w:r>
          </w:p>
        </w:tc>
        <w:tc>
          <w:tcPr>
            <w:tcW w:w="567"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205E8D" w:rsidRPr="00D769A8" w:rsidRDefault="00205E8D" w:rsidP="00205E8D">
      <w:pPr>
        <w:bidi w:val="0"/>
        <w:spacing w:line="240" w:lineRule="exact"/>
        <w:ind w:left="720"/>
        <w:rPr>
          <w:rFonts w:ascii="Candara" w:hAnsi="Candara"/>
          <w:b/>
          <w:bCs/>
          <w:sz w:val="16"/>
          <w:szCs w:val="16"/>
          <w:lang w:eastAsia="fr-FR"/>
        </w:rPr>
      </w:pPr>
    </w:p>
    <w:p w:rsidR="003C42C4" w:rsidRPr="00D769A8" w:rsidRDefault="00DE606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E606C" w:rsidRPr="00D769A8" w:rsidTr="00723531">
        <w:trPr>
          <w:trHeight w:val="796"/>
        </w:trPr>
        <w:tc>
          <w:tcPr>
            <w:tcW w:w="5000" w:type="pct"/>
          </w:tcPr>
          <w:p w:rsidR="00205E8D" w:rsidRPr="00D769A8" w:rsidRDefault="00205E8D" w:rsidP="00057A75">
            <w:pPr>
              <w:pStyle w:val="Corpsdetexte"/>
              <w:spacing w:line="360" w:lineRule="auto"/>
              <w:rPr>
                <w:rFonts w:ascii="Candara" w:hAnsi="Candara"/>
              </w:rPr>
            </w:pPr>
            <w:r w:rsidRPr="00D769A8">
              <w:rPr>
                <w:rFonts w:ascii="Candara" w:hAnsi="Candara"/>
              </w:rPr>
              <w:t>1- Régression simple</w:t>
            </w:r>
          </w:p>
          <w:p w:rsidR="00205E8D" w:rsidRPr="00D769A8" w:rsidRDefault="00205E8D" w:rsidP="00057A75">
            <w:pPr>
              <w:pStyle w:val="Corpsdetexte"/>
              <w:spacing w:line="360" w:lineRule="auto"/>
              <w:rPr>
                <w:rFonts w:ascii="Candara" w:hAnsi="Candara"/>
              </w:rPr>
            </w:pPr>
            <w:r w:rsidRPr="00D769A8">
              <w:rPr>
                <w:rFonts w:ascii="Candara" w:hAnsi="Candara"/>
              </w:rPr>
              <w:t xml:space="preserve">2- Régression Multiples </w:t>
            </w:r>
          </w:p>
          <w:p w:rsidR="00205E8D" w:rsidRPr="00D769A8" w:rsidRDefault="00205E8D" w:rsidP="00057A75">
            <w:pPr>
              <w:pStyle w:val="Corpsdetexte"/>
              <w:spacing w:line="360" w:lineRule="auto"/>
              <w:rPr>
                <w:rFonts w:ascii="Candara" w:hAnsi="Candara"/>
              </w:rPr>
            </w:pPr>
            <w:r w:rsidRPr="00D769A8">
              <w:rPr>
                <w:rFonts w:ascii="Candara" w:hAnsi="Candara"/>
              </w:rPr>
              <w:t>3- ACP</w:t>
            </w:r>
          </w:p>
          <w:p w:rsidR="00205E8D" w:rsidRPr="00D769A8" w:rsidRDefault="00205E8D" w:rsidP="00057A75">
            <w:pPr>
              <w:pStyle w:val="Corpsdetexte"/>
              <w:spacing w:line="360" w:lineRule="auto"/>
              <w:rPr>
                <w:rFonts w:ascii="Candara" w:hAnsi="Candara"/>
              </w:rPr>
            </w:pPr>
            <w:r w:rsidRPr="00D769A8">
              <w:rPr>
                <w:rFonts w:ascii="Candara" w:hAnsi="Candara"/>
              </w:rPr>
              <w:t xml:space="preserve">4- </w:t>
            </w:r>
            <w:r w:rsidR="004B65DE" w:rsidRPr="00D769A8">
              <w:rPr>
                <w:rFonts w:ascii="Candara" w:hAnsi="Candara"/>
              </w:rPr>
              <w:t>Traitement des d</w:t>
            </w:r>
            <w:r w:rsidRPr="00D769A8">
              <w:rPr>
                <w:rFonts w:ascii="Candara" w:hAnsi="Candara"/>
              </w:rPr>
              <w:t>onnées sous SPSS</w:t>
            </w:r>
          </w:p>
          <w:p w:rsidR="00205E8D" w:rsidRPr="00D769A8" w:rsidRDefault="00205E8D" w:rsidP="00584875">
            <w:pPr>
              <w:pStyle w:val="Corpsdetexte"/>
              <w:spacing w:line="360" w:lineRule="auto"/>
              <w:rPr>
                <w:rFonts w:ascii="Candara" w:hAnsi="Candara"/>
              </w:rPr>
            </w:pPr>
            <w:r w:rsidRPr="00D769A8">
              <w:rPr>
                <w:rFonts w:ascii="Candara" w:hAnsi="Candara"/>
              </w:rPr>
              <w:t xml:space="preserve">6- </w:t>
            </w:r>
            <w:r w:rsidR="004B65DE" w:rsidRPr="00D769A8">
              <w:rPr>
                <w:rFonts w:ascii="Candara" w:hAnsi="Candara"/>
              </w:rPr>
              <w:t>Traitement des d</w:t>
            </w:r>
            <w:r w:rsidRPr="00D769A8">
              <w:rPr>
                <w:rFonts w:ascii="Candara" w:hAnsi="Candara"/>
              </w:rPr>
              <w:t>onnées sous Eviews</w:t>
            </w:r>
          </w:p>
        </w:tc>
      </w:tr>
    </w:tbl>
    <w:p w:rsidR="00DE606C" w:rsidRPr="00D769A8" w:rsidRDefault="00DE606C" w:rsidP="004B704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A12FD7" w:rsidRPr="00D769A8" w:rsidRDefault="00A12FD7" w:rsidP="00A12FD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rPr>
            </w:pPr>
          </w:p>
          <w:p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rPr>
            </w:pPr>
          </w:p>
          <w:p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A12FD7" w:rsidRPr="00D769A8" w:rsidRDefault="00A12FD7" w:rsidP="00BC0AEE">
            <w:pPr>
              <w:pStyle w:val="Corpsdetexte"/>
              <w:ind w:left="720"/>
              <w:jc w:val="left"/>
              <w:rPr>
                <w:rFonts w:ascii="Candara" w:hAnsi="Candara"/>
              </w:rPr>
            </w:pPr>
          </w:p>
        </w:tc>
      </w:tr>
    </w:tbl>
    <w:p w:rsidR="00DE606C" w:rsidRPr="00D769A8" w:rsidRDefault="00DE606C" w:rsidP="00DE606C">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DE606C" w:rsidRPr="00D769A8" w:rsidTr="00723531">
        <w:tc>
          <w:tcPr>
            <w:tcW w:w="1658" w:type="dxa"/>
          </w:tcPr>
          <w:p w:rsidR="00DE606C" w:rsidRPr="00D769A8" w:rsidRDefault="00DE606C" w:rsidP="00723531">
            <w:pPr>
              <w:bidi w:val="0"/>
              <w:spacing w:line="276" w:lineRule="auto"/>
              <w:rPr>
                <w:rFonts w:ascii="Candara" w:hAnsi="Candara"/>
                <w:bCs/>
                <w:i/>
                <w:iCs/>
                <w:sz w:val="20"/>
                <w:szCs w:val="20"/>
              </w:rPr>
            </w:pPr>
          </w:p>
        </w:tc>
        <w:tc>
          <w:tcPr>
            <w:tcW w:w="130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E606C" w:rsidRPr="00D769A8" w:rsidTr="00723531">
        <w:tc>
          <w:tcPr>
            <w:tcW w:w="1658" w:type="dxa"/>
          </w:tcPr>
          <w:p w:rsidR="00DE606C" w:rsidRPr="00D769A8" w:rsidRDefault="00DE606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DE606C" w:rsidRPr="00D769A8" w:rsidRDefault="00DE606C" w:rsidP="00723531">
            <w:pPr>
              <w:bidi w:val="0"/>
              <w:spacing w:line="360" w:lineRule="auto"/>
              <w:rPr>
                <w:rFonts w:ascii="Candara" w:hAnsi="Candara"/>
                <w:bCs/>
                <w:i/>
                <w:iCs/>
                <w:sz w:val="20"/>
                <w:szCs w:val="20"/>
              </w:rPr>
            </w:pPr>
          </w:p>
        </w:tc>
        <w:tc>
          <w:tcPr>
            <w:tcW w:w="1307" w:type="dxa"/>
          </w:tcPr>
          <w:p w:rsidR="00DE606C" w:rsidRPr="00D769A8" w:rsidRDefault="00DE606C" w:rsidP="00723531">
            <w:pPr>
              <w:bidi w:val="0"/>
              <w:spacing w:line="360" w:lineRule="auto"/>
              <w:rPr>
                <w:rFonts w:ascii="Candara" w:hAnsi="Candara"/>
                <w:i/>
                <w:iCs/>
                <w:sz w:val="20"/>
                <w:szCs w:val="20"/>
              </w:rPr>
            </w:pPr>
          </w:p>
        </w:tc>
        <w:tc>
          <w:tcPr>
            <w:tcW w:w="1457" w:type="dxa"/>
          </w:tcPr>
          <w:p w:rsidR="00DE606C" w:rsidRPr="00D769A8" w:rsidRDefault="00DE606C" w:rsidP="00723531">
            <w:pPr>
              <w:bidi w:val="0"/>
              <w:spacing w:line="360" w:lineRule="auto"/>
              <w:rPr>
                <w:rFonts w:ascii="Candara" w:hAnsi="Candara"/>
                <w:i/>
                <w:iCs/>
                <w:sz w:val="20"/>
                <w:szCs w:val="20"/>
              </w:rPr>
            </w:pPr>
          </w:p>
        </w:tc>
        <w:tc>
          <w:tcPr>
            <w:tcW w:w="1517" w:type="dxa"/>
          </w:tcPr>
          <w:p w:rsidR="00DE606C" w:rsidRPr="00D769A8" w:rsidRDefault="00DE606C" w:rsidP="00723531">
            <w:pPr>
              <w:bidi w:val="0"/>
              <w:spacing w:line="360" w:lineRule="auto"/>
              <w:rPr>
                <w:rFonts w:ascii="Candara" w:hAnsi="Candara"/>
                <w:i/>
                <w:iCs/>
                <w:sz w:val="20"/>
                <w:szCs w:val="20"/>
              </w:rPr>
            </w:pPr>
          </w:p>
        </w:tc>
        <w:tc>
          <w:tcPr>
            <w:tcW w:w="1862" w:type="dxa"/>
          </w:tcPr>
          <w:p w:rsidR="00DE606C" w:rsidRPr="00D769A8" w:rsidRDefault="00DE606C" w:rsidP="00723531">
            <w:pPr>
              <w:bidi w:val="0"/>
              <w:spacing w:line="360" w:lineRule="auto"/>
              <w:rPr>
                <w:rFonts w:ascii="Candara" w:hAnsi="Candara"/>
                <w:i/>
                <w:iCs/>
                <w:sz w:val="20"/>
                <w:szCs w:val="20"/>
              </w:rPr>
            </w:pPr>
          </w:p>
        </w:tc>
        <w:tc>
          <w:tcPr>
            <w:tcW w:w="2088" w:type="dxa"/>
          </w:tcPr>
          <w:p w:rsidR="00DE606C" w:rsidRPr="00D769A8" w:rsidRDefault="00DE606C" w:rsidP="00723531">
            <w:pPr>
              <w:bidi w:val="0"/>
              <w:spacing w:line="360" w:lineRule="auto"/>
              <w:rPr>
                <w:rFonts w:ascii="Candara" w:hAnsi="Candara"/>
                <w:i/>
                <w:iCs/>
                <w:sz w:val="20"/>
                <w:szCs w:val="20"/>
              </w:rPr>
            </w:pPr>
          </w:p>
        </w:tc>
      </w:tr>
      <w:tr w:rsidR="00DE606C" w:rsidRPr="00D769A8" w:rsidTr="00723531">
        <w:tc>
          <w:tcPr>
            <w:tcW w:w="1658" w:type="dxa"/>
          </w:tcPr>
          <w:p w:rsidR="00DE606C" w:rsidRPr="00D769A8" w:rsidRDefault="00DE606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DE606C" w:rsidRPr="00D769A8" w:rsidRDefault="00DE606C" w:rsidP="00723531">
            <w:pPr>
              <w:bidi w:val="0"/>
              <w:spacing w:line="360" w:lineRule="auto"/>
              <w:rPr>
                <w:rFonts w:ascii="Candara" w:hAnsi="Candara"/>
                <w:i/>
                <w:iCs/>
                <w:sz w:val="20"/>
                <w:szCs w:val="20"/>
              </w:rPr>
            </w:pPr>
          </w:p>
        </w:tc>
        <w:tc>
          <w:tcPr>
            <w:tcW w:w="1457" w:type="dxa"/>
          </w:tcPr>
          <w:p w:rsidR="00DE606C" w:rsidRPr="00D769A8" w:rsidRDefault="00DE606C" w:rsidP="00723531">
            <w:pPr>
              <w:bidi w:val="0"/>
              <w:spacing w:line="360" w:lineRule="auto"/>
              <w:rPr>
                <w:rFonts w:ascii="Candara" w:hAnsi="Candara"/>
                <w:i/>
                <w:iCs/>
                <w:sz w:val="20"/>
                <w:szCs w:val="20"/>
              </w:rPr>
            </w:pPr>
          </w:p>
        </w:tc>
        <w:tc>
          <w:tcPr>
            <w:tcW w:w="1517" w:type="dxa"/>
          </w:tcPr>
          <w:p w:rsidR="00DE606C" w:rsidRPr="00D769A8" w:rsidRDefault="00DE606C" w:rsidP="00723531">
            <w:pPr>
              <w:bidi w:val="0"/>
              <w:spacing w:line="360" w:lineRule="auto"/>
              <w:rPr>
                <w:rFonts w:ascii="Candara" w:hAnsi="Candara"/>
                <w:i/>
                <w:iCs/>
                <w:sz w:val="20"/>
                <w:szCs w:val="20"/>
              </w:rPr>
            </w:pPr>
          </w:p>
        </w:tc>
        <w:tc>
          <w:tcPr>
            <w:tcW w:w="1862" w:type="dxa"/>
          </w:tcPr>
          <w:p w:rsidR="00DE606C" w:rsidRPr="00D769A8" w:rsidRDefault="00DE606C" w:rsidP="00723531">
            <w:pPr>
              <w:bidi w:val="0"/>
              <w:spacing w:line="360" w:lineRule="auto"/>
              <w:rPr>
                <w:rFonts w:ascii="Candara" w:hAnsi="Candara"/>
                <w:i/>
                <w:iCs/>
                <w:sz w:val="20"/>
                <w:szCs w:val="20"/>
              </w:rPr>
            </w:pPr>
          </w:p>
        </w:tc>
        <w:tc>
          <w:tcPr>
            <w:tcW w:w="2088" w:type="dxa"/>
          </w:tcPr>
          <w:p w:rsidR="00DE606C" w:rsidRPr="00D769A8" w:rsidRDefault="00DE606C" w:rsidP="00723531">
            <w:pPr>
              <w:bidi w:val="0"/>
              <w:spacing w:line="360" w:lineRule="auto"/>
              <w:rPr>
                <w:rFonts w:ascii="Candara" w:hAnsi="Candara"/>
                <w:i/>
                <w:iCs/>
                <w:sz w:val="20"/>
                <w:szCs w:val="20"/>
              </w:rPr>
            </w:pPr>
          </w:p>
        </w:tc>
      </w:tr>
    </w:tbl>
    <w:p w:rsidR="00566485" w:rsidRPr="00D769A8" w:rsidRDefault="00566485" w:rsidP="00515CA8">
      <w:pPr>
        <w:bidi w:val="0"/>
        <w:spacing w:after="120" w:line="360" w:lineRule="auto"/>
        <w:rPr>
          <w:rFonts w:ascii="Candara" w:hAnsi="Candara" w:cs="Times New (W1)"/>
          <w:b/>
          <w:bCs/>
          <w:smallCaps/>
          <w:sz w:val="26"/>
          <w:szCs w:val="26"/>
          <w:lang w:eastAsia="fr-CA"/>
        </w:rPr>
      </w:pPr>
    </w:p>
    <w:p w:rsidR="00DE606C" w:rsidRPr="00D769A8" w:rsidRDefault="00DE606C" w:rsidP="0056648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DE606C" w:rsidRPr="00D769A8" w:rsidRDefault="00DE606C" w:rsidP="00DE606C">
      <w:pPr>
        <w:bidi w:val="0"/>
        <w:rPr>
          <w:rFonts w:ascii="Candara" w:hAnsi="Candara"/>
        </w:rPr>
      </w:pPr>
    </w:p>
    <w:p w:rsidR="00FC293D" w:rsidRPr="00D769A8" w:rsidRDefault="00FC293D">
      <w:pPr>
        <w:bidi w:val="0"/>
        <w:rPr>
          <w:rFonts w:ascii="Candara" w:hAnsi="Candara"/>
          <w:b/>
          <w:sz w:val="20"/>
          <w:szCs w:val="20"/>
          <w:lang w:eastAsia="fr-CA"/>
        </w:rPr>
      </w:pPr>
      <w:r w:rsidRPr="00D769A8">
        <w:rPr>
          <w:rFonts w:ascii="Candara" w:hAnsi="Candara"/>
          <w:b/>
          <w:sz w:val="20"/>
          <w:szCs w:val="20"/>
          <w:lang w:eastAsia="fr-CA"/>
        </w:rPr>
        <w:br w:type="page"/>
      </w: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B4406" w:rsidRPr="00D769A8" w:rsidTr="00ED153E">
        <w:trPr>
          <w:trHeight w:val="1667"/>
          <w:jc w:val="center"/>
        </w:trPr>
        <w:tc>
          <w:tcPr>
            <w:tcW w:w="5000" w:type="pct"/>
            <w:shd w:val="clear" w:color="auto" w:fill="FFFFFF"/>
          </w:tcPr>
          <w:p w:rsidR="004B4406" w:rsidRPr="00D769A8" w:rsidRDefault="004B4406" w:rsidP="00ED153E">
            <w:pPr>
              <w:bidi w:val="0"/>
              <w:spacing w:line="240" w:lineRule="exact"/>
              <w:jc w:val="center"/>
              <w:rPr>
                <w:rFonts w:ascii="Candara" w:hAnsi="Candara"/>
                <w:sz w:val="20"/>
                <w:szCs w:val="20"/>
              </w:rPr>
            </w:pPr>
          </w:p>
          <w:p w:rsidR="004B4406" w:rsidRPr="00D769A8" w:rsidRDefault="004B4406" w:rsidP="00ED153E">
            <w:pPr>
              <w:bidi w:val="0"/>
              <w:jc w:val="center"/>
              <w:rPr>
                <w:rFonts w:ascii="Candara" w:hAnsi="Candara"/>
                <w:b/>
                <w:sz w:val="20"/>
                <w:szCs w:val="20"/>
                <w:lang w:eastAsia="fr-CA"/>
              </w:rPr>
            </w:pPr>
          </w:p>
          <w:p w:rsidR="004B4406" w:rsidRPr="00D769A8" w:rsidRDefault="004B440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4B4406" w:rsidRPr="00D769A8" w:rsidRDefault="004B4406" w:rsidP="00D50698">
            <w:pPr>
              <w:bidi w:val="0"/>
              <w:jc w:val="center"/>
              <w:rPr>
                <w:rFonts w:ascii="Candara" w:hAnsi="Candara"/>
                <w:b/>
                <w:sz w:val="44"/>
                <w:szCs w:val="44"/>
                <w:lang w:eastAsia="fr-CA"/>
              </w:rPr>
            </w:pPr>
            <w:r w:rsidRPr="00D769A8">
              <w:rPr>
                <w:rFonts w:ascii="Candara" w:hAnsi="Candara"/>
                <w:b/>
                <w:sz w:val="44"/>
                <w:szCs w:val="44"/>
                <w:lang w:eastAsia="fr-CA"/>
              </w:rPr>
              <w:t>M35</w:t>
            </w:r>
          </w:p>
          <w:p w:rsidR="004B4406" w:rsidRPr="00D769A8" w:rsidRDefault="004B4406" w:rsidP="00ED153E">
            <w:pPr>
              <w:bidi w:val="0"/>
              <w:jc w:val="center"/>
              <w:rPr>
                <w:rFonts w:ascii="Candara" w:hAnsi="Candara"/>
                <w:b/>
                <w:bCs/>
                <w:sz w:val="20"/>
                <w:szCs w:val="20"/>
              </w:rPr>
            </w:pPr>
          </w:p>
          <w:p w:rsidR="004B4406" w:rsidRPr="00D769A8" w:rsidRDefault="004B4406" w:rsidP="00ED153E">
            <w:pPr>
              <w:bidi w:val="0"/>
              <w:spacing w:line="240" w:lineRule="exact"/>
              <w:jc w:val="center"/>
              <w:rPr>
                <w:rFonts w:ascii="Candara" w:hAnsi="Candara"/>
                <w:sz w:val="20"/>
                <w:szCs w:val="20"/>
              </w:rPr>
            </w:pPr>
            <w:r w:rsidRPr="00D769A8">
              <w:rPr>
                <w:rFonts w:ascii="Candara" w:hAnsi="Candara"/>
                <w:sz w:val="28"/>
                <w:szCs w:val="28"/>
              </w:rPr>
              <w:t>LOGISTIQUE</w:t>
            </w:r>
          </w:p>
        </w:tc>
      </w:tr>
    </w:tbl>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B4406" w:rsidRPr="00D769A8" w:rsidTr="00ED153E">
        <w:trPr>
          <w:trHeight w:val="464"/>
        </w:trPr>
        <w:tc>
          <w:tcPr>
            <w:tcW w:w="4361" w:type="dxa"/>
            <w:vAlign w:val="center"/>
          </w:tcPr>
          <w:p w:rsidR="004B4406" w:rsidRPr="00D769A8" w:rsidRDefault="004B440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B4406" w:rsidRPr="00D769A8" w:rsidRDefault="004B440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M35</w:t>
            </w:r>
          </w:p>
        </w:tc>
      </w:tr>
      <w:tr w:rsidR="004B4406" w:rsidRPr="00D769A8" w:rsidTr="00ED153E">
        <w:trPr>
          <w:trHeight w:val="464"/>
        </w:trPr>
        <w:tc>
          <w:tcPr>
            <w:tcW w:w="4361" w:type="dxa"/>
            <w:vAlign w:val="center"/>
          </w:tcPr>
          <w:p w:rsidR="004B4406" w:rsidRPr="00D769A8" w:rsidRDefault="004B4406" w:rsidP="00ED153E">
            <w:pPr>
              <w:bidi w:val="0"/>
              <w:spacing w:line="360" w:lineRule="auto"/>
              <w:rPr>
                <w:rFonts w:ascii="Candara" w:hAnsi="Candara"/>
                <w:b/>
                <w:bCs/>
              </w:rPr>
            </w:pPr>
            <w:r w:rsidRPr="00D769A8">
              <w:rPr>
                <w:rFonts w:ascii="Candara" w:hAnsi="Candara"/>
                <w:b/>
                <w:bCs/>
              </w:rPr>
              <w:t>Intitulé du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LOGISTIQUE</w:t>
            </w:r>
          </w:p>
        </w:tc>
      </w:tr>
      <w:tr w:rsidR="004B4406" w:rsidRPr="00D769A8" w:rsidTr="00ED153E">
        <w:tc>
          <w:tcPr>
            <w:tcW w:w="4361" w:type="dxa"/>
            <w:vAlign w:val="center"/>
          </w:tcPr>
          <w:p w:rsidR="004B4406" w:rsidRPr="00D769A8" w:rsidRDefault="004B4406" w:rsidP="00ED153E">
            <w:pPr>
              <w:bidi w:val="0"/>
              <w:spacing w:line="276" w:lineRule="auto"/>
              <w:rPr>
                <w:rFonts w:ascii="Candara" w:hAnsi="Candara"/>
                <w:b/>
                <w:bCs/>
              </w:rPr>
            </w:pPr>
            <w:r w:rsidRPr="00D769A8">
              <w:rPr>
                <w:rFonts w:ascii="Candara" w:hAnsi="Candara"/>
                <w:b/>
                <w:bCs/>
              </w:rPr>
              <w:t xml:space="preserve">Nature du module </w:t>
            </w:r>
          </w:p>
          <w:p w:rsidR="004B4406" w:rsidRPr="00D769A8" w:rsidRDefault="004B4406"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4B4406" w:rsidRPr="00D769A8" w:rsidTr="00ED153E">
        <w:trPr>
          <w:trHeight w:val="591"/>
        </w:trPr>
        <w:tc>
          <w:tcPr>
            <w:tcW w:w="4361" w:type="dxa"/>
            <w:vAlign w:val="center"/>
          </w:tcPr>
          <w:p w:rsidR="004B4406" w:rsidRPr="00D769A8" w:rsidRDefault="004B440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B4406" w:rsidRPr="00D769A8" w:rsidTr="00ED153E">
        <w:trPr>
          <w:trHeight w:val="557"/>
        </w:trPr>
        <w:tc>
          <w:tcPr>
            <w:tcW w:w="4361" w:type="dxa"/>
            <w:vAlign w:val="center"/>
          </w:tcPr>
          <w:p w:rsidR="004B4406" w:rsidRPr="00D769A8" w:rsidRDefault="004B440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p>
        </w:tc>
      </w:tr>
    </w:tbl>
    <w:p w:rsidR="00584875" w:rsidRPr="00D769A8" w:rsidRDefault="00584875" w:rsidP="004B4406">
      <w:pPr>
        <w:bidi w:val="0"/>
        <w:spacing w:after="120" w:line="360" w:lineRule="auto"/>
        <w:rPr>
          <w:rFonts w:ascii="Candara" w:hAnsi="Candara" w:cs="Times New (W1)"/>
          <w:b/>
          <w:bCs/>
          <w:smallCaps/>
          <w:sz w:val="26"/>
          <w:szCs w:val="26"/>
          <w:lang w:eastAsia="fr-CA"/>
        </w:rPr>
      </w:pPr>
    </w:p>
    <w:p w:rsidR="004B4406" w:rsidRPr="00D769A8" w:rsidRDefault="00584875"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4B4406" w:rsidRPr="00D769A8">
        <w:rPr>
          <w:rFonts w:ascii="Candara" w:hAnsi="Candara" w:cs="Times New (W1)"/>
          <w:b/>
          <w:bCs/>
          <w:smallCaps/>
          <w:sz w:val="26"/>
          <w:szCs w:val="26"/>
          <w:lang w:eastAsia="fr-CA"/>
        </w:rPr>
        <w:t>1. SYLLABUS DU MODULE</w:t>
      </w:r>
    </w:p>
    <w:p w:rsidR="00A12FD7" w:rsidRPr="00D769A8" w:rsidRDefault="00A12FD7" w:rsidP="00A12FD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796"/>
        </w:trPr>
        <w:tc>
          <w:tcPr>
            <w:tcW w:w="5000" w:type="pct"/>
          </w:tcPr>
          <w:p w:rsidR="00792737" w:rsidRPr="00D769A8" w:rsidRDefault="00792737" w:rsidP="00792737">
            <w:pPr>
              <w:pStyle w:val="Corpsdetexte"/>
              <w:rPr>
                <w:rFonts w:ascii="Candara" w:hAnsi="Candara"/>
              </w:rPr>
            </w:pPr>
            <w:r w:rsidRPr="000F31DF">
              <w:rPr>
                <w:rFonts w:ascii="Candara" w:hAnsi="Candara"/>
              </w:rPr>
              <w:t>Compétence</w:t>
            </w:r>
          </w:p>
          <w:p w:rsidR="00792737" w:rsidRPr="000F31DF" w:rsidRDefault="00792737" w:rsidP="00792737">
            <w:pPr>
              <w:autoSpaceDE w:val="0"/>
              <w:autoSpaceDN w:val="0"/>
              <w:bidi w:val="0"/>
              <w:adjustRightInd w:val="0"/>
              <w:rPr>
                <w:rFonts w:ascii="Candara" w:hAnsi="Candara"/>
                <w:bCs/>
                <w:lang w:eastAsia="fr-CA"/>
              </w:rPr>
            </w:pPr>
            <w:r w:rsidRPr="000F31DF">
              <w:rPr>
                <w:rFonts w:ascii="Candara" w:hAnsi="Candara"/>
                <w:bCs/>
                <w:lang w:eastAsia="fr-CA"/>
              </w:rPr>
              <w:t>Au terme de ce module, l’étudiant sera en mesure de réinvestir les acquis en logistique pour concevoir et piloter des systèmes de gestion des opérations logistiques.</w:t>
            </w:r>
          </w:p>
          <w:p w:rsidR="00792737" w:rsidRPr="000F31DF" w:rsidRDefault="00792737" w:rsidP="00792737">
            <w:pPr>
              <w:autoSpaceDE w:val="0"/>
              <w:autoSpaceDN w:val="0"/>
              <w:bidi w:val="0"/>
              <w:adjustRightInd w:val="0"/>
              <w:rPr>
                <w:rFonts w:ascii="Candara" w:hAnsi="Candara"/>
                <w:bCs/>
                <w:lang w:eastAsia="fr-CA"/>
              </w:rPr>
            </w:pPr>
          </w:p>
          <w:p w:rsidR="00792737" w:rsidRPr="000F31DF" w:rsidRDefault="00792737" w:rsidP="00792737">
            <w:pPr>
              <w:pStyle w:val="Corpsdetexte"/>
              <w:rPr>
                <w:rFonts w:ascii="Candara" w:hAnsi="Candara"/>
              </w:rPr>
            </w:pPr>
            <w:r w:rsidRPr="000F31DF">
              <w:rPr>
                <w:rFonts w:ascii="Candara" w:hAnsi="Candara"/>
              </w:rPr>
              <w:t>Objectifs</w:t>
            </w:r>
          </w:p>
          <w:p w:rsidR="00792737" w:rsidRPr="00D769A8" w:rsidRDefault="00792737" w:rsidP="00792737">
            <w:pPr>
              <w:pStyle w:val="Corpsdetexte"/>
              <w:rPr>
                <w:rFonts w:ascii="Candara" w:hAnsi="Candara"/>
              </w:rPr>
            </w:pPr>
            <w:r w:rsidRPr="00D769A8">
              <w:rPr>
                <w:rFonts w:ascii="Candara" w:hAnsi="Candara"/>
              </w:rPr>
              <w:t>L’étudiant doit être capable de :</w:t>
            </w:r>
          </w:p>
          <w:p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des approvisionnements</w:t>
            </w:r>
          </w:p>
          <w:p w:rsidR="00792737" w:rsidRPr="000F31DF" w:rsidRDefault="00792737" w:rsidP="00792737">
            <w:pPr>
              <w:pStyle w:val="Corpsdetexte"/>
              <w:numPr>
                <w:ilvl w:val="0"/>
                <w:numId w:val="44"/>
              </w:numPr>
              <w:autoSpaceDE w:val="0"/>
              <w:autoSpaceDN w:val="0"/>
              <w:adjustRightInd w:val="0"/>
              <w:rPr>
                <w:rFonts w:ascii="Candara" w:hAnsi="Candara"/>
              </w:rPr>
            </w:pPr>
            <w:r w:rsidRPr="00B639FF">
              <w:rPr>
                <w:rFonts w:ascii="Candara" w:hAnsi="Candara"/>
              </w:rPr>
              <w:t>Comprendre et mettre en œuvre la planification de production</w:t>
            </w:r>
          </w:p>
          <w:p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 la distribution</w:t>
            </w:r>
          </w:p>
          <w:p w:rsidR="00792737" w:rsidRPr="00C31E69" w:rsidRDefault="00792737" w:rsidP="00792737">
            <w:pPr>
              <w:pStyle w:val="Corpsdetexte"/>
              <w:numPr>
                <w:ilvl w:val="0"/>
                <w:numId w:val="44"/>
              </w:numPr>
              <w:autoSpaceDE w:val="0"/>
              <w:autoSpaceDN w:val="0"/>
              <w:adjustRightInd w:val="0"/>
              <w:rPr>
                <w:rFonts w:ascii="Candara" w:hAnsi="Candara"/>
              </w:rPr>
            </w:pPr>
            <w:r w:rsidRPr="00C31E69">
              <w:rPr>
                <w:rFonts w:ascii="Candara" w:hAnsi="Candara"/>
              </w:rPr>
              <w:t>Identifier et connaître la gestion des opérations logistiques</w:t>
            </w:r>
          </w:p>
          <w:p w:rsidR="00A12FD7" w:rsidRPr="000F31DF" w:rsidRDefault="000F31DF" w:rsidP="00792737">
            <w:pPr>
              <w:pStyle w:val="Corpsdetexte"/>
              <w:rPr>
                <w:rFonts w:ascii="Candara" w:hAnsi="Candara"/>
              </w:rPr>
            </w:pPr>
            <w:r>
              <w:rPr>
                <w:rFonts w:ascii="Candara" w:hAnsi="Candara"/>
              </w:rPr>
              <w:t xml:space="preserve">       -     </w:t>
            </w:r>
            <w:r w:rsidR="00792737">
              <w:rPr>
                <w:rFonts w:ascii="Candara" w:hAnsi="Candara"/>
              </w:rPr>
              <w:t>E</w:t>
            </w:r>
            <w:r w:rsidR="00792737" w:rsidRPr="00B639FF">
              <w:rPr>
                <w:rFonts w:ascii="Candara" w:hAnsi="Candara"/>
              </w:rPr>
              <w:t>xpliquer l’approche gestionnelle par les flux et processus</w:t>
            </w:r>
          </w:p>
        </w:tc>
      </w:tr>
    </w:tbl>
    <w:p w:rsidR="00A12FD7" w:rsidRPr="00D769A8" w:rsidRDefault="00A12FD7" w:rsidP="00A12FD7">
      <w:pPr>
        <w:bidi w:val="0"/>
        <w:rPr>
          <w:rFonts w:ascii="Candara" w:hAnsi="Candara"/>
          <w:b/>
          <w:sz w:val="20"/>
          <w:szCs w:val="20"/>
          <w:lang w:eastAsia="fr-CA"/>
        </w:rPr>
      </w:pPr>
    </w:p>
    <w:p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4B4406" w:rsidRPr="00D769A8" w:rsidRDefault="004B4406" w:rsidP="004B440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4B4406" w:rsidRPr="00D769A8" w:rsidRDefault="004B4406" w:rsidP="004B440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B4406" w:rsidRPr="00D769A8" w:rsidTr="00ED153E">
        <w:trPr>
          <w:trHeight w:val="588"/>
        </w:trPr>
        <w:tc>
          <w:tcPr>
            <w:tcW w:w="5000" w:type="pct"/>
          </w:tcPr>
          <w:p w:rsidR="004B4406" w:rsidRPr="00D769A8" w:rsidRDefault="004B4406" w:rsidP="00ED153E">
            <w:pPr>
              <w:bidi w:val="0"/>
              <w:rPr>
                <w:rFonts w:ascii="Candara" w:hAnsi="Candara"/>
                <w:b/>
                <w:sz w:val="20"/>
                <w:szCs w:val="20"/>
                <w:lang w:eastAsia="fr-CA"/>
              </w:rPr>
            </w:pPr>
          </w:p>
          <w:p w:rsidR="004B4406" w:rsidRPr="00D769A8" w:rsidRDefault="004B4406" w:rsidP="00ED153E">
            <w:pPr>
              <w:bidi w:val="0"/>
              <w:rPr>
                <w:rFonts w:ascii="Candara" w:hAnsi="Candara"/>
                <w:b/>
                <w:sz w:val="20"/>
                <w:szCs w:val="20"/>
                <w:lang w:eastAsia="fr-CA"/>
              </w:rPr>
            </w:pPr>
          </w:p>
        </w:tc>
      </w:tr>
    </w:tbl>
    <w:p w:rsidR="004B4406" w:rsidRPr="00D769A8" w:rsidRDefault="004B4406" w:rsidP="004B4406">
      <w:pPr>
        <w:bidi w:val="0"/>
        <w:spacing w:after="120" w:line="240" w:lineRule="exact"/>
        <w:rPr>
          <w:rFonts w:ascii="Candara" w:hAnsi="Candara" w:cs="Times New (W1)"/>
          <w:b/>
          <w:bCs/>
          <w:smallCaps/>
          <w:sz w:val="26"/>
          <w:szCs w:val="26"/>
          <w:lang w:eastAsia="fr-CA"/>
        </w:rPr>
      </w:pPr>
    </w:p>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567"/>
        <w:gridCol w:w="425"/>
        <w:gridCol w:w="425"/>
        <w:gridCol w:w="993"/>
        <w:gridCol w:w="992"/>
        <w:gridCol w:w="3402"/>
        <w:gridCol w:w="850"/>
      </w:tblGrid>
      <w:tr w:rsidR="00D769A8" w:rsidRPr="00D769A8" w:rsidTr="00566485">
        <w:tc>
          <w:tcPr>
            <w:tcW w:w="1985" w:type="dxa"/>
            <w:vMerge w:val="restart"/>
            <w:vAlign w:val="center"/>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1985" w:type="dxa"/>
            <w:vMerge/>
            <w:vAlign w:val="center"/>
          </w:tcPr>
          <w:p w:rsidR="004B4406" w:rsidRPr="00D769A8" w:rsidRDefault="004B4406" w:rsidP="00ED153E">
            <w:pPr>
              <w:bidi w:val="0"/>
              <w:spacing w:line="360" w:lineRule="auto"/>
              <w:rPr>
                <w:rFonts w:ascii="Candara" w:hAnsi="Candara"/>
                <w:b/>
                <w:bCs/>
                <w:sz w:val="18"/>
                <w:szCs w:val="18"/>
              </w:rPr>
            </w:pPr>
          </w:p>
        </w:tc>
        <w:tc>
          <w:tcPr>
            <w:tcW w:w="567" w:type="dxa"/>
            <w:vAlign w:val="center"/>
          </w:tcPr>
          <w:p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4B4406"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4B4406" w:rsidRPr="00D769A8" w:rsidRDefault="004B4406" w:rsidP="00ED153E">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1985" w:type="dxa"/>
          </w:tcPr>
          <w:p w:rsidR="004B4406" w:rsidRPr="00D769A8" w:rsidRDefault="004B4406" w:rsidP="00ED153E">
            <w:pPr>
              <w:bidi w:val="0"/>
              <w:spacing w:line="360" w:lineRule="auto"/>
              <w:rPr>
                <w:rFonts w:ascii="Candara" w:hAnsi="Candara"/>
                <w:sz w:val="18"/>
                <w:szCs w:val="18"/>
              </w:rPr>
            </w:pPr>
            <w:r w:rsidRPr="00D769A8">
              <w:rPr>
                <w:rFonts w:ascii="Candara" w:hAnsi="Candara"/>
                <w:sz w:val="18"/>
                <w:szCs w:val="18"/>
              </w:rPr>
              <w:t>LOGISTIQUE</w:t>
            </w:r>
          </w:p>
        </w:tc>
        <w:tc>
          <w:tcPr>
            <w:tcW w:w="567"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4B4406" w:rsidRPr="00D769A8" w:rsidRDefault="004B4406" w:rsidP="004B4406">
      <w:pPr>
        <w:bidi w:val="0"/>
        <w:spacing w:line="240" w:lineRule="exact"/>
        <w:ind w:left="720"/>
        <w:rPr>
          <w:rFonts w:ascii="Candara" w:hAnsi="Candara"/>
          <w:b/>
          <w:bCs/>
          <w:sz w:val="16"/>
          <w:szCs w:val="16"/>
          <w:lang w:eastAsia="fr-FR"/>
        </w:rPr>
      </w:pPr>
    </w:p>
    <w:p w:rsidR="003C42C4" w:rsidRPr="00D769A8" w:rsidRDefault="004B440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i/>
          <w:iCs/>
          <w:lang w:eastAsia="fr-FR"/>
        </w:rPr>
        <w:t>Fournir une description détaillée des enseignements et/ou activités pour le module : Cours, TD, TP (Tavaux du laboratoires, table ronde, séminaires,.. ),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b/>
          <w:bCs/>
          <w:i/>
          <w:iCs/>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B4406" w:rsidRPr="00D769A8" w:rsidTr="00ED153E">
        <w:trPr>
          <w:trHeight w:val="796"/>
        </w:trPr>
        <w:tc>
          <w:tcPr>
            <w:tcW w:w="5000" w:type="pct"/>
          </w:tcPr>
          <w:p w:rsidR="004B4406" w:rsidRPr="00D769A8" w:rsidRDefault="004B4406" w:rsidP="00ED153E">
            <w:pPr>
              <w:pStyle w:val="Corpsdetexte"/>
              <w:rPr>
                <w:rFonts w:ascii="Candara" w:hAnsi="Candara"/>
                <w:sz w:val="20"/>
                <w:szCs w:val="20"/>
              </w:rPr>
            </w:pPr>
          </w:p>
          <w:p w:rsidR="002E1074" w:rsidRPr="00D769A8" w:rsidRDefault="002E1074" w:rsidP="00ED153E">
            <w:pPr>
              <w:pStyle w:val="Corpsdetexte"/>
              <w:rPr>
                <w:rFonts w:ascii="Candara" w:hAnsi="Candara"/>
              </w:rPr>
            </w:pPr>
            <w:r w:rsidRPr="00D769A8">
              <w:rPr>
                <w:rFonts w:ascii="Candara" w:hAnsi="Candara"/>
              </w:rPr>
              <w:t>1- GESTION de</w:t>
            </w:r>
            <w:r w:rsidR="00405760" w:rsidRPr="00D769A8">
              <w:rPr>
                <w:rFonts w:ascii="Candara" w:hAnsi="Candara"/>
              </w:rPr>
              <w:t>s</w:t>
            </w:r>
            <w:r w:rsidRPr="00D769A8">
              <w:rPr>
                <w:rFonts w:ascii="Candara" w:hAnsi="Candara"/>
              </w:rPr>
              <w:t xml:space="preserve"> Stocks</w:t>
            </w:r>
          </w:p>
          <w:p w:rsidR="002E1074" w:rsidRPr="00D769A8" w:rsidRDefault="002E1074" w:rsidP="00ED153E">
            <w:pPr>
              <w:pStyle w:val="Corpsdetexte"/>
              <w:rPr>
                <w:rFonts w:ascii="Candara" w:hAnsi="Candara"/>
              </w:rPr>
            </w:pPr>
          </w:p>
          <w:p w:rsidR="002E1074" w:rsidRPr="00D769A8" w:rsidRDefault="002E1074" w:rsidP="00405760">
            <w:pPr>
              <w:pStyle w:val="Corpsdetexte"/>
              <w:rPr>
                <w:rFonts w:ascii="Candara" w:hAnsi="Candara"/>
              </w:rPr>
            </w:pPr>
            <w:r w:rsidRPr="00D769A8">
              <w:rPr>
                <w:rFonts w:ascii="Candara" w:hAnsi="Candara"/>
              </w:rPr>
              <w:t xml:space="preserve">2- Gestion de </w:t>
            </w:r>
            <w:r w:rsidR="00405760" w:rsidRPr="00D769A8">
              <w:rPr>
                <w:rFonts w:ascii="Candara" w:hAnsi="Candara"/>
              </w:rPr>
              <w:t>la p</w:t>
            </w:r>
            <w:r w:rsidRPr="00D769A8">
              <w:rPr>
                <w:rFonts w:ascii="Candara" w:hAnsi="Candara"/>
              </w:rPr>
              <w:t>roduction</w:t>
            </w:r>
          </w:p>
          <w:p w:rsidR="002E1074" w:rsidRPr="00D769A8" w:rsidRDefault="002E1074" w:rsidP="00ED153E">
            <w:pPr>
              <w:pStyle w:val="Corpsdetexte"/>
              <w:rPr>
                <w:rFonts w:ascii="Candara" w:hAnsi="Candara"/>
              </w:rPr>
            </w:pPr>
          </w:p>
          <w:p w:rsidR="002E1074" w:rsidRPr="00D769A8" w:rsidRDefault="002E1074" w:rsidP="00ED153E">
            <w:pPr>
              <w:pStyle w:val="Corpsdetexte"/>
              <w:rPr>
                <w:rFonts w:ascii="Candara" w:hAnsi="Candara"/>
              </w:rPr>
            </w:pPr>
            <w:r w:rsidRPr="00D769A8">
              <w:rPr>
                <w:rFonts w:ascii="Candara" w:hAnsi="Candara"/>
              </w:rPr>
              <w:t xml:space="preserve">3- Gestion de </w:t>
            </w:r>
            <w:r w:rsidR="00405760" w:rsidRPr="00D769A8">
              <w:rPr>
                <w:rFonts w:ascii="Candara" w:hAnsi="Candara"/>
              </w:rPr>
              <w:t xml:space="preserve">la </w:t>
            </w:r>
            <w:r w:rsidRPr="00D769A8">
              <w:rPr>
                <w:rFonts w:ascii="Candara" w:hAnsi="Candara"/>
              </w:rPr>
              <w:t>distribution</w:t>
            </w:r>
          </w:p>
          <w:p w:rsidR="002E1074" w:rsidRPr="00D769A8" w:rsidRDefault="002E1074" w:rsidP="00ED153E">
            <w:pPr>
              <w:pStyle w:val="Corpsdetexte"/>
              <w:rPr>
                <w:rFonts w:ascii="Candara" w:hAnsi="Candara"/>
              </w:rPr>
            </w:pPr>
          </w:p>
          <w:p w:rsidR="002E1074" w:rsidRPr="00D769A8" w:rsidRDefault="002E1074" w:rsidP="002E1074">
            <w:pPr>
              <w:pStyle w:val="Corpsdetexte"/>
              <w:rPr>
                <w:rFonts w:ascii="Candara" w:hAnsi="Candara"/>
              </w:rPr>
            </w:pPr>
            <w:r w:rsidRPr="00D769A8">
              <w:rPr>
                <w:rFonts w:ascii="Candara" w:hAnsi="Candara"/>
              </w:rPr>
              <w:t>4- Gestion de la logistique</w:t>
            </w:r>
          </w:p>
          <w:p w:rsidR="002E1074" w:rsidRPr="00D769A8" w:rsidRDefault="002E1074" w:rsidP="00ED153E">
            <w:pPr>
              <w:pStyle w:val="Corpsdetexte"/>
              <w:rPr>
                <w:rFonts w:ascii="Candara" w:hAnsi="Candara"/>
                <w:sz w:val="20"/>
                <w:szCs w:val="20"/>
              </w:rPr>
            </w:pPr>
          </w:p>
        </w:tc>
      </w:tr>
    </w:tbl>
    <w:p w:rsidR="004B4406" w:rsidRPr="00D769A8" w:rsidRDefault="004B4406" w:rsidP="004B4406">
      <w:pPr>
        <w:bidi w:val="0"/>
        <w:spacing w:after="120" w:line="240" w:lineRule="exact"/>
        <w:rPr>
          <w:rFonts w:ascii="Candara" w:hAnsi="Candara" w:cs="Times New (W1)"/>
          <w:b/>
          <w:bCs/>
          <w:smallCaps/>
          <w:sz w:val="26"/>
          <w:szCs w:val="26"/>
          <w:lang w:eastAsia="fr-CA"/>
        </w:rPr>
      </w:pPr>
    </w:p>
    <w:p w:rsidR="004B4406" w:rsidRPr="00D769A8" w:rsidRDefault="004B440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B4406" w:rsidRPr="00D769A8" w:rsidTr="00ED153E">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B4406" w:rsidRPr="00D769A8" w:rsidTr="00ED153E">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194573">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rPr>
            </w:pPr>
          </w:p>
          <w:p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A12FD7" w:rsidRPr="00D769A8" w:rsidRDefault="00A12FD7" w:rsidP="00BC0AEE">
            <w:pPr>
              <w:pStyle w:val="Corpsdetexte"/>
              <w:ind w:left="720"/>
              <w:jc w:val="left"/>
              <w:rPr>
                <w:rFonts w:ascii="Candara" w:hAnsi="Candara"/>
              </w:rPr>
            </w:pPr>
          </w:p>
        </w:tc>
      </w:tr>
    </w:tbl>
    <w:p w:rsidR="004B4406" w:rsidRPr="00D769A8" w:rsidRDefault="004B4406" w:rsidP="004B4406">
      <w:pPr>
        <w:bidi w:val="0"/>
        <w:spacing w:line="276" w:lineRule="auto"/>
        <w:rPr>
          <w:rFonts w:ascii="Candara" w:hAnsi="Candara"/>
        </w:rPr>
      </w:pPr>
      <w:r w:rsidRPr="00D769A8">
        <w:rPr>
          <w:rFonts w:ascii="Candara" w:hAnsi="Candara" w:cs="Times New (W1)"/>
          <w:b/>
          <w:bCs/>
          <w:smallCaps/>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4B4406" w:rsidRPr="00D769A8" w:rsidTr="00ED153E">
        <w:tc>
          <w:tcPr>
            <w:tcW w:w="1658" w:type="dxa"/>
          </w:tcPr>
          <w:p w:rsidR="004B4406" w:rsidRPr="00D769A8" w:rsidRDefault="004B4406" w:rsidP="00ED153E">
            <w:pPr>
              <w:bidi w:val="0"/>
              <w:spacing w:line="276" w:lineRule="auto"/>
              <w:rPr>
                <w:rFonts w:ascii="Candara" w:hAnsi="Candara"/>
                <w:bCs/>
                <w:i/>
                <w:iCs/>
                <w:sz w:val="20"/>
                <w:szCs w:val="20"/>
              </w:rPr>
            </w:pPr>
          </w:p>
        </w:tc>
        <w:tc>
          <w:tcPr>
            <w:tcW w:w="130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B4406" w:rsidRPr="00D769A8" w:rsidTr="00ED153E">
        <w:tc>
          <w:tcPr>
            <w:tcW w:w="1658" w:type="dxa"/>
          </w:tcPr>
          <w:p w:rsidR="004B4406" w:rsidRPr="00D769A8" w:rsidRDefault="004B440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B4406" w:rsidRPr="00D769A8" w:rsidRDefault="004B440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B4406" w:rsidRPr="00D769A8" w:rsidRDefault="004B4406" w:rsidP="00ED153E">
            <w:pPr>
              <w:bidi w:val="0"/>
              <w:spacing w:line="360" w:lineRule="auto"/>
              <w:rPr>
                <w:rFonts w:ascii="Candara" w:hAnsi="Candara"/>
                <w:bCs/>
                <w:i/>
                <w:iCs/>
                <w:sz w:val="20"/>
                <w:szCs w:val="20"/>
              </w:rPr>
            </w:pPr>
          </w:p>
        </w:tc>
        <w:tc>
          <w:tcPr>
            <w:tcW w:w="1307" w:type="dxa"/>
          </w:tcPr>
          <w:p w:rsidR="004B4406" w:rsidRPr="00D769A8" w:rsidRDefault="004B4406" w:rsidP="00ED153E">
            <w:pPr>
              <w:bidi w:val="0"/>
              <w:spacing w:line="360" w:lineRule="auto"/>
              <w:rPr>
                <w:rFonts w:ascii="Candara" w:hAnsi="Candara"/>
                <w:i/>
                <w:iCs/>
                <w:sz w:val="20"/>
                <w:szCs w:val="20"/>
              </w:rPr>
            </w:pPr>
          </w:p>
        </w:tc>
        <w:tc>
          <w:tcPr>
            <w:tcW w:w="1457" w:type="dxa"/>
          </w:tcPr>
          <w:p w:rsidR="004B4406" w:rsidRPr="00D769A8" w:rsidRDefault="004B4406" w:rsidP="00ED153E">
            <w:pPr>
              <w:bidi w:val="0"/>
              <w:spacing w:line="360" w:lineRule="auto"/>
              <w:rPr>
                <w:rFonts w:ascii="Candara" w:hAnsi="Candara"/>
                <w:i/>
                <w:iCs/>
                <w:sz w:val="20"/>
                <w:szCs w:val="20"/>
              </w:rPr>
            </w:pPr>
          </w:p>
        </w:tc>
        <w:tc>
          <w:tcPr>
            <w:tcW w:w="1517" w:type="dxa"/>
          </w:tcPr>
          <w:p w:rsidR="004B4406" w:rsidRPr="00D769A8" w:rsidRDefault="004B4406" w:rsidP="00ED153E">
            <w:pPr>
              <w:bidi w:val="0"/>
              <w:spacing w:line="360" w:lineRule="auto"/>
              <w:rPr>
                <w:rFonts w:ascii="Candara" w:hAnsi="Candara"/>
                <w:i/>
                <w:iCs/>
                <w:sz w:val="20"/>
                <w:szCs w:val="20"/>
              </w:rPr>
            </w:pPr>
          </w:p>
        </w:tc>
        <w:tc>
          <w:tcPr>
            <w:tcW w:w="1862" w:type="dxa"/>
          </w:tcPr>
          <w:p w:rsidR="004B4406" w:rsidRPr="00D769A8" w:rsidRDefault="004B4406" w:rsidP="00ED153E">
            <w:pPr>
              <w:bidi w:val="0"/>
              <w:spacing w:line="360" w:lineRule="auto"/>
              <w:rPr>
                <w:rFonts w:ascii="Candara" w:hAnsi="Candara"/>
                <w:i/>
                <w:iCs/>
                <w:sz w:val="20"/>
                <w:szCs w:val="20"/>
              </w:rPr>
            </w:pPr>
          </w:p>
        </w:tc>
        <w:tc>
          <w:tcPr>
            <w:tcW w:w="2088" w:type="dxa"/>
          </w:tcPr>
          <w:p w:rsidR="004B4406" w:rsidRPr="00D769A8" w:rsidRDefault="004B4406" w:rsidP="00ED153E">
            <w:pPr>
              <w:bidi w:val="0"/>
              <w:spacing w:line="360" w:lineRule="auto"/>
              <w:rPr>
                <w:rFonts w:ascii="Candara" w:hAnsi="Candara"/>
                <w:i/>
                <w:iCs/>
                <w:sz w:val="20"/>
                <w:szCs w:val="20"/>
              </w:rPr>
            </w:pPr>
          </w:p>
        </w:tc>
      </w:tr>
      <w:tr w:rsidR="004B4406" w:rsidRPr="00D769A8" w:rsidTr="00ED153E">
        <w:tc>
          <w:tcPr>
            <w:tcW w:w="1658" w:type="dxa"/>
          </w:tcPr>
          <w:p w:rsidR="004B4406" w:rsidRPr="00D769A8" w:rsidRDefault="004B440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4B4406" w:rsidRPr="00D769A8" w:rsidRDefault="004B4406" w:rsidP="00ED153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4B4406" w:rsidRPr="00D769A8" w:rsidRDefault="004B4406" w:rsidP="00ED153E">
            <w:pPr>
              <w:bidi w:val="0"/>
              <w:spacing w:line="360" w:lineRule="auto"/>
              <w:rPr>
                <w:rFonts w:ascii="Candara" w:hAnsi="Candara"/>
                <w:i/>
                <w:iCs/>
                <w:sz w:val="20"/>
                <w:szCs w:val="20"/>
              </w:rPr>
            </w:pPr>
          </w:p>
        </w:tc>
        <w:tc>
          <w:tcPr>
            <w:tcW w:w="1457" w:type="dxa"/>
          </w:tcPr>
          <w:p w:rsidR="004B4406" w:rsidRPr="00D769A8" w:rsidRDefault="004B4406" w:rsidP="00ED153E">
            <w:pPr>
              <w:bidi w:val="0"/>
              <w:spacing w:line="360" w:lineRule="auto"/>
              <w:rPr>
                <w:rFonts w:ascii="Candara" w:hAnsi="Candara"/>
                <w:i/>
                <w:iCs/>
                <w:sz w:val="20"/>
                <w:szCs w:val="20"/>
              </w:rPr>
            </w:pPr>
          </w:p>
        </w:tc>
        <w:tc>
          <w:tcPr>
            <w:tcW w:w="1517" w:type="dxa"/>
          </w:tcPr>
          <w:p w:rsidR="004B4406" w:rsidRPr="00D769A8" w:rsidRDefault="004B4406" w:rsidP="00ED153E">
            <w:pPr>
              <w:bidi w:val="0"/>
              <w:spacing w:line="360" w:lineRule="auto"/>
              <w:rPr>
                <w:rFonts w:ascii="Candara" w:hAnsi="Candara"/>
                <w:i/>
                <w:iCs/>
                <w:sz w:val="20"/>
                <w:szCs w:val="20"/>
              </w:rPr>
            </w:pPr>
          </w:p>
        </w:tc>
        <w:tc>
          <w:tcPr>
            <w:tcW w:w="1862" w:type="dxa"/>
          </w:tcPr>
          <w:p w:rsidR="004B4406" w:rsidRPr="00D769A8" w:rsidRDefault="004B4406" w:rsidP="00ED153E">
            <w:pPr>
              <w:bidi w:val="0"/>
              <w:spacing w:line="360" w:lineRule="auto"/>
              <w:rPr>
                <w:rFonts w:ascii="Candara" w:hAnsi="Candara"/>
                <w:i/>
                <w:iCs/>
                <w:sz w:val="20"/>
                <w:szCs w:val="20"/>
              </w:rPr>
            </w:pPr>
          </w:p>
        </w:tc>
        <w:tc>
          <w:tcPr>
            <w:tcW w:w="2088" w:type="dxa"/>
          </w:tcPr>
          <w:p w:rsidR="004B4406" w:rsidRPr="00D769A8" w:rsidRDefault="004B4406" w:rsidP="00ED153E">
            <w:pPr>
              <w:bidi w:val="0"/>
              <w:spacing w:line="360" w:lineRule="auto"/>
              <w:rPr>
                <w:rFonts w:ascii="Candara" w:hAnsi="Candara"/>
                <w:i/>
                <w:iCs/>
                <w:sz w:val="20"/>
                <w:szCs w:val="20"/>
              </w:rPr>
            </w:pPr>
          </w:p>
        </w:tc>
      </w:tr>
    </w:tbl>
    <w:p w:rsidR="004B4406" w:rsidRPr="00D769A8" w:rsidRDefault="004B4406"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4B4406" w:rsidRPr="00D769A8" w:rsidTr="00A95739">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4B4406" w:rsidRPr="00D769A8" w:rsidRDefault="004B440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5A56" w:rsidRPr="00D769A8" w:rsidTr="00ED153E">
        <w:trPr>
          <w:trHeight w:val="1667"/>
          <w:jc w:val="center"/>
        </w:trPr>
        <w:tc>
          <w:tcPr>
            <w:tcW w:w="5000" w:type="pct"/>
            <w:shd w:val="clear" w:color="auto" w:fill="auto"/>
          </w:tcPr>
          <w:p w:rsidR="00435A56" w:rsidRPr="00D769A8" w:rsidRDefault="00435A56" w:rsidP="00ED153E">
            <w:pPr>
              <w:bidi w:val="0"/>
              <w:spacing w:line="240" w:lineRule="exact"/>
              <w:jc w:val="center"/>
              <w:rPr>
                <w:rFonts w:ascii="Candara" w:hAnsi="Candara"/>
                <w:sz w:val="20"/>
                <w:szCs w:val="20"/>
              </w:rPr>
            </w:pPr>
          </w:p>
          <w:p w:rsidR="00435A56" w:rsidRPr="00D769A8" w:rsidRDefault="00435A56" w:rsidP="00ED153E">
            <w:pPr>
              <w:bidi w:val="0"/>
              <w:jc w:val="center"/>
              <w:rPr>
                <w:rFonts w:ascii="Candara" w:hAnsi="Candara"/>
                <w:b/>
                <w:sz w:val="20"/>
                <w:szCs w:val="20"/>
                <w:lang w:eastAsia="fr-CA"/>
              </w:rPr>
            </w:pPr>
          </w:p>
          <w:p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5F7634" w:rsidRPr="00D769A8" w:rsidRDefault="005F7634"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36</w:t>
            </w:r>
          </w:p>
          <w:p w:rsidR="00435A56" w:rsidRPr="00D769A8" w:rsidRDefault="00435A56" w:rsidP="00ED153E">
            <w:pPr>
              <w:bidi w:val="0"/>
              <w:jc w:val="center"/>
              <w:rPr>
                <w:rFonts w:ascii="Candara" w:hAnsi="Candara"/>
                <w:b/>
                <w:bCs/>
                <w:sz w:val="20"/>
                <w:szCs w:val="20"/>
              </w:rPr>
            </w:pPr>
          </w:p>
          <w:p w:rsidR="00435A56" w:rsidRPr="00D769A8" w:rsidRDefault="00435A56" w:rsidP="00ED153E">
            <w:pPr>
              <w:bidi w:val="0"/>
              <w:spacing w:line="240" w:lineRule="exact"/>
              <w:jc w:val="center"/>
              <w:rPr>
                <w:rFonts w:ascii="Candara" w:hAnsi="Candara"/>
                <w:sz w:val="20"/>
                <w:szCs w:val="20"/>
              </w:rPr>
            </w:pPr>
            <w:r w:rsidRPr="00D769A8">
              <w:rPr>
                <w:rFonts w:ascii="Candara" w:hAnsi="Candara"/>
                <w:b/>
                <w:bCs/>
                <w:sz w:val="20"/>
                <w:szCs w:val="20"/>
              </w:rPr>
              <w:t>DIDACTIQUE 2</w:t>
            </w:r>
          </w:p>
        </w:tc>
      </w:tr>
    </w:tbl>
    <w:p w:rsidR="00435A56" w:rsidRPr="00D769A8" w:rsidRDefault="00435A56" w:rsidP="00435A5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35A56" w:rsidRPr="00D769A8" w:rsidRDefault="00435A56" w:rsidP="00435A5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5A56" w:rsidRPr="00D769A8" w:rsidTr="00ED153E">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35A56" w:rsidRPr="00D769A8" w:rsidRDefault="005F763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36</w:t>
            </w:r>
          </w:p>
        </w:tc>
      </w:tr>
      <w:tr w:rsidR="00435A56" w:rsidRPr="00D769A8" w:rsidTr="005F2581">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435A56" w:rsidRPr="00D769A8" w:rsidRDefault="00435A56" w:rsidP="00ED153E">
            <w:pPr>
              <w:bidi w:val="0"/>
              <w:spacing w:line="360" w:lineRule="auto"/>
              <w:rPr>
                <w:rFonts w:ascii="Candara" w:hAnsi="Candara"/>
                <w:b/>
                <w:bCs/>
                <w:caps/>
                <w:sz w:val="20"/>
                <w:szCs w:val="20"/>
                <w:lang w:eastAsia="fr-CA"/>
              </w:rPr>
            </w:pPr>
            <w:r w:rsidRPr="00D769A8">
              <w:rPr>
                <w:rFonts w:ascii="Candara" w:hAnsi="Candara"/>
                <w:b/>
                <w:bCs/>
                <w:sz w:val="20"/>
                <w:szCs w:val="20"/>
              </w:rPr>
              <w:t>DIDACTIQUE 2</w:t>
            </w:r>
          </w:p>
        </w:tc>
      </w:tr>
      <w:tr w:rsidR="00435A56" w:rsidRPr="00D769A8" w:rsidTr="00ED153E">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rsidR="00435A56" w:rsidRPr="00D769A8" w:rsidRDefault="005F7634" w:rsidP="00ED153E">
            <w:pPr>
              <w:bidi w:val="0"/>
              <w:rPr>
                <w:rFonts w:ascii="Candara" w:hAnsi="Candara"/>
                <w:i/>
                <w:iCs/>
                <w:caps/>
                <w:sz w:val="20"/>
                <w:szCs w:val="20"/>
                <w:lang w:eastAsia="fr-CA"/>
              </w:rPr>
            </w:pPr>
            <w:r w:rsidRPr="00D769A8">
              <w:rPr>
                <w:rFonts w:ascii="Candara" w:hAnsi="Candara"/>
                <w:i/>
                <w:iCs/>
                <w:sz w:val="20"/>
                <w:szCs w:val="20"/>
              </w:rPr>
              <w:t>(Disciplinaire/ Métier</w:t>
            </w:r>
            <w:r w:rsidR="00435A56" w:rsidRPr="00D769A8">
              <w:rPr>
                <w:rFonts w:ascii="Candara" w:hAnsi="Candara"/>
                <w:i/>
                <w:iCs/>
                <w:sz w:val="20"/>
                <w:szCs w:val="20"/>
              </w:rPr>
              <w:t>)</w:t>
            </w:r>
          </w:p>
        </w:tc>
        <w:tc>
          <w:tcPr>
            <w:tcW w:w="4961" w:type="dxa"/>
          </w:tcPr>
          <w:p w:rsidR="00435A56" w:rsidRPr="00D769A8" w:rsidRDefault="005F7634"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435A56" w:rsidRPr="00D769A8" w:rsidTr="00ED153E">
        <w:trPr>
          <w:trHeight w:val="591"/>
        </w:trPr>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35A56" w:rsidRPr="00D769A8" w:rsidTr="00ED153E">
        <w:trPr>
          <w:trHeight w:val="557"/>
        </w:trPr>
        <w:tc>
          <w:tcPr>
            <w:tcW w:w="4361" w:type="dxa"/>
            <w:vAlign w:val="center"/>
          </w:tcPr>
          <w:p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p>
        </w:tc>
      </w:tr>
    </w:tbl>
    <w:p w:rsidR="00584875" w:rsidRPr="00D769A8" w:rsidRDefault="00584875" w:rsidP="00435A56">
      <w:pPr>
        <w:bidi w:val="0"/>
        <w:rPr>
          <w:rFonts w:cs="Calibri"/>
          <w:b/>
          <w:bCs/>
          <w:smallCaps/>
          <w:lang w:eastAsia="fr-CA"/>
        </w:rPr>
      </w:pPr>
    </w:p>
    <w:p w:rsidR="00062312" w:rsidRPr="00D769A8" w:rsidRDefault="00584875" w:rsidP="00435A56">
      <w:pPr>
        <w:bidi w:val="0"/>
        <w:rPr>
          <w:rFonts w:cs="Calibri"/>
          <w:b/>
          <w:bCs/>
          <w:smallCaps/>
          <w:lang w:eastAsia="fr-CA"/>
        </w:rPr>
      </w:pPr>
      <w:r w:rsidRPr="00D769A8">
        <w:rPr>
          <w:rFonts w:cs="Calibri"/>
          <w:b/>
          <w:bCs/>
          <w:smallCaps/>
          <w:lang w:eastAsia="fr-CA"/>
        </w:rPr>
        <w:br w:type="page"/>
      </w:r>
    </w:p>
    <w:p w:rsidR="00435A56" w:rsidRDefault="00435A56" w:rsidP="005F2581">
      <w:pPr>
        <w:numPr>
          <w:ilvl w:val="3"/>
          <w:numId w:val="69"/>
        </w:numPr>
        <w:bidi w:val="0"/>
        <w:ind w:left="284" w:hanging="284"/>
        <w:rPr>
          <w:rFonts w:cs="Calibri"/>
          <w:b/>
          <w:bCs/>
          <w:smallCaps/>
          <w:lang w:eastAsia="fr-CA"/>
        </w:rPr>
      </w:pPr>
      <w:r w:rsidRPr="00D769A8">
        <w:rPr>
          <w:rFonts w:cs="Calibri"/>
          <w:b/>
          <w:bCs/>
          <w:smallCaps/>
          <w:lang w:eastAsia="fr-CA"/>
        </w:rPr>
        <w:t>SYLLABUS DU MODULE</w:t>
      </w:r>
    </w:p>
    <w:p w:rsidR="008A5025" w:rsidRPr="008A5025" w:rsidRDefault="008A5025" w:rsidP="005F2581">
      <w:pPr>
        <w:numPr>
          <w:ilvl w:val="1"/>
          <w:numId w:val="74"/>
        </w:numPr>
        <w:bidi w:val="0"/>
        <w:spacing w:after="120" w:line="360" w:lineRule="auto"/>
        <w:ind w:left="426" w:hanging="426"/>
        <w:rPr>
          <w:rFonts w:ascii="Candara" w:hAnsi="Candara" w:cs="Times New (W1)"/>
          <w:b/>
          <w:bCs/>
          <w:smallCaps/>
          <w:lang w:eastAsia="fr-CA"/>
        </w:rPr>
      </w:pPr>
      <w:r w:rsidRPr="00D769A8">
        <w:rPr>
          <w:rFonts w:ascii="Candara" w:hAnsi="Candara" w:cs="Times New (W1)"/>
          <w:b/>
          <w:bCs/>
          <w:smallCaps/>
          <w:lang w:eastAsia="fr-CA"/>
        </w:rPr>
        <w:t>Compétence et Objectifs du module</w:t>
      </w:r>
    </w:p>
    <w:p w:rsidR="00C219AE" w:rsidRDefault="00C219AE" w:rsidP="00C219AE">
      <w:pPr>
        <w:bidi w:val="0"/>
        <w:rPr>
          <w:rFonts w:cs="Calibri"/>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219AE" w:rsidRPr="00D769A8" w:rsidTr="007C47D3">
        <w:trPr>
          <w:trHeight w:val="796"/>
        </w:trPr>
        <w:tc>
          <w:tcPr>
            <w:tcW w:w="5000" w:type="pct"/>
          </w:tcPr>
          <w:p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Compétence</w:t>
            </w:r>
          </w:p>
          <w:p w:rsidR="00C219AE" w:rsidRPr="00C219AE" w:rsidRDefault="00C219AE" w:rsidP="00C219AE">
            <w:pPr>
              <w:widowControl w:val="0"/>
              <w:autoSpaceDE w:val="0"/>
              <w:autoSpaceDN w:val="0"/>
              <w:bidi w:val="0"/>
              <w:adjustRightInd w:val="0"/>
              <w:spacing w:after="240" w:line="280" w:lineRule="atLeast"/>
              <w:rPr>
                <w:rFonts w:ascii="Candara" w:hAnsi="Candara" w:cs="Times Roman"/>
                <w:lang w:eastAsia="fr-FR"/>
              </w:rPr>
            </w:pPr>
            <w:r w:rsidRPr="00C219AE">
              <w:rPr>
                <w:rFonts w:ascii="Candara" w:hAnsi="Candara" w:cs="Times Roman"/>
                <w:lang w:eastAsia="fr-FR"/>
              </w:rPr>
              <w:t xml:space="preserve">Au terme de ce module, l’étudiant est en mesure de maitriser les différentes ressources didactiques et les réinvestir dans l’élaboration et la conduite d’une séquence d’enseignement. </w:t>
            </w:r>
          </w:p>
          <w:p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Objectifs</w:t>
            </w:r>
          </w:p>
          <w:p w:rsidR="00C219AE" w:rsidRPr="00C219AE" w:rsidRDefault="00C219AE" w:rsidP="00C219AE">
            <w:pPr>
              <w:bidi w:val="0"/>
              <w:jc w:val="both"/>
              <w:rPr>
                <w:rFonts w:ascii="Candara" w:hAnsi="Candara" w:cs="Calibri"/>
              </w:rPr>
            </w:pPr>
            <w:r w:rsidRPr="00C219AE">
              <w:rPr>
                <w:rFonts w:ascii="Candara" w:hAnsi="Candara" w:cs="Calibri"/>
              </w:rPr>
              <w:t>Ce module permettra aux bénéficiaires de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situer la discipline dans le curriculum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découvrir le curriculum des disciplines de spécialité et des outils de sa mise en œuvre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bases de la didactique de la discipline ou des disciplines de spécialité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s’approprier les méthodes et démarches propres aux disciplines de spécialité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étapes de la conception didactique ;</w:t>
            </w:r>
          </w:p>
          <w:p w:rsidR="00C219AE" w:rsidRPr="00D769A8" w:rsidRDefault="00C219AE" w:rsidP="0059643D">
            <w:pPr>
              <w:pStyle w:val="Listemoyenne2-Accent41"/>
              <w:numPr>
                <w:ilvl w:val="0"/>
                <w:numId w:val="79"/>
              </w:numPr>
              <w:bidi w:val="0"/>
              <w:jc w:val="both"/>
              <w:rPr>
                <w:rFonts w:ascii="Candara" w:hAnsi="Candara"/>
                <w:sz w:val="20"/>
                <w:szCs w:val="20"/>
              </w:rPr>
            </w:pPr>
            <w:r w:rsidRPr="00C219AE">
              <w:rPr>
                <w:rFonts w:ascii="Candara" w:hAnsi="Candara" w:cs="Calibri"/>
              </w:rPr>
              <w:t>différencier entre la conception et la mise en œuvre d’un cours.</w:t>
            </w:r>
          </w:p>
        </w:tc>
      </w:tr>
    </w:tbl>
    <w:p w:rsidR="00435A56" w:rsidRPr="00D769A8" w:rsidRDefault="00435A56" w:rsidP="00435A56">
      <w:pPr>
        <w:bidi w:val="0"/>
        <w:rPr>
          <w:rFonts w:cs="Calibri"/>
          <w:b/>
          <w:bCs/>
          <w:smallCaps/>
          <w:lang w:eastAsia="fr-CA"/>
        </w:rPr>
      </w:pPr>
    </w:p>
    <w:p w:rsidR="00435A56" w:rsidRPr="00D769A8" w:rsidRDefault="00435A56" w:rsidP="00984F9A">
      <w:pPr>
        <w:numPr>
          <w:ilvl w:val="1"/>
          <w:numId w:val="24"/>
        </w:numPr>
        <w:tabs>
          <w:tab w:val="left" w:pos="426"/>
        </w:tabs>
        <w:bidi w:val="0"/>
        <w:ind w:left="426"/>
        <w:rPr>
          <w:rFonts w:cs="Calibri"/>
          <w:b/>
          <w:bCs/>
          <w:smallCaps/>
          <w:lang w:eastAsia="fr-CA"/>
        </w:rPr>
      </w:pPr>
      <w:r w:rsidRPr="00D769A8">
        <w:rPr>
          <w:rFonts w:cs="Calibri"/>
          <w:b/>
          <w:bCs/>
          <w:smallCaps/>
          <w:lang w:eastAsia="fr-CA"/>
        </w:rPr>
        <w:t>Prérequis pédagogiques</w:t>
      </w:r>
    </w:p>
    <w:p w:rsidR="00584875" w:rsidRPr="00D769A8" w:rsidRDefault="00584875" w:rsidP="00584875">
      <w:pPr>
        <w:tabs>
          <w:tab w:val="left" w:pos="2977"/>
        </w:tabs>
        <w:bidi w:val="0"/>
        <w:spacing w:line="240" w:lineRule="exact"/>
        <w:ind w:left="644"/>
        <w:rPr>
          <w:rFonts w:ascii="Candara" w:hAnsi="Candara"/>
          <w:i/>
          <w:iCs/>
        </w:rPr>
      </w:pPr>
      <w:r w:rsidRPr="00D769A8">
        <w:rPr>
          <w:rFonts w:ascii="Candara" w:hAnsi="Candara"/>
          <w:i/>
          <w:iCs/>
        </w:rPr>
        <w:t>(Indiquer le ou les module(s) requis pour suivre ce module et le semestre correspondant)</w:t>
      </w:r>
    </w:p>
    <w:tbl>
      <w:tblPr>
        <w:tblW w:w="4928"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38"/>
      </w:tblGrid>
      <w:tr w:rsidR="00584875" w:rsidRPr="00D769A8" w:rsidTr="00A53EFE">
        <w:trPr>
          <w:trHeight w:val="343"/>
        </w:trPr>
        <w:tc>
          <w:tcPr>
            <w:tcW w:w="5000" w:type="pct"/>
          </w:tcPr>
          <w:p w:rsidR="00584875" w:rsidRPr="00D769A8" w:rsidRDefault="00584875" w:rsidP="00A53EFE">
            <w:pPr>
              <w:pStyle w:val="Listemoyenne2-Accent41"/>
              <w:numPr>
                <w:ilvl w:val="0"/>
                <w:numId w:val="10"/>
              </w:numPr>
              <w:bidi w:val="0"/>
              <w:rPr>
                <w:rFonts w:ascii="Calibri" w:hAnsi="Calibri" w:cs="Calibri"/>
              </w:rPr>
            </w:pPr>
            <w:r w:rsidRPr="00D769A8">
              <w:rPr>
                <w:rFonts w:ascii="Calibri" w:hAnsi="Calibri" w:cs="Calibri"/>
              </w:rPr>
              <w:t>Module de didactique 1.</w:t>
            </w:r>
          </w:p>
          <w:p w:rsidR="00584875" w:rsidRPr="00D769A8" w:rsidRDefault="00584875" w:rsidP="00A53EFE">
            <w:pPr>
              <w:tabs>
                <w:tab w:val="left" w:pos="2977"/>
              </w:tabs>
              <w:bidi w:val="0"/>
              <w:rPr>
                <w:rFonts w:ascii="Candara" w:hAnsi="Candara"/>
                <w:bCs/>
                <w:lang w:eastAsia="fr-CA"/>
              </w:rPr>
            </w:pPr>
          </w:p>
        </w:tc>
      </w:tr>
    </w:tbl>
    <w:p w:rsidR="00584875" w:rsidRPr="00D769A8" w:rsidRDefault="00584875" w:rsidP="00584875">
      <w:pPr>
        <w:bidi w:val="0"/>
        <w:rPr>
          <w:rFonts w:cs="Calibri"/>
          <w:b/>
          <w:bCs/>
          <w:smallCaps/>
          <w:lang w:eastAsia="fr-CA"/>
        </w:rPr>
      </w:pPr>
    </w:p>
    <w:p w:rsidR="00435A56" w:rsidRPr="00D769A8" w:rsidRDefault="00435A56" w:rsidP="00984F9A">
      <w:pPr>
        <w:numPr>
          <w:ilvl w:val="1"/>
          <w:numId w:val="24"/>
        </w:numPr>
        <w:bidi w:val="0"/>
        <w:ind w:left="426"/>
        <w:jc w:val="both"/>
        <w:rPr>
          <w:rFonts w:ascii="Candara" w:eastAsia="Batang" w:hAnsi="Candara" w:cs="Gautami"/>
          <w:i/>
          <w:iCs/>
          <w:sz w:val="20"/>
          <w:szCs w:val="20"/>
        </w:rPr>
      </w:pPr>
      <w:r w:rsidRPr="00D769A8">
        <w:rPr>
          <w:rFonts w:cs="Calibri"/>
          <w:b/>
          <w:bCs/>
          <w:smallCaps/>
          <w:lang w:eastAsia="fr-CA"/>
        </w:rPr>
        <w:t xml:space="preserve">volume horaire </w:t>
      </w:r>
      <w:r w:rsidR="0067479E" w:rsidRPr="00D769A8">
        <w:rPr>
          <w:rFonts w:ascii="Candara" w:hAnsi="Candara"/>
          <w:b/>
          <w:bCs/>
          <w:i/>
          <w:iCs/>
          <w:sz w:val="20"/>
          <w:szCs w:val="20"/>
        </w:rPr>
        <w:t>(</w:t>
      </w:r>
      <w:r w:rsidR="0067479E"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1"/>
        <w:gridCol w:w="851"/>
        <w:gridCol w:w="709"/>
        <w:gridCol w:w="567"/>
        <w:gridCol w:w="1275"/>
        <w:gridCol w:w="1276"/>
        <w:gridCol w:w="2712"/>
        <w:gridCol w:w="851"/>
      </w:tblGrid>
      <w:tr w:rsidR="00D769A8" w:rsidRPr="00D769A8" w:rsidTr="00566485">
        <w:tc>
          <w:tcPr>
            <w:tcW w:w="1701" w:type="dxa"/>
            <w:vMerge w:val="restart"/>
            <w:tcBorders>
              <w:top w:val="single" w:sz="12" w:space="0" w:color="auto"/>
              <w:left w:val="single" w:sz="12" w:space="0" w:color="auto"/>
              <w:bottom w:val="single" w:sz="6" w:space="0" w:color="auto"/>
              <w:right w:val="single" w:sz="6" w:space="0" w:color="auto"/>
            </w:tcBorders>
            <w:vAlign w:val="center"/>
            <w:hideMark/>
          </w:tcPr>
          <w:p w:rsidR="00435A56" w:rsidRPr="00D769A8" w:rsidRDefault="00435A56" w:rsidP="00ED153E">
            <w:pPr>
              <w:bidi w:val="0"/>
              <w:rPr>
                <w:rFonts w:cs="Calibri"/>
                <w:b/>
                <w:bCs/>
              </w:rPr>
            </w:pPr>
            <w:r w:rsidRPr="00D769A8">
              <w:rPr>
                <w:rFonts w:cs="Calibri"/>
                <w:b/>
                <w:bCs/>
              </w:rPr>
              <w:t xml:space="preserve">Composante(s) du module </w:t>
            </w:r>
          </w:p>
        </w:tc>
        <w:tc>
          <w:tcPr>
            <w:tcW w:w="8241" w:type="dxa"/>
            <w:gridSpan w:val="7"/>
            <w:tcBorders>
              <w:top w:val="single" w:sz="12" w:space="0" w:color="auto"/>
              <w:left w:val="single" w:sz="6" w:space="0" w:color="auto"/>
              <w:bottom w:val="single" w:sz="6" w:space="0" w:color="auto"/>
              <w:right w:val="single" w:sz="12" w:space="0" w:color="auto"/>
            </w:tcBorders>
            <w:vAlign w:val="center"/>
            <w:hideMark/>
          </w:tcPr>
          <w:p w:rsidR="00435A56" w:rsidRPr="00D769A8" w:rsidRDefault="00435A56" w:rsidP="00ED153E">
            <w:pPr>
              <w:bidi w:val="0"/>
              <w:jc w:val="center"/>
              <w:rPr>
                <w:rFonts w:cs="Calibri"/>
                <w:b/>
                <w:bCs/>
              </w:rPr>
            </w:pPr>
            <w:r w:rsidRPr="00D769A8">
              <w:rPr>
                <w:rFonts w:cs="Calibri"/>
                <w:b/>
                <w:bCs/>
              </w:rPr>
              <w:t>Volume horaire (VH)</w:t>
            </w:r>
          </w:p>
        </w:tc>
      </w:tr>
      <w:tr w:rsidR="00D769A8" w:rsidRPr="00D769A8" w:rsidTr="00566485">
        <w:tc>
          <w:tcPr>
            <w:tcW w:w="1701" w:type="dxa"/>
            <w:vMerge/>
            <w:tcBorders>
              <w:top w:val="single" w:sz="12" w:space="0" w:color="auto"/>
              <w:left w:val="single" w:sz="12" w:space="0" w:color="auto"/>
              <w:bottom w:val="single" w:sz="6" w:space="0" w:color="auto"/>
              <w:right w:val="single" w:sz="6" w:space="0" w:color="auto"/>
            </w:tcBorders>
            <w:vAlign w:val="center"/>
            <w:hideMark/>
          </w:tcPr>
          <w:p w:rsidR="00435A56" w:rsidRPr="00D769A8" w:rsidRDefault="00435A56" w:rsidP="00ED153E">
            <w:pPr>
              <w:bidi w:val="0"/>
              <w:rPr>
                <w:rFonts w:cs="Calibri"/>
                <w:b/>
                <w:bCs/>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jc w:val="center"/>
              <w:rPr>
                <w:rFonts w:cs="Calibri"/>
                <w:b/>
                <w:bCs/>
              </w:rPr>
            </w:pPr>
            <w:r w:rsidRPr="00D769A8">
              <w:rPr>
                <w:rFonts w:cs="Calibri"/>
                <w:b/>
                <w:bCs/>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67479E">
            <w:pPr>
              <w:bidi w:val="0"/>
              <w:jc w:val="center"/>
              <w:rPr>
                <w:rFonts w:cs="Calibri"/>
                <w:b/>
                <w:bCs/>
                <w:lang w:eastAsia="fr-CA"/>
              </w:rPr>
            </w:pPr>
            <w:r w:rsidRPr="00D769A8">
              <w:rPr>
                <w:rFonts w:cs="Calibri"/>
                <w:b/>
                <w:bCs/>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jc w:val="center"/>
              <w:rPr>
                <w:rFonts w:cs="Calibri"/>
                <w:b/>
                <w:bCs/>
              </w:rPr>
            </w:pPr>
            <w:r w:rsidRPr="00D769A8">
              <w:rPr>
                <w:rFonts w:cs="Calibri"/>
                <w:b/>
                <w:bCs/>
              </w:rPr>
              <w:t>Travail personnel</w:t>
            </w:r>
          </w:p>
        </w:tc>
        <w:tc>
          <w:tcPr>
            <w:tcW w:w="2712"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67479E" w:rsidP="00ED153E">
            <w:pPr>
              <w:bidi w:val="0"/>
              <w:jc w:val="center"/>
              <w:rPr>
                <w:rFonts w:cs="Calibri"/>
                <w:b/>
                <w:bCs/>
              </w:rPr>
            </w:pPr>
            <w:r w:rsidRPr="00D769A8">
              <w:rPr>
                <w:rFonts w:cs="Calibri"/>
                <w:b/>
                <w:bCs/>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35A56" w:rsidRPr="00D769A8" w:rsidRDefault="00435A56" w:rsidP="00ED153E">
            <w:pPr>
              <w:bidi w:val="0"/>
              <w:jc w:val="center"/>
              <w:rPr>
                <w:rFonts w:cs="Calibri"/>
                <w:b/>
                <w:bCs/>
              </w:rPr>
            </w:pPr>
            <w:r w:rsidRPr="00D769A8">
              <w:rPr>
                <w:rFonts w:cs="Calibri"/>
                <w:b/>
                <w:bCs/>
              </w:rPr>
              <w:t>VH global</w:t>
            </w:r>
          </w:p>
        </w:tc>
      </w:tr>
      <w:tr w:rsidR="00D769A8" w:rsidRPr="00D769A8" w:rsidTr="00566485">
        <w:tc>
          <w:tcPr>
            <w:tcW w:w="1701" w:type="dxa"/>
            <w:tcBorders>
              <w:top w:val="single" w:sz="6" w:space="0" w:color="auto"/>
              <w:left w:val="single" w:sz="12" w:space="0" w:color="auto"/>
              <w:bottom w:val="single" w:sz="6" w:space="0" w:color="auto"/>
              <w:right w:val="single" w:sz="6" w:space="0" w:color="auto"/>
            </w:tcBorders>
          </w:tcPr>
          <w:p w:rsidR="00435A56" w:rsidRPr="00D769A8" w:rsidRDefault="00435A56" w:rsidP="00ED153E">
            <w:pPr>
              <w:bidi w:val="0"/>
              <w:rPr>
                <w:rFonts w:cs="Calibri"/>
              </w:rPr>
            </w:pPr>
            <w:r w:rsidRPr="00D769A8">
              <w:rPr>
                <w:rFonts w:cs="Calibri"/>
              </w:rPr>
              <w:t>Didactique 2</w:t>
            </w:r>
          </w:p>
        </w:tc>
        <w:tc>
          <w:tcPr>
            <w:tcW w:w="851"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12</w:t>
            </w:r>
          </w:p>
        </w:tc>
        <w:tc>
          <w:tcPr>
            <w:tcW w:w="709"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12</w:t>
            </w:r>
          </w:p>
        </w:tc>
        <w:tc>
          <w:tcPr>
            <w:tcW w:w="567"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22</w:t>
            </w:r>
          </w:p>
        </w:tc>
        <w:tc>
          <w:tcPr>
            <w:tcW w:w="1276"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4</w:t>
            </w:r>
          </w:p>
        </w:tc>
        <w:tc>
          <w:tcPr>
            <w:tcW w:w="851" w:type="dxa"/>
            <w:tcBorders>
              <w:top w:val="single" w:sz="6" w:space="0" w:color="auto"/>
              <w:left w:val="single" w:sz="6" w:space="0" w:color="auto"/>
              <w:bottom w:val="single" w:sz="6" w:space="0" w:color="auto"/>
              <w:right w:val="single" w:sz="12" w:space="0" w:color="auto"/>
            </w:tcBorders>
          </w:tcPr>
          <w:p w:rsidR="00435A56" w:rsidRPr="00D769A8" w:rsidRDefault="00435A56" w:rsidP="00ED153E">
            <w:pPr>
              <w:bidi w:val="0"/>
              <w:jc w:val="center"/>
              <w:rPr>
                <w:rFonts w:cs="Calibri"/>
                <w:b/>
                <w:bCs/>
              </w:rPr>
            </w:pPr>
            <w:r w:rsidRPr="00D769A8">
              <w:rPr>
                <w:rFonts w:cs="Calibri"/>
                <w:b/>
                <w:bCs/>
              </w:rPr>
              <w:t>50</w:t>
            </w:r>
          </w:p>
        </w:tc>
      </w:tr>
      <w:tr w:rsidR="00D769A8" w:rsidRPr="00D769A8" w:rsidTr="00566485">
        <w:tc>
          <w:tcPr>
            <w:tcW w:w="1701" w:type="dxa"/>
            <w:tcBorders>
              <w:top w:val="single" w:sz="6" w:space="0" w:color="auto"/>
              <w:left w:val="single" w:sz="12" w:space="0" w:color="auto"/>
              <w:bottom w:val="single" w:sz="12" w:space="0" w:color="auto"/>
              <w:right w:val="single" w:sz="6" w:space="0" w:color="auto"/>
            </w:tcBorders>
            <w:hideMark/>
          </w:tcPr>
          <w:p w:rsidR="00435A56" w:rsidRPr="00D769A8" w:rsidRDefault="00435A56" w:rsidP="00ED153E">
            <w:pPr>
              <w:bidi w:val="0"/>
              <w:rPr>
                <w:rFonts w:cs="Calibri"/>
                <w:b/>
                <w:bCs/>
              </w:rPr>
            </w:pPr>
            <w:r w:rsidRPr="00D769A8">
              <w:rPr>
                <w:rFonts w:cs="Calibri"/>
                <w:b/>
                <w:bCs/>
              </w:rPr>
              <w:t>% VH</w:t>
            </w:r>
          </w:p>
        </w:tc>
        <w:tc>
          <w:tcPr>
            <w:tcW w:w="851"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24%</w:t>
            </w:r>
          </w:p>
        </w:tc>
        <w:tc>
          <w:tcPr>
            <w:tcW w:w="709"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24%</w:t>
            </w:r>
          </w:p>
        </w:tc>
        <w:tc>
          <w:tcPr>
            <w:tcW w:w="567"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44%</w:t>
            </w:r>
          </w:p>
        </w:tc>
        <w:tc>
          <w:tcPr>
            <w:tcW w:w="1276"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8%</w:t>
            </w:r>
          </w:p>
        </w:tc>
        <w:tc>
          <w:tcPr>
            <w:tcW w:w="851" w:type="dxa"/>
            <w:tcBorders>
              <w:top w:val="single" w:sz="6" w:space="0" w:color="auto"/>
              <w:left w:val="single" w:sz="6" w:space="0" w:color="auto"/>
              <w:bottom w:val="single" w:sz="12" w:space="0" w:color="auto"/>
              <w:right w:val="single" w:sz="12" w:space="0" w:color="auto"/>
            </w:tcBorders>
            <w:hideMark/>
          </w:tcPr>
          <w:p w:rsidR="00435A56" w:rsidRPr="00D769A8" w:rsidRDefault="00435A56" w:rsidP="00ED153E">
            <w:pPr>
              <w:bidi w:val="0"/>
              <w:jc w:val="center"/>
              <w:rPr>
                <w:rFonts w:cs="Calibri"/>
                <w:b/>
                <w:bCs/>
              </w:rPr>
            </w:pPr>
            <w:r w:rsidRPr="00D769A8">
              <w:rPr>
                <w:rFonts w:cs="Calibri"/>
                <w:b/>
                <w:bCs/>
              </w:rPr>
              <w:t>100%</w:t>
            </w:r>
          </w:p>
        </w:tc>
      </w:tr>
    </w:tbl>
    <w:p w:rsidR="00435A56" w:rsidRPr="00D769A8" w:rsidRDefault="00435A56" w:rsidP="00435A56">
      <w:pPr>
        <w:bidi w:val="0"/>
        <w:spacing w:before="120"/>
        <w:rPr>
          <w:rFonts w:cs="Calibri"/>
          <w:b/>
          <w:bCs/>
          <w:smallCaps/>
          <w:lang w:eastAsia="fr-CA"/>
        </w:rPr>
      </w:pPr>
      <w:r w:rsidRPr="00D769A8">
        <w:rPr>
          <w:rFonts w:cs="Calibri"/>
          <w:b/>
          <w:bCs/>
          <w:smallCaps/>
          <w:lang w:eastAsia="fr-CA"/>
        </w:rPr>
        <w:t>1.4. Description du contenu du module</w:t>
      </w:r>
    </w:p>
    <w:p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i/>
          <w:iCs/>
          <w:sz w:val="20"/>
          <w:szCs w:val="20"/>
          <w:lang w:eastAsia="fr-FR"/>
        </w:rPr>
        <w:t>Fournir une description détaillée des enseignements et/ou activités pour le module : Cours, TD, TP (Tavaux du laboratoires, table ronde, séminaires,), Activités Pratiques (Travaux de terrain, Stages, …).</w:t>
      </w:r>
    </w:p>
    <w:p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35A56" w:rsidRPr="00D769A8" w:rsidTr="00ED153E">
        <w:trPr>
          <w:trHeight w:val="310"/>
        </w:trPr>
        <w:tc>
          <w:tcPr>
            <w:tcW w:w="10630" w:type="dxa"/>
            <w:tcBorders>
              <w:top w:val="single" w:sz="12" w:space="0" w:color="auto"/>
              <w:left w:val="single" w:sz="12" w:space="0" w:color="auto"/>
              <w:bottom w:val="single" w:sz="12" w:space="0" w:color="auto"/>
              <w:right w:val="single" w:sz="12" w:space="0" w:color="auto"/>
            </w:tcBorders>
          </w:tcPr>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Ressources didactiques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Différents types de ressources didactiques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Rôle et exploitation du manuel scolaire et des orientations pédagogiques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Outils didactiques spécifiques à la discipline</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Usages pédagogiques des TIC spécifiques à la discipline</w:t>
            </w:r>
          </w:p>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Mise en œuvre didactique</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 pédagogie par objectifs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l’approche par compétences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Évaluation des compétences disciplinaires</w:t>
            </w:r>
          </w:p>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Didactique et apprentissage actif</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Intérêts et notions fondamentales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Différentes démarches favorisant l’apprentissage actif</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Démarche d’investigation (mathématiques, sciences et techniques)</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Repères théoriques de la démarche d’investigation.</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Concepts clés (investigation, représentations, démarche expérimentale).</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Mise en œuvre de la démarche d’investigation.</w:t>
            </w:r>
          </w:p>
        </w:tc>
      </w:tr>
    </w:tbl>
    <w:p w:rsidR="00435A56" w:rsidRPr="00D769A8" w:rsidRDefault="00435A56" w:rsidP="00584875">
      <w:pPr>
        <w:bidi w:val="0"/>
        <w:spacing w:before="120"/>
        <w:rPr>
          <w:rFonts w:cs="Calibri"/>
          <w:b/>
          <w:bCs/>
          <w:smallCaps/>
          <w:lang w:eastAsia="fr-CA"/>
        </w:rPr>
      </w:pPr>
      <w:r w:rsidRPr="00D769A8">
        <w:rPr>
          <w:rFonts w:cs="Calibri"/>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35A56" w:rsidRPr="00D769A8" w:rsidTr="00ED153E">
        <w:tc>
          <w:tcPr>
            <w:tcW w:w="9652" w:type="dxa"/>
            <w:tcBorders>
              <w:top w:val="single" w:sz="12" w:space="0" w:color="auto"/>
              <w:left w:val="single" w:sz="12" w:space="0" w:color="auto"/>
              <w:bottom w:val="single" w:sz="12" w:space="0" w:color="auto"/>
              <w:right w:val="single" w:sz="12" w:space="0" w:color="auto"/>
            </w:tcBorders>
          </w:tcPr>
          <w:p w:rsidR="00435A56" w:rsidRPr="00D769A8" w:rsidRDefault="00435A56" w:rsidP="00ED153E">
            <w:pPr>
              <w:pStyle w:val="Corpsdetexte"/>
              <w:ind w:right="0"/>
              <w:rPr>
                <w:rFonts w:ascii="Calibri" w:hAnsi="Calibri" w:cs="Calibri"/>
              </w:rPr>
            </w:pPr>
            <w:r w:rsidRPr="00D769A8">
              <w:rPr>
                <w:rFonts w:ascii="Calibri" w:hAnsi="Calibri" w:cs="Calibri"/>
              </w:rPr>
              <w:t>Démarche participative basée sur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rsidR="00435A56" w:rsidRPr="00D769A8" w:rsidRDefault="00435A56" w:rsidP="00ED153E">
            <w:pPr>
              <w:pStyle w:val="Corpsdetexte"/>
              <w:tabs>
                <w:tab w:val="clear" w:pos="214"/>
              </w:tabs>
              <w:ind w:right="0"/>
              <w:rPr>
                <w:rFonts w:ascii="Calibri" w:hAnsi="Calibri" w:cs="Calibri"/>
              </w:rPr>
            </w:pPr>
            <w:r w:rsidRPr="00D769A8">
              <w:rPr>
                <w:rFonts w:ascii="Calibri" w:hAnsi="Calibri" w:cs="Calibri"/>
              </w:rPr>
              <w:t>Les activités pratiques seront centrées sur la mise en œuvre pratique des démarches favorisant l’apprentissage actif (démarche d’investigation, …).</w:t>
            </w:r>
          </w:p>
        </w:tc>
      </w:tr>
    </w:tbl>
    <w:p w:rsidR="005F2581" w:rsidRDefault="005F2581" w:rsidP="00515CA8">
      <w:pPr>
        <w:bidi w:val="0"/>
        <w:spacing w:line="276" w:lineRule="auto"/>
        <w:rPr>
          <w:rFonts w:ascii="Candara" w:hAnsi="Candara" w:cs="Times New (W1)"/>
          <w:b/>
          <w:bCs/>
          <w:smallCaps/>
          <w:sz w:val="26"/>
          <w:szCs w:val="26"/>
          <w:lang w:eastAsia="fr-CA"/>
        </w:rPr>
      </w:pPr>
    </w:p>
    <w:p w:rsidR="005F2581" w:rsidRPr="00D769A8" w:rsidRDefault="005F2581" w:rsidP="005F258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2581" w:rsidRPr="00D769A8" w:rsidTr="003E5429">
        <w:tc>
          <w:tcPr>
            <w:tcW w:w="5000" w:type="pct"/>
          </w:tcPr>
          <w:p w:rsidR="005F2581" w:rsidRPr="00D769A8" w:rsidRDefault="005F2581" w:rsidP="003E5429">
            <w:pPr>
              <w:pStyle w:val="Corpsdetexte"/>
              <w:rPr>
                <w:rFonts w:ascii="Candara" w:hAnsi="Candara"/>
                <w:sz w:val="20"/>
                <w:szCs w:val="20"/>
              </w:rPr>
            </w:pPr>
          </w:p>
          <w:p w:rsidR="005F2581" w:rsidRPr="00D769A8" w:rsidRDefault="005F2581" w:rsidP="003E5429">
            <w:pPr>
              <w:pStyle w:val="Corpsdetexte"/>
              <w:rPr>
                <w:rFonts w:ascii="Candara" w:hAnsi="Candara"/>
                <w:sz w:val="20"/>
                <w:szCs w:val="20"/>
              </w:rPr>
            </w:pPr>
          </w:p>
        </w:tc>
      </w:tr>
    </w:tbl>
    <w:p w:rsidR="005F2581" w:rsidRPr="00D769A8" w:rsidRDefault="005F2581" w:rsidP="005F258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5F2581" w:rsidRPr="00D769A8" w:rsidRDefault="005F2581" w:rsidP="005F2581">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2581" w:rsidRPr="00D769A8" w:rsidTr="003E5429">
        <w:tc>
          <w:tcPr>
            <w:tcW w:w="5000" w:type="pct"/>
          </w:tcPr>
          <w:p w:rsidR="005F2581" w:rsidRPr="00D769A8" w:rsidRDefault="005F2581" w:rsidP="003E542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F2581" w:rsidRPr="00D769A8" w:rsidRDefault="005F2581" w:rsidP="003E542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5F2581" w:rsidRPr="00417A24" w:rsidRDefault="005F2581" w:rsidP="005F2581">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2581" w:rsidRPr="00D769A8" w:rsidTr="003E5429">
        <w:trPr>
          <w:trHeight w:val="523"/>
        </w:trPr>
        <w:tc>
          <w:tcPr>
            <w:tcW w:w="5000" w:type="pct"/>
            <w:shd w:val="clear" w:color="auto" w:fill="auto"/>
            <w:vAlign w:val="center"/>
          </w:tcPr>
          <w:p w:rsidR="005F2581" w:rsidRPr="00D769A8" w:rsidRDefault="005F2581" w:rsidP="003E5429">
            <w:pPr>
              <w:pStyle w:val="Corpsdetexte"/>
              <w:jc w:val="left"/>
              <w:rPr>
                <w:rFonts w:ascii="Candara" w:hAnsi="Candara"/>
                <w:sz w:val="20"/>
                <w:szCs w:val="20"/>
              </w:rPr>
            </w:pPr>
          </w:p>
          <w:p w:rsidR="005F2581" w:rsidRPr="00D769A8" w:rsidRDefault="005F2581" w:rsidP="003E542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F2581" w:rsidRPr="00D769A8" w:rsidRDefault="005F2581" w:rsidP="003E5429">
            <w:pPr>
              <w:pStyle w:val="Corpsdetexte"/>
              <w:jc w:val="left"/>
              <w:rPr>
                <w:rFonts w:ascii="Candara" w:hAnsi="Candara"/>
                <w:sz w:val="20"/>
                <w:szCs w:val="20"/>
              </w:rPr>
            </w:pPr>
          </w:p>
        </w:tc>
      </w:tr>
    </w:tbl>
    <w:p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2581" w:rsidRPr="00D769A8" w:rsidTr="003E5429">
        <w:trPr>
          <w:trHeight w:val="455"/>
        </w:trPr>
        <w:tc>
          <w:tcPr>
            <w:tcW w:w="5000" w:type="pct"/>
            <w:vAlign w:val="center"/>
          </w:tcPr>
          <w:p w:rsidR="005F2581" w:rsidRPr="00D769A8" w:rsidRDefault="005F2581" w:rsidP="003E5429">
            <w:pPr>
              <w:bidi w:val="0"/>
              <w:rPr>
                <w:rFonts w:ascii="Candara" w:hAnsi="Candara"/>
                <w:sz w:val="20"/>
                <w:szCs w:val="20"/>
              </w:rPr>
            </w:pPr>
          </w:p>
          <w:p w:rsidR="005F2581" w:rsidRPr="00D769A8" w:rsidRDefault="005F2581" w:rsidP="003E5429">
            <w:pPr>
              <w:bidi w:val="0"/>
              <w:rPr>
                <w:rFonts w:ascii="Candara" w:hAnsi="Candara"/>
                <w:bCs/>
                <w:lang w:eastAsia="fr-CA"/>
              </w:rPr>
            </w:pPr>
            <w:r w:rsidRPr="00D769A8">
              <w:rPr>
                <w:rFonts w:ascii="Candara" w:hAnsi="Candara"/>
              </w:rPr>
              <w:t>Le module est acquis soit par validation soit par compensation :</w:t>
            </w:r>
          </w:p>
          <w:p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5F2581" w:rsidRPr="00D769A8" w:rsidRDefault="005F2581" w:rsidP="003E5429">
            <w:pPr>
              <w:pStyle w:val="Corpsdetexte"/>
              <w:ind w:left="720"/>
              <w:jc w:val="left"/>
              <w:rPr>
                <w:rFonts w:ascii="Candara" w:hAnsi="Candara"/>
                <w:sz w:val="20"/>
                <w:szCs w:val="20"/>
              </w:rPr>
            </w:pPr>
          </w:p>
        </w:tc>
      </w:tr>
    </w:tbl>
    <w:p w:rsidR="005F2581" w:rsidRPr="00D769A8" w:rsidRDefault="005F2581" w:rsidP="005F258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435A56" w:rsidRPr="00D769A8" w:rsidRDefault="00435A56" w:rsidP="005F2581">
      <w:pPr>
        <w:bidi w:val="0"/>
        <w:spacing w:line="276" w:lineRule="auto"/>
        <w:rPr>
          <w:rFonts w:ascii="Candara" w:hAnsi="Candara"/>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435A56" w:rsidRPr="00D769A8" w:rsidTr="00ED153E">
        <w:tc>
          <w:tcPr>
            <w:tcW w:w="1658" w:type="dxa"/>
          </w:tcPr>
          <w:p w:rsidR="00435A56" w:rsidRPr="00D769A8" w:rsidRDefault="00435A56" w:rsidP="00ED153E">
            <w:pPr>
              <w:bidi w:val="0"/>
              <w:spacing w:line="276" w:lineRule="auto"/>
              <w:rPr>
                <w:rFonts w:ascii="Candara" w:hAnsi="Candara"/>
                <w:bCs/>
                <w:i/>
                <w:iCs/>
                <w:sz w:val="20"/>
                <w:szCs w:val="20"/>
              </w:rPr>
            </w:pPr>
          </w:p>
        </w:tc>
        <w:tc>
          <w:tcPr>
            <w:tcW w:w="130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rsidTr="00ED153E">
        <w:tc>
          <w:tcPr>
            <w:tcW w:w="1658" w:type="dxa"/>
          </w:tcPr>
          <w:p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35A56" w:rsidRPr="00D769A8" w:rsidRDefault="00435A56" w:rsidP="00ED153E">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r w:rsidR="00435A56" w:rsidRPr="00D769A8" w:rsidTr="00ED153E">
        <w:tc>
          <w:tcPr>
            <w:tcW w:w="1658" w:type="dxa"/>
          </w:tcPr>
          <w:p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bl>
    <w:p w:rsidR="00435A56" w:rsidRPr="00D769A8" w:rsidRDefault="00435A56" w:rsidP="00435A56">
      <w:pPr>
        <w:bidi w:val="0"/>
        <w:spacing w:before="120" w:after="120" w:line="240" w:lineRule="exact"/>
        <w:rPr>
          <w:rFonts w:ascii="Candara" w:hAnsi="Candara"/>
          <w:bCs/>
          <w:sz w:val="18"/>
          <w:szCs w:val="18"/>
          <w:lang w:eastAsia="fr-CA"/>
        </w:rPr>
      </w:pPr>
    </w:p>
    <w:p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D769A8" w:rsidRPr="00D769A8" w:rsidTr="005F2581">
        <w:tc>
          <w:tcPr>
            <w:tcW w:w="5000" w:type="pct"/>
          </w:tcPr>
          <w:p w:rsidR="00435A56" w:rsidRPr="00D769A8" w:rsidRDefault="00435A56" w:rsidP="00ED153E">
            <w:pPr>
              <w:pStyle w:val="Corpsdetexte"/>
              <w:rPr>
                <w:rFonts w:ascii="Candara" w:hAnsi="Candara"/>
                <w:sz w:val="20"/>
                <w:szCs w:val="20"/>
              </w:rPr>
            </w:pPr>
          </w:p>
          <w:p w:rsidR="00435A56" w:rsidRPr="00D769A8" w:rsidRDefault="00435A56" w:rsidP="00ED153E">
            <w:pPr>
              <w:pStyle w:val="Corpsdetexte"/>
              <w:rPr>
                <w:rFonts w:ascii="Candara" w:hAnsi="Candara"/>
                <w:sz w:val="20"/>
                <w:szCs w:val="20"/>
              </w:rPr>
            </w:pPr>
          </w:p>
          <w:p w:rsidR="00435A56" w:rsidRPr="00D769A8" w:rsidRDefault="00435A56" w:rsidP="00ED153E">
            <w:pPr>
              <w:pStyle w:val="Corpsdetexte"/>
              <w:rPr>
                <w:rFonts w:ascii="Candara" w:hAnsi="Candara"/>
                <w:sz w:val="20"/>
                <w:szCs w:val="20"/>
              </w:rPr>
            </w:pPr>
          </w:p>
        </w:tc>
      </w:tr>
    </w:tbl>
    <w:p w:rsidR="00435A56" w:rsidRPr="00D769A8" w:rsidRDefault="00435A56" w:rsidP="00435A56">
      <w:pPr>
        <w:bidi w:val="0"/>
        <w:rPr>
          <w:rFonts w:ascii="Candara" w:hAnsi="Candara"/>
        </w:rPr>
      </w:pPr>
    </w:p>
    <w:p w:rsidR="00435A56" w:rsidRPr="00D769A8" w:rsidRDefault="00435A56" w:rsidP="00435A56">
      <w:pPr>
        <w:bidi w:val="0"/>
        <w:spacing w:after="160" w:line="259" w:lineRule="auto"/>
        <w:rPr>
          <w:rFonts w:cs="Calibri"/>
          <w:b/>
          <w:bCs/>
          <w:smallCaps/>
          <w:lang w:eastAsia="fr-CA"/>
        </w:rPr>
      </w:pPr>
      <w:r w:rsidRPr="00D769A8">
        <w:rPr>
          <w:rFonts w:cs="Calibri"/>
          <w:b/>
          <w:bCs/>
          <w:smallCaps/>
          <w:lang w:eastAsia="fr-CA"/>
        </w:rPr>
        <w:br w:type="page"/>
      </w: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5A56" w:rsidRPr="00D769A8" w:rsidTr="00ED153E">
        <w:trPr>
          <w:trHeight w:val="1667"/>
          <w:jc w:val="center"/>
        </w:trPr>
        <w:tc>
          <w:tcPr>
            <w:tcW w:w="5000" w:type="pct"/>
            <w:shd w:val="clear" w:color="auto" w:fill="FFFFFF"/>
          </w:tcPr>
          <w:p w:rsidR="00435A56" w:rsidRPr="00D769A8" w:rsidRDefault="00435A56" w:rsidP="00ED153E">
            <w:pPr>
              <w:bidi w:val="0"/>
              <w:spacing w:line="240" w:lineRule="exact"/>
              <w:jc w:val="center"/>
              <w:rPr>
                <w:rFonts w:ascii="Candara" w:hAnsi="Candara"/>
                <w:sz w:val="20"/>
                <w:szCs w:val="20"/>
              </w:rPr>
            </w:pPr>
          </w:p>
          <w:p w:rsidR="00435A56" w:rsidRPr="00D769A8" w:rsidRDefault="00435A56" w:rsidP="00ED153E">
            <w:pPr>
              <w:bidi w:val="0"/>
              <w:jc w:val="center"/>
              <w:rPr>
                <w:rFonts w:ascii="Candara" w:hAnsi="Candara"/>
                <w:b/>
                <w:sz w:val="20"/>
                <w:szCs w:val="20"/>
                <w:lang w:eastAsia="fr-CA"/>
              </w:rPr>
            </w:pPr>
          </w:p>
          <w:p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B73C5" w:rsidRPr="00D769A8" w:rsidRDefault="00AB73C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37</w:t>
            </w:r>
          </w:p>
          <w:p w:rsidR="00AB73C5" w:rsidRPr="00D769A8" w:rsidRDefault="00AB73C5" w:rsidP="00AB73C5">
            <w:pPr>
              <w:bidi w:val="0"/>
              <w:jc w:val="center"/>
              <w:rPr>
                <w:rFonts w:ascii="Candara" w:hAnsi="Candara"/>
                <w:b/>
                <w:sz w:val="44"/>
                <w:szCs w:val="44"/>
                <w:lang w:eastAsia="fr-CA"/>
              </w:rPr>
            </w:pPr>
          </w:p>
          <w:p w:rsidR="00435A56" w:rsidRPr="00D769A8" w:rsidRDefault="00715647" w:rsidP="00CC3541">
            <w:pPr>
              <w:bidi w:val="0"/>
              <w:spacing w:line="240" w:lineRule="exact"/>
              <w:jc w:val="center"/>
              <w:rPr>
                <w:rFonts w:ascii="Candara" w:hAnsi="Candara"/>
                <w:sz w:val="28"/>
                <w:szCs w:val="28"/>
              </w:rPr>
            </w:pPr>
            <w:r w:rsidRPr="00D769A8">
              <w:t>HISTOIRE ET ÉPISTÉMOLOGIE DES SCIENCES ÉCONOMIQUES ET DE GESTION</w:t>
            </w: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5A56" w:rsidRPr="00D769A8" w:rsidTr="00ED153E">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35A56" w:rsidRPr="00D769A8" w:rsidRDefault="00BC01D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37</w:t>
            </w:r>
          </w:p>
        </w:tc>
      </w:tr>
      <w:tr w:rsidR="00435A56" w:rsidRPr="00D769A8" w:rsidTr="005F2581">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435A56" w:rsidRPr="00D769A8" w:rsidRDefault="00715647" w:rsidP="00715647">
            <w:pPr>
              <w:bidi w:val="0"/>
              <w:spacing w:line="360" w:lineRule="auto"/>
              <w:rPr>
                <w:rFonts w:ascii="Candara" w:hAnsi="Candara"/>
                <w:b/>
                <w:caps/>
                <w:sz w:val="20"/>
                <w:szCs w:val="20"/>
                <w:lang w:eastAsia="fr-CA"/>
              </w:rPr>
            </w:pPr>
            <w:r w:rsidRPr="00D769A8">
              <w:rPr>
                <w:rFonts w:ascii="Candara" w:hAnsi="Candara"/>
                <w:b/>
                <w:caps/>
                <w:sz w:val="20"/>
                <w:szCs w:val="20"/>
                <w:lang w:eastAsia="fr-CA"/>
              </w:rPr>
              <w:t>HISTOIRE ET ÉPISTÉMOLOGIE DES SCIENCES ÉCONOMIQUES ET DE GESTION</w:t>
            </w:r>
          </w:p>
        </w:tc>
      </w:tr>
      <w:tr w:rsidR="00435A56" w:rsidRPr="00D769A8" w:rsidTr="00ED153E">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rsidR="00435A56" w:rsidRPr="00D769A8" w:rsidRDefault="00774142" w:rsidP="00ED153E">
            <w:pPr>
              <w:bidi w:val="0"/>
              <w:rPr>
                <w:rFonts w:ascii="Candara" w:hAnsi="Candara"/>
                <w:i/>
                <w:iCs/>
                <w:caps/>
                <w:sz w:val="20"/>
                <w:szCs w:val="20"/>
                <w:lang w:eastAsia="fr-CA"/>
              </w:rPr>
            </w:pPr>
            <w:r w:rsidRPr="00D769A8">
              <w:rPr>
                <w:rFonts w:ascii="Candara" w:hAnsi="Candara"/>
                <w:i/>
                <w:iCs/>
                <w:sz w:val="20"/>
                <w:szCs w:val="20"/>
              </w:rPr>
              <w:t>(Disciplinaire / Métier</w:t>
            </w:r>
            <w:r w:rsidR="00435A56" w:rsidRPr="00D769A8">
              <w:rPr>
                <w:rFonts w:ascii="Candara" w:hAnsi="Candara"/>
                <w:i/>
                <w:iCs/>
                <w:sz w:val="20"/>
                <w:szCs w:val="20"/>
              </w:rPr>
              <w:t>)</w:t>
            </w:r>
          </w:p>
        </w:tc>
        <w:tc>
          <w:tcPr>
            <w:tcW w:w="4961" w:type="dxa"/>
          </w:tcPr>
          <w:p w:rsidR="00435A56" w:rsidRPr="00D769A8" w:rsidRDefault="00715647"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435A56" w:rsidRPr="00D769A8" w:rsidTr="00ED153E">
        <w:trPr>
          <w:trHeight w:val="591"/>
        </w:trPr>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35A56" w:rsidRPr="00D769A8" w:rsidTr="00ED153E">
        <w:trPr>
          <w:trHeight w:val="557"/>
        </w:trPr>
        <w:tc>
          <w:tcPr>
            <w:tcW w:w="4361" w:type="dxa"/>
            <w:vAlign w:val="center"/>
          </w:tcPr>
          <w:p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5A56" w:rsidRPr="00D769A8" w:rsidRDefault="00435A56" w:rsidP="00D15733">
            <w:pPr>
              <w:bidi w:val="0"/>
              <w:spacing w:line="360" w:lineRule="auto"/>
              <w:rPr>
                <w:rFonts w:ascii="Candara" w:hAnsi="Candara"/>
                <w:b/>
                <w:caps/>
                <w:sz w:val="20"/>
                <w:szCs w:val="20"/>
                <w:lang w:eastAsia="fr-CA"/>
              </w:rPr>
            </w:pPr>
          </w:p>
        </w:tc>
      </w:tr>
    </w:tbl>
    <w:p w:rsidR="00435A56" w:rsidRPr="00D769A8" w:rsidRDefault="00435A56" w:rsidP="00435A56">
      <w:pPr>
        <w:bidi w:val="0"/>
        <w:spacing w:after="120" w:line="360" w:lineRule="auto"/>
        <w:rPr>
          <w:rFonts w:ascii="Candara" w:hAnsi="Candara"/>
          <w:b/>
          <w:sz w:val="4"/>
          <w:szCs w:val="4"/>
          <w:lang w:eastAsia="fr-CA"/>
        </w:rPr>
      </w:pPr>
    </w:p>
    <w:p w:rsidR="007B60FE" w:rsidRPr="00D769A8" w:rsidRDefault="00584875" w:rsidP="007B60FE">
      <w:pPr>
        <w:bidi w:val="0"/>
        <w:spacing w:after="120" w:line="360" w:lineRule="auto"/>
        <w:rPr>
          <w:rFonts w:ascii="Candara" w:hAnsi="Candara"/>
          <w:b/>
          <w:sz w:val="4"/>
          <w:szCs w:val="4"/>
          <w:lang w:eastAsia="fr-CA"/>
        </w:rPr>
      </w:pPr>
      <w:r w:rsidRPr="00D769A8">
        <w:rPr>
          <w:rFonts w:ascii="Candara" w:hAnsi="Candara"/>
          <w:b/>
          <w:sz w:val="4"/>
          <w:szCs w:val="4"/>
          <w:lang w:eastAsia="fr-CA"/>
        </w:rPr>
        <w:br w:type="page"/>
      </w:r>
    </w:p>
    <w:p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E849CA" w:rsidRPr="00D769A8" w:rsidRDefault="00E849CA" w:rsidP="0071564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715647"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p w:rsidR="001032F3" w:rsidRPr="00D769A8" w:rsidRDefault="001032F3" w:rsidP="00A50545">
      <w:pPr>
        <w:pStyle w:val="Corpsdetexte"/>
        <w:ind w:left="720"/>
        <w:jc w:val="left"/>
        <w:rPr>
          <w:rFonts w:ascii="HelveticaNeueLTStd-Roman" w:hAnsi="HelveticaNeueLTStd-Roman" w:cs="HelveticaNeueLTStd-Roman"/>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5A56" w:rsidRPr="00D769A8" w:rsidTr="00ED153E">
        <w:trPr>
          <w:trHeight w:val="796"/>
        </w:trPr>
        <w:tc>
          <w:tcPr>
            <w:tcW w:w="5000" w:type="pct"/>
          </w:tcPr>
          <w:p w:rsidR="00C56D81" w:rsidRPr="00D769A8" w:rsidRDefault="00C56D81" w:rsidP="00C56D8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Compétence</w:t>
            </w:r>
          </w:p>
          <w:p w:rsidR="00A50545" w:rsidRPr="00C56D81" w:rsidRDefault="00A50545" w:rsidP="00C56D81">
            <w:pPr>
              <w:autoSpaceDE w:val="0"/>
              <w:autoSpaceDN w:val="0"/>
              <w:bidi w:val="0"/>
              <w:adjustRightInd w:val="0"/>
              <w:jc w:val="both"/>
              <w:rPr>
                <w:rFonts w:ascii="Candara" w:hAnsi="Candara"/>
                <w:bCs/>
                <w:lang w:eastAsia="fr-CA"/>
              </w:rPr>
            </w:pPr>
            <w:r w:rsidRPr="00C56D81">
              <w:rPr>
                <w:rFonts w:ascii="Candara" w:hAnsi="Candara"/>
                <w:bCs/>
                <w:lang w:eastAsia="fr-CA"/>
              </w:rPr>
              <w:t>Au terme de ce module, l’étudiant sera en mesure de mobiliser les différentes théories économiques et les uti</w:t>
            </w:r>
            <w:r w:rsidR="00C56D81">
              <w:rPr>
                <w:rFonts w:ascii="Candara" w:hAnsi="Candara"/>
                <w:bCs/>
                <w:lang w:eastAsia="fr-CA"/>
              </w:rPr>
              <w:t xml:space="preserve">liser dans la compréhension et </w:t>
            </w:r>
            <w:r w:rsidRPr="00C56D81">
              <w:rPr>
                <w:rFonts w:ascii="Candara" w:hAnsi="Candara"/>
                <w:bCs/>
                <w:lang w:eastAsia="fr-CA"/>
              </w:rPr>
              <w:t xml:space="preserve">l’explication des phénomènes économiques et leur évolution. </w:t>
            </w:r>
          </w:p>
          <w:p w:rsidR="00C56D81" w:rsidRDefault="00C56D81" w:rsidP="00C56D81">
            <w:pPr>
              <w:pStyle w:val="Corpsdetexte"/>
              <w:ind w:left="360"/>
              <w:jc w:val="left"/>
              <w:rPr>
                <w:rFonts w:ascii="Candara" w:hAnsi="Candara"/>
                <w:color w:val="FF0000"/>
              </w:rPr>
            </w:pPr>
          </w:p>
          <w:p w:rsidR="00A50545" w:rsidRPr="00C56D81" w:rsidRDefault="00C56D81" w:rsidP="00C56D81">
            <w:pPr>
              <w:pStyle w:val="Corpsdetexte"/>
              <w:jc w:val="left"/>
              <w:rPr>
                <w:rFonts w:ascii="Candara" w:hAnsi="Candara"/>
              </w:rPr>
            </w:pPr>
            <w:r w:rsidRPr="00C56D81">
              <w:rPr>
                <w:rFonts w:ascii="Candara" w:hAnsi="Candara" w:cs="Times New (W1)"/>
                <w:b/>
                <w:bCs w:val="0"/>
                <w:smallCaps/>
              </w:rPr>
              <w:t>Objectifs</w:t>
            </w:r>
          </w:p>
          <w:p w:rsidR="00A50545" w:rsidRPr="00C56D81" w:rsidRDefault="00A50545" w:rsidP="00C56D81">
            <w:pPr>
              <w:pStyle w:val="Corpsdetexte"/>
              <w:jc w:val="left"/>
              <w:rPr>
                <w:rFonts w:ascii="Candara" w:hAnsi="Candara"/>
              </w:rPr>
            </w:pPr>
            <w:r w:rsidRPr="00C56D81">
              <w:rPr>
                <w:rFonts w:ascii="Candara" w:hAnsi="Candara"/>
              </w:rPr>
              <w:t>L’étudiant doit être capable de :</w:t>
            </w:r>
          </w:p>
          <w:p w:rsidR="00A50545" w:rsidRPr="00C56D81" w:rsidRDefault="00A50545" w:rsidP="00A50545">
            <w:pPr>
              <w:pStyle w:val="Corpsdetexte"/>
              <w:numPr>
                <w:ilvl w:val="0"/>
                <w:numId w:val="44"/>
              </w:numPr>
              <w:jc w:val="left"/>
              <w:rPr>
                <w:rFonts w:ascii="Candara" w:hAnsi="Candara"/>
              </w:rPr>
            </w:pPr>
            <w:r w:rsidRPr="00C56D81">
              <w:rPr>
                <w:rFonts w:ascii="Candara" w:hAnsi="Candara"/>
              </w:rPr>
              <w:t>comprendre la nature de la pensée économique</w:t>
            </w:r>
          </w:p>
          <w:p w:rsidR="00A50545" w:rsidRPr="00C56D81" w:rsidRDefault="00A50545" w:rsidP="00A50545">
            <w:pPr>
              <w:pStyle w:val="Corpsdetexte"/>
              <w:numPr>
                <w:ilvl w:val="0"/>
                <w:numId w:val="44"/>
              </w:numPr>
              <w:jc w:val="left"/>
              <w:rPr>
                <w:rFonts w:ascii="Candara" w:hAnsi="Candara"/>
              </w:rPr>
            </w:pPr>
            <w:r w:rsidRPr="00C56D81">
              <w:rPr>
                <w:rFonts w:ascii="Candara" w:hAnsi="Candara"/>
              </w:rPr>
              <w:t>élaborer une lecture chronologique des différentes théories économiques.</w:t>
            </w:r>
          </w:p>
          <w:p w:rsidR="00715647" w:rsidRPr="00A50545" w:rsidRDefault="00A50545" w:rsidP="00A50545">
            <w:pPr>
              <w:numPr>
                <w:ilvl w:val="0"/>
                <w:numId w:val="44"/>
              </w:numPr>
              <w:bidi w:val="0"/>
              <w:spacing w:after="120" w:line="360" w:lineRule="auto"/>
              <w:rPr>
                <w:rFonts w:ascii="Candara" w:hAnsi="Candara"/>
                <w:bCs/>
                <w:lang w:eastAsia="fr-CA"/>
              </w:rPr>
            </w:pPr>
            <w:r w:rsidRPr="00C56D81">
              <w:rPr>
                <w:rFonts w:ascii="Candara" w:hAnsi="Candara"/>
                <w:bCs/>
                <w:lang w:eastAsia="fr-CA"/>
              </w:rPr>
              <w:t>connaitre les méthodologies économiques.</w:t>
            </w: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435A56" w:rsidRPr="00D769A8" w:rsidRDefault="00435A56" w:rsidP="00435A56">
      <w:pPr>
        <w:bidi w:val="0"/>
        <w:spacing w:line="240" w:lineRule="exact"/>
        <w:jc w:val="lowKashida"/>
        <w:rPr>
          <w:rFonts w:ascii="Candara" w:hAnsi="Candara"/>
          <w:i/>
          <w:iCs/>
        </w:rPr>
      </w:pPr>
      <w:r w:rsidRPr="00D769A8">
        <w:rPr>
          <w:rFonts w:ascii="Candara" w:hAnsi="Candara"/>
          <w:i/>
          <w:iCs/>
        </w:rPr>
        <w:t>(Indiquer le ou les module(s) requis pour suivre ce module et le semestre correspondant)</w:t>
      </w:r>
    </w:p>
    <w:p w:rsidR="00435A56" w:rsidRPr="00D769A8" w:rsidRDefault="00435A56" w:rsidP="00435A56">
      <w:pPr>
        <w:bidi w:val="0"/>
        <w:spacing w:line="240" w:lineRule="exact"/>
        <w:jc w:val="lowKashida"/>
        <w:rPr>
          <w:rFonts w:ascii="Candara" w:hAnsi="Candara"/>
          <w:b/>
          <w:bCs/>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5A56" w:rsidRPr="00D769A8" w:rsidTr="00CC3541">
        <w:trPr>
          <w:trHeight w:val="283"/>
        </w:trPr>
        <w:tc>
          <w:tcPr>
            <w:tcW w:w="5000" w:type="pct"/>
          </w:tcPr>
          <w:p w:rsidR="00435A56" w:rsidRPr="00D769A8" w:rsidRDefault="00435A56" w:rsidP="00ED153E">
            <w:pPr>
              <w:bidi w:val="0"/>
              <w:rPr>
                <w:rFonts w:ascii="Candara" w:hAnsi="Candara"/>
                <w:b/>
                <w:sz w:val="20"/>
                <w:szCs w:val="20"/>
                <w:lang w:eastAsia="fr-CA"/>
              </w:rPr>
            </w:pPr>
          </w:p>
        </w:tc>
      </w:tr>
    </w:tbl>
    <w:p w:rsidR="00435A56" w:rsidRPr="00D769A8" w:rsidRDefault="00435A56" w:rsidP="00435A56">
      <w:pPr>
        <w:bidi w:val="0"/>
        <w:spacing w:after="120" w:line="240" w:lineRule="exact"/>
        <w:rPr>
          <w:rFonts w:ascii="Candara" w:hAnsi="Candara" w:cs="Times New (W1)"/>
          <w:b/>
          <w:bCs/>
          <w:smallCaps/>
          <w:sz w:val="10"/>
          <w:szCs w:val="10"/>
          <w:lang w:eastAsia="fr-CA"/>
        </w:rPr>
      </w:pPr>
    </w:p>
    <w:p w:rsidR="00120446" w:rsidRPr="00D769A8" w:rsidRDefault="00435A56" w:rsidP="00120446">
      <w:pPr>
        <w:bidi w:val="0"/>
        <w:spacing w:line="276" w:lineRule="auto"/>
        <w:jc w:val="both"/>
        <w:rPr>
          <w:rFonts w:ascii="Candara" w:hAnsi="Candara"/>
          <w:b/>
          <w:bCs/>
          <w:i/>
          <w:iCs/>
          <w:sz w:val="20"/>
          <w:szCs w:val="20"/>
        </w:rPr>
      </w:pPr>
      <w:r w:rsidRPr="00D769A8">
        <w:rPr>
          <w:rFonts w:ascii="Candara" w:hAnsi="Candara" w:cs="Times New (W1)"/>
          <w:b/>
          <w:bCs/>
          <w:smallCaps/>
          <w:lang w:eastAsia="fr-CA"/>
        </w:rPr>
        <w:t xml:space="preserve">1.3. volume horaire </w:t>
      </w:r>
      <w:r w:rsidR="00120446" w:rsidRPr="00736201">
        <w:rPr>
          <w:rFonts w:ascii="Candara" w:hAnsi="Candara"/>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567"/>
        <w:gridCol w:w="425"/>
        <w:gridCol w:w="425"/>
        <w:gridCol w:w="992"/>
        <w:gridCol w:w="993"/>
        <w:gridCol w:w="2693"/>
        <w:gridCol w:w="850"/>
      </w:tblGrid>
      <w:tr w:rsidR="00D769A8" w:rsidRPr="00D769A8" w:rsidTr="00120446">
        <w:tc>
          <w:tcPr>
            <w:tcW w:w="2694" w:type="dxa"/>
            <w:vMerge w:val="restart"/>
            <w:vAlign w:val="center"/>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6945" w:type="dxa"/>
            <w:gridSpan w:val="7"/>
            <w:vAlign w:val="center"/>
          </w:tcPr>
          <w:p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120446">
        <w:tc>
          <w:tcPr>
            <w:tcW w:w="2694" w:type="dxa"/>
            <w:vMerge/>
            <w:vAlign w:val="center"/>
          </w:tcPr>
          <w:p w:rsidR="00435A56" w:rsidRPr="00D769A8" w:rsidRDefault="00435A56" w:rsidP="00ED153E">
            <w:pPr>
              <w:bidi w:val="0"/>
              <w:spacing w:line="360" w:lineRule="auto"/>
              <w:rPr>
                <w:rFonts w:ascii="Candara" w:hAnsi="Candara"/>
                <w:b/>
                <w:bCs/>
                <w:sz w:val="18"/>
                <w:szCs w:val="18"/>
              </w:rPr>
            </w:pPr>
          </w:p>
        </w:tc>
        <w:tc>
          <w:tcPr>
            <w:tcW w:w="567" w:type="dxa"/>
            <w:vAlign w:val="center"/>
          </w:tcPr>
          <w:p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rsidR="00435A56" w:rsidRPr="00D769A8" w:rsidRDefault="00435A56" w:rsidP="00120446">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rsidR="00435A56" w:rsidRPr="00D769A8" w:rsidRDefault="0028423F" w:rsidP="00120446">
            <w:pPr>
              <w:bidi w:val="0"/>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120446">
        <w:tc>
          <w:tcPr>
            <w:tcW w:w="2694" w:type="dxa"/>
          </w:tcPr>
          <w:p w:rsidR="00435A56" w:rsidRPr="00D769A8" w:rsidRDefault="00AB73C5" w:rsidP="00ED153E">
            <w:pPr>
              <w:bidi w:val="0"/>
              <w:spacing w:line="360" w:lineRule="auto"/>
              <w:rPr>
                <w:rFonts w:ascii="Candara" w:hAnsi="Candara"/>
                <w:sz w:val="18"/>
                <w:szCs w:val="18"/>
              </w:rPr>
            </w:pPr>
            <w:r w:rsidRPr="00D769A8">
              <w:rPr>
                <w:rFonts w:ascii="Candara" w:hAnsi="Candara"/>
                <w:sz w:val="18"/>
                <w:szCs w:val="18"/>
              </w:rPr>
              <w:t xml:space="preserve">Histoire des idées économiques </w:t>
            </w:r>
          </w:p>
        </w:tc>
        <w:tc>
          <w:tcPr>
            <w:tcW w:w="567"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120446">
        <w:tc>
          <w:tcPr>
            <w:tcW w:w="2694"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120446">
        <w:tc>
          <w:tcPr>
            <w:tcW w:w="2694"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435A56" w:rsidRPr="00D769A8" w:rsidRDefault="00120446" w:rsidP="00120446">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12FD7" w:rsidRPr="00D769A8" w:rsidRDefault="00A12FD7" w:rsidP="00435A56">
      <w:pPr>
        <w:bidi w:val="0"/>
        <w:spacing w:after="120" w:line="240" w:lineRule="exact"/>
        <w:rPr>
          <w:rFonts w:ascii="Candara" w:hAnsi="Candara" w:cs="Times New (W1)"/>
          <w:b/>
          <w:bCs/>
          <w:smallCaps/>
          <w:lang w:eastAsia="fr-CA"/>
        </w:rPr>
      </w:pPr>
    </w:p>
    <w:p w:rsidR="003C42C4" w:rsidRPr="00D769A8" w:rsidRDefault="00435A5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5A56" w:rsidRPr="00D769A8" w:rsidTr="00D01787">
        <w:trPr>
          <w:trHeight w:val="796"/>
        </w:trPr>
        <w:tc>
          <w:tcPr>
            <w:tcW w:w="5000" w:type="pct"/>
            <w:shd w:val="clear" w:color="auto" w:fill="FFFFFF"/>
          </w:tcPr>
          <w:p w:rsidR="00435A56" w:rsidRPr="00D769A8" w:rsidRDefault="00774142"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Epistémologie et Méth</w:t>
            </w:r>
            <w:r w:rsidR="00435A56" w:rsidRPr="00D769A8">
              <w:rPr>
                <w:rFonts w:ascii="Book Antiqua" w:eastAsia="Trebuchet MS" w:hAnsi="Book Antiqua" w:cs="Tahoma"/>
                <w:bCs/>
              </w:rPr>
              <w:t>o</w:t>
            </w:r>
            <w:r w:rsidRPr="00D769A8">
              <w:rPr>
                <w:rFonts w:ascii="Book Antiqua" w:eastAsia="Trebuchet MS" w:hAnsi="Book Antiqua" w:cs="Tahoma"/>
                <w:bCs/>
              </w:rPr>
              <w:t>do</w:t>
            </w:r>
            <w:r w:rsidR="00435A56" w:rsidRPr="00D769A8">
              <w:rPr>
                <w:rFonts w:ascii="Book Antiqua" w:eastAsia="Trebuchet MS" w:hAnsi="Book Antiqua" w:cs="Tahoma"/>
                <w:bCs/>
              </w:rPr>
              <w:t>logie économiques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préclassique</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des Classiques à Keynes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nouvelles théories économiques postkeynésiennes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 xml:space="preserve">Les Hétérodoxes </w:t>
            </w: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435A56" w:rsidRPr="00D769A8" w:rsidRDefault="00435A56" w:rsidP="00435A56">
      <w:pPr>
        <w:bidi w:val="0"/>
        <w:spacing w:after="120" w:line="240" w:lineRule="exact"/>
        <w:rPr>
          <w:rFonts w:ascii="Candara" w:hAnsi="Candara" w:cs="Times New (W1)"/>
          <w:b/>
          <w:bCs/>
          <w:smallCaps/>
          <w:sz w:val="26"/>
          <w:szCs w:val="26"/>
          <w:lang w:eastAsia="fr-CA"/>
        </w:rPr>
      </w:pPr>
    </w:p>
    <w:p w:rsidR="00435A56" w:rsidRPr="00D769A8" w:rsidRDefault="00435A5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A12FD7" w:rsidRPr="00D769A8" w:rsidRDefault="00A12FD7" w:rsidP="00A12FD7">
      <w:pPr>
        <w:pStyle w:val="Retraitcorpsdetexte"/>
        <w:ind w:left="0"/>
        <w:jc w:val="both"/>
        <w:rPr>
          <w:rFonts w:ascii="Candara" w:hAnsi="Candara"/>
          <w:sz w:val="22"/>
          <w:szCs w:val="22"/>
        </w:rPr>
      </w:pPr>
      <w:r w:rsidRPr="00D769A8">
        <w:rPr>
          <w:rFonts w:ascii="Candara" w:hAnsi="Candara"/>
          <w:sz w:val="22"/>
          <w:szCs w:val="22"/>
        </w:rPr>
        <w:t>(</w:t>
      </w:r>
      <w:r w:rsidR="004D67BB" w:rsidRPr="00D769A8">
        <w:rPr>
          <w:rFonts w:ascii="Candara" w:hAnsi="Candara"/>
          <w:sz w:val="22"/>
          <w:szCs w:val="22"/>
        </w:rPr>
        <w:t>Préciser le pourcentage des différentes évaluations de module pour obtenir la note du module</w:t>
      </w:r>
      <w:r w:rsidRPr="00D769A8">
        <w:rPr>
          <w:rFonts w:ascii="Candara" w:hAnsi="Candara"/>
          <w:sz w:val="22"/>
          <w:szCs w:val="22"/>
        </w:rPr>
        <w:t>.)</w:t>
      </w:r>
    </w:p>
    <w:p w:rsidR="00A12FD7" w:rsidRPr="00D769A8" w:rsidRDefault="00A12FD7" w:rsidP="00A12FD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sz w:val="20"/>
                <w:szCs w:val="20"/>
              </w:rPr>
            </w:pPr>
          </w:p>
          <w:p w:rsidR="00A12FD7" w:rsidRPr="00D769A8" w:rsidRDefault="00A12FD7" w:rsidP="00BC0AEE">
            <w:pPr>
              <w:pStyle w:val="Corpsdetexte"/>
              <w:jc w:val="left"/>
              <w:rPr>
                <w:rFonts w:ascii="Candara" w:hAnsi="Candara"/>
                <w:sz w:val="20"/>
                <w:szCs w:val="20"/>
              </w:rPr>
            </w:pPr>
            <w:r w:rsidRPr="00D769A8">
              <w:rPr>
                <w:rFonts w:ascii="Candara" w:hAnsi="Candara"/>
                <w:sz w:val="20"/>
                <w:szCs w:val="20"/>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sz w:val="20"/>
                <w:szCs w:val="20"/>
              </w:rPr>
            </w:pPr>
          </w:p>
        </w:tc>
      </w:tr>
    </w:tbl>
    <w:p w:rsidR="00A12FD7" w:rsidRPr="00D769A8" w:rsidRDefault="00A12FD7" w:rsidP="00A12FD7">
      <w:pPr>
        <w:bidi w:val="0"/>
        <w:rPr>
          <w:rFonts w:ascii="Candara" w:hAnsi="Candara"/>
          <w:b/>
          <w:sz w:val="20"/>
          <w:szCs w:val="20"/>
          <w:lang w:eastAsia="fr-CA"/>
        </w:rPr>
      </w:pPr>
    </w:p>
    <w:p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sz w:val="20"/>
                <w:szCs w:val="20"/>
              </w:rPr>
            </w:pPr>
          </w:p>
          <w:p w:rsidR="00A12FD7" w:rsidRPr="00D769A8" w:rsidRDefault="00A12FD7" w:rsidP="00BC0AEE">
            <w:pPr>
              <w:bidi w:val="0"/>
              <w:rPr>
                <w:rFonts w:ascii="Candara" w:hAnsi="Candara"/>
                <w:bCs/>
                <w:sz w:val="20"/>
                <w:szCs w:val="20"/>
                <w:lang w:eastAsia="fr-CA"/>
              </w:rPr>
            </w:pPr>
            <w:r w:rsidRPr="00D769A8">
              <w:rPr>
                <w:rFonts w:ascii="Candara" w:hAnsi="Candara"/>
                <w:sz w:val="20"/>
                <w:szCs w:val="20"/>
              </w:rPr>
              <w:t>Le module est acquis soit par validation soit par compensation :</w:t>
            </w:r>
          </w:p>
          <w:p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acquis par compensation, si l’étudiant valide le semestre S5</w:t>
            </w:r>
          </w:p>
          <w:p w:rsidR="00A12FD7" w:rsidRPr="00D769A8" w:rsidRDefault="00A12FD7" w:rsidP="00BC0AEE">
            <w:pPr>
              <w:pStyle w:val="Corpsdetexte"/>
              <w:ind w:left="720"/>
              <w:jc w:val="left"/>
              <w:rPr>
                <w:rFonts w:ascii="Candara" w:hAnsi="Candara"/>
                <w:sz w:val="20"/>
                <w:szCs w:val="20"/>
              </w:rPr>
            </w:pPr>
          </w:p>
        </w:tc>
      </w:tr>
    </w:tbl>
    <w:p w:rsidR="00435A56" w:rsidRPr="00D769A8" w:rsidRDefault="00435A56" w:rsidP="00435A56">
      <w:pPr>
        <w:bidi w:val="0"/>
        <w:spacing w:line="276" w:lineRule="auto"/>
        <w:rPr>
          <w:rFonts w:ascii="Candara" w:hAnsi="Candara"/>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435A56" w:rsidRPr="00D769A8" w:rsidTr="00ED153E">
        <w:tc>
          <w:tcPr>
            <w:tcW w:w="1658" w:type="dxa"/>
          </w:tcPr>
          <w:p w:rsidR="00435A56" w:rsidRPr="00D769A8" w:rsidRDefault="00435A56" w:rsidP="00ED153E">
            <w:pPr>
              <w:bidi w:val="0"/>
              <w:spacing w:line="276" w:lineRule="auto"/>
              <w:rPr>
                <w:rFonts w:ascii="Candara" w:hAnsi="Candara"/>
                <w:bCs/>
                <w:i/>
                <w:iCs/>
                <w:sz w:val="20"/>
                <w:szCs w:val="20"/>
              </w:rPr>
            </w:pPr>
          </w:p>
        </w:tc>
        <w:tc>
          <w:tcPr>
            <w:tcW w:w="130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rsidTr="00ED153E">
        <w:tc>
          <w:tcPr>
            <w:tcW w:w="1658" w:type="dxa"/>
          </w:tcPr>
          <w:p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35A56" w:rsidRPr="00D769A8" w:rsidRDefault="00435A56" w:rsidP="00ED153E">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r w:rsidR="00435A56" w:rsidRPr="00D769A8" w:rsidTr="00ED153E">
        <w:tc>
          <w:tcPr>
            <w:tcW w:w="1658" w:type="dxa"/>
          </w:tcPr>
          <w:p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bl>
    <w:p w:rsidR="00435A56" w:rsidRPr="00D769A8" w:rsidRDefault="00435A56" w:rsidP="0040576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5F0E33" w:rsidRPr="00D769A8" w:rsidRDefault="00D85DA6" w:rsidP="005F0E33">
      <w:pPr>
        <w:tabs>
          <w:tab w:val="left" w:pos="2977"/>
        </w:tabs>
        <w:bidi w:val="0"/>
        <w:jc w:val="center"/>
        <w:rPr>
          <w:rFonts w:ascii="Candara" w:hAnsi="Candara"/>
        </w:rPr>
      </w:pPr>
      <w:r w:rsidRPr="00D769A8">
        <w:rPr>
          <w:rFonts w:ascii="Candara" w:hAnsi="Candara"/>
          <w:b/>
          <w:sz w:val="20"/>
          <w:szCs w:val="20"/>
          <w:lang w:eastAsia="fr-CA"/>
        </w:rPr>
        <w:br w:type="page"/>
      </w: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701"/>
      </w:tblGrid>
      <w:tr w:rsidR="005F0E33" w:rsidRPr="00D769A8" w:rsidTr="005F0E33">
        <w:trPr>
          <w:trHeight w:val="20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Description du</w:t>
            </w:r>
          </w:p>
          <w:p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Pour la Licence d’Education, un stage d’immersion est obligatoire au cours des 5eme </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et  6eme semestres, il est équivalent à deux modules à raison d’un module par semestre. </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préparer des rapports éducatifs de terrain;</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faire des études de terrain sur des phénomènes et pratiques éducatifs;</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Les procédures d'évaluation de la formation doivent être déterminées dans le descriptif de la filière accrédité</w:t>
      </w:r>
    </w:p>
    <w:p w:rsidR="005F0E33" w:rsidRPr="00D769A8" w:rsidRDefault="005F0E33" w:rsidP="005F0E33">
      <w:pPr>
        <w:pStyle w:val="Grillemoyenne1-Accent21"/>
        <w:tabs>
          <w:tab w:val="left" w:pos="2977"/>
        </w:tabs>
        <w:bidi w:val="0"/>
        <w:spacing w:line="276" w:lineRule="auto"/>
        <w:rPr>
          <w:rFonts w:cs="Calibri"/>
          <w:lang w:eastAsia="fr-FR"/>
        </w:rPr>
      </w:pPr>
    </w:p>
    <w:p w:rsidR="005F0E33" w:rsidRPr="00D769A8" w:rsidRDefault="005F0E33" w:rsidP="005F0E33">
      <w:pPr>
        <w:pStyle w:val="Grillemoyenne1-Accent21"/>
        <w:tabs>
          <w:tab w:val="left" w:pos="2977"/>
        </w:tabs>
        <w:bidi w:val="0"/>
        <w:spacing w:line="276" w:lineRule="auto"/>
        <w:rPr>
          <w:rFonts w:ascii="Calibri Light" w:eastAsia="Candara" w:hAnsi="Calibri Light" w:cs="Candar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D85DA6" w:rsidRPr="00D769A8" w:rsidRDefault="00D85DA6">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413AFE" w:rsidRPr="00D769A8" w:rsidRDefault="00413AFE" w:rsidP="008A386F">
      <w:pPr>
        <w:bidi w:val="0"/>
        <w:rPr>
          <w:rFonts w:ascii="Candara" w:hAnsi="Candara"/>
          <w:b/>
          <w:sz w:val="20"/>
          <w:szCs w:val="20"/>
          <w:lang w:eastAsia="fr-CA"/>
        </w:rPr>
      </w:pPr>
    </w:p>
    <w:tbl>
      <w:tblPr>
        <w:tblW w:w="328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415"/>
      </w:tblGrid>
      <w:tr w:rsidR="00413AFE" w:rsidRPr="00D769A8" w:rsidTr="00866C70">
        <w:trPr>
          <w:trHeight w:val="1667"/>
          <w:jc w:val="center"/>
        </w:trPr>
        <w:tc>
          <w:tcPr>
            <w:tcW w:w="5000" w:type="pct"/>
            <w:shd w:val="clear" w:color="auto" w:fill="FFFFFF"/>
          </w:tcPr>
          <w:p w:rsidR="00413AFE" w:rsidRPr="00D769A8" w:rsidRDefault="00413AFE" w:rsidP="008A386F">
            <w:pPr>
              <w:bidi w:val="0"/>
              <w:spacing w:line="240" w:lineRule="exact"/>
              <w:jc w:val="center"/>
              <w:rPr>
                <w:rFonts w:ascii="Candara" w:hAnsi="Candara"/>
                <w:sz w:val="20"/>
                <w:szCs w:val="20"/>
              </w:rPr>
            </w:pPr>
          </w:p>
          <w:p w:rsidR="00413AFE" w:rsidRPr="00D769A8" w:rsidRDefault="00413AFE" w:rsidP="008A386F">
            <w:pPr>
              <w:bidi w:val="0"/>
              <w:jc w:val="center"/>
              <w:rPr>
                <w:rFonts w:ascii="Candara" w:hAnsi="Candara"/>
                <w:b/>
                <w:sz w:val="20"/>
                <w:szCs w:val="20"/>
                <w:lang w:eastAsia="fr-CA"/>
              </w:rPr>
            </w:pPr>
          </w:p>
          <w:p w:rsidR="00413AFE" w:rsidRPr="00D769A8" w:rsidRDefault="00413AF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4304C" w:rsidRPr="00D769A8" w:rsidRDefault="0094304C" w:rsidP="00D50698">
            <w:pPr>
              <w:bidi w:val="0"/>
              <w:jc w:val="center"/>
              <w:rPr>
                <w:rFonts w:ascii="Candara" w:hAnsi="Candara"/>
                <w:b/>
                <w:sz w:val="44"/>
                <w:szCs w:val="44"/>
                <w:lang w:eastAsia="fr-CA"/>
              </w:rPr>
            </w:pPr>
            <w:r w:rsidRPr="00D769A8">
              <w:rPr>
                <w:rFonts w:ascii="Candara" w:hAnsi="Candara"/>
                <w:b/>
                <w:sz w:val="44"/>
                <w:szCs w:val="44"/>
                <w:lang w:eastAsia="fr-CA"/>
              </w:rPr>
              <w:t>M38</w:t>
            </w:r>
          </w:p>
          <w:p w:rsidR="0094304C" w:rsidRPr="00D769A8" w:rsidRDefault="0094304C" w:rsidP="0094304C">
            <w:pPr>
              <w:bidi w:val="0"/>
              <w:jc w:val="center"/>
              <w:rPr>
                <w:rFonts w:ascii="Candara" w:hAnsi="Candara"/>
                <w:b/>
                <w:lang w:eastAsia="fr-CA"/>
              </w:rPr>
            </w:pPr>
          </w:p>
          <w:p w:rsidR="00413AFE" w:rsidRPr="00D769A8" w:rsidRDefault="00D85DA6" w:rsidP="00D85DA6">
            <w:pPr>
              <w:bidi w:val="0"/>
              <w:spacing w:line="240" w:lineRule="exact"/>
              <w:jc w:val="center"/>
              <w:rPr>
                <w:rFonts w:ascii="Candara" w:hAnsi="Candara"/>
                <w:sz w:val="28"/>
                <w:szCs w:val="28"/>
              </w:rPr>
            </w:pPr>
            <w:r w:rsidRPr="00D769A8">
              <w:rPr>
                <w:rFonts w:cs="Calibri"/>
                <w:b/>
                <w:bCs/>
                <w:smallCaps/>
                <w:sz w:val="28"/>
                <w:szCs w:val="28"/>
                <w:lang w:eastAsia="fr-CA"/>
              </w:rPr>
              <w:t xml:space="preserve">Stage d’immersion en milieu </w:t>
            </w:r>
            <w:r w:rsidRPr="00D769A8">
              <w:rPr>
                <w:rFonts w:cs="Calibri"/>
                <w:b/>
                <w:bCs/>
                <w:smallCaps/>
                <w:lang w:eastAsia="fr-CA"/>
              </w:rPr>
              <w:t>EDUCATIF</w:t>
            </w:r>
            <w:r w:rsidR="00866C70" w:rsidRPr="00D769A8">
              <w:rPr>
                <w:rFonts w:cs="Calibri"/>
                <w:b/>
                <w:bCs/>
                <w:smallCaps/>
                <w:lang w:eastAsia="fr-CA"/>
              </w:rPr>
              <w:t>2</w:t>
            </w:r>
          </w:p>
        </w:tc>
      </w:tr>
    </w:tbl>
    <w:p w:rsidR="00413AFE" w:rsidRPr="00D769A8" w:rsidRDefault="00413AFE" w:rsidP="008A386F">
      <w:pPr>
        <w:bidi w:val="0"/>
        <w:jc w:val="lowKashida"/>
        <w:rPr>
          <w:rFonts w:ascii="Candara" w:hAnsi="Candara"/>
          <w:b/>
          <w:sz w:val="20"/>
          <w:szCs w:val="20"/>
          <w:lang w:eastAsia="fr-CA"/>
        </w:rPr>
      </w:pPr>
    </w:p>
    <w:p w:rsidR="00413AFE" w:rsidRPr="00D769A8" w:rsidRDefault="00413AFE" w:rsidP="008A386F">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4304C" w:rsidRPr="00D769A8" w:rsidTr="0094304C">
        <w:trPr>
          <w:trHeight w:val="464"/>
        </w:trPr>
        <w:tc>
          <w:tcPr>
            <w:tcW w:w="4361" w:type="dxa"/>
            <w:vAlign w:val="center"/>
          </w:tcPr>
          <w:p w:rsidR="0094304C" w:rsidRPr="00D769A8" w:rsidRDefault="0094304C" w:rsidP="008A386F">
            <w:pPr>
              <w:bidi w:val="0"/>
              <w:spacing w:line="360" w:lineRule="auto"/>
              <w:rPr>
                <w:rFonts w:ascii="Candara" w:hAnsi="Candara"/>
                <w:b/>
                <w:bCs/>
              </w:rPr>
            </w:pPr>
            <w:r w:rsidRPr="00D769A8">
              <w:rPr>
                <w:rFonts w:ascii="Candara" w:hAnsi="Candara"/>
                <w:b/>
                <w:bCs/>
              </w:rPr>
              <w:t>N° d’ordre du module</w:t>
            </w:r>
          </w:p>
        </w:tc>
        <w:tc>
          <w:tcPr>
            <w:tcW w:w="4961" w:type="dxa"/>
          </w:tcPr>
          <w:p w:rsidR="0094304C" w:rsidRPr="00D769A8" w:rsidRDefault="0094304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M38</w:t>
            </w:r>
          </w:p>
        </w:tc>
      </w:tr>
      <w:tr w:rsidR="0094304C" w:rsidRPr="00D769A8" w:rsidTr="0096665E">
        <w:trPr>
          <w:trHeight w:val="464"/>
        </w:trPr>
        <w:tc>
          <w:tcPr>
            <w:tcW w:w="4361" w:type="dxa"/>
            <w:vAlign w:val="center"/>
          </w:tcPr>
          <w:p w:rsidR="0094304C" w:rsidRPr="00D769A8" w:rsidRDefault="0094304C"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94304C" w:rsidRPr="00D769A8" w:rsidRDefault="00D85DA6" w:rsidP="00D85DA6">
            <w:pPr>
              <w:bidi w:val="0"/>
              <w:spacing w:line="360" w:lineRule="auto"/>
              <w:rPr>
                <w:rFonts w:ascii="Candara" w:hAnsi="Candara"/>
                <w:b/>
                <w:caps/>
                <w:lang w:eastAsia="fr-CA"/>
              </w:rPr>
            </w:pPr>
            <w:r w:rsidRPr="00D769A8">
              <w:rPr>
                <w:rFonts w:ascii="Candara" w:hAnsi="Candara"/>
                <w:b/>
                <w:caps/>
                <w:sz w:val="20"/>
                <w:szCs w:val="20"/>
                <w:lang w:eastAsia="fr-CA"/>
              </w:rPr>
              <w:t xml:space="preserve">Stage d’immersion en milieu EDUCATIF </w:t>
            </w:r>
            <w:r w:rsidR="0094304C" w:rsidRPr="00D769A8">
              <w:rPr>
                <w:rFonts w:ascii="Candara" w:hAnsi="Candara"/>
                <w:b/>
                <w:caps/>
                <w:sz w:val="20"/>
                <w:szCs w:val="20"/>
                <w:lang w:eastAsia="fr-CA"/>
              </w:rPr>
              <w:t>2</w:t>
            </w:r>
          </w:p>
        </w:tc>
      </w:tr>
      <w:tr w:rsidR="0094304C" w:rsidRPr="00D769A8" w:rsidTr="0094304C">
        <w:tc>
          <w:tcPr>
            <w:tcW w:w="4361" w:type="dxa"/>
            <w:vAlign w:val="center"/>
          </w:tcPr>
          <w:p w:rsidR="0094304C" w:rsidRPr="00D769A8" w:rsidRDefault="0094304C" w:rsidP="008A386F">
            <w:pPr>
              <w:bidi w:val="0"/>
              <w:spacing w:line="276" w:lineRule="auto"/>
              <w:rPr>
                <w:rFonts w:ascii="Candara" w:hAnsi="Candara"/>
                <w:b/>
                <w:bCs/>
              </w:rPr>
            </w:pPr>
            <w:r w:rsidRPr="00D769A8">
              <w:rPr>
                <w:rFonts w:ascii="Candara" w:hAnsi="Candara"/>
                <w:b/>
                <w:bCs/>
              </w:rPr>
              <w:t xml:space="preserve">Nature du module </w:t>
            </w:r>
          </w:p>
          <w:p w:rsidR="0094304C" w:rsidRPr="00D769A8" w:rsidRDefault="0094304C"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94304C" w:rsidRPr="00D769A8" w:rsidTr="0094304C">
        <w:trPr>
          <w:trHeight w:val="591"/>
        </w:trPr>
        <w:tc>
          <w:tcPr>
            <w:tcW w:w="4361" w:type="dxa"/>
            <w:vAlign w:val="center"/>
          </w:tcPr>
          <w:p w:rsidR="0094304C" w:rsidRPr="00D769A8" w:rsidRDefault="0094304C"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94304C" w:rsidRPr="00D769A8" w:rsidTr="0094304C">
        <w:trPr>
          <w:trHeight w:val="557"/>
        </w:trPr>
        <w:tc>
          <w:tcPr>
            <w:tcW w:w="4361" w:type="dxa"/>
            <w:vAlign w:val="center"/>
          </w:tcPr>
          <w:p w:rsidR="0094304C" w:rsidRPr="00D769A8" w:rsidRDefault="0094304C"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94304C" w:rsidRPr="00D769A8" w:rsidRDefault="0094304C" w:rsidP="003A23F7">
            <w:pPr>
              <w:bidi w:val="0"/>
              <w:spacing w:line="360" w:lineRule="auto"/>
              <w:rPr>
                <w:rFonts w:ascii="Candara" w:hAnsi="Candara"/>
                <w:b/>
                <w:caps/>
                <w:sz w:val="20"/>
                <w:szCs w:val="20"/>
                <w:lang w:eastAsia="fr-CA"/>
              </w:rPr>
            </w:pPr>
          </w:p>
        </w:tc>
      </w:tr>
    </w:tbl>
    <w:p w:rsidR="00584875" w:rsidRPr="00D769A8" w:rsidRDefault="00584875" w:rsidP="008A386F">
      <w:pPr>
        <w:bidi w:val="0"/>
        <w:jc w:val="lowKashida"/>
        <w:rPr>
          <w:rFonts w:ascii="Candara" w:hAnsi="Candara"/>
          <w:b/>
          <w:sz w:val="20"/>
          <w:szCs w:val="20"/>
          <w:lang w:eastAsia="fr-CA"/>
        </w:rPr>
      </w:pPr>
    </w:p>
    <w:p w:rsidR="00866C70" w:rsidRPr="00D769A8" w:rsidRDefault="00584875" w:rsidP="008A386F">
      <w:pPr>
        <w:bidi w:val="0"/>
        <w:jc w:val="lowKashida"/>
        <w:rPr>
          <w:rFonts w:ascii="Candara" w:hAnsi="Candara"/>
          <w:b/>
          <w:sz w:val="20"/>
          <w:szCs w:val="20"/>
          <w:lang w:eastAsia="fr-CA"/>
        </w:rPr>
      </w:pPr>
      <w:r w:rsidRPr="00D769A8">
        <w:rPr>
          <w:rFonts w:ascii="Candara" w:hAnsi="Candara"/>
          <w:b/>
          <w:sz w:val="20"/>
          <w:szCs w:val="20"/>
          <w:lang w:eastAsia="fr-CA"/>
        </w:rPr>
        <w:br w:type="page"/>
      </w:r>
    </w:p>
    <w:p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769A8" w:rsidRPr="00D769A8" w:rsidTr="00120446">
        <w:trPr>
          <w:cantSplit/>
          <w:trHeight w:val="1094"/>
        </w:trPr>
        <w:tc>
          <w:tcPr>
            <w:tcW w:w="9747" w:type="dxa"/>
          </w:tcPr>
          <w:p w:rsidR="00ED10A4" w:rsidRPr="00D769A8" w:rsidRDefault="00ED10A4" w:rsidP="008A386F">
            <w:pPr>
              <w:shd w:val="clear" w:color="auto" w:fill="FFFFFF"/>
              <w:tabs>
                <w:tab w:val="left" w:pos="2002"/>
              </w:tabs>
              <w:bidi w:val="0"/>
              <w:jc w:val="both"/>
              <w:rPr>
                <w:rFonts w:cs="Calibri"/>
                <w:lang w:eastAsia="fr-FR"/>
              </w:rPr>
            </w:pPr>
          </w:p>
          <w:p w:rsidR="00413AFE" w:rsidRPr="00D769A8" w:rsidRDefault="00413AFE" w:rsidP="001F6BCE">
            <w:pPr>
              <w:shd w:val="clear" w:color="auto" w:fill="FFFFFF"/>
              <w:tabs>
                <w:tab w:val="left" w:pos="2002"/>
              </w:tabs>
              <w:bidi w:val="0"/>
              <w:jc w:val="both"/>
              <w:rPr>
                <w:rFonts w:cs="Calibri"/>
                <w:lang w:eastAsia="fr-FR"/>
              </w:rPr>
            </w:pPr>
            <w:r w:rsidRPr="00D769A8">
              <w:rPr>
                <w:rFonts w:cs="Calibri"/>
                <w:lang w:eastAsia="fr-FR"/>
              </w:rPr>
              <w:t xml:space="preserve">Le stage d’immersion en milieu </w:t>
            </w:r>
            <w:r w:rsidR="001F6BCE" w:rsidRPr="00D769A8">
              <w:rPr>
                <w:rFonts w:cs="Calibri"/>
                <w:lang w:eastAsia="fr-FR"/>
              </w:rPr>
              <w:t>éducatif</w:t>
            </w:r>
            <w:r w:rsidRPr="00D769A8">
              <w:rPr>
                <w:rFonts w:cs="Calibri"/>
                <w:lang w:eastAsia="fr-FR"/>
              </w:rPr>
              <w:t xml:space="preserve"> est co</w:t>
            </w:r>
            <w:r w:rsidR="001F6BCE" w:rsidRPr="00D769A8">
              <w:rPr>
                <w:rFonts w:cs="Calibri"/>
                <w:lang w:eastAsia="fr-FR"/>
              </w:rPr>
              <w:t>nsacré à la découverte active de ce</w:t>
            </w:r>
            <w:r w:rsidRPr="00D769A8">
              <w:rPr>
                <w:rFonts w:cs="Calibri"/>
                <w:lang w:eastAsia="fr-FR"/>
              </w:rPr>
              <w:t xml:space="preserve"> milieu</w:t>
            </w:r>
            <w:r w:rsidR="001F6BCE" w:rsidRPr="00D769A8">
              <w:rPr>
                <w:rFonts w:cs="Calibri"/>
                <w:lang w:eastAsia="fr-FR"/>
              </w:rPr>
              <w:t xml:space="preserve">. </w:t>
            </w:r>
            <w:r w:rsidRPr="00D769A8">
              <w:rPr>
                <w:rFonts w:cs="Calibri"/>
                <w:lang w:eastAsia="fr-FR"/>
              </w:rPr>
              <w:t>Il doit permettre à l’étudiant de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l’établissement scolaire et son organisation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w:t>
            </w:r>
            <w:r w:rsidR="00ED10A4" w:rsidRPr="00D769A8">
              <w:rPr>
                <w:rFonts w:ascii="Calibri" w:hAnsi="Calibri" w:cs="Calibri"/>
                <w:lang w:eastAsia="fr-FR"/>
              </w:rPr>
              <w:t>a classe et son fonctionnement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d’enseè8</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 xml:space="preserve">s’initier à la recherche pédagogique à l’aide de l’analyse d’une problématique en rapport avec le milieu de stage ;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rendre compte du déroulement de ces activités dans un rapport de stage de fin d’études.</w:t>
            </w:r>
          </w:p>
          <w:p w:rsidR="00ED10A4" w:rsidRPr="00D769A8" w:rsidRDefault="00ED10A4" w:rsidP="00ED10A4">
            <w:pPr>
              <w:shd w:val="clear" w:color="auto" w:fill="FFFFFF"/>
              <w:tabs>
                <w:tab w:val="left" w:pos="2002"/>
              </w:tabs>
              <w:bidi w:val="0"/>
              <w:ind w:left="193"/>
              <w:jc w:val="both"/>
              <w:rPr>
                <w:rFonts w:ascii="Calibri" w:hAnsi="Calibri" w:cs="Calibri"/>
                <w:b/>
                <w:bCs/>
                <w:caps/>
              </w:rPr>
            </w:pPr>
          </w:p>
        </w:tc>
      </w:tr>
    </w:tbl>
    <w:p w:rsidR="00120446" w:rsidRPr="00D769A8" w:rsidRDefault="00120446" w:rsidP="00120446">
      <w:pPr>
        <w:tabs>
          <w:tab w:val="left" w:pos="2002"/>
        </w:tabs>
        <w:bidi w:val="0"/>
        <w:spacing w:before="120"/>
        <w:jc w:val="both"/>
        <w:rPr>
          <w:rFonts w:cs="Calibri"/>
          <w:b/>
          <w:bCs/>
          <w:smallCaps/>
          <w:lang w:eastAsia="fr-CA"/>
        </w:rPr>
      </w:pPr>
      <w:r w:rsidRPr="00D769A8">
        <w:rPr>
          <w:rFonts w:cs="Calibri"/>
          <w:b/>
          <w:bCs/>
          <w:smallCaps/>
          <w:lang w:eastAsia="fr-CA"/>
        </w:rPr>
        <w:t>2. durée</w:t>
      </w:r>
    </w:p>
    <w:p w:rsidR="00120446" w:rsidRPr="00D769A8" w:rsidRDefault="00120446" w:rsidP="00120446">
      <w:pPr>
        <w:tabs>
          <w:tab w:val="left" w:pos="2977"/>
        </w:tabs>
        <w:bidi w:val="0"/>
        <w:spacing w:line="240" w:lineRule="exact"/>
        <w:rPr>
          <w:rFonts w:ascii="Candara" w:hAnsi="Candara"/>
          <w:b/>
          <w:bCs/>
          <w:caps/>
          <w:sz w:val="26"/>
          <w:szCs w:val="2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D769A8" w:rsidRPr="00D769A8" w:rsidTr="00984F9A">
        <w:tc>
          <w:tcPr>
            <w:tcW w:w="9492" w:type="dxa"/>
            <w:shd w:val="clear" w:color="auto" w:fill="auto"/>
          </w:tcPr>
          <w:p w:rsidR="00120446" w:rsidRPr="00984F9A" w:rsidRDefault="00120446" w:rsidP="00984F9A">
            <w:pPr>
              <w:tabs>
                <w:tab w:val="left" w:pos="2977"/>
              </w:tabs>
              <w:bidi w:val="0"/>
              <w:spacing w:line="240" w:lineRule="exact"/>
              <w:rPr>
                <w:rFonts w:ascii="Candara" w:hAnsi="Candara"/>
                <w:b/>
                <w:bCs/>
                <w:caps/>
                <w:sz w:val="26"/>
                <w:szCs w:val="26"/>
              </w:rPr>
            </w:pPr>
            <w:r w:rsidRPr="00984F9A">
              <w:rPr>
                <w:rFonts w:ascii="Candara" w:hAnsi="Candara"/>
                <w:b/>
                <w:bCs/>
                <w:caps/>
                <w:sz w:val="26"/>
                <w:szCs w:val="26"/>
              </w:rPr>
              <w:t>50 h</w:t>
            </w:r>
          </w:p>
        </w:tc>
      </w:tr>
    </w:tbl>
    <w:p w:rsidR="00413AFE" w:rsidRPr="00D769A8" w:rsidRDefault="00413AFE" w:rsidP="00120446">
      <w:pPr>
        <w:tabs>
          <w:tab w:val="left" w:pos="2002"/>
        </w:tabs>
        <w:bidi w:val="0"/>
        <w:spacing w:before="120"/>
        <w:jc w:val="both"/>
        <w:rPr>
          <w:rFonts w:cs="Calibri"/>
          <w:b/>
          <w:bCs/>
          <w:smallCaps/>
          <w:lang w:eastAsia="fr-CA"/>
        </w:rPr>
      </w:pPr>
      <w:r w:rsidRPr="00D769A8">
        <w:rPr>
          <w:rFonts w:cs="Calibri"/>
          <w:b/>
          <w:bCs/>
          <w:smallCaps/>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13AFE" w:rsidRPr="00D769A8" w:rsidTr="00413AFE">
        <w:trPr>
          <w:cantSplit/>
          <w:trHeight w:val="298"/>
        </w:trPr>
        <w:tc>
          <w:tcPr>
            <w:tcW w:w="10773" w:type="dxa"/>
          </w:tcPr>
          <w:p w:rsidR="0094304C" w:rsidRPr="00D769A8" w:rsidRDefault="0094304C" w:rsidP="008A386F">
            <w:pPr>
              <w:tabs>
                <w:tab w:val="left" w:pos="2002"/>
              </w:tabs>
              <w:bidi w:val="0"/>
              <w:spacing w:line="240" w:lineRule="exact"/>
              <w:jc w:val="both"/>
              <w:rPr>
                <w:rFonts w:cs="Calibri"/>
                <w:lang w:eastAsia="fr-FR"/>
              </w:rPr>
            </w:pPr>
          </w:p>
          <w:p w:rsidR="00413AFE" w:rsidRPr="00D769A8" w:rsidRDefault="00413AFE" w:rsidP="0094304C">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 collégial ou qualifiant</w:t>
            </w:r>
            <w:r w:rsidRPr="00D769A8">
              <w:rPr>
                <w:rFonts w:cs="Calibri"/>
                <w:rtl/>
                <w:lang w:eastAsia="fr-FR"/>
              </w:rPr>
              <w:t>.</w:t>
            </w:r>
          </w:p>
          <w:p w:rsidR="0094304C" w:rsidRPr="00D769A8" w:rsidRDefault="0094304C" w:rsidP="0094304C">
            <w:pPr>
              <w:tabs>
                <w:tab w:val="left" w:pos="2002"/>
              </w:tabs>
              <w:bidi w:val="0"/>
              <w:spacing w:line="240" w:lineRule="exact"/>
              <w:jc w:val="both"/>
              <w:rPr>
                <w:rFonts w:cs="Calibri"/>
                <w:b/>
                <w:bCs/>
                <w:caps/>
              </w:rPr>
            </w:pPr>
          </w:p>
        </w:tc>
      </w:tr>
    </w:tbl>
    <w:p w:rsidR="00413AFE" w:rsidRPr="00D769A8" w:rsidRDefault="00413AFE" w:rsidP="001F6BCE">
      <w:pPr>
        <w:tabs>
          <w:tab w:val="left" w:pos="2002"/>
        </w:tabs>
        <w:bidi w:val="0"/>
        <w:spacing w:before="120"/>
        <w:jc w:val="both"/>
        <w:rPr>
          <w:rFonts w:cs="Calibri"/>
          <w:b/>
          <w:bCs/>
          <w:smallCaps/>
          <w:lang w:eastAsia="fr-CA"/>
        </w:rPr>
      </w:pPr>
      <w:r w:rsidRPr="00D769A8">
        <w:rPr>
          <w:rFonts w:cs="Calibri"/>
          <w:b/>
          <w:bCs/>
          <w:smallCaps/>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13AFE" w:rsidRPr="00D769A8" w:rsidTr="00413AFE">
        <w:trPr>
          <w:cantSplit/>
          <w:trHeight w:val="1094"/>
        </w:trPr>
        <w:tc>
          <w:tcPr>
            <w:tcW w:w="10773" w:type="dxa"/>
          </w:tcPr>
          <w:p w:rsidR="00ED10A4" w:rsidRPr="00D769A8" w:rsidRDefault="00ED10A4" w:rsidP="00ED10A4">
            <w:pPr>
              <w:pStyle w:val="Listemoyenne2-Accent41"/>
              <w:shd w:val="clear" w:color="auto" w:fill="FFFFFF"/>
              <w:tabs>
                <w:tab w:val="left" w:pos="2002"/>
              </w:tabs>
              <w:bidi w:val="0"/>
              <w:ind w:left="284"/>
              <w:jc w:val="both"/>
              <w:rPr>
                <w:rFonts w:ascii="Calibri" w:hAnsi="Calibri" w:cs="Calibri"/>
                <w:lang w:eastAsia="fr-FR"/>
              </w:rPr>
            </w:pP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Visite de découverte de l’établissement scolaire et de son organisation.</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Soutien scolaire aux apprenants.</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Animation d’activités de vie scolaire.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Observation et prise en charge partielle de classe.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Identification et traitement d’une problématique en rapport avec le milieu de stage.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Production et soutenance d’un rapport de stage traitant de la problématique étudiée.</w:t>
            </w:r>
          </w:p>
          <w:p w:rsidR="00ED10A4" w:rsidRPr="00D769A8" w:rsidRDefault="00ED10A4" w:rsidP="00ED10A4">
            <w:pPr>
              <w:pStyle w:val="Listemoyenne2-Accent41"/>
              <w:shd w:val="clear" w:color="auto" w:fill="FFFFFF"/>
              <w:tabs>
                <w:tab w:val="left" w:pos="2002"/>
              </w:tabs>
              <w:bidi w:val="0"/>
              <w:ind w:left="284"/>
              <w:jc w:val="both"/>
              <w:rPr>
                <w:rFonts w:ascii="Calibri" w:hAnsi="Calibri" w:cs="Calibri"/>
                <w:b/>
                <w:bCs/>
                <w:caps/>
              </w:rPr>
            </w:pPr>
          </w:p>
        </w:tc>
      </w:tr>
    </w:tbl>
    <w:p w:rsidR="00413AFE" w:rsidRPr="00D769A8" w:rsidRDefault="00413AFE" w:rsidP="00ED10A4">
      <w:pPr>
        <w:tabs>
          <w:tab w:val="left" w:pos="2002"/>
        </w:tabs>
        <w:bidi w:val="0"/>
        <w:spacing w:before="120"/>
        <w:jc w:val="both"/>
        <w:rPr>
          <w:rFonts w:cs="Calibri"/>
          <w:b/>
          <w:bCs/>
          <w:smallCaps/>
          <w:lang w:eastAsia="fr-CA"/>
        </w:rPr>
      </w:pPr>
      <w:r w:rsidRPr="00D769A8">
        <w:rPr>
          <w:rFonts w:cs="Calibri"/>
          <w:b/>
          <w:bCs/>
          <w:smallCaps/>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13AFE" w:rsidRPr="00D769A8" w:rsidTr="00413AFE">
        <w:trPr>
          <w:cantSplit/>
          <w:trHeight w:val="628"/>
        </w:trPr>
        <w:tc>
          <w:tcPr>
            <w:tcW w:w="10773" w:type="dxa"/>
          </w:tcPr>
          <w:p w:rsidR="0094304C" w:rsidRPr="00D769A8" w:rsidRDefault="0094304C" w:rsidP="008A386F">
            <w:pPr>
              <w:tabs>
                <w:tab w:val="left" w:pos="2002"/>
              </w:tabs>
              <w:bidi w:val="0"/>
              <w:spacing w:line="240" w:lineRule="exact"/>
              <w:jc w:val="both"/>
              <w:rPr>
                <w:rFonts w:cs="Calibri"/>
                <w:lang w:eastAsia="fr-FR"/>
              </w:rPr>
            </w:pPr>
          </w:p>
          <w:p w:rsidR="001F6BCE" w:rsidRPr="00D769A8" w:rsidRDefault="00413AFE" w:rsidP="001F6BCE">
            <w:pPr>
              <w:tabs>
                <w:tab w:val="left" w:pos="2002"/>
              </w:tabs>
              <w:bidi w:val="0"/>
              <w:spacing w:line="240" w:lineRule="exact"/>
              <w:jc w:val="both"/>
              <w:rPr>
                <w:rFonts w:cs="Calibri"/>
                <w:lang w:eastAsia="fr-FR"/>
              </w:rPr>
            </w:pPr>
            <w:r w:rsidRPr="00D769A8">
              <w:rPr>
                <w:rFonts w:cs="Calibri"/>
                <w:lang w:eastAsia="fr-FR"/>
              </w:rPr>
              <w:t xml:space="preserve">Le stage </w:t>
            </w:r>
            <w:r w:rsidR="001F6BCE" w:rsidRPr="00D769A8">
              <w:rPr>
                <w:rFonts w:cs="Calibri"/>
                <w:lang w:eastAsia="fr-FR"/>
              </w:rPr>
              <w:t>d’immersion</w:t>
            </w:r>
            <w:r w:rsidR="00ED10A4" w:rsidRPr="00D769A8">
              <w:rPr>
                <w:rFonts w:cs="Calibri"/>
                <w:lang w:eastAsia="fr-FR"/>
              </w:rPr>
              <w:t xml:space="preserve">, </w:t>
            </w:r>
            <w:r w:rsidRPr="00D769A8">
              <w:rPr>
                <w:rFonts w:cs="Calibri"/>
                <w:lang w:eastAsia="fr-FR"/>
              </w:rPr>
              <w:t xml:space="preserve">est encadré à la fois par </w:t>
            </w:r>
            <w:r w:rsidR="001F6BCE" w:rsidRPr="00D769A8">
              <w:rPr>
                <w:rFonts w:ascii="Calibri" w:hAnsi="Calibri" w:cs="Calibri"/>
                <w:lang w:eastAsia="fr-FR"/>
              </w:rPr>
              <w:t>un encadrant du milieu éducatif abritant le stage et par enseignant de l’équipe pédagogique de la formation. Cet encadrement conjoint constitue le jury de soutenance du rapport de stage.</w:t>
            </w:r>
          </w:p>
          <w:p w:rsidR="0094304C" w:rsidRPr="00D769A8" w:rsidRDefault="0094304C" w:rsidP="0094304C">
            <w:pPr>
              <w:tabs>
                <w:tab w:val="left" w:pos="2002"/>
              </w:tabs>
              <w:bidi w:val="0"/>
              <w:spacing w:line="240" w:lineRule="exact"/>
              <w:jc w:val="both"/>
              <w:rPr>
                <w:rFonts w:cs="Calibri"/>
                <w:lang w:eastAsia="fr-FR"/>
              </w:rPr>
            </w:pPr>
          </w:p>
        </w:tc>
      </w:tr>
    </w:tbl>
    <w:p w:rsidR="00413AFE" w:rsidRPr="00D769A8" w:rsidRDefault="00413AFE" w:rsidP="00531B8B">
      <w:pPr>
        <w:tabs>
          <w:tab w:val="left" w:pos="2002"/>
        </w:tabs>
        <w:bidi w:val="0"/>
        <w:spacing w:before="120"/>
        <w:jc w:val="both"/>
        <w:rPr>
          <w:rFonts w:cs="Calibri"/>
          <w:b/>
          <w:bCs/>
          <w:smallCaps/>
          <w:lang w:eastAsia="fr-CA"/>
        </w:rPr>
      </w:pPr>
      <w:r w:rsidRPr="00D769A8">
        <w:rPr>
          <w:rFonts w:cs="Calibri"/>
          <w:b/>
          <w:bCs/>
          <w:smallCaps/>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13AFE" w:rsidRPr="00D769A8" w:rsidTr="00413AFE">
        <w:trPr>
          <w:cantSplit/>
          <w:trHeight w:val="809"/>
        </w:trPr>
        <w:tc>
          <w:tcPr>
            <w:tcW w:w="10773" w:type="dxa"/>
          </w:tcPr>
          <w:p w:rsidR="00B4132A" w:rsidRPr="00D769A8" w:rsidRDefault="00B4132A" w:rsidP="008A386F">
            <w:pPr>
              <w:shd w:val="clear" w:color="auto" w:fill="FFFFFF"/>
              <w:tabs>
                <w:tab w:val="left" w:pos="2002"/>
              </w:tabs>
              <w:bidi w:val="0"/>
              <w:jc w:val="both"/>
              <w:rPr>
                <w:rFonts w:cs="Calibri"/>
                <w:lang w:eastAsia="fr-FR"/>
              </w:rPr>
            </w:pPr>
          </w:p>
          <w:p w:rsidR="00413AFE" w:rsidRPr="00D769A8" w:rsidRDefault="00413AFE" w:rsidP="00B4132A">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une note du professeur d’application qui compte pour 50%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b/>
                <w:bCs/>
                <w:caps/>
              </w:rPr>
            </w:pPr>
            <w:r w:rsidRPr="00D769A8">
              <w:rPr>
                <w:rFonts w:ascii="Calibri" w:hAnsi="Calibri" w:cs="Calibri"/>
                <w:lang w:eastAsia="fr-FR"/>
              </w:rPr>
              <w:t>une note du rapport de stage et de l’exposé oral qui compte pour 50%.</w:t>
            </w:r>
          </w:p>
          <w:p w:rsidR="00B4132A" w:rsidRPr="00D769A8" w:rsidRDefault="00B4132A" w:rsidP="00B4132A">
            <w:pPr>
              <w:pStyle w:val="Listemoyenne2-Accent41"/>
              <w:shd w:val="clear" w:color="auto" w:fill="FFFFFF"/>
              <w:tabs>
                <w:tab w:val="left" w:pos="2002"/>
              </w:tabs>
              <w:bidi w:val="0"/>
              <w:ind w:left="568"/>
              <w:contextualSpacing w:val="0"/>
              <w:jc w:val="both"/>
              <w:rPr>
                <w:rFonts w:ascii="Calibri" w:hAnsi="Calibri" w:cs="Calibri"/>
                <w:b/>
                <w:bCs/>
                <w:caps/>
              </w:rPr>
            </w:pPr>
          </w:p>
        </w:tc>
      </w:tr>
    </w:tbl>
    <w:p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13AFE" w:rsidRPr="00D769A8" w:rsidTr="009E4EB6">
        <w:trPr>
          <w:cantSplit/>
          <w:trHeight w:val="327"/>
        </w:trPr>
        <w:tc>
          <w:tcPr>
            <w:tcW w:w="9747" w:type="dxa"/>
          </w:tcPr>
          <w:p w:rsidR="0094304C" w:rsidRPr="00D769A8" w:rsidRDefault="0094304C" w:rsidP="008A386F">
            <w:pPr>
              <w:shd w:val="clear" w:color="auto" w:fill="FFFFFF"/>
              <w:tabs>
                <w:tab w:val="left" w:pos="2002"/>
              </w:tabs>
              <w:bidi w:val="0"/>
              <w:jc w:val="both"/>
              <w:rPr>
                <w:rFonts w:cs="Calibri"/>
                <w:lang w:eastAsia="fr-FR"/>
              </w:rPr>
            </w:pPr>
          </w:p>
          <w:p w:rsidR="00413AFE" w:rsidRPr="00D769A8" w:rsidRDefault="00413AFE" w:rsidP="0094304C">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rsidR="0094304C" w:rsidRPr="00D769A8" w:rsidRDefault="0094304C" w:rsidP="0094304C">
            <w:pPr>
              <w:shd w:val="clear" w:color="auto" w:fill="FFFFFF"/>
              <w:tabs>
                <w:tab w:val="left" w:pos="2002"/>
              </w:tabs>
              <w:bidi w:val="0"/>
              <w:jc w:val="both"/>
              <w:rPr>
                <w:rFonts w:cs="Calibri"/>
                <w:lang w:eastAsia="fr-FR"/>
              </w:rPr>
            </w:pPr>
          </w:p>
        </w:tc>
      </w:tr>
    </w:tbl>
    <w:p w:rsidR="009E4EB6" w:rsidRPr="00D769A8" w:rsidRDefault="009E4EB6" w:rsidP="009E4EB6">
      <w:pPr>
        <w:bidi w:val="0"/>
        <w:spacing w:line="276" w:lineRule="auto"/>
        <w:rPr>
          <w:rFonts w:ascii="Candara" w:hAnsi="Candara" w:cs="Times New (W1)"/>
          <w:b/>
          <w:bCs/>
          <w:smallCaps/>
          <w:sz w:val="26"/>
          <w:szCs w:val="26"/>
          <w:lang w:eastAsia="fr-CA"/>
        </w:rPr>
      </w:pPr>
    </w:p>
    <w:p w:rsidR="009E4EB6" w:rsidRPr="00CE0B1D" w:rsidRDefault="009E4EB6" w:rsidP="00120446">
      <w:pPr>
        <w:bidi w:val="0"/>
        <w:spacing w:line="276" w:lineRule="auto"/>
        <w:jc w:val="both"/>
        <w:rPr>
          <w:rFonts w:ascii="Candara" w:hAnsi="Candara" w:cs="Times New (W1)"/>
          <w:b/>
          <w:bCs/>
          <w:smallCaps/>
          <w:sz w:val="20"/>
          <w:szCs w:val="20"/>
          <w:lang w:eastAsia="fr-CA"/>
        </w:rPr>
      </w:pPr>
      <w:r w:rsidRPr="00D769A8">
        <w:rPr>
          <w:rFonts w:ascii="Candara" w:hAnsi="Candara" w:cs="Times New (W1)"/>
          <w:b/>
          <w:bCs/>
          <w:smallCaps/>
          <w:sz w:val="26"/>
          <w:szCs w:val="26"/>
          <w:lang w:eastAsia="fr-CA"/>
        </w:rPr>
        <w:t xml:space="preserve">8. Coordonnateur et équipe pédagogique du module </w:t>
      </w:r>
      <w:r w:rsidRPr="00CE0B1D">
        <w:rPr>
          <w:rFonts w:ascii="Candara" w:hAnsi="Candara"/>
          <w:sz w:val="20"/>
          <w:szCs w:val="20"/>
        </w:rPr>
        <w:t>(</w:t>
      </w:r>
      <w:r w:rsidR="0031233E" w:rsidRPr="00CE0B1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CE0B1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7"/>
        <w:gridCol w:w="1117"/>
        <w:gridCol w:w="1323"/>
        <w:gridCol w:w="1466"/>
        <w:gridCol w:w="1719"/>
        <w:gridCol w:w="2617"/>
      </w:tblGrid>
      <w:tr w:rsidR="009E4EB6" w:rsidRPr="00D769A8" w:rsidTr="00AD7E1E">
        <w:tc>
          <w:tcPr>
            <w:tcW w:w="1658" w:type="dxa"/>
          </w:tcPr>
          <w:p w:rsidR="009E4EB6" w:rsidRPr="00D769A8" w:rsidRDefault="009E4EB6" w:rsidP="00AD7E1E">
            <w:pPr>
              <w:bidi w:val="0"/>
              <w:spacing w:line="276" w:lineRule="auto"/>
              <w:rPr>
                <w:rFonts w:ascii="Candara" w:hAnsi="Candara"/>
                <w:bCs/>
                <w:i/>
                <w:iCs/>
                <w:sz w:val="20"/>
                <w:szCs w:val="20"/>
              </w:rPr>
            </w:pPr>
          </w:p>
        </w:tc>
        <w:tc>
          <w:tcPr>
            <w:tcW w:w="130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rsidTr="00AD7E1E">
        <w:tc>
          <w:tcPr>
            <w:tcW w:w="1658" w:type="dxa"/>
          </w:tcPr>
          <w:p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E4EB6" w:rsidRPr="00D769A8" w:rsidRDefault="009E4EB6" w:rsidP="00AD7E1E">
            <w:pPr>
              <w:bidi w:val="0"/>
              <w:spacing w:line="360" w:lineRule="auto"/>
              <w:rPr>
                <w:rFonts w:ascii="Candara" w:hAnsi="Candara"/>
                <w:bCs/>
                <w:i/>
                <w:iCs/>
                <w:sz w:val="20"/>
                <w:szCs w:val="20"/>
              </w:rPr>
            </w:pP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r w:rsidR="009E4EB6" w:rsidRPr="00D769A8" w:rsidTr="00AD7E1E">
        <w:tc>
          <w:tcPr>
            <w:tcW w:w="1658" w:type="dxa"/>
          </w:tcPr>
          <w:p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E4EB6" w:rsidRPr="00D769A8" w:rsidRDefault="009E4EB6"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bl>
    <w:p w:rsidR="009E4EB6" w:rsidRPr="00D769A8" w:rsidRDefault="009E4EB6" w:rsidP="009E4EB6">
      <w:pPr>
        <w:bidi w:val="0"/>
        <w:spacing w:before="120" w:after="120" w:line="240" w:lineRule="exact"/>
        <w:rPr>
          <w:rFonts w:ascii="Candara" w:hAnsi="Candara"/>
          <w:bCs/>
          <w:sz w:val="18"/>
          <w:szCs w:val="18"/>
          <w:lang w:eastAsia="fr-CA"/>
        </w:rPr>
      </w:pPr>
    </w:p>
    <w:p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9.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9E4EB6" w:rsidRPr="00D769A8" w:rsidTr="0096665E">
        <w:tc>
          <w:tcPr>
            <w:tcW w:w="5000" w:type="pct"/>
          </w:tcPr>
          <w:p w:rsidR="009E4EB6" w:rsidRPr="00D769A8" w:rsidRDefault="009E4EB6" w:rsidP="00AD7E1E">
            <w:pPr>
              <w:tabs>
                <w:tab w:val="right" w:pos="214"/>
              </w:tabs>
              <w:bidi w:val="0"/>
              <w:ind w:right="355"/>
              <w:jc w:val="both"/>
              <w:rPr>
                <w:rFonts w:ascii="Candara" w:hAnsi="Candara"/>
                <w:bCs/>
                <w:sz w:val="20"/>
                <w:szCs w:val="20"/>
                <w:lang w:eastAsia="fr-CA"/>
              </w:rPr>
            </w:pPr>
          </w:p>
          <w:p w:rsidR="009E4EB6" w:rsidRPr="00D769A8" w:rsidRDefault="009E4EB6" w:rsidP="00AD7E1E">
            <w:pPr>
              <w:tabs>
                <w:tab w:val="right" w:pos="214"/>
              </w:tabs>
              <w:bidi w:val="0"/>
              <w:ind w:right="355"/>
              <w:jc w:val="both"/>
              <w:rPr>
                <w:rFonts w:ascii="Candara" w:hAnsi="Candara"/>
                <w:bCs/>
                <w:sz w:val="20"/>
                <w:szCs w:val="20"/>
                <w:lang w:eastAsia="fr-CA"/>
              </w:rPr>
            </w:pPr>
          </w:p>
          <w:p w:rsidR="009E4EB6" w:rsidRPr="00D769A8" w:rsidRDefault="009E4EB6" w:rsidP="00AD7E1E">
            <w:pPr>
              <w:tabs>
                <w:tab w:val="right" w:pos="214"/>
              </w:tabs>
              <w:bidi w:val="0"/>
              <w:ind w:right="355"/>
              <w:jc w:val="both"/>
              <w:rPr>
                <w:rFonts w:ascii="Candara" w:hAnsi="Candara"/>
                <w:bCs/>
                <w:sz w:val="20"/>
                <w:szCs w:val="20"/>
                <w:lang w:eastAsia="fr-CA"/>
              </w:rPr>
            </w:pPr>
          </w:p>
        </w:tc>
      </w:tr>
    </w:tbl>
    <w:p w:rsidR="00435A56" w:rsidRDefault="00435A56" w:rsidP="00435A56">
      <w:pPr>
        <w:bidi w:val="0"/>
        <w:jc w:val="lowKashida"/>
        <w:rPr>
          <w:rFonts w:ascii="Candara" w:hAnsi="Candara"/>
          <w:b/>
          <w:sz w:val="20"/>
          <w:szCs w:val="20"/>
          <w:lang w:eastAsia="fr-CA"/>
        </w:rPr>
      </w:pPr>
    </w:p>
    <w:sectPr w:rsidR="00435A56"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29" w:rsidRDefault="003E5429">
      <w:r>
        <w:separator/>
      </w:r>
    </w:p>
  </w:endnote>
  <w:endnote w:type="continuationSeparator" w:id="0">
    <w:p w:rsidR="003E5429" w:rsidRDefault="003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Bol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MR17">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Default="003E5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E5429" w:rsidRDefault="003E54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Pr="00DA1CAE" w:rsidRDefault="003E5429" w:rsidP="00FC416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8B4431">
      <w:rPr>
        <w:rFonts w:ascii="Candara" w:hAnsi="Candara"/>
        <w:b/>
        <w:bCs/>
        <w:i/>
        <w:iCs/>
        <w:noProof/>
        <w:sz w:val="24"/>
        <w:szCs w:val="24"/>
      </w:rPr>
      <w:t>3</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8B4431">
      <w:rPr>
        <w:rFonts w:ascii="Candara" w:hAnsi="Candara"/>
        <w:b/>
        <w:bCs/>
        <w:i/>
        <w:iCs/>
        <w:noProof/>
        <w:sz w:val="24"/>
        <w:szCs w:val="24"/>
      </w:rPr>
      <w:t>57</w:t>
    </w:r>
    <w:r w:rsidRPr="00DA1CAE">
      <w:rPr>
        <w:rFonts w:ascii="Candara" w:hAnsi="Candara"/>
        <w:b/>
        <w:bCs/>
        <w:i/>
        <w:iCs/>
        <w:sz w:val="24"/>
        <w:szCs w:val="24"/>
      </w:rPr>
      <w:fldChar w:fldCharType="end"/>
    </w:r>
    <w:r>
      <w:rPr>
        <w:rFonts w:ascii="Candara" w:hAnsi="Candara"/>
        <w:b/>
        <w:bCs/>
        <w:i/>
        <w:iCs/>
        <w:sz w:val="24"/>
        <w:szCs w:val="24"/>
      </w:rPr>
      <w:t xml:space="preserve">               202</w:t>
    </w:r>
    <w:r w:rsidR="00FC4160">
      <w:rPr>
        <w:rFonts w:ascii="Candara" w:hAnsi="Candara"/>
        <w:b/>
        <w:bCs/>
        <w:i/>
        <w:iCs/>
        <w:sz w:val="24"/>
        <w:szCs w:val="24"/>
      </w:rPr>
      <w:t>2</w:t>
    </w:r>
  </w:p>
  <w:p w:rsidR="003E5429" w:rsidRPr="0064497D" w:rsidRDefault="003E5429"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Pr="008F1688" w:rsidRDefault="003E5429" w:rsidP="00FC416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8B4431">
      <w:rPr>
        <w:rFonts w:ascii="Candara" w:hAnsi="Candara"/>
        <w:b/>
        <w:bCs/>
        <w:i/>
        <w:iCs/>
        <w:noProof/>
        <w:sz w:val="24"/>
        <w:szCs w:val="24"/>
      </w:rPr>
      <w:t>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8B4431">
      <w:rPr>
        <w:rFonts w:ascii="Candara" w:hAnsi="Candara"/>
        <w:b/>
        <w:bCs/>
        <w:i/>
        <w:iCs/>
        <w:noProof/>
        <w:sz w:val="24"/>
        <w:szCs w:val="24"/>
      </w:rPr>
      <w:t>49</w:t>
    </w:r>
    <w:r w:rsidRPr="00DA1CAE">
      <w:rPr>
        <w:rFonts w:ascii="Candara" w:hAnsi="Candara"/>
        <w:b/>
        <w:bCs/>
        <w:i/>
        <w:iCs/>
        <w:sz w:val="24"/>
        <w:szCs w:val="24"/>
      </w:rPr>
      <w:fldChar w:fldCharType="end"/>
    </w:r>
    <w:r>
      <w:rPr>
        <w:rFonts w:ascii="Candara" w:hAnsi="Candara"/>
        <w:b/>
        <w:bCs/>
        <w:i/>
        <w:iCs/>
        <w:sz w:val="24"/>
        <w:szCs w:val="24"/>
      </w:rPr>
      <w:t xml:space="preserve">                 202</w:t>
    </w:r>
    <w:r w:rsidR="00FC4160">
      <w:rPr>
        <w:rFonts w:ascii="Candara" w:hAnsi="Candara"/>
        <w:b/>
        <w:bCs/>
        <w:i/>
        <w:iCs/>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Default="003E5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E5429" w:rsidRDefault="003E542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Pr="00DA1CAE" w:rsidRDefault="003E5429" w:rsidP="00FC416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8B4431">
      <w:rPr>
        <w:rFonts w:ascii="Candara" w:hAnsi="Candara"/>
        <w:b/>
        <w:bCs/>
        <w:i/>
        <w:iCs/>
        <w:noProof/>
        <w:sz w:val="24"/>
        <w:szCs w:val="24"/>
      </w:rPr>
      <w:t>56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8B4431">
      <w:rPr>
        <w:rFonts w:ascii="Candara" w:hAnsi="Candara"/>
        <w:b/>
        <w:bCs/>
        <w:i/>
        <w:iCs/>
        <w:noProof/>
        <w:sz w:val="24"/>
        <w:szCs w:val="24"/>
      </w:rPr>
      <w:t>56</w:t>
    </w:r>
    <w:r w:rsidRPr="00DA1CAE">
      <w:rPr>
        <w:rFonts w:ascii="Candara" w:hAnsi="Candara"/>
        <w:b/>
        <w:bCs/>
        <w:i/>
        <w:iCs/>
        <w:sz w:val="24"/>
        <w:szCs w:val="24"/>
      </w:rPr>
      <w:fldChar w:fldCharType="end"/>
    </w:r>
    <w:r>
      <w:rPr>
        <w:rFonts w:ascii="Candara" w:hAnsi="Candara"/>
        <w:b/>
        <w:bCs/>
        <w:i/>
        <w:iCs/>
        <w:sz w:val="24"/>
        <w:szCs w:val="24"/>
      </w:rPr>
      <w:t xml:space="preserve">                    202</w:t>
    </w:r>
    <w:r w:rsidR="00FC4160">
      <w:rPr>
        <w:rFonts w:ascii="Candara" w:hAnsi="Candara"/>
        <w:b/>
        <w:bCs/>
        <w:i/>
        <w:iCs/>
        <w:sz w:val="24"/>
        <w:szCs w:val="24"/>
      </w:rPr>
      <w:t>2</w:t>
    </w:r>
  </w:p>
  <w:p w:rsidR="003E5429" w:rsidRPr="0064497D" w:rsidRDefault="003E5429" w:rsidP="007429A3">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9" w:rsidRPr="00DA1CAE" w:rsidRDefault="003E5429" w:rsidP="00FC416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8B4431">
      <w:rPr>
        <w:rFonts w:ascii="Candara" w:hAnsi="Candara"/>
        <w:b/>
        <w:bCs/>
        <w:i/>
        <w:iCs/>
        <w:noProof/>
        <w:sz w:val="24"/>
        <w:szCs w:val="24"/>
      </w:rPr>
      <w:t>16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8B4431">
      <w:rPr>
        <w:rFonts w:ascii="Candara" w:hAnsi="Candara"/>
        <w:b/>
        <w:bCs/>
        <w:i/>
        <w:iCs/>
        <w:noProof/>
        <w:sz w:val="24"/>
        <w:szCs w:val="24"/>
      </w:rPr>
      <w:t>47</w:t>
    </w:r>
    <w:r w:rsidRPr="00DA1CAE">
      <w:rPr>
        <w:rFonts w:ascii="Candara" w:hAnsi="Candara"/>
        <w:b/>
        <w:bCs/>
        <w:i/>
        <w:iCs/>
        <w:sz w:val="24"/>
        <w:szCs w:val="24"/>
      </w:rPr>
      <w:fldChar w:fldCharType="end"/>
    </w:r>
    <w:r>
      <w:rPr>
        <w:rFonts w:ascii="Candara" w:hAnsi="Candara"/>
        <w:b/>
        <w:bCs/>
        <w:i/>
        <w:iCs/>
        <w:sz w:val="24"/>
        <w:szCs w:val="24"/>
      </w:rPr>
      <w:t xml:space="preserve">            202</w:t>
    </w:r>
    <w:r w:rsidR="00FC4160">
      <w:rPr>
        <w:rFonts w:ascii="Candara" w:hAnsi="Candara"/>
        <w:b/>
        <w:bCs/>
        <w:i/>
        <w:iCs/>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29" w:rsidRDefault="003E5429">
      <w:r>
        <w:separator/>
      </w:r>
    </w:p>
  </w:footnote>
  <w:footnote w:type="continuationSeparator" w:id="0">
    <w:p w:rsidR="003E5429" w:rsidRDefault="003E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0" w:rsidRDefault="00FC41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0" w:rsidRDefault="00FC416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0" w:rsidRDefault="00FC41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9A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22F18"/>
    <w:multiLevelType w:val="hybridMultilevel"/>
    <w:tmpl w:val="35F2E1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nsid w:val="006973C5"/>
    <w:multiLevelType w:val="hybridMultilevel"/>
    <w:tmpl w:val="D900821E"/>
    <w:lvl w:ilvl="0" w:tplc="F8DEEA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2715BD"/>
    <w:multiLevelType w:val="hybridMultilevel"/>
    <w:tmpl w:val="4B36C610"/>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34A7008"/>
    <w:multiLevelType w:val="hybridMultilevel"/>
    <w:tmpl w:val="DE3414C4"/>
    <w:lvl w:ilvl="0" w:tplc="24AC2A12">
      <w:start w:val="1"/>
      <w:numFmt w:val="decimal"/>
      <w:lvlText w:val="%1."/>
      <w:lvlJc w:val="left"/>
      <w:pPr>
        <w:ind w:left="720" w:hanging="360"/>
      </w:pPr>
      <w:rPr>
        <w:rFonts w:ascii="Candara" w:hAnsi="Candara"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7A1ED9"/>
    <w:multiLevelType w:val="hybridMultilevel"/>
    <w:tmpl w:val="282436C2"/>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6">
    <w:nsid w:val="05622BEE"/>
    <w:multiLevelType w:val="hybridMultilevel"/>
    <w:tmpl w:val="1986B296"/>
    <w:lvl w:ilvl="0" w:tplc="744C13A2">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5C50011"/>
    <w:multiLevelType w:val="hybridMultilevel"/>
    <w:tmpl w:val="57224FEE"/>
    <w:lvl w:ilvl="0" w:tplc="1460FEA6">
      <w:numFmt w:val="bullet"/>
      <w:lvlText w:val="-"/>
      <w:lvlJc w:val="left"/>
      <w:pPr>
        <w:ind w:left="884" w:hanging="360"/>
      </w:pPr>
      <w:rPr>
        <w:rFonts w:ascii="Garamond" w:eastAsia="Times New Roman" w:hAnsi="Garamond" w:cs="Garamond" w:hint="default"/>
        <w:sz w:val="20"/>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nsid w:val="0B516302"/>
    <w:multiLevelType w:val="hybridMultilevel"/>
    <w:tmpl w:val="14D47B74"/>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119FA"/>
    <w:multiLevelType w:val="hybridMultilevel"/>
    <w:tmpl w:val="654A4CAC"/>
    <w:lvl w:ilvl="0" w:tplc="D752F8FE">
      <w:start w:val="1"/>
      <w:numFmt w:val="bullet"/>
      <w:lvlText w:val="•"/>
      <w:lvlJc w:val="left"/>
      <w:pPr>
        <w:tabs>
          <w:tab w:val="num" w:pos="720"/>
        </w:tabs>
        <w:ind w:left="720" w:hanging="360"/>
      </w:pPr>
      <w:rPr>
        <w:rFonts w:ascii="Arial" w:hAnsi="Arial" w:hint="default"/>
      </w:rPr>
    </w:lvl>
    <w:lvl w:ilvl="1" w:tplc="DB4ED0A8" w:tentative="1">
      <w:start w:val="1"/>
      <w:numFmt w:val="bullet"/>
      <w:lvlText w:val="•"/>
      <w:lvlJc w:val="left"/>
      <w:pPr>
        <w:tabs>
          <w:tab w:val="num" w:pos="1440"/>
        </w:tabs>
        <w:ind w:left="1440" w:hanging="360"/>
      </w:pPr>
      <w:rPr>
        <w:rFonts w:ascii="Arial" w:hAnsi="Arial" w:hint="default"/>
      </w:rPr>
    </w:lvl>
    <w:lvl w:ilvl="2" w:tplc="733E9518" w:tentative="1">
      <w:start w:val="1"/>
      <w:numFmt w:val="bullet"/>
      <w:lvlText w:val="•"/>
      <w:lvlJc w:val="left"/>
      <w:pPr>
        <w:tabs>
          <w:tab w:val="num" w:pos="2160"/>
        </w:tabs>
        <w:ind w:left="2160" w:hanging="360"/>
      </w:pPr>
      <w:rPr>
        <w:rFonts w:ascii="Arial" w:hAnsi="Arial" w:hint="default"/>
      </w:rPr>
    </w:lvl>
    <w:lvl w:ilvl="3" w:tplc="62CE0996" w:tentative="1">
      <w:start w:val="1"/>
      <w:numFmt w:val="bullet"/>
      <w:lvlText w:val="•"/>
      <w:lvlJc w:val="left"/>
      <w:pPr>
        <w:tabs>
          <w:tab w:val="num" w:pos="2880"/>
        </w:tabs>
        <w:ind w:left="2880" w:hanging="360"/>
      </w:pPr>
      <w:rPr>
        <w:rFonts w:ascii="Arial" w:hAnsi="Arial" w:hint="default"/>
      </w:rPr>
    </w:lvl>
    <w:lvl w:ilvl="4" w:tplc="258256FA" w:tentative="1">
      <w:start w:val="1"/>
      <w:numFmt w:val="bullet"/>
      <w:lvlText w:val="•"/>
      <w:lvlJc w:val="left"/>
      <w:pPr>
        <w:tabs>
          <w:tab w:val="num" w:pos="3600"/>
        </w:tabs>
        <w:ind w:left="3600" w:hanging="360"/>
      </w:pPr>
      <w:rPr>
        <w:rFonts w:ascii="Arial" w:hAnsi="Arial" w:hint="default"/>
      </w:rPr>
    </w:lvl>
    <w:lvl w:ilvl="5" w:tplc="2FE81D00" w:tentative="1">
      <w:start w:val="1"/>
      <w:numFmt w:val="bullet"/>
      <w:lvlText w:val="•"/>
      <w:lvlJc w:val="left"/>
      <w:pPr>
        <w:tabs>
          <w:tab w:val="num" w:pos="4320"/>
        </w:tabs>
        <w:ind w:left="4320" w:hanging="360"/>
      </w:pPr>
      <w:rPr>
        <w:rFonts w:ascii="Arial" w:hAnsi="Arial" w:hint="default"/>
      </w:rPr>
    </w:lvl>
    <w:lvl w:ilvl="6" w:tplc="E3605592" w:tentative="1">
      <w:start w:val="1"/>
      <w:numFmt w:val="bullet"/>
      <w:lvlText w:val="•"/>
      <w:lvlJc w:val="left"/>
      <w:pPr>
        <w:tabs>
          <w:tab w:val="num" w:pos="5040"/>
        </w:tabs>
        <w:ind w:left="5040" w:hanging="360"/>
      </w:pPr>
      <w:rPr>
        <w:rFonts w:ascii="Arial" w:hAnsi="Arial" w:hint="default"/>
      </w:rPr>
    </w:lvl>
    <w:lvl w:ilvl="7" w:tplc="31C22AC0" w:tentative="1">
      <w:start w:val="1"/>
      <w:numFmt w:val="bullet"/>
      <w:lvlText w:val="•"/>
      <w:lvlJc w:val="left"/>
      <w:pPr>
        <w:tabs>
          <w:tab w:val="num" w:pos="5760"/>
        </w:tabs>
        <w:ind w:left="5760" w:hanging="360"/>
      </w:pPr>
      <w:rPr>
        <w:rFonts w:ascii="Arial" w:hAnsi="Arial" w:hint="default"/>
      </w:rPr>
    </w:lvl>
    <w:lvl w:ilvl="8" w:tplc="84820178" w:tentative="1">
      <w:start w:val="1"/>
      <w:numFmt w:val="bullet"/>
      <w:lvlText w:val="•"/>
      <w:lvlJc w:val="left"/>
      <w:pPr>
        <w:tabs>
          <w:tab w:val="num" w:pos="6480"/>
        </w:tabs>
        <w:ind w:left="6480" w:hanging="360"/>
      </w:pPr>
      <w:rPr>
        <w:rFonts w:ascii="Arial" w:hAnsi="Arial" w:hint="default"/>
      </w:rPr>
    </w:lvl>
  </w:abstractNum>
  <w:abstractNum w:abstractNumId="1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1">
    <w:nsid w:val="10AF3415"/>
    <w:multiLevelType w:val="hybridMultilevel"/>
    <w:tmpl w:val="A17A345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3">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0A0155"/>
    <w:multiLevelType w:val="hybridMultilevel"/>
    <w:tmpl w:val="95BE3D3A"/>
    <w:lvl w:ilvl="0" w:tplc="1FF66792">
      <w:start w:val="1"/>
      <w:numFmt w:val="bullet"/>
      <w:lvlText w:val="­"/>
      <w:lvlJc w:val="left"/>
      <w:pPr>
        <w:ind w:left="1440" w:hanging="360"/>
      </w:pPr>
      <w:rPr>
        <w:rFonts w:hAnsi="Courier New"/>
        <w:sz w:val="28"/>
        <w:szCs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14791896"/>
    <w:multiLevelType w:val="hybridMultilevel"/>
    <w:tmpl w:val="993C41AE"/>
    <w:lvl w:ilvl="0" w:tplc="040C000F">
      <w:start w:val="1"/>
      <w:numFmt w:val="decimal"/>
      <w:lvlText w:val="%1."/>
      <w:lvlJc w:val="left"/>
      <w:pPr>
        <w:ind w:left="720" w:hanging="360"/>
      </w:pPr>
    </w:lvl>
    <w:lvl w:ilvl="1" w:tplc="1460FEA6">
      <w:numFmt w:val="bullet"/>
      <w:lvlText w:val="-"/>
      <w:lvlJc w:val="left"/>
      <w:pPr>
        <w:ind w:left="1440" w:hanging="360"/>
      </w:pPr>
      <w:rPr>
        <w:rFonts w:ascii="Garamond" w:eastAsia="Times New Roman" w:hAnsi="Garamond" w:cs="Garamond" w:hint="default"/>
        <w:sz w:val="2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06148F"/>
    <w:multiLevelType w:val="hybridMultilevel"/>
    <w:tmpl w:val="D1867F1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8">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F110194"/>
    <w:multiLevelType w:val="hybridMultilevel"/>
    <w:tmpl w:val="8716DBC0"/>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EA0BB1"/>
    <w:multiLevelType w:val="hybridMultilevel"/>
    <w:tmpl w:val="71C4F5C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93132F"/>
    <w:multiLevelType w:val="hybridMultilevel"/>
    <w:tmpl w:val="317843A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C8341D"/>
    <w:multiLevelType w:val="hybridMultilevel"/>
    <w:tmpl w:val="16BC9852"/>
    <w:lvl w:ilvl="0" w:tplc="B252714A">
      <w:numFmt w:val="bullet"/>
      <w:lvlText w:val="–"/>
      <w:lvlJc w:val="left"/>
      <w:pPr>
        <w:ind w:left="360" w:hanging="360"/>
      </w:pPr>
      <w:rPr>
        <w:rFonts w:ascii="Garamond" w:eastAsia="Times New Roman" w:hAnsi="Garamond" w:cs="TTE17EB8F8t00"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80F0AD6"/>
    <w:multiLevelType w:val="hybridMultilevel"/>
    <w:tmpl w:val="D07A587A"/>
    <w:lvl w:ilvl="0" w:tplc="C8002672">
      <w:start w:val="1"/>
      <w:numFmt w:val="bullet"/>
      <w:lvlText w:val="•"/>
      <w:lvlJc w:val="left"/>
      <w:pPr>
        <w:tabs>
          <w:tab w:val="num" w:pos="720"/>
        </w:tabs>
        <w:ind w:left="720" w:hanging="360"/>
      </w:pPr>
      <w:rPr>
        <w:rFonts w:ascii="Arial" w:hAnsi="Arial" w:hint="default"/>
      </w:rPr>
    </w:lvl>
    <w:lvl w:ilvl="1" w:tplc="71261F16" w:tentative="1">
      <w:start w:val="1"/>
      <w:numFmt w:val="bullet"/>
      <w:lvlText w:val="•"/>
      <w:lvlJc w:val="left"/>
      <w:pPr>
        <w:tabs>
          <w:tab w:val="num" w:pos="1440"/>
        </w:tabs>
        <w:ind w:left="1440" w:hanging="360"/>
      </w:pPr>
      <w:rPr>
        <w:rFonts w:ascii="Arial" w:hAnsi="Arial" w:hint="default"/>
      </w:rPr>
    </w:lvl>
    <w:lvl w:ilvl="2" w:tplc="0C04649A" w:tentative="1">
      <w:start w:val="1"/>
      <w:numFmt w:val="bullet"/>
      <w:lvlText w:val="•"/>
      <w:lvlJc w:val="left"/>
      <w:pPr>
        <w:tabs>
          <w:tab w:val="num" w:pos="2160"/>
        </w:tabs>
        <w:ind w:left="2160" w:hanging="360"/>
      </w:pPr>
      <w:rPr>
        <w:rFonts w:ascii="Arial" w:hAnsi="Arial" w:hint="default"/>
      </w:rPr>
    </w:lvl>
    <w:lvl w:ilvl="3" w:tplc="FD7AD0C4" w:tentative="1">
      <w:start w:val="1"/>
      <w:numFmt w:val="bullet"/>
      <w:lvlText w:val="•"/>
      <w:lvlJc w:val="left"/>
      <w:pPr>
        <w:tabs>
          <w:tab w:val="num" w:pos="2880"/>
        </w:tabs>
        <w:ind w:left="2880" w:hanging="360"/>
      </w:pPr>
      <w:rPr>
        <w:rFonts w:ascii="Arial" w:hAnsi="Arial" w:hint="default"/>
      </w:rPr>
    </w:lvl>
    <w:lvl w:ilvl="4" w:tplc="95541F40" w:tentative="1">
      <w:start w:val="1"/>
      <w:numFmt w:val="bullet"/>
      <w:lvlText w:val="•"/>
      <w:lvlJc w:val="left"/>
      <w:pPr>
        <w:tabs>
          <w:tab w:val="num" w:pos="3600"/>
        </w:tabs>
        <w:ind w:left="3600" w:hanging="360"/>
      </w:pPr>
      <w:rPr>
        <w:rFonts w:ascii="Arial" w:hAnsi="Arial" w:hint="default"/>
      </w:rPr>
    </w:lvl>
    <w:lvl w:ilvl="5" w:tplc="32D6823E" w:tentative="1">
      <w:start w:val="1"/>
      <w:numFmt w:val="bullet"/>
      <w:lvlText w:val="•"/>
      <w:lvlJc w:val="left"/>
      <w:pPr>
        <w:tabs>
          <w:tab w:val="num" w:pos="4320"/>
        </w:tabs>
        <w:ind w:left="4320" w:hanging="360"/>
      </w:pPr>
      <w:rPr>
        <w:rFonts w:ascii="Arial" w:hAnsi="Arial" w:hint="default"/>
      </w:rPr>
    </w:lvl>
    <w:lvl w:ilvl="6" w:tplc="29E80EF8" w:tentative="1">
      <w:start w:val="1"/>
      <w:numFmt w:val="bullet"/>
      <w:lvlText w:val="•"/>
      <w:lvlJc w:val="left"/>
      <w:pPr>
        <w:tabs>
          <w:tab w:val="num" w:pos="5040"/>
        </w:tabs>
        <w:ind w:left="5040" w:hanging="360"/>
      </w:pPr>
      <w:rPr>
        <w:rFonts w:ascii="Arial" w:hAnsi="Arial" w:hint="default"/>
      </w:rPr>
    </w:lvl>
    <w:lvl w:ilvl="7" w:tplc="C03AF690" w:tentative="1">
      <w:start w:val="1"/>
      <w:numFmt w:val="bullet"/>
      <w:lvlText w:val="•"/>
      <w:lvlJc w:val="left"/>
      <w:pPr>
        <w:tabs>
          <w:tab w:val="num" w:pos="5760"/>
        </w:tabs>
        <w:ind w:left="5760" w:hanging="360"/>
      </w:pPr>
      <w:rPr>
        <w:rFonts w:ascii="Arial" w:hAnsi="Arial" w:hint="default"/>
      </w:rPr>
    </w:lvl>
    <w:lvl w:ilvl="8" w:tplc="9EF48D28" w:tentative="1">
      <w:start w:val="1"/>
      <w:numFmt w:val="bullet"/>
      <w:lvlText w:val="•"/>
      <w:lvlJc w:val="left"/>
      <w:pPr>
        <w:tabs>
          <w:tab w:val="num" w:pos="6480"/>
        </w:tabs>
        <w:ind w:left="6480" w:hanging="360"/>
      </w:pPr>
      <w:rPr>
        <w:rFonts w:ascii="Arial" w:hAnsi="Arial" w:hint="default"/>
      </w:rPr>
    </w:lvl>
  </w:abstractNum>
  <w:abstractNum w:abstractNumId="25">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nsid w:val="2AB23714"/>
    <w:multiLevelType w:val="hybridMultilevel"/>
    <w:tmpl w:val="60DC2D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BBF03E6"/>
    <w:multiLevelType w:val="hybridMultilevel"/>
    <w:tmpl w:val="6C7C6EBA"/>
    <w:lvl w:ilvl="0" w:tplc="DD06A87C">
      <w:numFmt w:val="bullet"/>
      <w:lvlText w:val="-"/>
      <w:lvlJc w:val="left"/>
      <w:pPr>
        <w:ind w:left="1440" w:hanging="360"/>
      </w:pPr>
      <w:rPr>
        <w:rFonts w:ascii="Candara" w:eastAsia="Calibri" w:hAnsi="Candar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9">
    <w:nsid w:val="2CC24966"/>
    <w:multiLevelType w:val="hybridMultilevel"/>
    <w:tmpl w:val="3E8CF2CA"/>
    <w:lvl w:ilvl="0" w:tplc="B252714A">
      <w:numFmt w:val="bullet"/>
      <w:lvlText w:val="–"/>
      <w:lvlJc w:val="left"/>
      <w:pPr>
        <w:ind w:left="360" w:hanging="360"/>
      </w:pPr>
      <w:rPr>
        <w:rFonts w:ascii="Garamond" w:eastAsia="Times New Roman" w:hAnsi="Garamond" w:cs="TTE17EB8F8t00"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nsid w:val="2F452A51"/>
    <w:multiLevelType w:val="multilevel"/>
    <w:tmpl w:val="242C1EDC"/>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2">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0E3447B"/>
    <w:multiLevelType w:val="hybridMultilevel"/>
    <w:tmpl w:val="D958864A"/>
    <w:lvl w:ilvl="0" w:tplc="59CE97C0">
      <w:start w:val="1"/>
      <w:numFmt w:val="bullet"/>
      <w:lvlText w:val="•"/>
      <w:lvlJc w:val="left"/>
      <w:pPr>
        <w:tabs>
          <w:tab w:val="num" w:pos="720"/>
        </w:tabs>
        <w:ind w:left="720" w:hanging="360"/>
      </w:pPr>
      <w:rPr>
        <w:rFonts w:ascii="Arial" w:hAnsi="Arial" w:hint="default"/>
      </w:rPr>
    </w:lvl>
    <w:lvl w:ilvl="1" w:tplc="0ACC83BC" w:tentative="1">
      <w:start w:val="1"/>
      <w:numFmt w:val="bullet"/>
      <w:lvlText w:val="•"/>
      <w:lvlJc w:val="left"/>
      <w:pPr>
        <w:tabs>
          <w:tab w:val="num" w:pos="1440"/>
        </w:tabs>
        <w:ind w:left="1440" w:hanging="360"/>
      </w:pPr>
      <w:rPr>
        <w:rFonts w:ascii="Arial" w:hAnsi="Arial" w:hint="default"/>
      </w:rPr>
    </w:lvl>
    <w:lvl w:ilvl="2" w:tplc="514C3B2C" w:tentative="1">
      <w:start w:val="1"/>
      <w:numFmt w:val="bullet"/>
      <w:lvlText w:val="•"/>
      <w:lvlJc w:val="left"/>
      <w:pPr>
        <w:tabs>
          <w:tab w:val="num" w:pos="2160"/>
        </w:tabs>
        <w:ind w:left="2160" w:hanging="360"/>
      </w:pPr>
      <w:rPr>
        <w:rFonts w:ascii="Arial" w:hAnsi="Arial" w:hint="default"/>
      </w:rPr>
    </w:lvl>
    <w:lvl w:ilvl="3" w:tplc="50FC41C6" w:tentative="1">
      <w:start w:val="1"/>
      <w:numFmt w:val="bullet"/>
      <w:lvlText w:val="•"/>
      <w:lvlJc w:val="left"/>
      <w:pPr>
        <w:tabs>
          <w:tab w:val="num" w:pos="2880"/>
        </w:tabs>
        <w:ind w:left="2880" w:hanging="360"/>
      </w:pPr>
      <w:rPr>
        <w:rFonts w:ascii="Arial" w:hAnsi="Arial" w:hint="default"/>
      </w:rPr>
    </w:lvl>
    <w:lvl w:ilvl="4" w:tplc="CAFCE046" w:tentative="1">
      <w:start w:val="1"/>
      <w:numFmt w:val="bullet"/>
      <w:lvlText w:val="•"/>
      <w:lvlJc w:val="left"/>
      <w:pPr>
        <w:tabs>
          <w:tab w:val="num" w:pos="3600"/>
        </w:tabs>
        <w:ind w:left="3600" w:hanging="360"/>
      </w:pPr>
      <w:rPr>
        <w:rFonts w:ascii="Arial" w:hAnsi="Arial" w:hint="default"/>
      </w:rPr>
    </w:lvl>
    <w:lvl w:ilvl="5" w:tplc="607838DE" w:tentative="1">
      <w:start w:val="1"/>
      <w:numFmt w:val="bullet"/>
      <w:lvlText w:val="•"/>
      <w:lvlJc w:val="left"/>
      <w:pPr>
        <w:tabs>
          <w:tab w:val="num" w:pos="4320"/>
        </w:tabs>
        <w:ind w:left="4320" w:hanging="360"/>
      </w:pPr>
      <w:rPr>
        <w:rFonts w:ascii="Arial" w:hAnsi="Arial" w:hint="default"/>
      </w:rPr>
    </w:lvl>
    <w:lvl w:ilvl="6" w:tplc="EFE6F8D4" w:tentative="1">
      <w:start w:val="1"/>
      <w:numFmt w:val="bullet"/>
      <w:lvlText w:val="•"/>
      <w:lvlJc w:val="left"/>
      <w:pPr>
        <w:tabs>
          <w:tab w:val="num" w:pos="5040"/>
        </w:tabs>
        <w:ind w:left="5040" w:hanging="360"/>
      </w:pPr>
      <w:rPr>
        <w:rFonts w:ascii="Arial" w:hAnsi="Arial" w:hint="default"/>
      </w:rPr>
    </w:lvl>
    <w:lvl w:ilvl="7" w:tplc="8D8CBE44" w:tentative="1">
      <w:start w:val="1"/>
      <w:numFmt w:val="bullet"/>
      <w:lvlText w:val="•"/>
      <w:lvlJc w:val="left"/>
      <w:pPr>
        <w:tabs>
          <w:tab w:val="num" w:pos="5760"/>
        </w:tabs>
        <w:ind w:left="5760" w:hanging="360"/>
      </w:pPr>
      <w:rPr>
        <w:rFonts w:ascii="Arial" w:hAnsi="Arial" w:hint="default"/>
      </w:rPr>
    </w:lvl>
    <w:lvl w:ilvl="8" w:tplc="EAECE72C" w:tentative="1">
      <w:start w:val="1"/>
      <w:numFmt w:val="bullet"/>
      <w:lvlText w:val="•"/>
      <w:lvlJc w:val="left"/>
      <w:pPr>
        <w:tabs>
          <w:tab w:val="num" w:pos="6480"/>
        </w:tabs>
        <w:ind w:left="6480" w:hanging="360"/>
      </w:pPr>
      <w:rPr>
        <w:rFonts w:ascii="Arial" w:hAnsi="Arial" w:hint="default"/>
      </w:rPr>
    </w:lvl>
  </w:abstractNum>
  <w:abstractNum w:abstractNumId="34">
    <w:nsid w:val="30E8680E"/>
    <w:multiLevelType w:val="hybridMultilevel"/>
    <w:tmpl w:val="9AAAD3C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nsid w:val="337671D2"/>
    <w:multiLevelType w:val="hybridMultilevel"/>
    <w:tmpl w:val="AB3EF056"/>
    <w:lvl w:ilvl="0" w:tplc="B7D02902">
      <w:start w:val="1"/>
      <w:numFmt w:val="decimal"/>
      <w:lvlText w:val="%1-"/>
      <w:lvlJc w:val="left"/>
      <w:pPr>
        <w:ind w:left="720" w:hanging="360"/>
      </w:pPr>
      <w:rPr>
        <w:rFonts w:ascii="Calibri" w:hAnsi="Calibr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1">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42">
    <w:nsid w:val="3EA6292A"/>
    <w:multiLevelType w:val="hybridMultilevel"/>
    <w:tmpl w:val="965E427E"/>
    <w:lvl w:ilvl="0" w:tplc="DE20087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F3049A5"/>
    <w:multiLevelType w:val="hybridMultilevel"/>
    <w:tmpl w:val="2F0412AC"/>
    <w:lvl w:ilvl="0" w:tplc="A16420F2">
      <w:start w:val="1"/>
      <w:numFmt w:val="decimal"/>
      <w:lvlText w:val="%1."/>
      <w:lvlJc w:val="left"/>
      <w:pPr>
        <w:ind w:left="684" w:hanging="360"/>
      </w:pPr>
      <w:rPr>
        <w:rFonts w:hint="default"/>
        <w:strike w:val="0"/>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4">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5">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9">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009344C"/>
    <w:multiLevelType w:val="singleLevel"/>
    <w:tmpl w:val="0E567A6E"/>
    <w:lvl w:ilvl="0">
      <w:start w:val="1"/>
      <w:numFmt w:val="decimal"/>
      <w:lvlText w:val="%1."/>
      <w:legacy w:legacy="1" w:legacySpace="0" w:legacyIndent="360"/>
      <w:lvlJc w:val="left"/>
      <w:pPr>
        <w:ind w:left="360" w:right="360" w:hanging="360"/>
      </w:pPr>
      <w:rPr>
        <w:b w:val="0"/>
        <w:i w:val="0"/>
        <w:color w:val="FF0000"/>
        <w:sz w:val="20"/>
        <w:szCs w:val="14"/>
      </w:rPr>
    </w:lvl>
  </w:abstractNum>
  <w:abstractNum w:abstractNumId="51">
    <w:nsid w:val="51A85498"/>
    <w:multiLevelType w:val="hybridMultilevel"/>
    <w:tmpl w:val="574ED15A"/>
    <w:lvl w:ilvl="0" w:tplc="2026C2EE">
      <w:start w:val="1"/>
      <w:numFmt w:val="decimal"/>
      <w:lvlText w:val="%1."/>
      <w:lvlJc w:val="left"/>
      <w:pPr>
        <w:ind w:left="720" w:hanging="360"/>
      </w:pPr>
      <w:rPr>
        <w:rFonts w:ascii="Garamond" w:hAnsi="Garamond" w:hint="default"/>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nsid w:val="556004C6"/>
    <w:multiLevelType w:val="hybridMultilevel"/>
    <w:tmpl w:val="B78046C6"/>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55">
    <w:nsid w:val="561A6B52"/>
    <w:multiLevelType w:val="hybridMultilevel"/>
    <w:tmpl w:val="13A4ED84"/>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6">
    <w:nsid w:val="589B0234"/>
    <w:multiLevelType w:val="hybridMultilevel"/>
    <w:tmpl w:val="BA98D596"/>
    <w:lvl w:ilvl="0" w:tplc="84DC7BA0">
      <w:start w:val="1"/>
      <w:numFmt w:val="decimal"/>
      <w:lvlText w:val="%1."/>
      <w:lvlJc w:val="left"/>
      <w:pPr>
        <w:ind w:left="720" w:hanging="360"/>
      </w:pPr>
      <w:rPr>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nsid w:val="5BC85E08"/>
    <w:multiLevelType w:val="hybridMultilevel"/>
    <w:tmpl w:val="32A0A64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1">
    <w:nsid w:val="69E96766"/>
    <w:multiLevelType w:val="hybridMultilevel"/>
    <w:tmpl w:val="EECEF12A"/>
    <w:lvl w:ilvl="0" w:tplc="A67A090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63">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66">
    <w:nsid w:val="6F061098"/>
    <w:multiLevelType w:val="hybridMultilevel"/>
    <w:tmpl w:val="8738D78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A25DA8"/>
    <w:multiLevelType w:val="hybridMultilevel"/>
    <w:tmpl w:val="5D505072"/>
    <w:lvl w:ilvl="0" w:tplc="C80026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0">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43277E1"/>
    <w:multiLevelType w:val="hybridMultilevel"/>
    <w:tmpl w:val="7E38920A"/>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2">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73">
    <w:nsid w:val="7B64750A"/>
    <w:multiLevelType w:val="hybridMultilevel"/>
    <w:tmpl w:val="58843776"/>
    <w:lvl w:ilvl="0" w:tplc="2342FC84">
      <w:start w:val="1"/>
      <w:numFmt w:val="decimal"/>
      <w:lvlText w:val="%1."/>
      <w:lvlJc w:val="left"/>
      <w:pPr>
        <w:ind w:left="720" w:hanging="360"/>
      </w:pPr>
      <w:rPr>
        <w:rFonts w:ascii="Times New Roman" w:hAnsi="Times New Roman" w:cs="Times New Roman" w:hint="default"/>
        <w:b/>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E037D4F"/>
    <w:multiLevelType w:val="hybridMultilevel"/>
    <w:tmpl w:val="74F8EEA0"/>
    <w:lvl w:ilvl="0" w:tplc="040C0001">
      <w:start w:val="1"/>
      <w:numFmt w:val="bullet"/>
      <w:lvlText w:val=""/>
      <w:lvlJc w:val="left"/>
      <w:pPr>
        <w:ind w:left="720" w:hanging="360"/>
      </w:pPr>
      <w:rPr>
        <w:rFonts w:ascii="Symbol" w:hAnsi="Symbol" w:hint="default"/>
      </w:rPr>
    </w:lvl>
    <w:lvl w:ilvl="1" w:tplc="0EB2215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76">
    <w:nsid w:val="7FBD533A"/>
    <w:multiLevelType w:val="hybridMultilevel"/>
    <w:tmpl w:val="4D2E3DF2"/>
    <w:lvl w:ilvl="0" w:tplc="EBF23D16">
      <w:start w:val="1"/>
      <w:numFmt w:val="bullet"/>
      <w:lvlText w:val="•"/>
      <w:lvlJc w:val="left"/>
      <w:pPr>
        <w:tabs>
          <w:tab w:val="num" w:pos="720"/>
        </w:tabs>
        <w:ind w:left="720" w:hanging="360"/>
      </w:pPr>
      <w:rPr>
        <w:rFonts w:ascii="Arial" w:hAnsi="Arial" w:hint="default"/>
      </w:rPr>
    </w:lvl>
    <w:lvl w:ilvl="1" w:tplc="F39E7D88" w:tentative="1">
      <w:start w:val="1"/>
      <w:numFmt w:val="bullet"/>
      <w:lvlText w:val="•"/>
      <w:lvlJc w:val="left"/>
      <w:pPr>
        <w:tabs>
          <w:tab w:val="num" w:pos="1440"/>
        </w:tabs>
        <w:ind w:left="1440" w:hanging="360"/>
      </w:pPr>
      <w:rPr>
        <w:rFonts w:ascii="Arial" w:hAnsi="Arial" w:hint="default"/>
      </w:rPr>
    </w:lvl>
    <w:lvl w:ilvl="2" w:tplc="4038FB32" w:tentative="1">
      <w:start w:val="1"/>
      <w:numFmt w:val="bullet"/>
      <w:lvlText w:val="•"/>
      <w:lvlJc w:val="left"/>
      <w:pPr>
        <w:tabs>
          <w:tab w:val="num" w:pos="2160"/>
        </w:tabs>
        <w:ind w:left="2160" w:hanging="360"/>
      </w:pPr>
      <w:rPr>
        <w:rFonts w:ascii="Arial" w:hAnsi="Arial" w:hint="default"/>
      </w:rPr>
    </w:lvl>
    <w:lvl w:ilvl="3" w:tplc="4D760288" w:tentative="1">
      <w:start w:val="1"/>
      <w:numFmt w:val="bullet"/>
      <w:lvlText w:val="•"/>
      <w:lvlJc w:val="left"/>
      <w:pPr>
        <w:tabs>
          <w:tab w:val="num" w:pos="2880"/>
        </w:tabs>
        <w:ind w:left="2880" w:hanging="360"/>
      </w:pPr>
      <w:rPr>
        <w:rFonts w:ascii="Arial" w:hAnsi="Arial" w:hint="default"/>
      </w:rPr>
    </w:lvl>
    <w:lvl w:ilvl="4" w:tplc="58204ABA" w:tentative="1">
      <w:start w:val="1"/>
      <w:numFmt w:val="bullet"/>
      <w:lvlText w:val="•"/>
      <w:lvlJc w:val="left"/>
      <w:pPr>
        <w:tabs>
          <w:tab w:val="num" w:pos="3600"/>
        </w:tabs>
        <w:ind w:left="3600" w:hanging="360"/>
      </w:pPr>
      <w:rPr>
        <w:rFonts w:ascii="Arial" w:hAnsi="Arial" w:hint="default"/>
      </w:rPr>
    </w:lvl>
    <w:lvl w:ilvl="5" w:tplc="31084908" w:tentative="1">
      <w:start w:val="1"/>
      <w:numFmt w:val="bullet"/>
      <w:lvlText w:val="•"/>
      <w:lvlJc w:val="left"/>
      <w:pPr>
        <w:tabs>
          <w:tab w:val="num" w:pos="4320"/>
        </w:tabs>
        <w:ind w:left="4320" w:hanging="360"/>
      </w:pPr>
      <w:rPr>
        <w:rFonts w:ascii="Arial" w:hAnsi="Arial" w:hint="default"/>
      </w:rPr>
    </w:lvl>
    <w:lvl w:ilvl="6" w:tplc="30582D1A" w:tentative="1">
      <w:start w:val="1"/>
      <w:numFmt w:val="bullet"/>
      <w:lvlText w:val="•"/>
      <w:lvlJc w:val="left"/>
      <w:pPr>
        <w:tabs>
          <w:tab w:val="num" w:pos="5040"/>
        </w:tabs>
        <w:ind w:left="5040" w:hanging="360"/>
      </w:pPr>
      <w:rPr>
        <w:rFonts w:ascii="Arial" w:hAnsi="Arial" w:hint="default"/>
      </w:rPr>
    </w:lvl>
    <w:lvl w:ilvl="7" w:tplc="947AAB74" w:tentative="1">
      <w:start w:val="1"/>
      <w:numFmt w:val="bullet"/>
      <w:lvlText w:val="•"/>
      <w:lvlJc w:val="left"/>
      <w:pPr>
        <w:tabs>
          <w:tab w:val="num" w:pos="5760"/>
        </w:tabs>
        <w:ind w:left="5760" w:hanging="360"/>
      </w:pPr>
      <w:rPr>
        <w:rFonts w:ascii="Arial" w:hAnsi="Arial" w:hint="default"/>
      </w:rPr>
    </w:lvl>
    <w:lvl w:ilvl="8" w:tplc="2DBE5334" w:tentative="1">
      <w:start w:val="1"/>
      <w:numFmt w:val="bullet"/>
      <w:lvlText w:val="•"/>
      <w:lvlJc w:val="left"/>
      <w:pPr>
        <w:tabs>
          <w:tab w:val="num" w:pos="6480"/>
        </w:tabs>
        <w:ind w:left="6480" w:hanging="360"/>
      </w:pPr>
      <w:rPr>
        <w:rFonts w:ascii="Arial" w:hAnsi="Arial" w:hint="default"/>
      </w:rPr>
    </w:lvl>
  </w:abstractNum>
  <w:abstractNum w:abstractNumId="77">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68"/>
  </w:num>
  <w:num w:numId="3">
    <w:abstractNumId w:val="19"/>
  </w:num>
  <w:num w:numId="4">
    <w:abstractNumId w:val="35"/>
  </w:num>
  <w:num w:numId="5">
    <w:abstractNumId w:val="42"/>
  </w:num>
  <w:num w:numId="6">
    <w:abstractNumId w:val="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60"/>
  </w:num>
  <w:num w:numId="10">
    <w:abstractNumId w:val="77"/>
  </w:num>
  <w:num w:numId="11">
    <w:abstractNumId w:val="30"/>
  </w:num>
  <w:num w:numId="12">
    <w:abstractNumId w:val="31"/>
  </w:num>
  <w:num w:numId="13">
    <w:abstractNumId w:val="59"/>
  </w:num>
  <w:num w:numId="14">
    <w:abstractNumId w:val="46"/>
  </w:num>
  <w:num w:numId="15">
    <w:abstractNumId w:val="74"/>
  </w:num>
  <w:num w:numId="16">
    <w:abstractNumId w:val="64"/>
  </w:num>
  <w:num w:numId="17">
    <w:abstractNumId w:val="65"/>
  </w:num>
  <w:num w:numId="18">
    <w:abstractNumId w:val="45"/>
  </w:num>
  <w:num w:numId="19">
    <w:abstractNumId w:val="63"/>
  </w:num>
  <w:num w:numId="20">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5"/>
  </w:num>
  <w:num w:numId="24">
    <w:abstractNumId w:val="44"/>
  </w:num>
  <w:num w:numId="25">
    <w:abstractNumId w:val="22"/>
  </w:num>
  <w:num w:numId="26">
    <w:abstractNumId w:val="41"/>
  </w:num>
  <w:num w:numId="27">
    <w:abstractNumId w:val="10"/>
  </w:num>
  <w:num w:numId="28">
    <w:abstractNumId w:val="24"/>
  </w:num>
  <w:num w:numId="29">
    <w:abstractNumId w:val="33"/>
  </w:num>
  <w:num w:numId="30">
    <w:abstractNumId w:val="9"/>
  </w:num>
  <w:num w:numId="31">
    <w:abstractNumId w:val="76"/>
  </w:num>
  <w:num w:numId="32">
    <w:abstractNumId w:val="73"/>
  </w:num>
  <w:num w:numId="33">
    <w:abstractNumId w:val="5"/>
  </w:num>
  <w:num w:numId="34">
    <w:abstractNumId w:val="43"/>
  </w:num>
  <w:num w:numId="35">
    <w:abstractNumId w:val="4"/>
  </w:num>
  <w:num w:numId="36">
    <w:abstractNumId w:val="15"/>
  </w:num>
  <w:num w:numId="37">
    <w:abstractNumId w:val="55"/>
  </w:num>
  <w:num w:numId="38">
    <w:abstractNumId w:val="26"/>
  </w:num>
  <w:num w:numId="39">
    <w:abstractNumId w:val="56"/>
  </w:num>
  <w:num w:numId="40">
    <w:abstractNumId w:val="71"/>
  </w:num>
  <w:num w:numId="41">
    <w:abstractNumId w:val="51"/>
  </w:num>
  <w:num w:numId="42">
    <w:abstractNumId w:val="2"/>
  </w:num>
  <w:num w:numId="43">
    <w:abstractNumId w:val="38"/>
  </w:num>
  <w:num w:numId="44">
    <w:abstractNumId w:val="61"/>
  </w:num>
  <w:num w:numId="45">
    <w:abstractNumId w:val="20"/>
  </w:num>
  <w:num w:numId="46">
    <w:abstractNumId w:val="66"/>
  </w:num>
  <w:num w:numId="47">
    <w:abstractNumId w:val="58"/>
  </w:num>
  <w:num w:numId="48">
    <w:abstractNumId w:val="16"/>
  </w:num>
  <w:num w:numId="49">
    <w:abstractNumId w:val="21"/>
  </w:num>
  <w:num w:numId="50">
    <w:abstractNumId w:val="11"/>
  </w:num>
  <w:num w:numId="51">
    <w:abstractNumId w:val="67"/>
  </w:num>
  <w:num w:numId="52">
    <w:abstractNumId w:val="8"/>
  </w:num>
  <w:num w:numId="53">
    <w:abstractNumId w:val="6"/>
  </w:num>
  <w:num w:numId="54">
    <w:abstractNumId w:val="29"/>
  </w:num>
  <w:num w:numId="55">
    <w:abstractNumId w:val="3"/>
  </w:num>
  <w:num w:numId="56">
    <w:abstractNumId w:val="53"/>
  </w:num>
  <w:num w:numId="57">
    <w:abstractNumId w:val="28"/>
  </w:num>
  <w:num w:numId="58">
    <w:abstractNumId w:val="12"/>
  </w:num>
  <w:num w:numId="59">
    <w:abstractNumId w:val="75"/>
  </w:num>
  <w:num w:numId="60">
    <w:abstractNumId w:val="62"/>
  </w:num>
  <w:num w:numId="61">
    <w:abstractNumId w:val="72"/>
  </w:num>
  <w:num w:numId="62">
    <w:abstractNumId w:val="17"/>
  </w:num>
  <w:num w:numId="63">
    <w:abstractNumId w:val="57"/>
  </w:num>
  <w:num w:numId="64">
    <w:abstractNumId w:val="49"/>
  </w:num>
  <w:num w:numId="65">
    <w:abstractNumId w:val="52"/>
  </w:num>
  <w:num w:numId="66">
    <w:abstractNumId w:val="34"/>
  </w:num>
  <w:num w:numId="67">
    <w:abstractNumId w:val="34"/>
  </w:num>
  <w:num w:numId="68">
    <w:abstractNumId w:val="14"/>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39"/>
  </w:num>
  <w:num w:numId="72">
    <w:abstractNumId w:val="54"/>
  </w:num>
  <w:num w:numId="73">
    <w:abstractNumId w:val="18"/>
  </w:num>
  <w:num w:numId="74">
    <w:abstractNumId w:val="70"/>
  </w:num>
  <w:num w:numId="75">
    <w:abstractNumId w:val="32"/>
  </w:num>
  <w:num w:numId="76">
    <w:abstractNumId w:val="27"/>
  </w:num>
  <w:num w:numId="77">
    <w:abstractNumId w:val="0"/>
  </w:num>
  <w:num w:numId="78">
    <w:abstractNumId w:val="7"/>
  </w:num>
  <w:num w:numId="79">
    <w:abstractNumId w:val="23"/>
  </w:num>
  <w:num w:numId="80">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fr-FR" w:vendorID="64" w:dllVersion="131078" w:nlCheck="1" w:checkStyle="0"/>
  <w:activeWritingStyle w:appName="MSWord" w:lang="fr-MA" w:vendorID="64" w:dllVersion="131078" w:nlCheck="1" w:checkStyle="0"/>
  <w:activeWritingStyle w:appName="MSWord" w:lang="ar-MA"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C4FCF"/>
    <w:rsid w:val="00004368"/>
    <w:rsid w:val="00005F8A"/>
    <w:rsid w:val="000145A4"/>
    <w:rsid w:val="00030A68"/>
    <w:rsid w:val="000337CD"/>
    <w:rsid w:val="00035533"/>
    <w:rsid w:val="00037268"/>
    <w:rsid w:val="00040C65"/>
    <w:rsid w:val="000428D0"/>
    <w:rsid w:val="0004308C"/>
    <w:rsid w:val="000443D2"/>
    <w:rsid w:val="00046856"/>
    <w:rsid w:val="00047870"/>
    <w:rsid w:val="00047932"/>
    <w:rsid w:val="0005436C"/>
    <w:rsid w:val="00056951"/>
    <w:rsid w:val="00057A75"/>
    <w:rsid w:val="00057B25"/>
    <w:rsid w:val="0006004D"/>
    <w:rsid w:val="00060DB8"/>
    <w:rsid w:val="00060F7A"/>
    <w:rsid w:val="0006114A"/>
    <w:rsid w:val="00061FF5"/>
    <w:rsid w:val="00062312"/>
    <w:rsid w:val="000625D8"/>
    <w:rsid w:val="00062C35"/>
    <w:rsid w:val="00063ACE"/>
    <w:rsid w:val="000644FE"/>
    <w:rsid w:val="00065F8C"/>
    <w:rsid w:val="000668D7"/>
    <w:rsid w:val="0007105E"/>
    <w:rsid w:val="00071FBA"/>
    <w:rsid w:val="000739F4"/>
    <w:rsid w:val="00076FDD"/>
    <w:rsid w:val="0008226F"/>
    <w:rsid w:val="00086034"/>
    <w:rsid w:val="00086A57"/>
    <w:rsid w:val="00092313"/>
    <w:rsid w:val="0009274C"/>
    <w:rsid w:val="00094ACC"/>
    <w:rsid w:val="00094C20"/>
    <w:rsid w:val="0009591F"/>
    <w:rsid w:val="00096BC2"/>
    <w:rsid w:val="000977A2"/>
    <w:rsid w:val="000A06E4"/>
    <w:rsid w:val="000A1F7C"/>
    <w:rsid w:val="000A22FF"/>
    <w:rsid w:val="000A338D"/>
    <w:rsid w:val="000A6D52"/>
    <w:rsid w:val="000A70C8"/>
    <w:rsid w:val="000A756F"/>
    <w:rsid w:val="000B03C3"/>
    <w:rsid w:val="000B1D90"/>
    <w:rsid w:val="000B34AC"/>
    <w:rsid w:val="000B39B1"/>
    <w:rsid w:val="000B5289"/>
    <w:rsid w:val="000B6AB1"/>
    <w:rsid w:val="000B7372"/>
    <w:rsid w:val="000C1AFC"/>
    <w:rsid w:val="000C3ABE"/>
    <w:rsid w:val="000C568B"/>
    <w:rsid w:val="000C7250"/>
    <w:rsid w:val="000D13B7"/>
    <w:rsid w:val="000D5BBE"/>
    <w:rsid w:val="000D6715"/>
    <w:rsid w:val="000D720A"/>
    <w:rsid w:val="000E00D5"/>
    <w:rsid w:val="000E1261"/>
    <w:rsid w:val="000E4E11"/>
    <w:rsid w:val="000E6499"/>
    <w:rsid w:val="000E6AF8"/>
    <w:rsid w:val="000F31DF"/>
    <w:rsid w:val="000F33C0"/>
    <w:rsid w:val="000F35E2"/>
    <w:rsid w:val="000F5BB8"/>
    <w:rsid w:val="000F76B3"/>
    <w:rsid w:val="000F7F7D"/>
    <w:rsid w:val="00100225"/>
    <w:rsid w:val="00101B6E"/>
    <w:rsid w:val="001032F3"/>
    <w:rsid w:val="001052AC"/>
    <w:rsid w:val="001056C7"/>
    <w:rsid w:val="00110300"/>
    <w:rsid w:val="001103A0"/>
    <w:rsid w:val="00112191"/>
    <w:rsid w:val="00113FE0"/>
    <w:rsid w:val="00120446"/>
    <w:rsid w:val="001220E1"/>
    <w:rsid w:val="0012473F"/>
    <w:rsid w:val="00124BF7"/>
    <w:rsid w:val="00125AD9"/>
    <w:rsid w:val="0012737B"/>
    <w:rsid w:val="0013346C"/>
    <w:rsid w:val="001401AD"/>
    <w:rsid w:val="00142037"/>
    <w:rsid w:val="00153B27"/>
    <w:rsid w:val="00153B52"/>
    <w:rsid w:val="00154B46"/>
    <w:rsid w:val="00156FCF"/>
    <w:rsid w:val="00157A96"/>
    <w:rsid w:val="00165311"/>
    <w:rsid w:val="00166DBC"/>
    <w:rsid w:val="001711F7"/>
    <w:rsid w:val="001723E5"/>
    <w:rsid w:val="0017700D"/>
    <w:rsid w:val="00183CCC"/>
    <w:rsid w:val="00185778"/>
    <w:rsid w:val="0018602A"/>
    <w:rsid w:val="00186238"/>
    <w:rsid w:val="001909D9"/>
    <w:rsid w:val="0019207D"/>
    <w:rsid w:val="00194573"/>
    <w:rsid w:val="00195240"/>
    <w:rsid w:val="00196E96"/>
    <w:rsid w:val="001A021F"/>
    <w:rsid w:val="001A2F47"/>
    <w:rsid w:val="001A55DE"/>
    <w:rsid w:val="001A5BD6"/>
    <w:rsid w:val="001A7788"/>
    <w:rsid w:val="001A7D6F"/>
    <w:rsid w:val="001A7F69"/>
    <w:rsid w:val="001B174A"/>
    <w:rsid w:val="001B3AF3"/>
    <w:rsid w:val="001B4214"/>
    <w:rsid w:val="001B4548"/>
    <w:rsid w:val="001B5235"/>
    <w:rsid w:val="001C0DA9"/>
    <w:rsid w:val="001C4489"/>
    <w:rsid w:val="001C4C45"/>
    <w:rsid w:val="001D03E1"/>
    <w:rsid w:val="001D08D6"/>
    <w:rsid w:val="001D1995"/>
    <w:rsid w:val="001D415D"/>
    <w:rsid w:val="001E2C05"/>
    <w:rsid w:val="001E33BE"/>
    <w:rsid w:val="001E6041"/>
    <w:rsid w:val="001E62B6"/>
    <w:rsid w:val="001E648F"/>
    <w:rsid w:val="001E78C3"/>
    <w:rsid w:val="001F092D"/>
    <w:rsid w:val="001F1D63"/>
    <w:rsid w:val="001F3EC8"/>
    <w:rsid w:val="001F5729"/>
    <w:rsid w:val="001F6402"/>
    <w:rsid w:val="001F6BCE"/>
    <w:rsid w:val="001F7C38"/>
    <w:rsid w:val="002028B4"/>
    <w:rsid w:val="00203EF6"/>
    <w:rsid w:val="002043C3"/>
    <w:rsid w:val="00205E8D"/>
    <w:rsid w:val="00206EA7"/>
    <w:rsid w:val="00212EBC"/>
    <w:rsid w:val="0021770C"/>
    <w:rsid w:val="00220552"/>
    <w:rsid w:val="00226A0C"/>
    <w:rsid w:val="00230799"/>
    <w:rsid w:val="002335F9"/>
    <w:rsid w:val="00233CF3"/>
    <w:rsid w:val="00242014"/>
    <w:rsid w:val="00243C4E"/>
    <w:rsid w:val="00250322"/>
    <w:rsid w:val="00252A3A"/>
    <w:rsid w:val="00252B24"/>
    <w:rsid w:val="00253144"/>
    <w:rsid w:val="0025608F"/>
    <w:rsid w:val="00260B3A"/>
    <w:rsid w:val="00260F74"/>
    <w:rsid w:val="00261758"/>
    <w:rsid w:val="002629FA"/>
    <w:rsid w:val="002655A6"/>
    <w:rsid w:val="002666EA"/>
    <w:rsid w:val="0027263F"/>
    <w:rsid w:val="0027289A"/>
    <w:rsid w:val="00273EC8"/>
    <w:rsid w:val="00276F2E"/>
    <w:rsid w:val="0028423F"/>
    <w:rsid w:val="002852BF"/>
    <w:rsid w:val="0028660D"/>
    <w:rsid w:val="0028728B"/>
    <w:rsid w:val="0028786A"/>
    <w:rsid w:val="00290D07"/>
    <w:rsid w:val="00294B83"/>
    <w:rsid w:val="00294D3F"/>
    <w:rsid w:val="00294D79"/>
    <w:rsid w:val="0029507F"/>
    <w:rsid w:val="00296A9E"/>
    <w:rsid w:val="0029789C"/>
    <w:rsid w:val="002A28B1"/>
    <w:rsid w:val="002A3C34"/>
    <w:rsid w:val="002A3FD5"/>
    <w:rsid w:val="002A6A61"/>
    <w:rsid w:val="002A6F6C"/>
    <w:rsid w:val="002B0C4F"/>
    <w:rsid w:val="002B105D"/>
    <w:rsid w:val="002B1547"/>
    <w:rsid w:val="002B178A"/>
    <w:rsid w:val="002B179D"/>
    <w:rsid w:val="002B1EFD"/>
    <w:rsid w:val="002B3E00"/>
    <w:rsid w:val="002B7416"/>
    <w:rsid w:val="002C14D9"/>
    <w:rsid w:val="002C2469"/>
    <w:rsid w:val="002C5468"/>
    <w:rsid w:val="002C6BC3"/>
    <w:rsid w:val="002C73EE"/>
    <w:rsid w:val="002D0845"/>
    <w:rsid w:val="002D1698"/>
    <w:rsid w:val="002D1966"/>
    <w:rsid w:val="002D221D"/>
    <w:rsid w:val="002D2C7A"/>
    <w:rsid w:val="002D3FA9"/>
    <w:rsid w:val="002E0E35"/>
    <w:rsid w:val="002E1074"/>
    <w:rsid w:val="002E4393"/>
    <w:rsid w:val="002F030E"/>
    <w:rsid w:val="002F0519"/>
    <w:rsid w:val="002F0935"/>
    <w:rsid w:val="002F3352"/>
    <w:rsid w:val="002F5C97"/>
    <w:rsid w:val="0030367E"/>
    <w:rsid w:val="00304652"/>
    <w:rsid w:val="003059E9"/>
    <w:rsid w:val="0030658D"/>
    <w:rsid w:val="003070D8"/>
    <w:rsid w:val="003074A7"/>
    <w:rsid w:val="00310111"/>
    <w:rsid w:val="00310C70"/>
    <w:rsid w:val="0031233E"/>
    <w:rsid w:val="003123AA"/>
    <w:rsid w:val="00312520"/>
    <w:rsid w:val="003130C6"/>
    <w:rsid w:val="003151CB"/>
    <w:rsid w:val="00315915"/>
    <w:rsid w:val="00315BE3"/>
    <w:rsid w:val="00317CA0"/>
    <w:rsid w:val="00320499"/>
    <w:rsid w:val="00323655"/>
    <w:rsid w:val="003236F2"/>
    <w:rsid w:val="0032558C"/>
    <w:rsid w:val="00326BEB"/>
    <w:rsid w:val="00327DAA"/>
    <w:rsid w:val="00330804"/>
    <w:rsid w:val="003313BD"/>
    <w:rsid w:val="003316AE"/>
    <w:rsid w:val="00332832"/>
    <w:rsid w:val="00332FF6"/>
    <w:rsid w:val="003339AE"/>
    <w:rsid w:val="00335253"/>
    <w:rsid w:val="00336C2D"/>
    <w:rsid w:val="00336EB3"/>
    <w:rsid w:val="003375E7"/>
    <w:rsid w:val="003420C0"/>
    <w:rsid w:val="00344073"/>
    <w:rsid w:val="003448FF"/>
    <w:rsid w:val="003500DE"/>
    <w:rsid w:val="00350B76"/>
    <w:rsid w:val="00351B46"/>
    <w:rsid w:val="00352688"/>
    <w:rsid w:val="00353BF8"/>
    <w:rsid w:val="00363C5E"/>
    <w:rsid w:val="00367558"/>
    <w:rsid w:val="003677EE"/>
    <w:rsid w:val="00370D70"/>
    <w:rsid w:val="00370E79"/>
    <w:rsid w:val="00380BBE"/>
    <w:rsid w:val="003826B6"/>
    <w:rsid w:val="00384217"/>
    <w:rsid w:val="0038451A"/>
    <w:rsid w:val="00386152"/>
    <w:rsid w:val="0038660D"/>
    <w:rsid w:val="00392FB5"/>
    <w:rsid w:val="00395040"/>
    <w:rsid w:val="00395177"/>
    <w:rsid w:val="00395EB5"/>
    <w:rsid w:val="00397B46"/>
    <w:rsid w:val="003A19CB"/>
    <w:rsid w:val="003A1E30"/>
    <w:rsid w:val="003A23F7"/>
    <w:rsid w:val="003A47EC"/>
    <w:rsid w:val="003A64C6"/>
    <w:rsid w:val="003A6EB2"/>
    <w:rsid w:val="003B51D8"/>
    <w:rsid w:val="003C0543"/>
    <w:rsid w:val="003C2154"/>
    <w:rsid w:val="003C42C4"/>
    <w:rsid w:val="003C57DA"/>
    <w:rsid w:val="003C6B4F"/>
    <w:rsid w:val="003C7FF8"/>
    <w:rsid w:val="003D18ED"/>
    <w:rsid w:val="003D1D93"/>
    <w:rsid w:val="003D4857"/>
    <w:rsid w:val="003D576D"/>
    <w:rsid w:val="003D58EC"/>
    <w:rsid w:val="003E04FB"/>
    <w:rsid w:val="003E07C3"/>
    <w:rsid w:val="003E29BF"/>
    <w:rsid w:val="003E5429"/>
    <w:rsid w:val="003E68C1"/>
    <w:rsid w:val="003F0D6F"/>
    <w:rsid w:val="003F1CB2"/>
    <w:rsid w:val="003F24B9"/>
    <w:rsid w:val="003F3610"/>
    <w:rsid w:val="003F52E1"/>
    <w:rsid w:val="003F545E"/>
    <w:rsid w:val="004020B7"/>
    <w:rsid w:val="0040358E"/>
    <w:rsid w:val="00405175"/>
    <w:rsid w:val="004055C2"/>
    <w:rsid w:val="00405760"/>
    <w:rsid w:val="00407F3E"/>
    <w:rsid w:val="00411BF9"/>
    <w:rsid w:val="00413AFE"/>
    <w:rsid w:val="00415069"/>
    <w:rsid w:val="00415D82"/>
    <w:rsid w:val="00417A24"/>
    <w:rsid w:val="00421BEB"/>
    <w:rsid w:val="0042472B"/>
    <w:rsid w:val="0042722D"/>
    <w:rsid w:val="004275A4"/>
    <w:rsid w:val="00430505"/>
    <w:rsid w:val="00430CB0"/>
    <w:rsid w:val="00433F4E"/>
    <w:rsid w:val="00434962"/>
    <w:rsid w:val="00435318"/>
    <w:rsid w:val="00435A56"/>
    <w:rsid w:val="00436303"/>
    <w:rsid w:val="00436F24"/>
    <w:rsid w:val="0044119B"/>
    <w:rsid w:val="00441A55"/>
    <w:rsid w:val="00443EB7"/>
    <w:rsid w:val="00446A94"/>
    <w:rsid w:val="00446ADD"/>
    <w:rsid w:val="00447B55"/>
    <w:rsid w:val="00447D19"/>
    <w:rsid w:val="00450693"/>
    <w:rsid w:val="00451B99"/>
    <w:rsid w:val="00452163"/>
    <w:rsid w:val="00456A49"/>
    <w:rsid w:val="004600C3"/>
    <w:rsid w:val="00462D65"/>
    <w:rsid w:val="00462D8B"/>
    <w:rsid w:val="004665FE"/>
    <w:rsid w:val="00467FD1"/>
    <w:rsid w:val="004769E2"/>
    <w:rsid w:val="00481024"/>
    <w:rsid w:val="0048139D"/>
    <w:rsid w:val="00483347"/>
    <w:rsid w:val="00485FAE"/>
    <w:rsid w:val="0048782F"/>
    <w:rsid w:val="004878D0"/>
    <w:rsid w:val="00490445"/>
    <w:rsid w:val="0049065F"/>
    <w:rsid w:val="004951AB"/>
    <w:rsid w:val="004A0DAB"/>
    <w:rsid w:val="004A1027"/>
    <w:rsid w:val="004A1882"/>
    <w:rsid w:val="004A19D7"/>
    <w:rsid w:val="004A1DF3"/>
    <w:rsid w:val="004A319A"/>
    <w:rsid w:val="004A411C"/>
    <w:rsid w:val="004B4406"/>
    <w:rsid w:val="004B5629"/>
    <w:rsid w:val="004B647B"/>
    <w:rsid w:val="004B65DE"/>
    <w:rsid w:val="004B7041"/>
    <w:rsid w:val="004C1493"/>
    <w:rsid w:val="004C16E6"/>
    <w:rsid w:val="004C312F"/>
    <w:rsid w:val="004C406A"/>
    <w:rsid w:val="004C58D3"/>
    <w:rsid w:val="004C5C0F"/>
    <w:rsid w:val="004C5EDA"/>
    <w:rsid w:val="004D1593"/>
    <w:rsid w:val="004D3100"/>
    <w:rsid w:val="004D4AAD"/>
    <w:rsid w:val="004D4D37"/>
    <w:rsid w:val="004D56A3"/>
    <w:rsid w:val="004D67BB"/>
    <w:rsid w:val="004E3566"/>
    <w:rsid w:val="004E522B"/>
    <w:rsid w:val="004E67DD"/>
    <w:rsid w:val="004F0B85"/>
    <w:rsid w:val="004F2025"/>
    <w:rsid w:val="004F3CB7"/>
    <w:rsid w:val="004F46BB"/>
    <w:rsid w:val="004F6E0A"/>
    <w:rsid w:val="004F77DA"/>
    <w:rsid w:val="005007D5"/>
    <w:rsid w:val="00501327"/>
    <w:rsid w:val="005024D4"/>
    <w:rsid w:val="005061A2"/>
    <w:rsid w:val="005078AC"/>
    <w:rsid w:val="0051148A"/>
    <w:rsid w:val="005119C2"/>
    <w:rsid w:val="00512FA4"/>
    <w:rsid w:val="005133F7"/>
    <w:rsid w:val="0051538E"/>
    <w:rsid w:val="00515CA8"/>
    <w:rsid w:val="005172CF"/>
    <w:rsid w:val="005175E0"/>
    <w:rsid w:val="005207F9"/>
    <w:rsid w:val="00521B54"/>
    <w:rsid w:val="00522359"/>
    <w:rsid w:val="00522A01"/>
    <w:rsid w:val="005246B2"/>
    <w:rsid w:val="0052683C"/>
    <w:rsid w:val="00527A22"/>
    <w:rsid w:val="00531B8B"/>
    <w:rsid w:val="00531F20"/>
    <w:rsid w:val="005323EE"/>
    <w:rsid w:val="00532845"/>
    <w:rsid w:val="00532DFD"/>
    <w:rsid w:val="0053362E"/>
    <w:rsid w:val="0053366F"/>
    <w:rsid w:val="00533E8E"/>
    <w:rsid w:val="00535CD8"/>
    <w:rsid w:val="00537F6E"/>
    <w:rsid w:val="00540580"/>
    <w:rsid w:val="005413C8"/>
    <w:rsid w:val="00544AF6"/>
    <w:rsid w:val="00544CFF"/>
    <w:rsid w:val="00545270"/>
    <w:rsid w:val="00545EE4"/>
    <w:rsid w:val="00547EB8"/>
    <w:rsid w:val="005519C3"/>
    <w:rsid w:val="00553D48"/>
    <w:rsid w:val="00555D23"/>
    <w:rsid w:val="00556AF6"/>
    <w:rsid w:val="00564CC6"/>
    <w:rsid w:val="005652E8"/>
    <w:rsid w:val="00566485"/>
    <w:rsid w:val="00567A5D"/>
    <w:rsid w:val="00571F7C"/>
    <w:rsid w:val="005767DA"/>
    <w:rsid w:val="005771B3"/>
    <w:rsid w:val="00577F5C"/>
    <w:rsid w:val="00583974"/>
    <w:rsid w:val="00584270"/>
    <w:rsid w:val="0058432F"/>
    <w:rsid w:val="00584875"/>
    <w:rsid w:val="00587F65"/>
    <w:rsid w:val="00587FBF"/>
    <w:rsid w:val="00592B73"/>
    <w:rsid w:val="0059434D"/>
    <w:rsid w:val="0059475C"/>
    <w:rsid w:val="00594823"/>
    <w:rsid w:val="005952AE"/>
    <w:rsid w:val="0059643D"/>
    <w:rsid w:val="005966F8"/>
    <w:rsid w:val="00596C90"/>
    <w:rsid w:val="005A0321"/>
    <w:rsid w:val="005A2088"/>
    <w:rsid w:val="005A2764"/>
    <w:rsid w:val="005A755C"/>
    <w:rsid w:val="005A78FA"/>
    <w:rsid w:val="005B12DE"/>
    <w:rsid w:val="005B2187"/>
    <w:rsid w:val="005B34CC"/>
    <w:rsid w:val="005B3500"/>
    <w:rsid w:val="005B3F7E"/>
    <w:rsid w:val="005B4DB6"/>
    <w:rsid w:val="005B6057"/>
    <w:rsid w:val="005B6089"/>
    <w:rsid w:val="005B6B41"/>
    <w:rsid w:val="005C16EA"/>
    <w:rsid w:val="005C365F"/>
    <w:rsid w:val="005C3A5A"/>
    <w:rsid w:val="005C4B26"/>
    <w:rsid w:val="005C7A73"/>
    <w:rsid w:val="005C7C90"/>
    <w:rsid w:val="005C7DF1"/>
    <w:rsid w:val="005D345C"/>
    <w:rsid w:val="005D3666"/>
    <w:rsid w:val="005D39D0"/>
    <w:rsid w:val="005D4135"/>
    <w:rsid w:val="005D5CF3"/>
    <w:rsid w:val="005D6150"/>
    <w:rsid w:val="005D782E"/>
    <w:rsid w:val="005E13B7"/>
    <w:rsid w:val="005E1601"/>
    <w:rsid w:val="005E1934"/>
    <w:rsid w:val="005E2A56"/>
    <w:rsid w:val="005E444E"/>
    <w:rsid w:val="005E62B6"/>
    <w:rsid w:val="005F0E33"/>
    <w:rsid w:val="005F2581"/>
    <w:rsid w:val="005F296A"/>
    <w:rsid w:val="005F57B3"/>
    <w:rsid w:val="005F61EF"/>
    <w:rsid w:val="005F7634"/>
    <w:rsid w:val="006004B6"/>
    <w:rsid w:val="00604B20"/>
    <w:rsid w:val="00607034"/>
    <w:rsid w:val="00607AD3"/>
    <w:rsid w:val="00610CE4"/>
    <w:rsid w:val="00611182"/>
    <w:rsid w:val="00612067"/>
    <w:rsid w:val="00615532"/>
    <w:rsid w:val="00617084"/>
    <w:rsid w:val="006215C3"/>
    <w:rsid w:val="0062364A"/>
    <w:rsid w:val="00625BC4"/>
    <w:rsid w:val="00626D2D"/>
    <w:rsid w:val="00635B88"/>
    <w:rsid w:val="0064468D"/>
    <w:rsid w:val="00644A9C"/>
    <w:rsid w:val="00646D95"/>
    <w:rsid w:val="006517BC"/>
    <w:rsid w:val="0065641A"/>
    <w:rsid w:val="00660620"/>
    <w:rsid w:val="006670DE"/>
    <w:rsid w:val="006717D8"/>
    <w:rsid w:val="00672333"/>
    <w:rsid w:val="00673841"/>
    <w:rsid w:val="0067479E"/>
    <w:rsid w:val="00674D3D"/>
    <w:rsid w:val="0067509E"/>
    <w:rsid w:val="00677ADE"/>
    <w:rsid w:val="00680772"/>
    <w:rsid w:val="0068307C"/>
    <w:rsid w:val="0068459F"/>
    <w:rsid w:val="00685ABB"/>
    <w:rsid w:val="00690515"/>
    <w:rsid w:val="00691430"/>
    <w:rsid w:val="00694AB6"/>
    <w:rsid w:val="00694B22"/>
    <w:rsid w:val="00696E39"/>
    <w:rsid w:val="006A1B4A"/>
    <w:rsid w:val="006A55BC"/>
    <w:rsid w:val="006A70E3"/>
    <w:rsid w:val="006A7342"/>
    <w:rsid w:val="006A757B"/>
    <w:rsid w:val="006B2E4E"/>
    <w:rsid w:val="006B5E53"/>
    <w:rsid w:val="006C0280"/>
    <w:rsid w:val="006C1A4C"/>
    <w:rsid w:val="006C3602"/>
    <w:rsid w:val="006C5B4A"/>
    <w:rsid w:val="006C6B72"/>
    <w:rsid w:val="006C7E61"/>
    <w:rsid w:val="006D071F"/>
    <w:rsid w:val="006D0916"/>
    <w:rsid w:val="006D0B0E"/>
    <w:rsid w:val="006D1CDC"/>
    <w:rsid w:val="006D4EB4"/>
    <w:rsid w:val="006D55CB"/>
    <w:rsid w:val="006D574A"/>
    <w:rsid w:val="006D5DC7"/>
    <w:rsid w:val="006D5F44"/>
    <w:rsid w:val="006D794F"/>
    <w:rsid w:val="006E24FE"/>
    <w:rsid w:val="006E2CAB"/>
    <w:rsid w:val="006E33C6"/>
    <w:rsid w:val="006E33F5"/>
    <w:rsid w:val="006E6B8A"/>
    <w:rsid w:val="006F0D91"/>
    <w:rsid w:val="006F0F07"/>
    <w:rsid w:val="006F163B"/>
    <w:rsid w:val="006F4A34"/>
    <w:rsid w:val="006F622C"/>
    <w:rsid w:val="00703F5C"/>
    <w:rsid w:val="00705BB6"/>
    <w:rsid w:val="00706B27"/>
    <w:rsid w:val="00707F9B"/>
    <w:rsid w:val="00711285"/>
    <w:rsid w:val="007115E1"/>
    <w:rsid w:val="00715647"/>
    <w:rsid w:val="007170F6"/>
    <w:rsid w:val="007176FE"/>
    <w:rsid w:val="0071799B"/>
    <w:rsid w:val="00723531"/>
    <w:rsid w:val="00723EC7"/>
    <w:rsid w:val="00723F75"/>
    <w:rsid w:val="00725163"/>
    <w:rsid w:val="00731FA8"/>
    <w:rsid w:val="00733FBF"/>
    <w:rsid w:val="007353D6"/>
    <w:rsid w:val="00736201"/>
    <w:rsid w:val="00736ED0"/>
    <w:rsid w:val="007406A3"/>
    <w:rsid w:val="00741909"/>
    <w:rsid w:val="007429A3"/>
    <w:rsid w:val="007440BD"/>
    <w:rsid w:val="00744B99"/>
    <w:rsid w:val="00745FAA"/>
    <w:rsid w:val="00750BCC"/>
    <w:rsid w:val="007520CF"/>
    <w:rsid w:val="0075232C"/>
    <w:rsid w:val="00752847"/>
    <w:rsid w:val="00754F13"/>
    <w:rsid w:val="00755371"/>
    <w:rsid w:val="00755B14"/>
    <w:rsid w:val="00755E08"/>
    <w:rsid w:val="00757E22"/>
    <w:rsid w:val="00761BBC"/>
    <w:rsid w:val="00762AD4"/>
    <w:rsid w:val="00766E66"/>
    <w:rsid w:val="00772613"/>
    <w:rsid w:val="00772824"/>
    <w:rsid w:val="007728BA"/>
    <w:rsid w:val="00773283"/>
    <w:rsid w:val="00774142"/>
    <w:rsid w:val="007747DE"/>
    <w:rsid w:val="00774D6F"/>
    <w:rsid w:val="00774E69"/>
    <w:rsid w:val="007757CD"/>
    <w:rsid w:val="00776340"/>
    <w:rsid w:val="007770CF"/>
    <w:rsid w:val="0078025D"/>
    <w:rsid w:val="0078571B"/>
    <w:rsid w:val="0078633E"/>
    <w:rsid w:val="0078786F"/>
    <w:rsid w:val="00790C24"/>
    <w:rsid w:val="00791DBE"/>
    <w:rsid w:val="00792737"/>
    <w:rsid w:val="00793EF2"/>
    <w:rsid w:val="0079545A"/>
    <w:rsid w:val="00796D93"/>
    <w:rsid w:val="007A2125"/>
    <w:rsid w:val="007A2654"/>
    <w:rsid w:val="007A2E02"/>
    <w:rsid w:val="007A53B3"/>
    <w:rsid w:val="007A648D"/>
    <w:rsid w:val="007B0FA0"/>
    <w:rsid w:val="007B0FDE"/>
    <w:rsid w:val="007B20F3"/>
    <w:rsid w:val="007B3AF0"/>
    <w:rsid w:val="007B42BD"/>
    <w:rsid w:val="007B60FE"/>
    <w:rsid w:val="007C00AB"/>
    <w:rsid w:val="007C0FDD"/>
    <w:rsid w:val="007C1E00"/>
    <w:rsid w:val="007C1F90"/>
    <w:rsid w:val="007C47D3"/>
    <w:rsid w:val="007C5F00"/>
    <w:rsid w:val="007C5F9F"/>
    <w:rsid w:val="007C6D53"/>
    <w:rsid w:val="007C7511"/>
    <w:rsid w:val="007C7D1F"/>
    <w:rsid w:val="007D1C80"/>
    <w:rsid w:val="007D2F56"/>
    <w:rsid w:val="007D4ADA"/>
    <w:rsid w:val="007D4B25"/>
    <w:rsid w:val="007D53B0"/>
    <w:rsid w:val="007D6C15"/>
    <w:rsid w:val="007E3EC5"/>
    <w:rsid w:val="007F1F3F"/>
    <w:rsid w:val="007F29AD"/>
    <w:rsid w:val="007F7FE1"/>
    <w:rsid w:val="0080228F"/>
    <w:rsid w:val="008025C7"/>
    <w:rsid w:val="008038B7"/>
    <w:rsid w:val="00803E3A"/>
    <w:rsid w:val="00804F43"/>
    <w:rsid w:val="00806E98"/>
    <w:rsid w:val="0081013E"/>
    <w:rsid w:val="00812132"/>
    <w:rsid w:val="00813E56"/>
    <w:rsid w:val="0081530B"/>
    <w:rsid w:val="00820862"/>
    <w:rsid w:val="008336C1"/>
    <w:rsid w:val="00835A12"/>
    <w:rsid w:val="0083613A"/>
    <w:rsid w:val="00841667"/>
    <w:rsid w:val="00841E17"/>
    <w:rsid w:val="008457FB"/>
    <w:rsid w:val="00845AC8"/>
    <w:rsid w:val="00847C2C"/>
    <w:rsid w:val="00850810"/>
    <w:rsid w:val="00851D03"/>
    <w:rsid w:val="008571B4"/>
    <w:rsid w:val="00857F64"/>
    <w:rsid w:val="0086374B"/>
    <w:rsid w:val="00865634"/>
    <w:rsid w:val="00866C70"/>
    <w:rsid w:val="00870F6F"/>
    <w:rsid w:val="008718A8"/>
    <w:rsid w:val="00871F08"/>
    <w:rsid w:val="00872C42"/>
    <w:rsid w:val="00875A1A"/>
    <w:rsid w:val="00880EFD"/>
    <w:rsid w:val="008839BC"/>
    <w:rsid w:val="008851B7"/>
    <w:rsid w:val="00885E51"/>
    <w:rsid w:val="008921B6"/>
    <w:rsid w:val="00892255"/>
    <w:rsid w:val="008973A8"/>
    <w:rsid w:val="00897B94"/>
    <w:rsid w:val="008A0177"/>
    <w:rsid w:val="008A1452"/>
    <w:rsid w:val="008A19E0"/>
    <w:rsid w:val="008A2F72"/>
    <w:rsid w:val="008A386F"/>
    <w:rsid w:val="008A4276"/>
    <w:rsid w:val="008A4843"/>
    <w:rsid w:val="008A4907"/>
    <w:rsid w:val="008A5025"/>
    <w:rsid w:val="008A5577"/>
    <w:rsid w:val="008B03DC"/>
    <w:rsid w:val="008B4431"/>
    <w:rsid w:val="008B4B61"/>
    <w:rsid w:val="008B5311"/>
    <w:rsid w:val="008C02FB"/>
    <w:rsid w:val="008C3748"/>
    <w:rsid w:val="008C45F5"/>
    <w:rsid w:val="008C7004"/>
    <w:rsid w:val="008C773F"/>
    <w:rsid w:val="008C7E10"/>
    <w:rsid w:val="008C7F47"/>
    <w:rsid w:val="008D0396"/>
    <w:rsid w:val="008D34BF"/>
    <w:rsid w:val="008D450A"/>
    <w:rsid w:val="008D6416"/>
    <w:rsid w:val="008E1180"/>
    <w:rsid w:val="008E1F67"/>
    <w:rsid w:val="008E26D3"/>
    <w:rsid w:val="008E2B8D"/>
    <w:rsid w:val="008E4DAC"/>
    <w:rsid w:val="008F02F9"/>
    <w:rsid w:val="008F0E15"/>
    <w:rsid w:val="008F23E9"/>
    <w:rsid w:val="008F4A7F"/>
    <w:rsid w:val="008F72EF"/>
    <w:rsid w:val="008F7C51"/>
    <w:rsid w:val="008F7CA4"/>
    <w:rsid w:val="008F7DDB"/>
    <w:rsid w:val="009027C6"/>
    <w:rsid w:val="009032F8"/>
    <w:rsid w:val="00905825"/>
    <w:rsid w:val="009103A6"/>
    <w:rsid w:val="009112CA"/>
    <w:rsid w:val="009112E4"/>
    <w:rsid w:val="00914F5A"/>
    <w:rsid w:val="0091590D"/>
    <w:rsid w:val="009162FC"/>
    <w:rsid w:val="00917A4D"/>
    <w:rsid w:val="00920C20"/>
    <w:rsid w:val="00923B5B"/>
    <w:rsid w:val="009271C8"/>
    <w:rsid w:val="00927266"/>
    <w:rsid w:val="00927EBD"/>
    <w:rsid w:val="0093178D"/>
    <w:rsid w:val="00935273"/>
    <w:rsid w:val="00937B26"/>
    <w:rsid w:val="0094229D"/>
    <w:rsid w:val="0094304C"/>
    <w:rsid w:val="00944F83"/>
    <w:rsid w:val="009459E2"/>
    <w:rsid w:val="00946E2C"/>
    <w:rsid w:val="00947BD3"/>
    <w:rsid w:val="009519E5"/>
    <w:rsid w:val="0095390B"/>
    <w:rsid w:val="00955F5D"/>
    <w:rsid w:val="0095656F"/>
    <w:rsid w:val="009603B9"/>
    <w:rsid w:val="0096171A"/>
    <w:rsid w:val="009619E0"/>
    <w:rsid w:val="00961A36"/>
    <w:rsid w:val="00961D8C"/>
    <w:rsid w:val="00962D77"/>
    <w:rsid w:val="0096665E"/>
    <w:rsid w:val="009722C4"/>
    <w:rsid w:val="00972CD8"/>
    <w:rsid w:val="00980676"/>
    <w:rsid w:val="00980B12"/>
    <w:rsid w:val="009811DC"/>
    <w:rsid w:val="00982EF2"/>
    <w:rsid w:val="00983BA3"/>
    <w:rsid w:val="00984F9A"/>
    <w:rsid w:val="00992F4A"/>
    <w:rsid w:val="0099709A"/>
    <w:rsid w:val="009A2763"/>
    <w:rsid w:val="009A2864"/>
    <w:rsid w:val="009A29CF"/>
    <w:rsid w:val="009A4350"/>
    <w:rsid w:val="009A4634"/>
    <w:rsid w:val="009A4AD7"/>
    <w:rsid w:val="009A5C6F"/>
    <w:rsid w:val="009A6137"/>
    <w:rsid w:val="009B1FAD"/>
    <w:rsid w:val="009B2801"/>
    <w:rsid w:val="009B2AD7"/>
    <w:rsid w:val="009B6550"/>
    <w:rsid w:val="009B6ED7"/>
    <w:rsid w:val="009C1539"/>
    <w:rsid w:val="009C2154"/>
    <w:rsid w:val="009C229B"/>
    <w:rsid w:val="009C3C50"/>
    <w:rsid w:val="009C4FCF"/>
    <w:rsid w:val="009C5EE1"/>
    <w:rsid w:val="009D080E"/>
    <w:rsid w:val="009D50A1"/>
    <w:rsid w:val="009D5948"/>
    <w:rsid w:val="009D5C9D"/>
    <w:rsid w:val="009D6040"/>
    <w:rsid w:val="009D6AFF"/>
    <w:rsid w:val="009E4D2A"/>
    <w:rsid w:val="009E4EB6"/>
    <w:rsid w:val="009E677A"/>
    <w:rsid w:val="009E6C6C"/>
    <w:rsid w:val="009E6FB5"/>
    <w:rsid w:val="009F13D0"/>
    <w:rsid w:val="009F146C"/>
    <w:rsid w:val="009F2405"/>
    <w:rsid w:val="009F3A5A"/>
    <w:rsid w:val="009F3B0B"/>
    <w:rsid w:val="009F64B6"/>
    <w:rsid w:val="00A029CA"/>
    <w:rsid w:val="00A03197"/>
    <w:rsid w:val="00A03BDF"/>
    <w:rsid w:val="00A03C14"/>
    <w:rsid w:val="00A0415C"/>
    <w:rsid w:val="00A12FD7"/>
    <w:rsid w:val="00A15658"/>
    <w:rsid w:val="00A15AFD"/>
    <w:rsid w:val="00A2044D"/>
    <w:rsid w:val="00A237E9"/>
    <w:rsid w:val="00A26A2E"/>
    <w:rsid w:val="00A26F82"/>
    <w:rsid w:val="00A30507"/>
    <w:rsid w:val="00A3150B"/>
    <w:rsid w:val="00A3471B"/>
    <w:rsid w:val="00A36876"/>
    <w:rsid w:val="00A42A52"/>
    <w:rsid w:val="00A42DEC"/>
    <w:rsid w:val="00A45C32"/>
    <w:rsid w:val="00A4671B"/>
    <w:rsid w:val="00A4778F"/>
    <w:rsid w:val="00A4788C"/>
    <w:rsid w:val="00A50545"/>
    <w:rsid w:val="00A50ABA"/>
    <w:rsid w:val="00A50D1D"/>
    <w:rsid w:val="00A5156F"/>
    <w:rsid w:val="00A52360"/>
    <w:rsid w:val="00A53EFE"/>
    <w:rsid w:val="00A55850"/>
    <w:rsid w:val="00A56A3B"/>
    <w:rsid w:val="00A625E9"/>
    <w:rsid w:val="00A62798"/>
    <w:rsid w:val="00A64025"/>
    <w:rsid w:val="00A655AF"/>
    <w:rsid w:val="00A65FF2"/>
    <w:rsid w:val="00A664DA"/>
    <w:rsid w:val="00A66C2D"/>
    <w:rsid w:val="00A70C48"/>
    <w:rsid w:val="00A7418A"/>
    <w:rsid w:val="00A76948"/>
    <w:rsid w:val="00A779C0"/>
    <w:rsid w:val="00A94AE0"/>
    <w:rsid w:val="00A95739"/>
    <w:rsid w:val="00AA24A2"/>
    <w:rsid w:val="00AA3094"/>
    <w:rsid w:val="00AA6FAB"/>
    <w:rsid w:val="00AB2EB3"/>
    <w:rsid w:val="00AB3F8C"/>
    <w:rsid w:val="00AB4096"/>
    <w:rsid w:val="00AB457A"/>
    <w:rsid w:val="00AB558A"/>
    <w:rsid w:val="00AB739D"/>
    <w:rsid w:val="00AB73C5"/>
    <w:rsid w:val="00AC1C5F"/>
    <w:rsid w:val="00AC2341"/>
    <w:rsid w:val="00AC37CF"/>
    <w:rsid w:val="00AC69F7"/>
    <w:rsid w:val="00AC6E6A"/>
    <w:rsid w:val="00AC74E0"/>
    <w:rsid w:val="00AD1DFD"/>
    <w:rsid w:val="00AD205F"/>
    <w:rsid w:val="00AD225E"/>
    <w:rsid w:val="00AD371A"/>
    <w:rsid w:val="00AD51E7"/>
    <w:rsid w:val="00AD5AF2"/>
    <w:rsid w:val="00AD6A32"/>
    <w:rsid w:val="00AD7E1E"/>
    <w:rsid w:val="00AE0A9D"/>
    <w:rsid w:val="00AE1858"/>
    <w:rsid w:val="00AE1FBE"/>
    <w:rsid w:val="00AE398F"/>
    <w:rsid w:val="00AE3E65"/>
    <w:rsid w:val="00AE4272"/>
    <w:rsid w:val="00AE4949"/>
    <w:rsid w:val="00AF02BC"/>
    <w:rsid w:val="00AF0F44"/>
    <w:rsid w:val="00AF164F"/>
    <w:rsid w:val="00AF2BAF"/>
    <w:rsid w:val="00AF2F56"/>
    <w:rsid w:val="00AF4146"/>
    <w:rsid w:val="00AF6348"/>
    <w:rsid w:val="00AF6FB6"/>
    <w:rsid w:val="00B0002D"/>
    <w:rsid w:val="00B00089"/>
    <w:rsid w:val="00B03A14"/>
    <w:rsid w:val="00B04E8E"/>
    <w:rsid w:val="00B07911"/>
    <w:rsid w:val="00B109BA"/>
    <w:rsid w:val="00B10E6F"/>
    <w:rsid w:val="00B11F42"/>
    <w:rsid w:val="00B11FC2"/>
    <w:rsid w:val="00B13DBE"/>
    <w:rsid w:val="00B22BD4"/>
    <w:rsid w:val="00B231A4"/>
    <w:rsid w:val="00B23DA3"/>
    <w:rsid w:val="00B23F31"/>
    <w:rsid w:val="00B31F62"/>
    <w:rsid w:val="00B33676"/>
    <w:rsid w:val="00B33C38"/>
    <w:rsid w:val="00B4099B"/>
    <w:rsid w:val="00B4132A"/>
    <w:rsid w:val="00B41BCD"/>
    <w:rsid w:val="00B44544"/>
    <w:rsid w:val="00B463F1"/>
    <w:rsid w:val="00B50C8F"/>
    <w:rsid w:val="00B5145B"/>
    <w:rsid w:val="00B5189A"/>
    <w:rsid w:val="00B51978"/>
    <w:rsid w:val="00B51A5A"/>
    <w:rsid w:val="00B526D3"/>
    <w:rsid w:val="00B57875"/>
    <w:rsid w:val="00B604B9"/>
    <w:rsid w:val="00B63FAC"/>
    <w:rsid w:val="00B6614F"/>
    <w:rsid w:val="00B66FBD"/>
    <w:rsid w:val="00B72D00"/>
    <w:rsid w:val="00B7512B"/>
    <w:rsid w:val="00B75EEC"/>
    <w:rsid w:val="00B7709E"/>
    <w:rsid w:val="00B80350"/>
    <w:rsid w:val="00B81BAB"/>
    <w:rsid w:val="00B82411"/>
    <w:rsid w:val="00B867DD"/>
    <w:rsid w:val="00B87514"/>
    <w:rsid w:val="00B93753"/>
    <w:rsid w:val="00B955CB"/>
    <w:rsid w:val="00B9616C"/>
    <w:rsid w:val="00B96299"/>
    <w:rsid w:val="00B96E53"/>
    <w:rsid w:val="00BA1AB6"/>
    <w:rsid w:val="00BA47D9"/>
    <w:rsid w:val="00BA47FF"/>
    <w:rsid w:val="00BA4911"/>
    <w:rsid w:val="00BA6978"/>
    <w:rsid w:val="00BA6A0D"/>
    <w:rsid w:val="00BB0E69"/>
    <w:rsid w:val="00BB1D5D"/>
    <w:rsid w:val="00BB53C4"/>
    <w:rsid w:val="00BB584B"/>
    <w:rsid w:val="00BC01D4"/>
    <w:rsid w:val="00BC0AEE"/>
    <w:rsid w:val="00BC241D"/>
    <w:rsid w:val="00BC4094"/>
    <w:rsid w:val="00BC6133"/>
    <w:rsid w:val="00BC6233"/>
    <w:rsid w:val="00BC780D"/>
    <w:rsid w:val="00BE03AE"/>
    <w:rsid w:val="00BE27CB"/>
    <w:rsid w:val="00BE2E8E"/>
    <w:rsid w:val="00BF1EF4"/>
    <w:rsid w:val="00BF2016"/>
    <w:rsid w:val="00BF29BD"/>
    <w:rsid w:val="00BF2C01"/>
    <w:rsid w:val="00BF2C34"/>
    <w:rsid w:val="00BF47BA"/>
    <w:rsid w:val="00BF664C"/>
    <w:rsid w:val="00BF77F3"/>
    <w:rsid w:val="00C01767"/>
    <w:rsid w:val="00C046E0"/>
    <w:rsid w:val="00C06971"/>
    <w:rsid w:val="00C06AA7"/>
    <w:rsid w:val="00C12C94"/>
    <w:rsid w:val="00C142A3"/>
    <w:rsid w:val="00C16FDC"/>
    <w:rsid w:val="00C17ED5"/>
    <w:rsid w:val="00C219AE"/>
    <w:rsid w:val="00C23B72"/>
    <w:rsid w:val="00C244EE"/>
    <w:rsid w:val="00C24B4E"/>
    <w:rsid w:val="00C26394"/>
    <w:rsid w:val="00C334DB"/>
    <w:rsid w:val="00C33C2A"/>
    <w:rsid w:val="00C34D4A"/>
    <w:rsid w:val="00C35E7F"/>
    <w:rsid w:val="00C41829"/>
    <w:rsid w:val="00C41F4D"/>
    <w:rsid w:val="00C420B5"/>
    <w:rsid w:val="00C4319E"/>
    <w:rsid w:val="00C468A5"/>
    <w:rsid w:val="00C46B45"/>
    <w:rsid w:val="00C50FD7"/>
    <w:rsid w:val="00C518A9"/>
    <w:rsid w:val="00C51C2B"/>
    <w:rsid w:val="00C536B6"/>
    <w:rsid w:val="00C538C2"/>
    <w:rsid w:val="00C53CF9"/>
    <w:rsid w:val="00C552ED"/>
    <w:rsid w:val="00C55E52"/>
    <w:rsid w:val="00C56909"/>
    <w:rsid w:val="00C56D81"/>
    <w:rsid w:val="00C60760"/>
    <w:rsid w:val="00C62591"/>
    <w:rsid w:val="00C62A79"/>
    <w:rsid w:val="00C62F36"/>
    <w:rsid w:val="00C65582"/>
    <w:rsid w:val="00C67255"/>
    <w:rsid w:val="00C67C57"/>
    <w:rsid w:val="00C70FCB"/>
    <w:rsid w:val="00C73B78"/>
    <w:rsid w:val="00C75294"/>
    <w:rsid w:val="00C76800"/>
    <w:rsid w:val="00C77F89"/>
    <w:rsid w:val="00C84578"/>
    <w:rsid w:val="00C84D4F"/>
    <w:rsid w:val="00C86BE4"/>
    <w:rsid w:val="00C9171D"/>
    <w:rsid w:val="00C91E17"/>
    <w:rsid w:val="00C93C55"/>
    <w:rsid w:val="00C94DE0"/>
    <w:rsid w:val="00C959A0"/>
    <w:rsid w:val="00CA0E6E"/>
    <w:rsid w:val="00CA1483"/>
    <w:rsid w:val="00CA1F16"/>
    <w:rsid w:val="00CA4E5A"/>
    <w:rsid w:val="00CA52B8"/>
    <w:rsid w:val="00CA66C8"/>
    <w:rsid w:val="00CB12BD"/>
    <w:rsid w:val="00CB3044"/>
    <w:rsid w:val="00CB3ADD"/>
    <w:rsid w:val="00CB5222"/>
    <w:rsid w:val="00CB6725"/>
    <w:rsid w:val="00CB6DAD"/>
    <w:rsid w:val="00CB77D1"/>
    <w:rsid w:val="00CC01B1"/>
    <w:rsid w:val="00CC3541"/>
    <w:rsid w:val="00CC3EE4"/>
    <w:rsid w:val="00CC5821"/>
    <w:rsid w:val="00CC6484"/>
    <w:rsid w:val="00CC6E08"/>
    <w:rsid w:val="00CC736D"/>
    <w:rsid w:val="00CD2A9E"/>
    <w:rsid w:val="00CD2B81"/>
    <w:rsid w:val="00CD4086"/>
    <w:rsid w:val="00CD751C"/>
    <w:rsid w:val="00CD79D3"/>
    <w:rsid w:val="00CE0B1D"/>
    <w:rsid w:val="00CE10A3"/>
    <w:rsid w:val="00CE15B7"/>
    <w:rsid w:val="00CE7FB5"/>
    <w:rsid w:val="00CF2F35"/>
    <w:rsid w:val="00CF307B"/>
    <w:rsid w:val="00CF4DA0"/>
    <w:rsid w:val="00D01787"/>
    <w:rsid w:val="00D01C21"/>
    <w:rsid w:val="00D04122"/>
    <w:rsid w:val="00D05EBD"/>
    <w:rsid w:val="00D05FC6"/>
    <w:rsid w:val="00D119A0"/>
    <w:rsid w:val="00D11AFE"/>
    <w:rsid w:val="00D1275C"/>
    <w:rsid w:val="00D151A5"/>
    <w:rsid w:val="00D15733"/>
    <w:rsid w:val="00D22971"/>
    <w:rsid w:val="00D26323"/>
    <w:rsid w:val="00D3291A"/>
    <w:rsid w:val="00D345DC"/>
    <w:rsid w:val="00D34FCF"/>
    <w:rsid w:val="00D36D46"/>
    <w:rsid w:val="00D37280"/>
    <w:rsid w:val="00D43500"/>
    <w:rsid w:val="00D43588"/>
    <w:rsid w:val="00D43F12"/>
    <w:rsid w:val="00D44C37"/>
    <w:rsid w:val="00D505DC"/>
    <w:rsid w:val="00D50698"/>
    <w:rsid w:val="00D50AD5"/>
    <w:rsid w:val="00D52BF7"/>
    <w:rsid w:val="00D52F4A"/>
    <w:rsid w:val="00D53ADA"/>
    <w:rsid w:val="00D57087"/>
    <w:rsid w:val="00D57EB6"/>
    <w:rsid w:val="00D60475"/>
    <w:rsid w:val="00D61D6B"/>
    <w:rsid w:val="00D63061"/>
    <w:rsid w:val="00D64915"/>
    <w:rsid w:val="00D65DEC"/>
    <w:rsid w:val="00D65EEA"/>
    <w:rsid w:val="00D6699A"/>
    <w:rsid w:val="00D677C1"/>
    <w:rsid w:val="00D70DD0"/>
    <w:rsid w:val="00D70F0F"/>
    <w:rsid w:val="00D738FF"/>
    <w:rsid w:val="00D75648"/>
    <w:rsid w:val="00D769A8"/>
    <w:rsid w:val="00D76F10"/>
    <w:rsid w:val="00D773B6"/>
    <w:rsid w:val="00D77B48"/>
    <w:rsid w:val="00D77FF0"/>
    <w:rsid w:val="00D838F0"/>
    <w:rsid w:val="00D855EC"/>
    <w:rsid w:val="00D85785"/>
    <w:rsid w:val="00D85DA6"/>
    <w:rsid w:val="00D900E2"/>
    <w:rsid w:val="00D9373E"/>
    <w:rsid w:val="00D945F2"/>
    <w:rsid w:val="00D96E47"/>
    <w:rsid w:val="00D97C06"/>
    <w:rsid w:val="00DA0DE3"/>
    <w:rsid w:val="00DA2814"/>
    <w:rsid w:val="00DA308A"/>
    <w:rsid w:val="00DA45A9"/>
    <w:rsid w:val="00DA6B63"/>
    <w:rsid w:val="00DB0B59"/>
    <w:rsid w:val="00DB15B7"/>
    <w:rsid w:val="00DB6C28"/>
    <w:rsid w:val="00DB72C5"/>
    <w:rsid w:val="00DB79DE"/>
    <w:rsid w:val="00DB7AF7"/>
    <w:rsid w:val="00DC0338"/>
    <w:rsid w:val="00DC0D51"/>
    <w:rsid w:val="00DC167D"/>
    <w:rsid w:val="00DC4BB2"/>
    <w:rsid w:val="00DC58B9"/>
    <w:rsid w:val="00DC5AB6"/>
    <w:rsid w:val="00DC61B4"/>
    <w:rsid w:val="00DC6E03"/>
    <w:rsid w:val="00DD0D56"/>
    <w:rsid w:val="00DD2224"/>
    <w:rsid w:val="00DD3220"/>
    <w:rsid w:val="00DD37BA"/>
    <w:rsid w:val="00DD4333"/>
    <w:rsid w:val="00DD52E5"/>
    <w:rsid w:val="00DD5D55"/>
    <w:rsid w:val="00DD62DF"/>
    <w:rsid w:val="00DD7609"/>
    <w:rsid w:val="00DE606C"/>
    <w:rsid w:val="00DE69DE"/>
    <w:rsid w:val="00DE6CB8"/>
    <w:rsid w:val="00DE716F"/>
    <w:rsid w:val="00DE7591"/>
    <w:rsid w:val="00DF0088"/>
    <w:rsid w:val="00DF01B7"/>
    <w:rsid w:val="00DF22E9"/>
    <w:rsid w:val="00DF3104"/>
    <w:rsid w:val="00DF5208"/>
    <w:rsid w:val="00DF5326"/>
    <w:rsid w:val="00DF5DF6"/>
    <w:rsid w:val="00DF62D2"/>
    <w:rsid w:val="00DF6C05"/>
    <w:rsid w:val="00E01B35"/>
    <w:rsid w:val="00E0471E"/>
    <w:rsid w:val="00E06772"/>
    <w:rsid w:val="00E108E7"/>
    <w:rsid w:val="00E12EC8"/>
    <w:rsid w:val="00E131FA"/>
    <w:rsid w:val="00E17C0D"/>
    <w:rsid w:val="00E17D06"/>
    <w:rsid w:val="00E22B29"/>
    <w:rsid w:val="00E2361D"/>
    <w:rsid w:val="00E239AC"/>
    <w:rsid w:val="00E2731F"/>
    <w:rsid w:val="00E278C7"/>
    <w:rsid w:val="00E318F3"/>
    <w:rsid w:val="00E33444"/>
    <w:rsid w:val="00E372E8"/>
    <w:rsid w:val="00E47B23"/>
    <w:rsid w:val="00E5023B"/>
    <w:rsid w:val="00E53808"/>
    <w:rsid w:val="00E547B7"/>
    <w:rsid w:val="00E55317"/>
    <w:rsid w:val="00E5691E"/>
    <w:rsid w:val="00E60509"/>
    <w:rsid w:val="00E60AAB"/>
    <w:rsid w:val="00E60DE6"/>
    <w:rsid w:val="00E61AC3"/>
    <w:rsid w:val="00E6636F"/>
    <w:rsid w:val="00E75009"/>
    <w:rsid w:val="00E7713A"/>
    <w:rsid w:val="00E80353"/>
    <w:rsid w:val="00E8335C"/>
    <w:rsid w:val="00E849CA"/>
    <w:rsid w:val="00E865A8"/>
    <w:rsid w:val="00E87216"/>
    <w:rsid w:val="00E93482"/>
    <w:rsid w:val="00E9401A"/>
    <w:rsid w:val="00E96A60"/>
    <w:rsid w:val="00EA0571"/>
    <w:rsid w:val="00EA1A4F"/>
    <w:rsid w:val="00EA1FDF"/>
    <w:rsid w:val="00EA32A6"/>
    <w:rsid w:val="00EA576C"/>
    <w:rsid w:val="00EA7993"/>
    <w:rsid w:val="00EA7B69"/>
    <w:rsid w:val="00EB119F"/>
    <w:rsid w:val="00EB2D1A"/>
    <w:rsid w:val="00EB37C9"/>
    <w:rsid w:val="00EB71B8"/>
    <w:rsid w:val="00EC2E28"/>
    <w:rsid w:val="00EC3AC8"/>
    <w:rsid w:val="00EC3E31"/>
    <w:rsid w:val="00EC622C"/>
    <w:rsid w:val="00ED0BB7"/>
    <w:rsid w:val="00ED10A4"/>
    <w:rsid w:val="00ED153E"/>
    <w:rsid w:val="00ED24BA"/>
    <w:rsid w:val="00ED2C70"/>
    <w:rsid w:val="00ED2FF7"/>
    <w:rsid w:val="00EE071B"/>
    <w:rsid w:val="00EE0AF1"/>
    <w:rsid w:val="00EE0D71"/>
    <w:rsid w:val="00EE35FD"/>
    <w:rsid w:val="00EE53AE"/>
    <w:rsid w:val="00EE5DEE"/>
    <w:rsid w:val="00EE6AD4"/>
    <w:rsid w:val="00EF09C2"/>
    <w:rsid w:val="00EF0C04"/>
    <w:rsid w:val="00EF0D46"/>
    <w:rsid w:val="00EF0E59"/>
    <w:rsid w:val="00EF13F3"/>
    <w:rsid w:val="00EF2579"/>
    <w:rsid w:val="00EF3F37"/>
    <w:rsid w:val="00EF545D"/>
    <w:rsid w:val="00EF55C7"/>
    <w:rsid w:val="00EF66F9"/>
    <w:rsid w:val="00F02696"/>
    <w:rsid w:val="00F028AF"/>
    <w:rsid w:val="00F02DFE"/>
    <w:rsid w:val="00F03C3C"/>
    <w:rsid w:val="00F04A4E"/>
    <w:rsid w:val="00F07858"/>
    <w:rsid w:val="00F07B9B"/>
    <w:rsid w:val="00F12DEC"/>
    <w:rsid w:val="00F149F3"/>
    <w:rsid w:val="00F151B2"/>
    <w:rsid w:val="00F151D8"/>
    <w:rsid w:val="00F166EC"/>
    <w:rsid w:val="00F20625"/>
    <w:rsid w:val="00F21F15"/>
    <w:rsid w:val="00F24950"/>
    <w:rsid w:val="00F24D23"/>
    <w:rsid w:val="00F33021"/>
    <w:rsid w:val="00F362F0"/>
    <w:rsid w:val="00F412F9"/>
    <w:rsid w:val="00F41551"/>
    <w:rsid w:val="00F42647"/>
    <w:rsid w:val="00F43BDE"/>
    <w:rsid w:val="00F46DC7"/>
    <w:rsid w:val="00F52B5A"/>
    <w:rsid w:val="00F5415B"/>
    <w:rsid w:val="00F54598"/>
    <w:rsid w:val="00F5541A"/>
    <w:rsid w:val="00F55856"/>
    <w:rsid w:val="00F56EFA"/>
    <w:rsid w:val="00F57BB5"/>
    <w:rsid w:val="00F60178"/>
    <w:rsid w:val="00F610CE"/>
    <w:rsid w:val="00F61A58"/>
    <w:rsid w:val="00F62759"/>
    <w:rsid w:val="00F67B32"/>
    <w:rsid w:val="00F703CE"/>
    <w:rsid w:val="00F73D54"/>
    <w:rsid w:val="00F73FDF"/>
    <w:rsid w:val="00F745AB"/>
    <w:rsid w:val="00F75649"/>
    <w:rsid w:val="00F77EAD"/>
    <w:rsid w:val="00F801CA"/>
    <w:rsid w:val="00F803A1"/>
    <w:rsid w:val="00F84FA4"/>
    <w:rsid w:val="00F867A0"/>
    <w:rsid w:val="00F87E9D"/>
    <w:rsid w:val="00F87F29"/>
    <w:rsid w:val="00F918C5"/>
    <w:rsid w:val="00F9537F"/>
    <w:rsid w:val="00F95438"/>
    <w:rsid w:val="00F95A95"/>
    <w:rsid w:val="00FA0603"/>
    <w:rsid w:val="00FA2A1A"/>
    <w:rsid w:val="00FA336E"/>
    <w:rsid w:val="00FA6796"/>
    <w:rsid w:val="00FA749E"/>
    <w:rsid w:val="00FB2486"/>
    <w:rsid w:val="00FB2677"/>
    <w:rsid w:val="00FB3696"/>
    <w:rsid w:val="00FC0B1A"/>
    <w:rsid w:val="00FC293D"/>
    <w:rsid w:val="00FC4160"/>
    <w:rsid w:val="00FC4215"/>
    <w:rsid w:val="00FC51B1"/>
    <w:rsid w:val="00FC75ED"/>
    <w:rsid w:val="00FD038A"/>
    <w:rsid w:val="00FD19F1"/>
    <w:rsid w:val="00FD31B0"/>
    <w:rsid w:val="00FD5092"/>
    <w:rsid w:val="00FD5935"/>
    <w:rsid w:val="00FD594B"/>
    <w:rsid w:val="00FE031A"/>
    <w:rsid w:val="00FE385E"/>
    <w:rsid w:val="00FE4073"/>
    <w:rsid w:val="00FE5B2B"/>
    <w:rsid w:val="00FF0C03"/>
    <w:rsid w:val="00FF147B"/>
    <w:rsid w:val="00FF1FFA"/>
    <w:rsid w:val="00FF258C"/>
    <w:rsid w:val="00FF4B71"/>
    <w:rsid w:val="00FF508A"/>
    <w:rsid w:val="00FF51B1"/>
    <w:rsid w:val="00FF5E74"/>
    <w:rsid w:val="00FF6C9F"/>
    <w:rsid w:val="00FF7000"/>
    <w:rsid w:val="00FF7165"/>
    <w:rsid w:val="00FF78EB"/>
    <w:rsid w:val="00FF79C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1" type="connector" idref="#Connecteur droit 7"/>
      </o:rules>
      <o:regrouptable v:ext="edit">
        <o:entry new="1" old="0"/>
      </o:regrouptable>
    </o:shapelayout>
  </w:shapeDefaults>
  <w:decimalSymbol w:val=","/>
  <w:listSeparator w:val=";"/>
  <w15:docId w15:val="{099720F4-8987-4BFA-94FD-606BC215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81"/>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 Car Car, Car Car Car, 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Listemoyenne2-Accent41">
    <w:name w:val="Liste moyenne 2 - Accent 41"/>
    <w:basedOn w:val="Normal"/>
    <w:uiPriority w:val="34"/>
    <w:qFormat/>
    <w:rsid w:val="00D1275C"/>
    <w:pPr>
      <w:ind w:left="720"/>
      <w:contextualSpacing/>
    </w:pPr>
  </w:style>
  <w:style w:type="character" w:customStyle="1" w:styleId="CorpsdetexteCar">
    <w:name w:val="Corps de texte Car"/>
    <w:aliases w:val=" Car Car Car1, Car Car Car Car, Car Car1"/>
    <w:link w:val="Corpsdetexte"/>
    <w:rsid w:val="00FB2677"/>
    <w:rPr>
      <w:bCs/>
      <w:sz w:val="24"/>
      <w:szCs w:val="24"/>
      <w:lang w:eastAsia="fr-CA"/>
    </w:rPr>
  </w:style>
  <w:style w:type="character" w:styleId="Accentuation">
    <w:name w:val="Emphasis"/>
    <w:qFormat/>
    <w:rsid w:val="006F0F07"/>
    <w:rPr>
      <w:i/>
      <w:iCs/>
    </w:rPr>
  </w:style>
  <w:style w:type="character" w:customStyle="1" w:styleId="RetraitcorpsdetexteCar">
    <w:name w:val="Retrait corps de texte Car"/>
    <w:link w:val="Retraitcorpsdetexte"/>
    <w:rsid w:val="00EA7993"/>
    <w:rPr>
      <w:sz w:val="24"/>
      <w:szCs w:val="24"/>
      <w:lang w:eastAsia="ar-SA"/>
    </w:rPr>
  </w:style>
  <w:style w:type="paragraph" w:customStyle="1" w:styleId="BodyText">
    <w:name w:val="BodyText"/>
    <w:uiPriority w:val="99"/>
    <w:rsid w:val="00336EB3"/>
    <w:pPr>
      <w:spacing w:before="60" w:after="60"/>
    </w:pPr>
    <w:rPr>
      <w:rFonts w:ascii="Arial" w:hAnsi="Tahoma" w:cs="Arial"/>
      <w:lang w:val="en-US" w:eastAsia="en-US"/>
    </w:rPr>
  </w:style>
  <w:style w:type="paragraph" w:styleId="NormalWeb">
    <w:name w:val="Normal (Web)"/>
    <w:basedOn w:val="Normal"/>
    <w:uiPriority w:val="99"/>
    <w:unhideWhenUsed/>
    <w:rsid w:val="00336EB3"/>
    <w:pPr>
      <w:bidi w:val="0"/>
      <w:spacing w:line="336" w:lineRule="auto"/>
    </w:pPr>
    <w:rPr>
      <w:rFonts w:ascii="Verdana" w:hAnsi="Verdana"/>
      <w:sz w:val="17"/>
      <w:szCs w:val="17"/>
      <w:lang w:eastAsia="fr-FR"/>
    </w:rPr>
  </w:style>
  <w:style w:type="paragraph" w:customStyle="1" w:styleId="Default">
    <w:name w:val="Default"/>
    <w:rsid w:val="00EA1FDF"/>
    <w:pPr>
      <w:widowControl w:val="0"/>
      <w:autoSpaceDE w:val="0"/>
      <w:autoSpaceDN w:val="0"/>
      <w:adjustRightInd w:val="0"/>
    </w:pPr>
    <w:rPr>
      <w:rFonts w:ascii="Arial" w:eastAsia="MS Mincho" w:hAnsi="Arial" w:cs="Arial"/>
      <w:color w:val="000000"/>
      <w:sz w:val="24"/>
      <w:szCs w:val="24"/>
    </w:rPr>
  </w:style>
  <w:style w:type="paragraph" w:customStyle="1" w:styleId="Listecouleur-Accent11">
    <w:name w:val="Liste couleur - Accent 11"/>
    <w:basedOn w:val="Normal"/>
    <w:uiPriority w:val="34"/>
    <w:qFormat/>
    <w:rsid w:val="00927EBD"/>
    <w:pPr>
      <w:ind w:left="720"/>
      <w:contextualSpacing/>
    </w:pPr>
  </w:style>
  <w:style w:type="paragraph" w:customStyle="1" w:styleId="Grilleclaire-Accent31">
    <w:name w:val="Grille claire - Accent 31"/>
    <w:basedOn w:val="Normal"/>
    <w:uiPriority w:val="34"/>
    <w:qFormat/>
    <w:rsid w:val="00415D82"/>
    <w:pPr>
      <w:ind w:left="720"/>
      <w:contextualSpacing/>
    </w:pPr>
  </w:style>
  <w:style w:type="character" w:customStyle="1" w:styleId="Corpsdetexte3Car">
    <w:name w:val="Corps de texte 3 Car"/>
    <w:link w:val="Corpsdetexte3"/>
    <w:rsid w:val="007770CF"/>
    <w:rPr>
      <w:rFonts w:cs="Traditional Arabic"/>
      <w:sz w:val="24"/>
      <w:szCs w:val="28"/>
      <w:lang w:eastAsia="ar-SA"/>
    </w:rPr>
  </w:style>
  <w:style w:type="paragraph" w:customStyle="1" w:styleId="Grillemoyenne1-Accent21">
    <w:name w:val="Grille moyenne 1 - Accent 21"/>
    <w:basedOn w:val="Normal"/>
    <w:link w:val="Grillemoyenne1-Accent2Car"/>
    <w:uiPriority w:val="34"/>
    <w:qFormat/>
    <w:rsid w:val="00725163"/>
    <w:pPr>
      <w:ind w:left="720"/>
      <w:contextualSpacing/>
    </w:pPr>
  </w:style>
  <w:style w:type="character" w:customStyle="1" w:styleId="Grillemoyenne1-Accent2Car">
    <w:name w:val="Grille moyenne 1 - Accent 2 Car"/>
    <w:link w:val="Grillemoyenne1-Accent21"/>
    <w:uiPriority w:val="34"/>
    <w:rsid w:val="00725163"/>
    <w:rPr>
      <w:sz w:val="24"/>
      <w:szCs w:val="24"/>
      <w:lang w:eastAsia="ar-SA"/>
    </w:rPr>
  </w:style>
  <w:style w:type="paragraph" w:customStyle="1" w:styleId="Normal1">
    <w:name w:val="Normal1"/>
    <w:rsid w:val="00AD205F"/>
    <w:pPr>
      <w:bidi/>
    </w:pPr>
    <w:rPr>
      <w:sz w:val="24"/>
      <w:szCs w:val="24"/>
    </w:rPr>
  </w:style>
  <w:style w:type="table" w:customStyle="1" w:styleId="491">
    <w:name w:val="491"/>
    <w:basedOn w:val="TableauNormal"/>
    <w:rsid w:val="00AD205F"/>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90">
    <w:name w:val="490"/>
    <w:basedOn w:val="TableauNormal"/>
    <w:rsid w:val="00AD205F"/>
    <w:pPr>
      <w:bidi/>
    </w:pPr>
    <w:rPr>
      <w:sz w:val="24"/>
      <w:szCs w:val="24"/>
    </w:rPr>
    <w:tblPr>
      <w:tblStyleRowBandSize w:val="1"/>
      <w:tblStyleColBandSize w:val="1"/>
      <w:tblInd w:w="0" w:type="dxa"/>
      <w:tblCellMar>
        <w:top w:w="0" w:type="dxa"/>
        <w:left w:w="70" w:type="dxa"/>
        <w:bottom w:w="0" w:type="dxa"/>
        <w:right w:w="70" w:type="dxa"/>
      </w:tblCellMar>
    </w:tblPr>
  </w:style>
  <w:style w:type="paragraph" w:styleId="PrformatHTML">
    <w:name w:val="HTML Preformatted"/>
    <w:basedOn w:val="Normal"/>
    <w:link w:val="PrformatHTMLCar"/>
    <w:uiPriority w:val="99"/>
    <w:unhideWhenUsed/>
    <w:rsid w:val="0070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706B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8615">
      <w:bodyDiv w:val="1"/>
      <w:marLeft w:val="0"/>
      <w:marRight w:val="0"/>
      <w:marTop w:val="0"/>
      <w:marBottom w:val="0"/>
      <w:divBdr>
        <w:top w:val="none" w:sz="0" w:space="0" w:color="auto"/>
        <w:left w:val="none" w:sz="0" w:space="0" w:color="auto"/>
        <w:bottom w:val="none" w:sz="0" w:space="0" w:color="auto"/>
        <w:right w:val="none" w:sz="0" w:space="0" w:color="auto"/>
      </w:divBdr>
    </w:div>
    <w:div w:id="214783804">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9360173">
      <w:bodyDiv w:val="1"/>
      <w:marLeft w:val="0"/>
      <w:marRight w:val="0"/>
      <w:marTop w:val="0"/>
      <w:marBottom w:val="0"/>
      <w:divBdr>
        <w:top w:val="none" w:sz="0" w:space="0" w:color="auto"/>
        <w:left w:val="none" w:sz="0" w:space="0" w:color="auto"/>
        <w:bottom w:val="none" w:sz="0" w:space="0" w:color="auto"/>
        <w:right w:val="none" w:sz="0" w:space="0" w:color="auto"/>
      </w:divBdr>
    </w:div>
    <w:div w:id="505555548">
      <w:bodyDiv w:val="1"/>
      <w:marLeft w:val="0"/>
      <w:marRight w:val="0"/>
      <w:marTop w:val="0"/>
      <w:marBottom w:val="0"/>
      <w:divBdr>
        <w:top w:val="none" w:sz="0" w:space="0" w:color="auto"/>
        <w:left w:val="none" w:sz="0" w:space="0" w:color="auto"/>
        <w:bottom w:val="none" w:sz="0" w:space="0" w:color="auto"/>
        <w:right w:val="none" w:sz="0" w:space="0" w:color="auto"/>
      </w:divBdr>
    </w:div>
    <w:div w:id="509563728">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79686662">
      <w:bodyDiv w:val="1"/>
      <w:marLeft w:val="0"/>
      <w:marRight w:val="0"/>
      <w:marTop w:val="0"/>
      <w:marBottom w:val="0"/>
      <w:divBdr>
        <w:top w:val="none" w:sz="0" w:space="0" w:color="auto"/>
        <w:left w:val="none" w:sz="0" w:space="0" w:color="auto"/>
        <w:bottom w:val="none" w:sz="0" w:space="0" w:color="auto"/>
        <w:right w:val="none" w:sz="0" w:space="0" w:color="auto"/>
      </w:divBdr>
    </w:div>
    <w:div w:id="948051326">
      <w:bodyDiv w:val="1"/>
      <w:marLeft w:val="0"/>
      <w:marRight w:val="0"/>
      <w:marTop w:val="0"/>
      <w:marBottom w:val="0"/>
      <w:divBdr>
        <w:top w:val="none" w:sz="0" w:space="0" w:color="auto"/>
        <w:left w:val="none" w:sz="0" w:space="0" w:color="auto"/>
        <w:bottom w:val="none" w:sz="0" w:space="0" w:color="auto"/>
        <w:right w:val="none" w:sz="0" w:space="0" w:color="auto"/>
      </w:divBdr>
    </w:div>
    <w:div w:id="960772038">
      <w:bodyDiv w:val="1"/>
      <w:marLeft w:val="0"/>
      <w:marRight w:val="0"/>
      <w:marTop w:val="0"/>
      <w:marBottom w:val="0"/>
      <w:divBdr>
        <w:top w:val="none" w:sz="0" w:space="0" w:color="auto"/>
        <w:left w:val="none" w:sz="0" w:space="0" w:color="auto"/>
        <w:bottom w:val="none" w:sz="0" w:space="0" w:color="auto"/>
        <w:right w:val="none" w:sz="0" w:space="0" w:color="auto"/>
      </w:divBdr>
    </w:div>
    <w:div w:id="1330861844">
      <w:bodyDiv w:val="1"/>
      <w:marLeft w:val="0"/>
      <w:marRight w:val="0"/>
      <w:marTop w:val="0"/>
      <w:marBottom w:val="0"/>
      <w:divBdr>
        <w:top w:val="none" w:sz="0" w:space="0" w:color="auto"/>
        <w:left w:val="none" w:sz="0" w:space="0" w:color="auto"/>
        <w:bottom w:val="none" w:sz="0" w:space="0" w:color="auto"/>
        <w:right w:val="none" w:sz="0" w:space="0" w:color="auto"/>
      </w:divBdr>
    </w:div>
    <w:div w:id="1457680369">
      <w:bodyDiv w:val="1"/>
      <w:marLeft w:val="0"/>
      <w:marRight w:val="0"/>
      <w:marTop w:val="0"/>
      <w:marBottom w:val="0"/>
      <w:divBdr>
        <w:top w:val="none" w:sz="0" w:space="0" w:color="auto"/>
        <w:left w:val="none" w:sz="0" w:space="0" w:color="auto"/>
        <w:bottom w:val="none" w:sz="0" w:space="0" w:color="auto"/>
        <w:right w:val="none" w:sz="0" w:space="0" w:color="auto"/>
      </w:divBdr>
    </w:div>
    <w:div w:id="1518225923">
      <w:bodyDiv w:val="1"/>
      <w:marLeft w:val="0"/>
      <w:marRight w:val="0"/>
      <w:marTop w:val="0"/>
      <w:marBottom w:val="0"/>
      <w:divBdr>
        <w:top w:val="none" w:sz="0" w:space="0" w:color="auto"/>
        <w:left w:val="none" w:sz="0" w:space="0" w:color="auto"/>
        <w:bottom w:val="none" w:sz="0" w:space="0" w:color="auto"/>
        <w:right w:val="none" w:sz="0" w:space="0" w:color="auto"/>
      </w:divBdr>
    </w:div>
    <w:div w:id="1675110313">
      <w:bodyDiv w:val="1"/>
      <w:marLeft w:val="0"/>
      <w:marRight w:val="0"/>
      <w:marTop w:val="0"/>
      <w:marBottom w:val="0"/>
      <w:divBdr>
        <w:top w:val="none" w:sz="0" w:space="0" w:color="auto"/>
        <w:left w:val="none" w:sz="0" w:space="0" w:color="auto"/>
        <w:bottom w:val="none" w:sz="0" w:space="0" w:color="auto"/>
        <w:right w:val="none" w:sz="0" w:space="0" w:color="auto"/>
      </w:divBdr>
    </w:div>
    <w:div w:id="2073039355">
      <w:bodyDiv w:val="1"/>
      <w:marLeft w:val="0"/>
      <w:marRight w:val="0"/>
      <w:marTop w:val="0"/>
      <w:marBottom w:val="0"/>
      <w:divBdr>
        <w:top w:val="none" w:sz="0" w:space="0" w:color="auto"/>
        <w:left w:val="none" w:sz="0" w:space="0" w:color="auto"/>
        <w:bottom w:val="none" w:sz="0" w:space="0" w:color="auto"/>
        <w:right w:val="none" w:sz="0" w:space="0" w:color="auto"/>
      </w:divBdr>
    </w:div>
    <w:div w:id="213509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B3A1-47ED-465B-8097-C5073620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26664</Words>
  <Characters>146658</Characters>
  <Application>Microsoft Office Word</Application>
  <DocSecurity>0</DocSecurity>
  <Lines>1222</Lines>
  <Paragraphs>345</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172977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8</cp:revision>
  <cp:lastPrinted>2018-06-30T19:01:00Z</cp:lastPrinted>
  <dcterms:created xsi:type="dcterms:W3CDTF">2018-12-05T17:37:00Z</dcterms:created>
  <dcterms:modified xsi:type="dcterms:W3CDTF">2022-04-14T11:54:00Z</dcterms:modified>
</cp:coreProperties>
</file>