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activeX/activeX1.xml" ContentType="application/vnd.ms-office.activeX+xml"/>
  <Override PartName="/word/activeX/activeX2.xml" ContentType="application/vnd.ms-office.activeX+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65" w:rsidRPr="00E15227" w:rsidRDefault="001B5635" w:rsidP="00F33F8C">
      <w:pPr>
        <w:bidi w:val="0"/>
      </w:pPr>
      <w:r>
        <w:rPr>
          <w:noProof/>
          <w:lang w:eastAsia="fr-FR"/>
        </w:rPr>
        <w:drawing>
          <wp:anchor distT="0" distB="0" distL="114300" distR="114300" simplePos="0" relativeHeight="251660288" behindDoc="0" locked="0" layoutInCell="1" allowOverlap="1">
            <wp:simplePos x="0" y="0"/>
            <wp:positionH relativeFrom="column">
              <wp:posOffset>1685004</wp:posOffset>
            </wp:positionH>
            <wp:positionV relativeFrom="paragraph">
              <wp:posOffset>-205991</wp:posOffset>
            </wp:positionV>
            <wp:extent cx="3104762" cy="1676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897365" w:rsidP="00F33F8C">
      <w:pPr>
        <w:bidi w:val="0"/>
        <w:spacing w:line="240" w:lineRule="exact"/>
        <w:rPr>
          <w:rFonts w:ascii="Candara" w:hAnsi="Candara"/>
          <w:sz w:val="20"/>
          <w:szCs w:val="20"/>
          <w:rtl/>
          <w:lang w:eastAsia="fr-FR" w:bidi="ar-MA"/>
        </w:rPr>
      </w:pPr>
    </w:p>
    <w:p w:rsidR="00897365" w:rsidRPr="00E15227" w:rsidRDefault="00DF69B9" w:rsidP="00F33F8C">
      <w:pPr>
        <w:bidi w:val="0"/>
        <w:spacing w:line="240" w:lineRule="exact"/>
        <w:rPr>
          <w:rFonts w:ascii="Candara" w:hAnsi="Candara"/>
          <w:sz w:val="20"/>
          <w:szCs w:val="20"/>
          <w:rtl/>
          <w:lang w:eastAsia="fr-FR" w:bidi="ar-MA"/>
        </w:rPr>
      </w:pPr>
      <w:r>
        <w:rPr>
          <w:rFonts w:ascii="Candara" w:hAnsi="Candara"/>
          <w:noProof/>
          <w:sz w:val="20"/>
          <w:szCs w:val="20"/>
          <w:rtl/>
          <w:lang w:eastAsia="fr-FR"/>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117475</wp:posOffset>
                </wp:positionV>
                <wp:extent cx="6371590" cy="0"/>
                <wp:effectExtent l="13335" t="10795" r="6350" b="8255"/>
                <wp:wrapNone/>
                <wp:docPr id="2"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D94A"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25pt" to="49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" strokecolor="#4579b8 [3044]" strokeweight="1pt"/>
            </w:pict>
          </mc:Fallback>
        </mc:AlternateContent>
      </w:r>
    </w:p>
    <w:p w:rsidR="00897365" w:rsidRPr="00E15227" w:rsidRDefault="00897365" w:rsidP="00F33F8C">
      <w:pPr>
        <w:bidi w:val="0"/>
        <w:spacing w:line="240" w:lineRule="exact"/>
        <w:rPr>
          <w:rFonts w:ascii="Candara" w:hAnsi="Candara"/>
          <w:sz w:val="20"/>
          <w:szCs w:val="20"/>
          <w:lang w:eastAsia="fr-FR" w:bidi="ar-MA"/>
        </w:rPr>
      </w:pPr>
    </w:p>
    <w:tbl>
      <w:tblPr>
        <w:tblW w:w="2551"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347"/>
        <w:gridCol w:w="1204"/>
      </w:tblGrid>
      <w:tr w:rsidR="00897365" w:rsidRPr="00E15227" w:rsidTr="006662C6">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F33F8C">
            <w:pPr>
              <w:pStyle w:val="Titre2"/>
              <w:tabs>
                <w:tab w:val="right" w:pos="497"/>
              </w:tabs>
              <w:bidi w:val="0"/>
              <w:spacing w:line="240" w:lineRule="auto"/>
              <w:rPr>
                <w:rFonts w:ascii="Candara" w:hAnsi="Candara"/>
                <w:sz w:val="28"/>
                <w:szCs w:val="28"/>
              </w:rPr>
            </w:pPr>
            <w:r w:rsidRPr="00E15227">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9C07D4" w:rsidP="00625578">
            <w:pPr>
              <w:pStyle w:val="Titre2"/>
              <w:tabs>
                <w:tab w:val="right" w:pos="497"/>
              </w:tabs>
              <w:bidi w:val="0"/>
              <w:spacing w:line="240" w:lineRule="auto"/>
              <w:rPr>
                <w:rFonts w:ascii="Candara" w:hAnsi="Candara"/>
                <w:b w:val="0"/>
                <w:bCs w:val="0"/>
                <w:sz w:val="20"/>
                <w:szCs w:val="20"/>
              </w:rPr>
            </w:pPr>
            <w:r>
              <w:rPr>
                <w:rFonts w:ascii="Candara" w:hAnsi="Candara" w:cs="AL-Mohanad Bold"/>
                <w:color w:val="003399"/>
                <w:sz w:val="28"/>
                <w:szCs w:val="28"/>
              </w:rPr>
              <w:t>202</w:t>
            </w:r>
            <w:r w:rsidR="00625578">
              <w:rPr>
                <w:rFonts w:ascii="Candara" w:hAnsi="Candara" w:cs="AL-Mohanad Bold"/>
                <w:color w:val="003399"/>
                <w:sz w:val="28"/>
                <w:szCs w:val="28"/>
              </w:rPr>
              <w:t>2</w:t>
            </w:r>
          </w:p>
        </w:tc>
      </w:tr>
    </w:tbl>
    <w:p w:rsidR="00897365" w:rsidRPr="00E15227" w:rsidRDefault="00897365" w:rsidP="00F33F8C">
      <w:pPr>
        <w:bidi w:val="0"/>
        <w:spacing w:line="240" w:lineRule="exact"/>
        <w:rPr>
          <w:rFonts w:ascii="Candara" w:hAnsi="Candara"/>
          <w:sz w:val="20"/>
          <w:szCs w:val="20"/>
          <w:lang w:eastAsia="fr-FR" w:bidi="ar-MA"/>
        </w:rPr>
      </w:pPr>
    </w:p>
    <w:p w:rsidR="00897365" w:rsidRPr="00E15227" w:rsidRDefault="00897365" w:rsidP="00F33F8C">
      <w:pPr>
        <w:bidi w:val="0"/>
        <w:spacing w:line="240" w:lineRule="exact"/>
        <w:rPr>
          <w:rFonts w:ascii="Candara" w:hAnsi="Candara"/>
          <w:sz w:val="20"/>
          <w:szCs w:val="20"/>
          <w:lang w:eastAsia="fr-FR"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789"/>
        <w:gridCol w:w="5187"/>
        <w:gridCol w:w="2566"/>
      </w:tblGrid>
      <w:tr w:rsidR="006662C6" w:rsidRPr="00C41829" w:rsidTr="006662C6">
        <w:trPr>
          <w:trHeight w:val="1583"/>
          <w:jc w:val="center"/>
        </w:trPr>
        <w:tc>
          <w:tcPr>
            <w:tcW w:w="5000" w:type="pct"/>
            <w:gridSpan w:val="3"/>
            <w:shd w:val="clear" w:color="auto" w:fill="auto"/>
            <w:vAlign w:val="center"/>
          </w:tcPr>
          <w:p w:rsidR="006662C6" w:rsidRPr="00C41829" w:rsidRDefault="006662C6" w:rsidP="006662C6">
            <w:pPr>
              <w:pStyle w:val="Titre2"/>
              <w:bidi w:val="0"/>
              <w:rPr>
                <w:rFonts w:ascii="Candara" w:hAnsi="Candara"/>
                <w:color w:val="17365D"/>
                <w:sz w:val="24"/>
                <w:szCs w:val="24"/>
              </w:rPr>
            </w:pPr>
          </w:p>
          <w:p w:rsidR="006662C6" w:rsidRPr="00C41829" w:rsidRDefault="006662C6" w:rsidP="006662C6">
            <w:pPr>
              <w:pStyle w:val="Titre2"/>
              <w:bidi w:val="0"/>
              <w:spacing w:after="120" w:line="276" w:lineRule="auto"/>
              <w:rPr>
                <w:rFonts w:ascii="Candara" w:hAnsi="Candara"/>
                <w:color w:val="17365D"/>
                <w:sz w:val="28"/>
                <w:szCs w:val="28"/>
              </w:rPr>
            </w:pPr>
            <w:r w:rsidRPr="00C41829">
              <w:rPr>
                <w:rFonts w:ascii="Candara" w:hAnsi="Candara"/>
                <w:color w:val="17365D"/>
                <w:sz w:val="28"/>
                <w:szCs w:val="28"/>
              </w:rPr>
              <w:t>DESCRIPTIF DE DEMANDE D'ACCREDITATION</w:t>
            </w:r>
            <w:r>
              <w:rPr>
                <w:rFonts w:ascii="Candara" w:hAnsi="Candara"/>
                <w:color w:val="17365D"/>
                <w:sz w:val="28"/>
                <w:szCs w:val="28"/>
              </w:rPr>
              <w:t xml:space="preserve"> D’UNE LICENCE D’EDUCATION </w:t>
            </w:r>
          </w:p>
          <w:p w:rsidR="006662C6" w:rsidRPr="00BF4693" w:rsidRDefault="006662C6" w:rsidP="00E30A22">
            <w:pPr>
              <w:pStyle w:val="Titre2"/>
              <w:numPr>
                <w:ilvl w:val="0"/>
                <w:numId w:val="47"/>
              </w:numPr>
              <w:bidi w:val="0"/>
              <w:spacing w:before="240" w:after="120" w:line="360" w:lineRule="auto"/>
              <w:ind w:left="2755" w:hanging="425"/>
              <w:jc w:val="left"/>
              <w:rPr>
                <w:rFonts w:ascii="Candara" w:hAnsi="Candara"/>
                <w:color w:val="17365D"/>
                <w:sz w:val="24"/>
                <w:szCs w:val="24"/>
              </w:rPr>
            </w:pPr>
            <w:r>
              <w:rPr>
                <w:rFonts w:ascii="Candara" w:hAnsi="Candara"/>
                <w:color w:val="17365D"/>
                <w:sz w:val="28"/>
                <w:szCs w:val="28"/>
              </w:rPr>
              <w:t>SPECIALITE ENSEIGNEMENT PRIMAIRE</w:t>
            </w:r>
          </w:p>
          <w:p w:rsidR="006662C6" w:rsidRPr="00C41829" w:rsidRDefault="006662C6" w:rsidP="006662C6">
            <w:pPr>
              <w:pStyle w:val="Titre2"/>
              <w:bidi w:val="0"/>
              <w:spacing w:line="360" w:lineRule="auto"/>
              <w:jc w:val="left"/>
              <w:rPr>
                <w:rFonts w:ascii="Candara" w:hAnsi="Candara"/>
                <w:color w:val="17365D"/>
                <w:sz w:val="24"/>
                <w:szCs w:val="24"/>
              </w:rPr>
            </w:pPr>
            <w:r>
              <w:rPr>
                <w:rFonts w:ascii="Candara" w:hAnsi="Candara"/>
                <w:caps/>
                <w:color w:val="17365D"/>
                <w:sz w:val="28"/>
                <w:szCs w:val="28"/>
              </w:rPr>
              <w:sym w:font="Wingdings" w:char="F078"/>
            </w:r>
            <w:r>
              <w:rPr>
                <w:rFonts w:ascii="Candara" w:hAnsi="Candara"/>
                <w:caps/>
                <w:color w:val="17365D"/>
                <w:sz w:val="28"/>
                <w:szCs w:val="28"/>
              </w:rPr>
              <w:t xml:space="preserve">  SPECIALITE ENSEIGNEMENT SECONDAIRE</w:t>
            </w:r>
          </w:p>
        </w:tc>
      </w:tr>
      <w:tr w:rsidR="006662C6" w:rsidRPr="00C41829" w:rsidTr="006662C6">
        <w:trPr>
          <w:trHeight w:val="1044"/>
          <w:jc w:val="center"/>
        </w:trPr>
        <w:tc>
          <w:tcPr>
            <w:tcW w:w="1323" w:type="pct"/>
            <w:shd w:val="clear" w:color="auto" w:fill="auto"/>
            <w:tcMar>
              <w:top w:w="170" w:type="dxa"/>
              <w:left w:w="113" w:type="dxa"/>
            </w:tcMar>
            <w:vAlign w:val="center"/>
          </w:tcPr>
          <w:p w:rsidR="006662C6" w:rsidRPr="006004B6" w:rsidRDefault="006662C6" w:rsidP="006662C6">
            <w:pPr>
              <w:bidi w:val="0"/>
              <w:rPr>
                <w:rFonts w:ascii="Candara" w:hAnsi="Candara"/>
                <w:color w:val="17365D"/>
              </w:rPr>
            </w:pPr>
            <w:r>
              <w:rPr>
                <w:rFonts w:ascii="Candara" w:hAnsi="Candara"/>
                <w:b/>
                <w:bCs/>
                <w:color w:val="17365D"/>
                <w:lang w:eastAsia="fr-FR"/>
              </w:rPr>
              <w:sym w:font="Wingdings" w:char="F078"/>
            </w:r>
            <w:r w:rsidRPr="006004B6">
              <w:rPr>
                <w:rFonts w:ascii="Candara" w:hAnsi="Candara"/>
                <w:b/>
                <w:bCs/>
                <w:color w:val="17365D"/>
                <w:lang w:eastAsia="fr-FR"/>
              </w:rPr>
              <w:t>Nouvelle demande</w:t>
            </w:r>
          </w:p>
        </w:tc>
        <w:tc>
          <w:tcPr>
            <w:tcW w:w="2460" w:type="pct"/>
            <w:shd w:val="clear" w:color="auto" w:fill="auto"/>
            <w:tcMar>
              <w:top w:w="170" w:type="dxa"/>
              <w:left w:w="113" w:type="dxa"/>
            </w:tcMar>
            <w:vAlign w:val="center"/>
          </w:tcPr>
          <w:p w:rsidR="006662C6" w:rsidRPr="00C41829" w:rsidRDefault="006662C6" w:rsidP="00E30A22">
            <w:pPr>
              <w:numPr>
                <w:ilvl w:val="0"/>
                <w:numId w:val="48"/>
              </w:numPr>
              <w:bidi w:val="0"/>
              <w:contextualSpacing/>
              <w:rPr>
                <w:rFonts w:ascii="Candara" w:hAnsi="Candara"/>
                <w:b/>
                <w:bCs/>
                <w:color w:val="17365D"/>
                <w:lang w:eastAsia="fr-FR"/>
              </w:rPr>
            </w:pPr>
            <w:r w:rsidRPr="00C41829">
              <w:rPr>
                <w:rFonts w:ascii="Candara" w:hAnsi="Candara"/>
                <w:b/>
                <w:bCs/>
                <w:color w:val="17365D"/>
                <w:lang w:eastAsia="fr-FR"/>
              </w:rPr>
              <w:t>Demande de renouvellement de l’accréditation</w:t>
            </w:r>
            <w:r>
              <w:rPr>
                <w:rFonts w:ascii="Candara" w:hAnsi="Candara"/>
                <w:b/>
                <w:bCs/>
                <w:color w:val="17365D"/>
                <w:lang w:eastAsia="fr-FR"/>
              </w:rPr>
              <w:t>, selon le CNPN spécifique à la licence d’éducation</w:t>
            </w:r>
          </w:p>
        </w:tc>
        <w:tc>
          <w:tcPr>
            <w:tcW w:w="1216" w:type="pct"/>
          </w:tcPr>
          <w:p w:rsidR="006662C6" w:rsidRPr="00C41829" w:rsidRDefault="006662C6" w:rsidP="00E30A22">
            <w:pPr>
              <w:numPr>
                <w:ilvl w:val="0"/>
                <w:numId w:val="48"/>
              </w:numPr>
              <w:bidi w:val="0"/>
              <w:contextualSpacing/>
              <w:rPr>
                <w:rFonts w:ascii="Candara" w:hAnsi="Candara"/>
                <w:b/>
                <w:bCs/>
                <w:color w:val="17365D"/>
                <w:lang w:eastAsia="fr-FR"/>
              </w:rPr>
            </w:pPr>
            <w:r>
              <w:rPr>
                <w:rFonts w:ascii="Candara" w:hAnsi="Candara"/>
                <w:b/>
                <w:bCs/>
                <w:color w:val="17365D"/>
                <w:lang w:eastAsia="fr-FR"/>
              </w:rPr>
              <w:t>Demande de modification</w:t>
            </w:r>
          </w:p>
        </w:tc>
      </w:tr>
    </w:tbl>
    <w:p w:rsidR="00897365" w:rsidRPr="00E15227" w:rsidRDefault="00897365" w:rsidP="00F33F8C">
      <w:pPr>
        <w:bidi w:val="0"/>
        <w:spacing w:line="240" w:lineRule="exact"/>
        <w:rPr>
          <w:rFonts w:ascii="Candara" w:hAnsi="Candara"/>
          <w:sz w:val="16"/>
          <w:szCs w:val="16"/>
          <w:lang w:eastAsia="fr-FR"/>
        </w:rPr>
      </w:pPr>
    </w:p>
    <w:p w:rsidR="00897365" w:rsidRPr="00E15227" w:rsidRDefault="00897365" w:rsidP="00F33F8C">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5245"/>
        <w:gridCol w:w="5245"/>
      </w:tblGrid>
      <w:tr w:rsidR="00897365" w:rsidRPr="00E15227" w:rsidTr="00B24992">
        <w:trPr>
          <w:trHeight w:val="567"/>
        </w:trPr>
        <w:tc>
          <w:tcPr>
            <w:tcW w:w="5245"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F33F8C">
            <w:pPr>
              <w:bidi w:val="0"/>
              <w:rPr>
                <w:rFonts w:ascii="Candara" w:hAnsi="Candara"/>
                <w:b/>
                <w:bCs/>
                <w:caps/>
                <w:sz w:val="20"/>
                <w:szCs w:val="20"/>
                <w:lang w:eastAsia="fr-CA"/>
              </w:rPr>
            </w:pPr>
            <w:r w:rsidRPr="00E15227">
              <w:rPr>
                <w:rFonts w:ascii="Candara" w:hAnsi="Candara"/>
                <w:b/>
                <w:bCs/>
                <w:lang w:eastAsia="fr-FR"/>
              </w:rPr>
              <w:t>Université dont relève la filière</w:t>
            </w:r>
            <w:r w:rsidRPr="00E15227">
              <w:rPr>
                <w:rFonts w:asciiTheme="majorHAnsi" w:eastAsia="Candara" w:hAnsiTheme="majorHAnsi" w:cs="Candara"/>
              </w:rPr>
              <w:t> </w:t>
            </w:r>
          </w:p>
        </w:tc>
        <w:tc>
          <w:tcPr>
            <w:tcW w:w="5245"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F33F8C">
            <w:pPr>
              <w:bidi w:val="0"/>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p>
        </w:tc>
      </w:tr>
      <w:tr w:rsidR="00897365" w:rsidRPr="00E15227" w:rsidTr="00B24992">
        <w:trPr>
          <w:trHeight w:val="567"/>
        </w:trPr>
        <w:tc>
          <w:tcPr>
            <w:tcW w:w="5245"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BC3890" w:rsidP="00F33F8C">
            <w:pPr>
              <w:bidi w:val="0"/>
              <w:rPr>
                <w:rFonts w:ascii="Candara" w:hAnsi="Candara"/>
                <w:b/>
                <w:bCs/>
                <w:lang w:eastAsia="fr-FR"/>
              </w:rPr>
            </w:pPr>
            <w:r>
              <w:rPr>
                <w:rFonts w:ascii="Candara" w:hAnsi="Candara"/>
                <w:b/>
                <w:bCs/>
                <w:lang w:eastAsia="fr-FR"/>
              </w:rPr>
              <w:t>É</w:t>
            </w:r>
            <w:r w:rsidR="00897365" w:rsidRPr="00E15227">
              <w:rPr>
                <w:rFonts w:ascii="Candara" w:hAnsi="Candara"/>
                <w:b/>
                <w:bCs/>
                <w:lang w:eastAsia="fr-FR"/>
              </w:rPr>
              <w:t>tablissement de domiciliation de la filière</w:t>
            </w:r>
          </w:p>
        </w:tc>
        <w:tc>
          <w:tcPr>
            <w:tcW w:w="5245"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F33F8C">
            <w:pPr>
              <w:bidi w:val="0"/>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p>
        </w:tc>
      </w:tr>
      <w:tr w:rsidR="00897365" w:rsidRPr="00E15227" w:rsidTr="00B24992">
        <w:trPr>
          <w:trHeight w:val="2488"/>
        </w:trPr>
        <w:tc>
          <w:tcPr>
            <w:tcW w:w="5245"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F33F8C">
            <w:pPr>
              <w:bidi w:val="0"/>
              <w:spacing w:line="360" w:lineRule="auto"/>
              <w:rPr>
                <w:rFonts w:ascii="Candara" w:hAnsi="Candara"/>
                <w:b/>
                <w:bCs/>
                <w:lang w:eastAsia="fr-FR"/>
              </w:rPr>
            </w:pPr>
            <w:r w:rsidRPr="00E15227">
              <w:rPr>
                <w:rFonts w:ascii="Candara" w:hAnsi="Candara"/>
                <w:b/>
                <w:bCs/>
                <w:lang w:eastAsia="fr-FR"/>
              </w:rPr>
              <w:t>Intitulé de la filière (en arabe, en français et éventuellement en une autre langue d’enseignement)</w:t>
            </w:r>
          </w:p>
        </w:tc>
        <w:tc>
          <w:tcPr>
            <w:tcW w:w="5245"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F33F8C">
            <w:pPr>
              <w:bidi w:val="0"/>
              <w:rPr>
                <w:rFonts w:ascii="Candara" w:hAnsi="Candara"/>
                <w:b/>
                <w:bCs/>
                <w:sz w:val="16"/>
                <w:szCs w:val="16"/>
                <w:lang w:eastAsia="fr-CA"/>
              </w:rPr>
            </w:pPr>
          </w:p>
          <w:p w:rsidR="00E40EE9" w:rsidRPr="00B24992" w:rsidRDefault="007E392C" w:rsidP="00F33F8C">
            <w:pPr>
              <w:bidi w:val="0"/>
              <w:jc w:val="center"/>
              <w:rPr>
                <w:sz w:val="28"/>
                <w:szCs w:val="28"/>
              </w:rPr>
            </w:pPr>
            <w:r w:rsidRPr="00B24992">
              <w:rPr>
                <w:sz w:val="28"/>
                <w:szCs w:val="28"/>
              </w:rPr>
              <w:t xml:space="preserve">Licence d’éducation : Spécialité Enseignement Secondaire- </w:t>
            </w:r>
            <w:r w:rsidR="00141EEE" w:rsidRPr="00B24992">
              <w:rPr>
                <w:sz w:val="28"/>
                <w:szCs w:val="28"/>
              </w:rPr>
              <w:t>Sciences industrielles pour l’ingénieur</w:t>
            </w:r>
          </w:p>
          <w:p w:rsidR="00E40EE9" w:rsidRPr="00B24992" w:rsidRDefault="00E40EE9" w:rsidP="00E40EE9">
            <w:pPr>
              <w:bidi w:val="0"/>
              <w:jc w:val="center"/>
              <w:rPr>
                <w:rFonts w:ascii="Candara" w:hAnsi="Candara"/>
                <w:b/>
                <w:bCs/>
                <w:sz w:val="20"/>
                <w:szCs w:val="20"/>
                <w:rtl/>
              </w:rPr>
            </w:pPr>
          </w:p>
          <w:p w:rsidR="00B24992" w:rsidRPr="00B24992" w:rsidRDefault="00E40EE9" w:rsidP="00B24992">
            <w:pPr>
              <w:jc w:val="center"/>
              <w:rPr>
                <w:b/>
                <w:bCs/>
                <w:sz w:val="32"/>
                <w:szCs w:val="32"/>
                <w:lang w:bidi="ar-M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sidRPr="00B24992">
              <w:rPr>
                <w:rFonts w:hint="cs"/>
                <w:b/>
                <w:bCs/>
                <w:sz w:val="32"/>
                <w:szCs w:val="32"/>
                <w:rtl/>
                <w:lang w:bidi="ar-MA"/>
              </w:rPr>
              <w:t>-</w:t>
            </w:r>
            <w:hyperlink r:id="rId9" w:history="1">
              <w:r w:rsidR="00B24992" w:rsidRPr="00B24992">
                <w:rPr>
                  <w:rFonts w:hint="cs"/>
                  <w:b/>
                  <w:bCs/>
                  <w:sz w:val="32"/>
                  <w:szCs w:val="32"/>
                  <w:rtl/>
                  <w:lang w:bidi="ar-MA"/>
                </w:rPr>
                <w:t>العلوم الصناعية</w:t>
              </w:r>
            </w:hyperlink>
          </w:p>
          <w:p w:rsidR="00652FBA" w:rsidRPr="00E15227" w:rsidRDefault="00652FBA" w:rsidP="00E40EE9">
            <w:pPr>
              <w:bidi w:val="0"/>
              <w:jc w:val="center"/>
              <w:rPr>
                <w:rFonts w:ascii="Candara" w:hAnsi="Candara"/>
                <w:b/>
                <w:bCs/>
                <w:sz w:val="36"/>
                <w:szCs w:val="36"/>
                <w:lang w:eastAsia="fr-CA"/>
              </w:rPr>
            </w:pPr>
          </w:p>
        </w:tc>
      </w:tr>
      <w:tr w:rsidR="00897365" w:rsidRPr="00E15227" w:rsidTr="00B24992">
        <w:trPr>
          <w:trHeight w:val="1468"/>
        </w:trPr>
        <w:tc>
          <w:tcPr>
            <w:tcW w:w="5245"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F33F8C">
            <w:pPr>
              <w:bidi w:val="0"/>
              <w:spacing w:line="360" w:lineRule="auto"/>
              <w:rPr>
                <w:rFonts w:ascii="Candara" w:hAnsi="Candara"/>
                <w:b/>
                <w:bCs/>
                <w:lang w:eastAsia="fr-FR"/>
              </w:rPr>
            </w:pPr>
            <w:r w:rsidRPr="00E15227">
              <w:rPr>
                <w:rFonts w:ascii="Candara" w:hAnsi="Candara"/>
                <w:b/>
                <w:bCs/>
                <w:lang w:eastAsia="fr-FR"/>
              </w:rPr>
              <w:t>Option,</w:t>
            </w:r>
            <w:r w:rsidR="00BC3890">
              <w:rPr>
                <w:rFonts w:ascii="Candara" w:hAnsi="Candara"/>
                <w:b/>
                <w:bCs/>
                <w:lang w:eastAsia="fr-FR"/>
              </w:rPr>
              <w:t>le cas échéant (en a</w:t>
            </w:r>
            <w:r w:rsidRPr="00E15227">
              <w:rPr>
                <w:rFonts w:ascii="Candara" w:hAnsi="Candara"/>
                <w:b/>
                <w:bCs/>
                <w:lang w:eastAsia="fr-FR"/>
              </w:rPr>
              <w:t>rabe, en français,…)</w:t>
            </w:r>
          </w:p>
          <w:p w:rsidR="00897365" w:rsidRPr="00E15227" w:rsidRDefault="00897365" w:rsidP="00F33F8C">
            <w:pPr>
              <w:bidi w:val="0"/>
              <w:rPr>
                <w:rFonts w:ascii="Candara" w:hAnsi="Candara"/>
                <w:b/>
                <w:bCs/>
                <w:lang w:eastAsia="fr-FR"/>
              </w:rPr>
            </w:pPr>
          </w:p>
        </w:tc>
        <w:tc>
          <w:tcPr>
            <w:tcW w:w="5245"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F33F8C">
            <w:pPr>
              <w:bidi w:val="0"/>
              <w:rPr>
                <w:rFonts w:ascii="Candara" w:hAnsi="Candara"/>
                <w:b/>
                <w:bCs/>
                <w:sz w:val="32"/>
                <w:szCs w:val="32"/>
                <w:lang w:eastAsia="fr-CA"/>
              </w:rPr>
            </w:pPr>
          </w:p>
          <w:p w:rsidR="00897365" w:rsidRPr="00E15227" w:rsidRDefault="00897365" w:rsidP="00F33F8C">
            <w:pPr>
              <w:bidi w:val="0"/>
              <w:jc w:val="center"/>
              <w:rPr>
                <w:rFonts w:ascii="Candara" w:hAnsi="Candara"/>
                <w:b/>
                <w:bCs/>
                <w:sz w:val="32"/>
                <w:szCs w:val="32"/>
                <w:lang w:eastAsia="fr-CA"/>
              </w:rPr>
            </w:pPr>
          </w:p>
        </w:tc>
      </w:tr>
      <w:tr w:rsidR="00897365" w:rsidRPr="00E15227" w:rsidTr="00897365">
        <w:trPr>
          <w:trHeight w:val="567"/>
        </w:trPr>
        <w:tc>
          <w:tcPr>
            <w:tcW w:w="10490" w:type="dxa"/>
            <w:gridSpan w:val="2"/>
            <w:tcBorders>
              <w:top w:val="thinThickLargeGap" w:sz="18" w:space="0" w:color="auto"/>
              <w:left w:val="nil"/>
              <w:bottom w:val="nil"/>
              <w:right w:val="nil"/>
            </w:tcBorders>
            <w:vAlign w:val="center"/>
          </w:tcPr>
          <w:p w:rsidR="00897365" w:rsidRPr="00E15227" w:rsidRDefault="00897365" w:rsidP="00F33F8C">
            <w:pPr>
              <w:bidi w:val="0"/>
              <w:jc w:val="center"/>
              <w:rPr>
                <w:rFonts w:ascii="Candara" w:hAnsi="Candara"/>
                <w:b/>
                <w:bCs/>
                <w:lang w:eastAsia="fr-FR"/>
              </w:rPr>
            </w:pPr>
          </w:p>
          <w:p w:rsidR="00897365" w:rsidRPr="00E15227" w:rsidRDefault="00897365" w:rsidP="00F33F8C">
            <w:pPr>
              <w:bidi w:val="0"/>
              <w:jc w:val="center"/>
              <w:rPr>
                <w:rFonts w:ascii="Candara" w:hAnsi="Candara"/>
                <w:b/>
                <w:bCs/>
                <w:lang w:eastAsia="fr-FR"/>
              </w:rPr>
            </w:pPr>
          </w:p>
          <w:p w:rsidR="00897365" w:rsidRPr="00E15227" w:rsidRDefault="00897365" w:rsidP="00F33F8C">
            <w:pPr>
              <w:bidi w:val="0"/>
              <w:jc w:val="center"/>
              <w:rPr>
                <w:rFonts w:ascii="Candara" w:hAnsi="Candara"/>
                <w:b/>
                <w:bCs/>
                <w:lang w:eastAsia="fr-FR"/>
              </w:rPr>
            </w:pPr>
          </w:p>
          <w:p w:rsidR="00897365" w:rsidRPr="00E15227" w:rsidRDefault="00121420" w:rsidP="00625578">
            <w:pPr>
              <w:bidi w:val="0"/>
              <w:jc w:val="center"/>
              <w:rPr>
                <w:rFonts w:ascii="Candara" w:hAnsi="Candara"/>
                <w:b/>
                <w:bCs/>
                <w:lang w:eastAsia="fr-CA"/>
              </w:rPr>
            </w:pPr>
            <w:r w:rsidRPr="00E15227">
              <w:rPr>
                <w:rFonts w:ascii="Candara" w:hAnsi="Candara"/>
                <w:b/>
                <w:bCs/>
                <w:sz w:val="22"/>
                <w:szCs w:val="22"/>
                <w:lang w:eastAsia="fr-FR"/>
              </w:rPr>
              <w:lastRenderedPageBreak/>
              <w:t xml:space="preserve">Session </w:t>
            </w:r>
            <w:r w:rsidR="009C07D4">
              <w:rPr>
                <w:rFonts w:ascii="Candara" w:hAnsi="Candara"/>
                <w:b/>
                <w:bCs/>
                <w:sz w:val="22"/>
                <w:szCs w:val="22"/>
                <w:lang w:eastAsia="fr-FR"/>
              </w:rPr>
              <w:t>202</w:t>
            </w:r>
            <w:r w:rsidR="00625578">
              <w:rPr>
                <w:rFonts w:ascii="Candara" w:hAnsi="Candara"/>
                <w:b/>
                <w:bCs/>
                <w:sz w:val="22"/>
                <w:szCs w:val="22"/>
                <w:lang w:eastAsia="fr-FR"/>
              </w:rPr>
              <w:t>2</w:t>
            </w:r>
            <w:r w:rsidR="00897365" w:rsidRPr="00E15227">
              <w:rPr>
                <w:rFonts w:ascii="Candara" w:hAnsi="Candara"/>
                <w:b/>
                <w:bCs/>
                <w:sz w:val="22"/>
                <w:szCs w:val="22"/>
                <w:lang w:eastAsia="fr-FR"/>
              </w:rPr>
              <w:t xml:space="preserve"> _ date limite de dépôt des demandes d’accréditation : </w:t>
            </w:r>
            <w:r w:rsidR="00625578">
              <w:rPr>
                <w:rFonts w:ascii="Candara" w:hAnsi="Candara"/>
                <w:b/>
                <w:bCs/>
                <w:sz w:val="22"/>
                <w:szCs w:val="22"/>
                <w:lang w:eastAsia="fr-FR"/>
              </w:rPr>
              <w:t>25 avril 2022</w:t>
            </w:r>
          </w:p>
        </w:tc>
      </w:tr>
    </w:tbl>
    <w:p w:rsidR="00897365" w:rsidRPr="00E15227" w:rsidRDefault="00897365" w:rsidP="00F33F8C">
      <w:pPr>
        <w:bidi w:val="0"/>
        <w:spacing w:line="240" w:lineRule="exact"/>
        <w:jc w:val="center"/>
        <w:rPr>
          <w:rFonts w:ascii="Candara" w:hAnsi="Candara"/>
          <w:b/>
          <w:bCs/>
          <w:sz w:val="18"/>
          <w:szCs w:val="18"/>
          <w:lang w:eastAsia="fr-FR"/>
        </w:rPr>
      </w:pPr>
    </w:p>
    <w:tbl>
      <w:tblPr>
        <w:tblW w:w="5125"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04"/>
      </w:tblGrid>
      <w:tr w:rsidR="00897365" w:rsidRPr="00E15227" w:rsidTr="004E4559">
        <w:trPr>
          <w:trHeight w:val="767"/>
        </w:trPr>
        <w:tc>
          <w:tcPr>
            <w:tcW w:w="5000" w:type="pct"/>
          </w:tcPr>
          <w:p w:rsidR="004E4559" w:rsidRPr="007770CF" w:rsidRDefault="004E4559" w:rsidP="004E4559">
            <w:pPr>
              <w:bidi w:val="0"/>
              <w:spacing w:line="276" w:lineRule="auto"/>
              <w:jc w:val="center"/>
              <w:rPr>
                <w:rFonts w:ascii="Candara" w:hAnsi="Candara"/>
                <w:b/>
                <w:bCs/>
                <w:color w:val="323E4F"/>
                <w:rtl/>
                <w:lang w:eastAsia="fr-FR"/>
              </w:rPr>
            </w:pPr>
            <w:r w:rsidRPr="007770CF">
              <w:rPr>
                <w:rFonts w:ascii="Candara" w:hAnsi="Candara"/>
                <w:b/>
                <w:bCs/>
                <w:color w:val="323E4F"/>
                <w:sz w:val="22"/>
                <w:szCs w:val="22"/>
                <w:lang w:eastAsia="fr-FR"/>
              </w:rPr>
              <w:t>Important</w:t>
            </w:r>
          </w:p>
          <w:p w:rsidR="004E4559" w:rsidRDefault="004E4559" w:rsidP="001B5635">
            <w:pPr>
              <w:numPr>
                <w:ilvl w:val="0"/>
                <w:numId w:val="1"/>
              </w:numPr>
              <w:tabs>
                <w:tab w:val="left" w:pos="360"/>
              </w:tabs>
              <w:bidi w:val="0"/>
              <w:spacing w:line="360" w:lineRule="auto"/>
              <w:ind w:right="0"/>
              <w:jc w:val="lowKashida"/>
              <w:rPr>
                <w:rFonts w:ascii="Candara" w:hAnsi="Candara"/>
                <w:lang w:eastAsia="fr-FR"/>
              </w:rPr>
            </w:pPr>
            <w:r w:rsidRPr="001D2E2D">
              <w:rPr>
                <w:rFonts w:ascii="Candara" w:hAnsi="Candara"/>
                <w:lang w:eastAsia="fr-FR"/>
              </w:rPr>
              <w:t>Le présent descriptif comprend 17 pages. Il doit être dûment rempli et adressé au secrétariat de la CNCES (</w:t>
            </w:r>
            <w:r w:rsidRPr="001D2E2D">
              <w:rPr>
                <w:rFonts w:ascii="Candara" w:hAnsi="Candara"/>
              </w:rPr>
              <w:t xml:space="preserve">Direction </w:t>
            </w:r>
            <w:r w:rsidRPr="001D2E2D">
              <w:rPr>
                <w:rFonts w:ascii="Candara" w:hAnsi="Candara"/>
                <w:lang w:eastAsia="fr-FR"/>
              </w:rPr>
              <w:t>de l’Enseignement Supérieur et du Développement Pédagogique</w:t>
            </w:r>
            <w:bookmarkStart w:id="0" w:name="_GoBack"/>
            <w:bookmarkEnd w:id="0"/>
            <w:r w:rsidR="003B6D31">
              <w:rPr>
                <w:rFonts w:ascii="Candara" w:hAnsi="Candara"/>
                <w:b/>
                <w:bCs/>
                <w:sz w:val="22"/>
                <w:szCs w:val="22"/>
                <w:lang w:eastAsia="fr-FR"/>
              </w:rPr>
              <w:t xml:space="preserve">. </w:t>
            </w:r>
            <w:r w:rsidRPr="001D2E2D">
              <w:rPr>
                <w:rFonts w:ascii="Candara" w:hAnsi="Candara"/>
                <w:b/>
                <w:bCs/>
                <w:color w:val="C00000"/>
                <w:lang w:eastAsia="fr-FR"/>
              </w:rPr>
              <w:t xml:space="preserve"> </w:t>
            </w:r>
            <w:r w:rsidRPr="001D2E2D">
              <w:rPr>
                <w:rFonts w:ascii="Candara" w:hAnsi="Candara"/>
                <w:lang w:eastAsia="fr-FR"/>
              </w:rPr>
              <w:t>Elle doit comporte</w:t>
            </w:r>
            <w:r>
              <w:rPr>
                <w:rFonts w:ascii="Candara" w:hAnsi="Candara"/>
                <w:lang w:eastAsia="fr-FR"/>
              </w:rPr>
              <w:t>r</w:t>
            </w:r>
            <w:r w:rsidRPr="001D2E2D">
              <w:rPr>
                <w:rFonts w:ascii="Candara" w:hAnsi="Candara"/>
                <w:lang w:eastAsia="fr-FR"/>
              </w:rPr>
              <w:t> ;</w:t>
            </w:r>
          </w:p>
          <w:p w:rsidR="004E4559" w:rsidRPr="001D2E2D" w:rsidRDefault="004E4559" w:rsidP="00E30A22">
            <w:pPr>
              <w:pStyle w:val="Corpsdetexte3"/>
              <w:numPr>
                <w:ilvl w:val="0"/>
                <w:numId w:val="50"/>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4E4559" w:rsidRPr="005E4959" w:rsidRDefault="004E4559" w:rsidP="00E30A22">
            <w:pPr>
              <w:pStyle w:val="Corpsdetexte3"/>
              <w:numPr>
                <w:ilvl w:val="0"/>
                <w:numId w:val="49"/>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4E4559" w:rsidRDefault="004E4559" w:rsidP="00E30A22">
            <w:pPr>
              <w:pStyle w:val="Corpsdetexte3"/>
              <w:numPr>
                <w:ilvl w:val="0"/>
                <w:numId w:val="49"/>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4E4559" w:rsidRPr="005E4959" w:rsidRDefault="004E4559" w:rsidP="00E30A22">
            <w:pPr>
              <w:pStyle w:val="Corpsdetexte3"/>
              <w:numPr>
                <w:ilvl w:val="0"/>
                <w:numId w:val="50"/>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4E4559" w:rsidRPr="005E4959" w:rsidRDefault="004E4559" w:rsidP="00E30A22">
            <w:pPr>
              <w:pStyle w:val="Corpsdetexte3"/>
              <w:numPr>
                <w:ilvl w:val="0"/>
                <w:numId w:val="49"/>
              </w:numPr>
              <w:tabs>
                <w:tab w:val="left" w:pos="360"/>
              </w:tabs>
              <w:spacing w:after="240" w:line="240"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4E4559" w:rsidRPr="005E4959" w:rsidRDefault="004E4559" w:rsidP="00E30A22">
            <w:pPr>
              <w:pStyle w:val="Corpsdetexte3"/>
              <w:numPr>
                <w:ilvl w:val="0"/>
                <w:numId w:val="49"/>
              </w:numPr>
              <w:tabs>
                <w:tab w:val="left" w:pos="360"/>
              </w:tabs>
              <w:spacing w:after="240" w:line="240" w:lineRule="auto"/>
              <w:rPr>
                <w:rFonts w:ascii="Candara" w:hAnsi="Candara"/>
                <w:szCs w:val="24"/>
                <w:lang w:eastAsia="fr-FR"/>
              </w:rPr>
            </w:pPr>
            <w:r w:rsidRPr="005E4959">
              <w:rPr>
                <w:rFonts w:ascii="Candara" w:hAnsi="Candara"/>
                <w:szCs w:val="24"/>
                <w:lang w:eastAsia="fr-FR"/>
              </w:rPr>
              <w:t xml:space="preserve">Président de l’université. </w:t>
            </w:r>
          </w:p>
          <w:p w:rsidR="004E4559" w:rsidRPr="00C346D3" w:rsidRDefault="004E4559" w:rsidP="004E4559">
            <w:pPr>
              <w:numPr>
                <w:ilvl w:val="0"/>
                <w:numId w:val="1"/>
              </w:numPr>
              <w:tabs>
                <w:tab w:val="left" w:pos="360"/>
              </w:tabs>
              <w:bidi w:val="0"/>
              <w:spacing w:line="360" w:lineRule="auto"/>
              <w:ind w:right="0"/>
              <w:jc w:val="lowKashida"/>
              <w:rPr>
                <w:rFonts w:ascii="Candara" w:hAnsi="Candara"/>
                <w:b/>
                <w:bCs/>
                <w:color w:val="C00000"/>
                <w:lang w:eastAsia="fr-FR"/>
              </w:rPr>
            </w:pPr>
            <w:r w:rsidRPr="00822233">
              <w:rPr>
                <w:rFonts w:ascii="Candara" w:hAnsi="Candara"/>
                <w:lang w:eastAsia="fr-FR"/>
              </w:rPr>
              <w:t xml:space="preserve">La demande d’accréditation doit être remise en </w:t>
            </w:r>
            <w:r w:rsidRPr="00822233">
              <w:rPr>
                <w:rFonts w:ascii="Candara" w:hAnsi="Candara"/>
                <w:b/>
                <w:bCs/>
                <w:color w:val="C00000"/>
                <w:lang w:eastAsia="fr-FR"/>
              </w:rPr>
              <w:t xml:space="preserve">un exemplaire sur support papier </w:t>
            </w:r>
            <w:r w:rsidRPr="00C346D3">
              <w:rPr>
                <w:rFonts w:ascii="Candara" w:hAnsi="Candara"/>
                <w:b/>
                <w:bCs/>
                <w:color w:val="C00000"/>
                <w:lang w:eastAsia="fr-FR"/>
              </w:rPr>
              <w:t xml:space="preserve">et une copie sur support électronique (format Word et format PDF, comportant </w:t>
            </w:r>
            <w:r w:rsidRPr="001D2E2D">
              <w:rPr>
                <w:rFonts w:ascii="Candara" w:hAnsi="Candara"/>
                <w:b/>
                <w:bCs/>
                <w:color w:val="C00000"/>
                <w:lang w:eastAsia="fr-FR"/>
              </w:rPr>
              <w:t xml:space="preserve">les avis et visas </w:t>
            </w:r>
            <w:r w:rsidRPr="00C346D3">
              <w:rPr>
                <w:rFonts w:ascii="Candara" w:hAnsi="Candara"/>
                <w:b/>
                <w:bCs/>
                <w:color w:val="C00000"/>
                <w:lang w:eastAsia="fr-FR"/>
              </w:rPr>
              <w:t xml:space="preserve">requis ainsi que tous </w:t>
            </w:r>
            <w:r>
              <w:rPr>
                <w:rFonts w:ascii="Candara" w:hAnsi="Candara"/>
                <w:b/>
                <w:bCs/>
                <w:color w:val="C00000"/>
                <w:lang w:eastAsia="fr-FR"/>
              </w:rPr>
              <w:t xml:space="preserve">les </w:t>
            </w:r>
            <w:r w:rsidRPr="00C346D3">
              <w:rPr>
                <w:rFonts w:ascii="Candara" w:hAnsi="Candara"/>
                <w:b/>
                <w:bCs/>
                <w:color w:val="C00000"/>
                <w:lang w:eastAsia="fr-FR"/>
              </w:rPr>
              <w:t>documents annexes).</w:t>
            </w:r>
          </w:p>
          <w:p w:rsidR="004E4559" w:rsidRPr="00822233" w:rsidRDefault="004E4559" w:rsidP="004E4559">
            <w:pPr>
              <w:numPr>
                <w:ilvl w:val="0"/>
                <w:numId w:val="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4E4559" w:rsidRPr="00822233" w:rsidRDefault="004E4559" w:rsidP="004E4559">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w:t>
            </w:r>
            <w:r w:rsidR="00DB2B81">
              <w:rPr>
                <w:rFonts w:ascii="Candara" w:hAnsi="Candara" w:cs="Times New Roman"/>
                <w:b/>
                <w:bCs/>
                <w:szCs w:val="24"/>
              </w:rPr>
              <w:t xml:space="preserve"> </w:t>
            </w:r>
            <w:r w:rsidRPr="00822233">
              <w:rPr>
                <w:rFonts w:ascii="Candara" w:hAnsi="Candara" w:cs="Times New Roman"/>
                <w:b/>
                <w:bCs/>
                <w:szCs w:val="24"/>
              </w:rPr>
              <w:t xml:space="preserve">Nationales spécifique au cycle de la licence </w:t>
            </w:r>
            <w:r w:rsidR="00B24992" w:rsidRPr="00822233">
              <w:rPr>
                <w:rFonts w:ascii="Candara" w:hAnsi="Candara" w:cs="Times New Roman"/>
                <w:b/>
                <w:bCs/>
                <w:szCs w:val="24"/>
              </w:rPr>
              <w:t>d’éducation ;</w:t>
            </w:r>
          </w:p>
          <w:p w:rsidR="004E4559" w:rsidRPr="00822233" w:rsidRDefault="004E4559" w:rsidP="004E4559">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4E4559" w:rsidRPr="00822233" w:rsidRDefault="004E4559" w:rsidP="004E4559">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rPr>
              <w:t>L’offre</w:t>
            </w:r>
            <w:r w:rsidRPr="00822233">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w:t>
            </w:r>
            <w:r>
              <w:rPr>
                <w:rFonts w:ascii="Candara" w:hAnsi="Candara"/>
                <w:lang w:eastAsia="fr-FR"/>
              </w:rPr>
              <w:t>’université</w:t>
            </w:r>
            <w:r w:rsidRPr="00822233">
              <w:rPr>
                <w:rFonts w:ascii="Candara" w:hAnsi="Candara"/>
                <w:lang w:eastAsia="fr-FR"/>
              </w:rPr>
              <w:t xml:space="preserve">. La demande d’accréditation doit satisfaire aux moyens humains et matériels nécessaires à la bonne mise en œuvre de la filière considérée. </w:t>
            </w:r>
          </w:p>
          <w:p w:rsidR="004E4559" w:rsidRPr="00822233" w:rsidRDefault="004E4559" w:rsidP="004E4559">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lang w:eastAsia="fr-FR"/>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lang w:eastAsia="fr-FR"/>
              </w:rPr>
              <w:t>.</w:t>
            </w:r>
          </w:p>
          <w:p w:rsidR="004E4559" w:rsidRPr="00822233" w:rsidRDefault="004E4559" w:rsidP="004E4559">
            <w:pPr>
              <w:numPr>
                <w:ilvl w:val="0"/>
                <w:numId w:val="1"/>
              </w:numPr>
              <w:tabs>
                <w:tab w:val="left" w:pos="360"/>
                <w:tab w:val="left" w:pos="8709"/>
              </w:tabs>
              <w:bidi w:val="0"/>
              <w:spacing w:line="360" w:lineRule="auto"/>
              <w:jc w:val="lowKashida"/>
              <w:rPr>
                <w:rFonts w:ascii="Candara" w:hAnsi="Candara"/>
              </w:rPr>
            </w:pPr>
            <w:r w:rsidRPr="00822233">
              <w:rPr>
                <w:rFonts w:ascii="Candara" w:hAnsi="Candara"/>
              </w:rPr>
              <w:t xml:space="preserve">Il est demandé de joindre à la demande </w:t>
            </w:r>
            <w:r w:rsidR="00B24992" w:rsidRPr="00822233">
              <w:rPr>
                <w:rFonts w:ascii="Candara" w:hAnsi="Candara"/>
              </w:rPr>
              <w:t>d’accréditation :</w:t>
            </w:r>
          </w:p>
          <w:p w:rsidR="004E4559" w:rsidRPr="00822233" w:rsidRDefault="004E4559" w:rsidP="004E4559">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 xml:space="preserve">Un CV succinct et l’engagement du coordonnateur pédagogique de la </w:t>
            </w:r>
            <w:r w:rsidR="00B24992" w:rsidRPr="00822233">
              <w:rPr>
                <w:rFonts w:ascii="Candara" w:hAnsi="Candara" w:cs="Times New Roman"/>
                <w:szCs w:val="24"/>
              </w:rPr>
              <w:t>filière ;</w:t>
            </w:r>
          </w:p>
          <w:p w:rsidR="004E4559" w:rsidRPr="00822233" w:rsidRDefault="004E4559" w:rsidP="004E4559">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w:t>
            </w:r>
            <w:r w:rsidR="00B24992">
              <w:rPr>
                <w:rFonts w:ascii="Candara" w:hAnsi="Candara" w:cs="Times New Roman"/>
                <w:szCs w:val="24"/>
              </w:rPr>
              <w:t>filière</w:t>
            </w:r>
            <w:r w:rsidR="00B24992" w:rsidRPr="00822233">
              <w:rPr>
                <w:rFonts w:ascii="Candara" w:hAnsi="Candara" w:cs="Times New Roman"/>
                <w:szCs w:val="24"/>
              </w:rPr>
              <w:t xml:space="preserve"> ;</w:t>
            </w:r>
          </w:p>
          <w:p w:rsidR="004E4559" w:rsidRPr="00822233" w:rsidRDefault="004E4559" w:rsidP="004E4559">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897365" w:rsidRPr="00E15227" w:rsidRDefault="004E4559" w:rsidP="004E4559">
            <w:pPr>
              <w:tabs>
                <w:tab w:val="left" w:pos="360"/>
                <w:tab w:val="left" w:pos="8709"/>
              </w:tabs>
              <w:bidi w:val="0"/>
              <w:spacing w:line="360"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596293" w:rsidRDefault="00596293" w:rsidP="00F33F8C">
      <w:pPr>
        <w:bidi w:val="0"/>
        <w:spacing w:line="240" w:lineRule="exact"/>
        <w:jc w:val="center"/>
        <w:rPr>
          <w:rFonts w:ascii="Candara" w:hAnsi="Candara"/>
          <w:b/>
          <w:bCs/>
          <w:sz w:val="18"/>
          <w:szCs w:val="18"/>
          <w:lang w:eastAsia="fr-FR"/>
        </w:rPr>
      </w:pPr>
    </w:p>
    <w:p w:rsidR="00897365" w:rsidRPr="00E15227" w:rsidRDefault="00897365" w:rsidP="004E4559">
      <w:pPr>
        <w:bidi w:val="0"/>
        <w:spacing w:after="200" w:line="276" w:lineRule="auto"/>
        <w:rPr>
          <w:rFonts w:ascii="Candara" w:hAnsi="Candara"/>
          <w:b/>
          <w:bCs/>
          <w:sz w:val="18"/>
          <w:szCs w:val="18"/>
          <w:lang w:eastAsia="fr-FR"/>
        </w:rPr>
      </w:pPr>
    </w:p>
    <w:tbl>
      <w:tblPr>
        <w:tblpPr w:leftFromText="141" w:rightFromText="141" w:vertAnchor="text" w:horzAnchor="margin" w:tblpY="21"/>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29"/>
        <w:gridCol w:w="2549"/>
        <w:gridCol w:w="3371"/>
      </w:tblGrid>
      <w:tr w:rsidR="00B70C70"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B70C70" w:rsidRPr="00E15227" w:rsidRDefault="00B70C70" w:rsidP="00F33F8C">
            <w:pPr>
              <w:keepNext/>
              <w:autoSpaceDE w:val="0"/>
              <w:autoSpaceDN w:val="0"/>
              <w:bidi w:val="0"/>
              <w:jc w:val="center"/>
              <w:rPr>
                <w:rFonts w:ascii="Candara" w:hAnsi="Candara"/>
                <w:b/>
                <w:bCs/>
                <w:color w:val="003399"/>
                <w:sz w:val="20"/>
                <w:szCs w:val="20"/>
              </w:rPr>
            </w:pPr>
            <w:r w:rsidRPr="00E15227">
              <w:rPr>
                <w:rFonts w:ascii="Candara" w:hAnsi="Candara"/>
                <w:b/>
                <w:bCs/>
                <w:color w:val="17365D" w:themeColor="text2" w:themeShade="BF"/>
                <w:sz w:val="22"/>
                <w:szCs w:val="22"/>
                <w:lang w:eastAsia="fr-FR"/>
              </w:rPr>
              <w:t>AVIS ET VISAS</w:t>
            </w:r>
          </w:p>
        </w:tc>
      </w:tr>
      <w:tr w:rsidR="00897365"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897365" w:rsidRPr="00E15227" w:rsidRDefault="00897365" w:rsidP="00F33F8C">
            <w:pPr>
              <w:keepNext/>
              <w:autoSpaceDE w:val="0"/>
              <w:autoSpaceDN w:val="0"/>
              <w:bidi w:val="0"/>
              <w:jc w:val="center"/>
              <w:rPr>
                <w:rFonts w:ascii="Candara" w:hAnsi="Candara"/>
                <w:color w:val="003399"/>
                <w:sz w:val="20"/>
                <w:szCs w:val="20"/>
              </w:rPr>
            </w:pPr>
            <w:r w:rsidRPr="00E15227">
              <w:rPr>
                <w:rFonts w:ascii="Candara" w:hAnsi="Candara"/>
                <w:b/>
                <w:bCs/>
                <w:color w:val="003399"/>
                <w:sz w:val="20"/>
                <w:szCs w:val="20"/>
              </w:rPr>
              <w:t>Le coordonnateur pédagogique de la filière</w:t>
            </w:r>
            <w:r w:rsidRPr="00E15227">
              <w:rPr>
                <w:rFonts w:ascii="Candara" w:hAnsi="Candara"/>
                <w:color w:val="003399"/>
                <w:sz w:val="20"/>
                <w:szCs w:val="20"/>
              </w:rPr>
              <w:t xml:space="preserve"> *</w:t>
            </w:r>
          </w:p>
          <w:p w:rsidR="00897365" w:rsidRPr="00E15227" w:rsidRDefault="00897365" w:rsidP="00F33F8C">
            <w:pPr>
              <w:keepNext/>
              <w:autoSpaceDE w:val="0"/>
              <w:autoSpaceDN w:val="0"/>
              <w:bidi w:val="0"/>
              <w:jc w:val="center"/>
              <w:rPr>
                <w:rFonts w:ascii="Candara" w:hAnsi="Candara"/>
                <w:b/>
                <w:bCs/>
                <w:i/>
                <w:iCs/>
                <w:sz w:val="18"/>
                <w:szCs w:val="18"/>
              </w:rPr>
            </w:pPr>
            <w:r w:rsidRPr="00E15227">
              <w:rPr>
                <w:rFonts w:ascii="Candara" w:hAnsi="Candara"/>
                <w:b/>
                <w:bCs/>
                <w:i/>
                <w:iCs/>
                <w:sz w:val="18"/>
                <w:szCs w:val="18"/>
              </w:rPr>
              <w:t>* Le coordonnateur de la filière appartient à l’université dont relève la filière</w:t>
            </w:r>
          </w:p>
          <w:p w:rsidR="00897365" w:rsidRPr="00E15227" w:rsidRDefault="00897365" w:rsidP="00F33F8C">
            <w:pPr>
              <w:keepNext/>
              <w:autoSpaceDE w:val="0"/>
              <w:autoSpaceDN w:val="0"/>
              <w:bidi w:val="0"/>
              <w:jc w:val="center"/>
              <w:rPr>
                <w:rFonts w:ascii="Candara" w:hAnsi="Candara"/>
                <w:i/>
                <w:iCs/>
                <w:sz w:val="18"/>
                <w:szCs w:val="18"/>
              </w:rPr>
            </w:pPr>
            <w:r w:rsidRPr="00E15227">
              <w:rPr>
                <w:rFonts w:ascii="Candara" w:hAnsi="Candara"/>
                <w:b/>
                <w:bCs/>
                <w:i/>
                <w:iCs/>
                <w:sz w:val="18"/>
                <w:szCs w:val="18"/>
              </w:rPr>
              <w:t>*Joindre un CV succinct du coordonnateur de la filière</w:t>
            </w:r>
          </w:p>
        </w:tc>
      </w:tr>
      <w:tr w:rsidR="00897365" w:rsidRPr="00E15227" w:rsidTr="00596293">
        <w:trPr>
          <w:cantSplit/>
        </w:trPr>
        <w:tc>
          <w:tcPr>
            <w:tcW w:w="2220" w:type="pct"/>
            <w:tcBorders>
              <w:top w:val="single" w:sz="2" w:space="0" w:color="auto"/>
              <w:left w:val="single" w:sz="12" w:space="0" w:color="auto"/>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p>
          <w:p w:rsidR="00897365" w:rsidRPr="00E15227" w:rsidRDefault="006168F1" w:rsidP="00F33F8C">
            <w:pPr>
              <w:keepNext/>
              <w:autoSpaceDE w:val="0"/>
              <w:autoSpaceDN w:val="0"/>
              <w:bidi w:val="0"/>
              <w:spacing w:line="480" w:lineRule="auto"/>
              <w:jc w:val="both"/>
              <w:rPr>
                <w:rFonts w:ascii="Candara" w:hAnsi="Candara"/>
                <w:sz w:val="18"/>
                <w:szCs w:val="18"/>
              </w:rPr>
            </w:pPr>
            <w:r>
              <w:rPr>
                <w:rFonts w:ascii="Candara" w:hAnsi="Candara"/>
                <w:sz w:val="18"/>
                <w:szCs w:val="18"/>
              </w:rPr>
              <w:t>É</w:t>
            </w:r>
            <w:r w:rsidR="00897365" w:rsidRPr="00E15227">
              <w:rPr>
                <w:rFonts w:ascii="Candara" w:hAnsi="Candara"/>
                <w:sz w:val="18"/>
                <w:szCs w:val="18"/>
              </w:rPr>
              <w:t xml:space="preserve">tablissement :  </w:t>
            </w:r>
          </w:p>
        </w:tc>
        <w:tc>
          <w:tcPr>
            <w:tcW w:w="2780" w:type="pct"/>
            <w:gridSpan w:val="2"/>
            <w:tcBorders>
              <w:top w:val="single" w:sz="2" w:space="0" w:color="auto"/>
              <w:left w:val="nil"/>
              <w:bottom w:val="nil"/>
              <w:right w:val="single" w:sz="12" w:space="0" w:color="auto"/>
            </w:tcBorders>
          </w:tcPr>
          <w:p w:rsidR="00897365" w:rsidRPr="00E15227" w:rsidRDefault="00897365" w:rsidP="00F33F8C">
            <w:pPr>
              <w:keepNext/>
              <w:autoSpaceDE w:val="0"/>
              <w:autoSpaceDN w:val="0"/>
              <w:bidi w:val="0"/>
              <w:spacing w:line="480" w:lineRule="auto"/>
              <w:rPr>
                <w:rFonts w:ascii="Candara" w:hAnsi="Candara"/>
                <w:sz w:val="18"/>
                <w:szCs w:val="18"/>
              </w:rPr>
            </w:pPr>
          </w:p>
          <w:p w:rsidR="00897365" w:rsidRPr="00E15227" w:rsidRDefault="00897365" w:rsidP="00F33F8C">
            <w:pPr>
              <w:keepNext/>
              <w:autoSpaceDE w:val="0"/>
              <w:autoSpaceDN w:val="0"/>
              <w:bidi w:val="0"/>
              <w:spacing w:line="480" w:lineRule="auto"/>
              <w:rPr>
                <w:rFonts w:ascii="Candara" w:hAnsi="Candara"/>
                <w:sz w:val="18"/>
                <w:szCs w:val="18"/>
                <w:rtl/>
              </w:rPr>
            </w:pPr>
            <w:r w:rsidRPr="00E15227">
              <w:rPr>
                <w:rFonts w:ascii="Candara" w:hAnsi="Candara"/>
                <w:sz w:val="18"/>
                <w:szCs w:val="18"/>
              </w:rPr>
              <w:t>Département :</w:t>
            </w:r>
          </w:p>
          <w:p w:rsidR="00897365" w:rsidRPr="00E15227" w:rsidRDefault="00897365" w:rsidP="00F33F8C">
            <w:pPr>
              <w:keepNext/>
              <w:autoSpaceDE w:val="0"/>
              <w:autoSpaceDN w:val="0"/>
              <w:bidi w:val="0"/>
              <w:spacing w:line="480" w:lineRule="auto"/>
              <w:rPr>
                <w:rFonts w:ascii="Candara" w:hAnsi="Candara"/>
                <w:sz w:val="18"/>
                <w:szCs w:val="18"/>
              </w:rPr>
            </w:pP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Prénom et Nom :                                                                              </w:t>
            </w:r>
          </w:p>
        </w:tc>
        <w:tc>
          <w:tcPr>
            <w:tcW w:w="1197" w:type="pct"/>
            <w:tcBorders>
              <w:top w:val="nil"/>
              <w:left w:val="nil"/>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Grade : </w:t>
            </w:r>
          </w:p>
          <w:p w:rsidR="00897365" w:rsidRPr="00E15227" w:rsidRDefault="00897365" w:rsidP="00F33F8C">
            <w:pPr>
              <w:keepNext/>
              <w:autoSpaceDE w:val="0"/>
              <w:autoSpaceDN w:val="0"/>
              <w:bidi w:val="0"/>
              <w:spacing w:line="480" w:lineRule="auto"/>
              <w:jc w:val="both"/>
              <w:rPr>
                <w:rFonts w:ascii="Candara" w:hAnsi="Candara"/>
                <w:sz w:val="18"/>
                <w:szCs w:val="18"/>
              </w:rPr>
            </w:pPr>
          </w:p>
        </w:tc>
        <w:tc>
          <w:tcPr>
            <w:tcW w:w="1583" w:type="pct"/>
            <w:tcBorders>
              <w:top w:val="nil"/>
              <w:left w:val="nil"/>
              <w:bottom w:val="nil"/>
              <w:right w:val="single" w:sz="12" w:space="0" w:color="auto"/>
            </w:tcBorders>
          </w:tcPr>
          <w:p w:rsidR="00897365" w:rsidRPr="00E15227" w:rsidRDefault="00897365" w:rsidP="00F33F8C">
            <w:pPr>
              <w:keepNext/>
              <w:autoSpaceDE w:val="0"/>
              <w:autoSpaceDN w:val="0"/>
              <w:bidi w:val="0"/>
              <w:spacing w:line="480" w:lineRule="auto"/>
              <w:rPr>
                <w:rFonts w:ascii="Candara" w:hAnsi="Candara"/>
                <w:sz w:val="18"/>
                <w:szCs w:val="18"/>
              </w:rPr>
            </w:pPr>
            <w:r w:rsidRPr="00E15227">
              <w:rPr>
                <w:rFonts w:ascii="Candara" w:hAnsi="Candara"/>
                <w:sz w:val="18"/>
                <w:szCs w:val="18"/>
              </w:rPr>
              <w:t>Spécialité :</w:t>
            </w: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Tél. :                               </w:t>
            </w:r>
          </w:p>
        </w:tc>
        <w:tc>
          <w:tcPr>
            <w:tcW w:w="1197" w:type="pct"/>
            <w:tcBorders>
              <w:top w:val="nil"/>
              <w:left w:val="nil"/>
              <w:bottom w:val="nil"/>
              <w:right w:val="nil"/>
            </w:tcBorders>
          </w:tcPr>
          <w:p w:rsidR="00897365" w:rsidRPr="00E15227" w:rsidRDefault="00897365" w:rsidP="00F33F8C">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Fax :                                </w:t>
            </w:r>
          </w:p>
        </w:tc>
        <w:tc>
          <w:tcPr>
            <w:tcW w:w="1583" w:type="pct"/>
            <w:tcBorders>
              <w:top w:val="nil"/>
              <w:left w:val="nil"/>
              <w:bottom w:val="nil"/>
              <w:right w:val="single" w:sz="12" w:space="0" w:color="auto"/>
            </w:tcBorders>
          </w:tcPr>
          <w:p w:rsidR="00897365" w:rsidRPr="00E15227" w:rsidRDefault="00897365" w:rsidP="00F33F8C">
            <w:pPr>
              <w:keepNext/>
              <w:autoSpaceDE w:val="0"/>
              <w:autoSpaceDN w:val="0"/>
              <w:bidi w:val="0"/>
              <w:spacing w:line="480" w:lineRule="auto"/>
              <w:rPr>
                <w:rFonts w:ascii="Candara" w:hAnsi="Candara"/>
                <w:sz w:val="18"/>
                <w:szCs w:val="18"/>
              </w:rPr>
            </w:pPr>
            <w:r w:rsidRPr="00E15227">
              <w:rPr>
                <w:rFonts w:ascii="Candara" w:hAnsi="Candara"/>
                <w:sz w:val="18"/>
                <w:szCs w:val="18"/>
              </w:rPr>
              <w:t>E. Mail :</w:t>
            </w:r>
          </w:p>
        </w:tc>
      </w:tr>
      <w:tr w:rsidR="00897365" w:rsidRPr="00E15227" w:rsidTr="00596293">
        <w:trPr>
          <w:cantSplit/>
        </w:trPr>
        <w:tc>
          <w:tcPr>
            <w:tcW w:w="5000" w:type="pct"/>
            <w:gridSpan w:val="3"/>
            <w:tcBorders>
              <w:top w:val="nil"/>
              <w:left w:val="single" w:sz="12" w:space="0" w:color="auto"/>
              <w:bottom w:val="single" w:sz="12" w:space="0" w:color="auto"/>
              <w:right w:val="single" w:sz="12" w:space="0" w:color="auto"/>
            </w:tcBorders>
          </w:tcPr>
          <w:p w:rsidR="00897365" w:rsidRPr="00E15227" w:rsidRDefault="00897365" w:rsidP="00F33F8C">
            <w:pPr>
              <w:keepNext/>
              <w:autoSpaceDE w:val="0"/>
              <w:autoSpaceDN w:val="0"/>
              <w:bidi w:val="0"/>
              <w:spacing w:line="480" w:lineRule="auto"/>
              <w:rPr>
                <w:rFonts w:ascii="Candara" w:hAnsi="Candara"/>
                <w:sz w:val="18"/>
                <w:szCs w:val="18"/>
              </w:rPr>
            </w:pPr>
          </w:p>
          <w:p w:rsidR="00897365" w:rsidRPr="00E15227" w:rsidRDefault="00897365" w:rsidP="00F33F8C">
            <w:pPr>
              <w:keepNext/>
              <w:autoSpaceDE w:val="0"/>
              <w:autoSpaceDN w:val="0"/>
              <w:bidi w:val="0"/>
              <w:spacing w:line="480" w:lineRule="auto"/>
              <w:rPr>
                <w:rFonts w:ascii="Candara" w:hAnsi="Candara"/>
                <w:sz w:val="18"/>
                <w:szCs w:val="18"/>
              </w:rPr>
            </w:pPr>
            <w:r w:rsidRPr="00E15227">
              <w:rPr>
                <w:rFonts w:ascii="Candara" w:hAnsi="Candara"/>
                <w:sz w:val="18"/>
                <w:szCs w:val="18"/>
              </w:rPr>
              <w:t>Date et signature :</w:t>
            </w:r>
          </w:p>
          <w:p w:rsidR="00897365" w:rsidRPr="00E15227" w:rsidRDefault="00897365" w:rsidP="00F33F8C">
            <w:pPr>
              <w:keepNext/>
              <w:autoSpaceDE w:val="0"/>
              <w:autoSpaceDN w:val="0"/>
              <w:bidi w:val="0"/>
              <w:spacing w:line="480" w:lineRule="auto"/>
              <w:rPr>
                <w:rFonts w:ascii="Candara" w:hAnsi="Candara"/>
                <w:sz w:val="18"/>
                <w:szCs w:val="18"/>
              </w:rPr>
            </w:pPr>
          </w:p>
          <w:p w:rsidR="00897365" w:rsidRPr="00E15227" w:rsidRDefault="00897365" w:rsidP="00F33F8C">
            <w:pPr>
              <w:keepNext/>
              <w:autoSpaceDE w:val="0"/>
              <w:autoSpaceDN w:val="0"/>
              <w:bidi w:val="0"/>
              <w:spacing w:line="480" w:lineRule="auto"/>
              <w:rPr>
                <w:rFonts w:ascii="Candara" w:hAnsi="Candara"/>
                <w:sz w:val="18"/>
                <w:szCs w:val="18"/>
              </w:rPr>
            </w:pPr>
          </w:p>
        </w:tc>
      </w:tr>
    </w:tbl>
    <w:p w:rsidR="00897365" w:rsidRPr="00E15227" w:rsidRDefault="00897365" w:rsidP="00F33F8C">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3624"/>
      </w:tblGrid>
      <w:tr w:rsidR="00897365" w:rsidRPr="00E15227" w:rsidTr="00596293">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F33F8C">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Visa des Chefs des départements intervenant dans la filière</w:t>
            </w:r>
          </w:p>
        </w:tc>
      </w:tr>
      <w:tr w:rsidR="00897365" w:rsidRPr="00E15227" w:rsidTr="00596293">
        <w:trPr>
          <w:trHeight w:val="729"/>
        </w:trPr>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F33F8C">
            <w:pPr>
              <w:pStyle w:val="Titre1"/>
              <w:autoSpaceDE w:val="0"/>
              <w:autoSpaceDN w:val="0"/>
              <w:jc w:val="center"/>
              <w:rPr>
                <w:rFonts w:ascii="Candara" w:hAnsi="Candara"/>
                <w:b/>
                <w:bCs/>
                <w:szCs w:val="24"/>
              </w:rPr>
            </w:pPr>
            <w:r w:rsidRPr="00E15227">
              <w:rPr>
                <w:rFonts w:ascii="Candara" w:hAnsi="Candara"/>
                <w:b/>
                <w:bCs/>
                <w:szCs w:val="24"/>
              </w:rPr>
              <w:t>Département</w:t>
            </w:r>
          </w:p>
        </w:tc>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6168F1" w:rsidP="00F33F8C">
            <w:pPr>
              <w:pStyle w:val="Titre1"/>
              <w:autoSpaceDE w:val="0"/>
              <w:autoSpaceDN w:val="0"/>
              <w:jc w:val="center"/>
              <w:rPr>
                <w:rFonts w:ascii="Candara" w:hAnsi="Candara"/>
                <w:b/>
                <w:bCs/>
                <w:szCs w:val="24"/>
              </w:rPr>
            </w:pPr>
            <w:r>
              <w:rPr>
                <w:rFonts w:ascii="Candara" w:hAnsi="Candara"/>
                <w:b/>
                <w:bCs/>
                <w:szCs w:val="24"/>
              </w:rPr>
              <w:t>É</w:t>
            </w:r>
            <w:r w:rsidR="00897365" w:rsidRPr="00E15227">
              <w:rPr>
                <w:rFonts w:ascii="Candara" w:hAnsi="Candara"/>
                <w:b/>
                <w:bCs/>
                <w:szCs w:val="24"/>
              </w:rPr>
              <w:t>tablissement</w:t>
            </w:r>
          </w:p>
        </w:tc>
        <w:tc>
          <w:tcPr>
            <w:tcW w:w="1730"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F33F8C">
            <w:pPr>
              <w:pStyle w:val="Titre1"/>
              <w:autoSpaceDE w:val="0"/>
              <w:autoSpaceDN w:val="0"/>
              <w:jc w:val="center"/>
              <w:rPr>
                <w:rFonts w:ascii="Candara" w:hAnsi="Candara"/>
                <w:b/>
                <w:bCs/>
                <w:szCs w:val="24"/>
              </w:rPr>
            </w:pPr>
            <w:r w:rsidRPr="00E15227">
              <w:rPr>
                <w:rFonts w:ascii="Candara" w:hAnsi="Candara"/>
                <w:b/>
                <w:bCs/>
                <w:szCs w:val="24"/>
              </w:rPr>
              <w:t>Signature</w:t>
            </w: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1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p>
        </w:tc>
      </w:tr>
    </w:tbl>
    <w:p w:rsidR="006465F6" w:rsidRDefault="006465F6" w:rsidP="00F33F8C">
      <w:pPr>
        <w:bidi w:val="0"/>
        <w:spacing w:line="240" w:lineRule="exact"/>
        <w:jc w:val="center"/>
        <w:rPr>
          <w:rFonts w:ascii="Candara" w:hAnsi="Candara"/>
          <w:b/>
          <w:bCs/>
          <w:sz w:val="18"/>
          <w:szCs w:val="18"/>
          <w:lang w:eastAsia="fr-FR"/>
        </w:rPr>
      </w:pPr>
    </w:p>
    <w:p w:rsidR="006465F6" w:rsidRDefault="006465F6" w:rsidP="00F33F8C">
      <w:pPr>
        <w:bidi w:val="0"/>
        <w:spacing w:after="200" w:line="276" w:lineRule="auto"/>
        <w:rPr>
          <w:rFonts w:ascii="Candara" w:hAnsi="Candara"/>
          <w:b/>
          <w:bCs/>
          <w:sz w:val="18"/>
          <w:szCs w:val="18"/>
          <w:lang w:eastAsia="fr-FR"/>
        </w:rPr>
      </w:pPr>
      <w:r>
        <w:rPr>
          <w:rFonts w:ascii="Candara" w:hAnsi="Candara"/>
          <w:b/>
          <w:bCs/>
          <w:sz w:val="18"/>
          <w:szCs w:val="18"/>
          <w:lang w:eastAsia="fr-FR"/>
        </w:rPr>
        <w:br w:type="page"/>
      </w:r>
    </w:p>
    <w:p w:rsidR="00897365" w:rsidRPr="00E15227" w:rsidRDefault="00897365" w:rsidP="00F33F8C">
      <w:pPr>
        <w:bidi w:val="0"/>
        <w:spacing w:line="240" w:lineRule="exact"/>
        <w:jc w:val="center"/>
        <w:rPr>
          <w:rFonts w:ascii="Candara" w:hAnsi="Candara"/>
          <w:b/>
          <w:bCs/>
          <w:sz w:val="18"/>
          <w:szCs w:val="18"/>
          <w:lang w:eastAsia="fr-FR"/>
        </w:rPr>
      </w:pPr>
    </w:p>
    <w:p w:rsidR="00897365" w:rsidRPr="00E15227" w:rsidRDefault="00897365" w:rsidP="00F33F8C">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75"/>
      </w:tblGrid>
      <w:tr w:rsidR="00897365" w:rsidRPr="00E15227" w:rsidTr="00596293">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F33F8C">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Le Chef de l’établissement de domiciliation de la filière</w:t>
            </w:r>
          </w:p>
        </w:tc>
      </w:tr>
      <w:tr w:rsidR="00897365" w:rsidRPr="00E15227" w:rsidTr="00596293">
        <w:tc>
          <w:tcPr>
            <w:tcW w:w="5000" w:type="pct"/>
            <w:tcBorders>
              <w:top w:val="single" w:sz="2" w:space="0" w:color="auto"/>
              <w:left w:val="single" w:sz="12" w:space="0" w:color="auto"/>
              <w:bottom w:val="single" w:sz="12" w:space="0" w:color="auto"/>
              <w:right w:val="single" w:sz="12" w:space="0" w:color="auto"/>
            </w:tcBorders>
          </w:tcPr>
          <w:p w:rsidR="00897365" w:rsidRPr="006168F1" w:rsidRDefault="00897365" w:rsidP="00F33F8C">
            <w:pPr>
              <w:bidi w:val="0"/>
              <w:spacing w:line="240" w:lineRule="exact"/>
              <w:jc w:val="both"/>
              <w:rPr>
                <w:rFonts w:ascii="Candara" w:hAnsi="Candara"/>
                <w:i/>
                <w:iCs/>
                <w:sz w:val="18"/>
                <w:szCs w:val="18"/>
              </w:rPr>
            </w:pPr>
            <w:r w:rsidRPr="00E15227">
              <w:rPr>
                <w:rFonts w:ascii="Candara" w:hAnsi="Candara"/>
                <w:i/>
                <w:iCs/>
                <w:sz w:val="18"/>
                <w:szCs w:val="18"/>
              </w:rPr>
              <w:t>L’avis du Conseil d’établissement, exprimé par son président, devrait se baser sur des critères précis de qualité, d’opportunité, de faisabilité, et de dispo</w:t>
            </w:r>
            <w:r w:rsidR="00383D82">
              <w:rPr>
                <w:rFonts w:ascii="Candara" w:hAnsi="Candara"/>
                <w:i/>
                <w:iCs/>
                <w:sz w:val="18"/>
                <w:szCs w:val="18"/>
              </w:rPr>
              <w:t>sition à accueillir la filière.</w:t>
            </w:r>
          </w:p>
          <w:p w:rsidR="002B1728" w:rsidRPr="00740A0C" w:rsidRDefault="00DF69B9" w:rsidP="00F33F8C">
            <w:pPr>
              <w:tabs>
                <w:tab w:val="left" w:pos="790"/>
              </w:tabs>
              <w:bidi w:val="0"/>
              <w:ind w:left="284"/>
              <w:rPr>
                <w:rFonts w:ascii="Candara" w:hAnsi="Candara"/>
                <w:sz w:val="18"/>
                <w:szCs w:val="18"/>
              </w:rPr>
            </w:pPr>
            <w:sdt>
              <w:sdtPr>
                <w:rPr>
                  <w:rFonts w:ascii="Candara" w:hAnsi="Candara" w:cs="MS Gothic"/>
                  <w:sz w:val="28"/>
                  <w:szCs w:val="28"/>
                </w:rPr>
                <w:id w:val="555367495"/>
              </w:sdtPr>
              <w:sdtEndPr/>
              <w:sdtContent>
                <w:r w:rsidR="00DE7CBA">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897365" w:rsidRPr="00E15227" w:rsidRDefault="00DF69B9" w:rsidP="00F33F8C">
            <w:pPr>
              <w:tabs>
                <w:tab w:val="left" w:pos="790"/>
              </w:tabs>
              <w:bidi w:val="0"/>
              <w:ind w:left="284"/>
              <w:rPr>
                <w:rFonts w:ascii="Candara" w:hAnsi="Candara"/>
                <w:sz w:val="18"/>
                <w:szCs w:val="18"/>
              </w:rPr>
            </w:pPr>
            <w:sdt>
              <w:sdtPr>
                <w:rPr>
                  <w:rFonts w:ascii="Candara" w:hAnsi="Candara" w:cs="MS Gothic"/>
                  <w:sz w:val="28"/>
                  <w:szCs w:val="28"/>
                </w:rPr>
                <w:id w:val="-1440521775"/>
              </w:sdtPr>
              <w:sdtEndPr/>
              <w:sdtContent>
                <w:r w:rsidR="00DE7CBA">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897365" w:rsidP="00F33F8C">
            <w:pPr>
              <w:bidi w:val="0"/>
              <w:spacing w:before="240"/>
              <w:jc w:val="both"/>
              <w:rPr>
                <w:rFonts w:ascii="Candara" w:hAnsi="Candara"/>
                <w:sz w:val="18"/>
                <w:szCs w:val="18"/>
              </w:rPr>
            </w:pPr>
            <w:r w:rsidRPr="00E15227">
              <w:rPr>
                <w:rFonts w:ascii="Candara" w:hAnsi="Candara"/>
                <w:b/>
                <w:bCs/>
                <w:sz w:val="18"/>
                <w:szCs w:val="18"/>
              </w:rPr>
              <w:t xml:space="preserve">Motivations : </w:t>
            </w: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pStyle w:val="Titre1"/>
              <w:autoSpaceDE w:val="0"/>
              <w:autoSpaceDN w:val="0"/>
              <w:rPr>
                <w:rFonts w:ascii="Candara" w:hAnsi="Candara"/>
                <w:b/>
                <w:bCs/>
                <w:sz w:val="18"/>
                <w:szCs w:val="18"/>
              </w:rPr>
            </w:pPr>
            <w:r w:rsidRPr="00E15227">
              <w:rPr>
                <w:rFonts w:ascii="Candara" w:hAnsi="Candara"/>
                <w:sz w:val="18"/>
                <w:szCs w:val="18"/>
              </w:rPr>
              <w:t>Date, signature et cachet du Chef de l’établissement</w:t>
            </w:r>
            <w:r w:rsidRPr="00E15227">
              <w:rPr>
                <w:rFonts w:ascii="Candara" w:hAnsi="Candara"/>
                <w:b/>
                <w:bCs/>
                <w:sz w:val="18"/>
                <w:szCs w:val="18"/>
              </w:rPr>
              <w:t xml:space="preserve"> :         </w:t>
            </w: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autoSpaceDE w:val="0"/>
              <w:autoSpaceDN w:val="0"/>
              <w:rPr>
                <w:rFonts w:ascii="Candara" w:hAnsi="Candara"/>
                <w:b/>
                <w:bCs/>
                <w:sz w:val="18"/>
                <w:szCs w:val="18"/>
              </w:rPr>
            </w:pPr>
          </w:p>
          <w:p w:rsidR="00897365" w:rsidRPr="00E15227" w:rsidRDefault="00897365" w:rsidP="00F33F8C">
            <w:pPr>
              <w:pStyle w:val="Titre1"/>
              <w:rPr>
                <w:rFonts w:ascii="Candara" w:hAnsi="Candara"/>
                <w:sz w:val="18"/>
                <w:szCs w:val="18"/>
              </w:rPr>
            </w:pPr>
          </w:p>
        </w:tc>
      </w:tr>
    </w:tbl>
    <w:p w:rsidR="00897365" w:rsidRPr="00E15227" w:rsidRDefault="00897365" w:rsidP="00F33F8C">
      <w:pPr>
        <w:bidi w:val="0"/>
        <w:rPr>
          <w:rFonts w:ascii="Candara" w:hAnsi="Candara"/>
        </w:rPr>
      </w:pPr>
    </w:p>
    <w:tbl>
      <w:tblPr>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649"/>
      </w:tblGrid>
      <w:tr w:rsidR="00897365" w:rsidRPr="00E15227" w:rsidTr="00596293">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897365" w:rsidRPr="00E15227" w:rsidRDefault="00897365" w:rsidP="00F33F8C">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br w:type="page"/>
              <w:t>Le Président de l’université</w:t>
            </w:r>
          </w:p>
        </w:tc>
      </w:tr>
      <w:tr w:rsidR="00897365" w:rsidRPr="00E15227" w:rsidTr="00596293">
        <w:tc>
          <w:tcPr>
            <w:tcW w:w="5000" w:type="pct"/>
            <w:tcBorders>
              <w:top w:val="single" w:sz="4" w:space="0" w:color="auto"/>
              <w:left w:val="single" w:sz="12" w:space="0" w:color="auto"/>
              <w:bottom w:val="single" w:sz="12" w:space="0" w:color="auto"/>
              <w:right w:val="single" w:sz="12" w:space="0" w:color="auto"/>
            </w:tcBorders>
          </w:tcPr>
          <w:p w:rsidR="00897365" w:rsidRPr="00E15227" w:rsidRDefault="00897365" w:rsidP="00F33F8C">
            <w:pPr>
              <w:bidi w:val="0"/>
              <w:spacing w:line="240" w:lineRule="exact"/>
              <w:jc w:val="both"/>
              <w:rPr>
                <w:rFonts w:ascii="Candara" w:hAnsi="Candara"/>
                <w:i/>
                <w:iCs/>
                <w:sz w:val="18"/>
                <w:szCs w:val="18"/>
              </w:rPr>
            </w:pPr>
            <w:r w:rsidRPr="00E15227">
              <w:rPr>
                <w:rFonts w:ascii="Candara" w:hAnsi="Candara"/>
                <w:i/>
                <w:iCs/>
                <w:sz w:val="18"/>
                <w:szCs w:val="18"/>
              </w:rPr>
              <w:t xml:space="preserve">L’avis du Conseil d’université, </w:t>
            </w:r>
            <w:r w:rsidR="00BC3890">
              <w:rPr>
                <w:rFonts w:ascii="Candara" w:hAnsi="Candara"/>
                <w:i/>
                <w:iCs/>
                <w:sz w:val="18"/>
                <w:szCs w:val="18"/>
              </w:rPr>
              <w:t>exprimé par son président, do</w:t>
            </w:r>
            <w:r w:rsidRPr="00E15227">
              <w:rPr>
                <w:rFonts w:ascii="Candara" w:hAnsi="Candara"/>
                <w:i/>
                <w:iCs/>
                <w:sz w:val="18"/>
                <w:szCs w:val="18"/>
              </w:rPr>
              <w:t xml:space="preserve">it se baser sur des critères précis de qualité, </w:t>
            </w:r>
            <w:r w:rsidR="00B24992" w:rsidRPr="00E15227">
              <w:rPr>
                <w:rFonts w:ascii="Candara" w:hAnsi="Candara"/>
                <w:i/>
                <w:iCs/>
                <w:sz w:val="18"/>
                <w:szCs w:val="18"/>
              </w:rPr>
              <w:t>d’opportunité, de</w:t>
            </w:r>
            <w:r w:rsidRPr="00E15227">
              <w:rPr>
                <w:rFonts w:ascii="Candara" w:hAnsi="Candara"/>
                <w:i/>
                <w:iCs/>
                <w:sz w:val="18"/>
                <w:szCs w:val="18"/>
              </w:rPr>
              <w:t xml:space="preserve"> faisabilité, et d’optimisation des ressources humaines et matérielles,</w:t>
            </w:r>
            <w:r w:rsidR="00BC3890">
              <w:rPr>
                <w:rFonts w:ascii="Candara" w:hAnsi="Candara"/>
                <w:i/>
                <w:iCs/>
                <w:sz w:val="18"/>
                <w:szCs w:val="18"/>
              </w:rPr>
              <w:t xml:space="preserve"> à l’échelle de l’université.</w:t>
            </w:r>
          </w:p>
          <w:p w:rsidR="00DE7CBA" w:rsidRPr="00740A0C" w:rsidRDefault="00DF69B9" w:rsidP="00F33F8C">
            <w:pPr>
              <w:tabs>
                <w:tab w:val="left" w:pos="790"/>
              </w:tabs>
              <w:bidi w:val="0"/>
              <w:ind w:left="284"/>
              <w:rPr>
                <w:rFonts w:ascii="Candara" w:hAnsi="Candara"/>
                <w:sz w:val="18"/>
                <w:szCs w:val="18"/>
              </w:rPr>
            </w:pPr>
            <w:sdt>
              <w:sdtPr>
                <w:rPr>
                  <w:rFonts w:ascii="Candara" w:hAnsi="Candara" w:cs="MS Gothic"/>
                  <w:sz w:val="28"/>
                  <w:szCs w:val="28"/>
                </w:rPr>
                <w:id w:val="2043008312"/>
              </w:sdtPr>
              <w:sdtEndPr/>
              <w:sdtContent>
                <w:r w:rsidR="003A43AC">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DE7CBA" w:rsidRPr="00E15227" w:rsidRDefault="00DF69B9" w:rsidP="00F33F8C">
            <w:pPr>
              <w:tabs>
                <w:tab w:val="left" w:pos="790"/>
              </w:tabs>
              <w:bidi w:val="0"/>
              <w:ind w:left="284"/>
              <w:rPr>
                <w:rFonts w:ascii="Candara" w:hAnsi="Candara"/>
                <w:sz w:val="18"/>
                <w:szCs w:val="18"/>
              </w:rPr>
            </w:pPr>
            <w:sdt>
              <w:sdtPr>
                <w:rPr>
                  <w:rFonts w:ascii="Candara" w:hAnsi="Candara" w:cs="MS Gothic"/>
                  <w:sz w:val="28"/>
                  <w:szCs w:val="28"/>
                </w:rPr>
                <w:id w:val="888841233"/>
              </w:sdtPr>
              <w:sdtEndPr/>
              <w:sdtContent>
                <w:r w:rsidR="003A43AC">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DE7CBA" w:rsidP="00F33F8C">
            <w:pPr>
              <w:bidi w:val="0"/>
              <w:spacing w:before="240"/>
              <w:jc w:val="both"/>
              <w:rPr>
                <w:rFonts w:ascii="Candara" w:hAnsi="Candara"/>
                <w:sz w:val="18"/>
                <w:szCs w:val="18"/>
              </w:rPr>
            </w:pPr>
            <w:r>
              <w:rPr>
                <w:rFonts w:ascii="Candara" w:hAnsi="Candara"/>
                <w:b/>
                <w:bCs/>
                <w:sz w:val="18"/>
                <w:szCs w:val="18"/>
              </w:rPr>
              <w:t>Motivations :</w:t>
            </w: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Pr>
            </w:pPr>
          </w:p>
          <w:p w:rsidR="00897365" w:rsidRPr="00E15227" w:rsidRDefault="00897365" w:rsidP="00F33F8C">
            <w:pPr>
              <w:bidi w:val="0"/>
              <w:jc w:val="both"/>
              <w:rPr>
                <w:rFonts w:ascii="Candara" w:hAnsi="Candara"/>
                <w:sz w:val="18"/>
                <w:szCs w:val="18"/>
                <w:rtl/>
              </w:rPr>
            </w:pPr>
          </w:p>
          <w:p w:rsidR="00897365" w:rsidRPr="00E15227" w:rsidRDefault="00897365" w:rsidP="00F33F8C">
            <w:pPr>
              <w:bidi w:val="0"/>
              <w:jc w:val="both"/>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r w:rsidRPr="00E15227">
              <w:rPr>
                <w:rFonts w:ascii="Candara" w:hAnsi="Candara"/>
                <w:sz w:val="18"/>
                <w:szCs w:val="18"/>
              </w:rPr>
              <w:t>Date, signature et cachet du Président de l’université :</w:t>
            </w: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autoSpaceDE w:val="0"/>
              <w:autoSpaceDN w:val="0"/>
              <w:bidi w:val="0"/>
              <w:rPr>
                <w:rFonts w:ascii="Candara" w:hAnsi="Candara"/>
                <w:sz w:val="18"/>
                <w:szCs w:val="18"/>
              </w:rPr>
            </w:pPr>
          </w:p>
          <w:p w:rsidR="00897365" w:rsidRPr="00E15227" w:rsidRDefault="00897365" w:rsidP="00F33F8C">
            <w:pPr>
              <w:bidi w:val="0"/>
              <w:rPr>
                <w:rFonts w:ascii="Candara" w:hAnsi="Candara"/>
                <w:sz w:val="18"/>
                <w:szCs w:val="18"/>
              </w:rPr>
            </w:pPr>
          </w:p>
          <w:p w:rsidR="00897365" w:rsidRPr="00E15227" w:rsidRDefault="00897365" w:rsidP="00F33F8C">
            <w:pPr>
              <w:bidi w:val="0"/>
              <w:rPr>
                <w:rFonts w:ascii="Candara" w:hAnsi="Candara"/>
                <w:sz w:val="18"/>
                <w:szCs w:val="18"/>
              </w:rPr>
            </w:pPr>
          </w:p>
        </w:tc>
      </w:tr>
    </w:tbl>
    <w:p w:rsidR="00897365" w:rsidRPr="00E15227" w:rsidRDefault="00897365" w:rsidP="00F33F8C">
      <w:pPr>
        <w:bidi w:val="0"/>
        <w:spacing w:line="240" w:lineRule="exact"/>
        <w:jc w:val="center"/>
        <w:rPr>
          <w:rFonts w:ascii="Candara" w:hAnsi="Candara"/>
          <w:b/>
          <w:bCs/>
          <w:sz w:val="18"/>
          <w:szCs w:val="18"/>
          <w:lang w:eastAsia="fr-FR"/>
        </w:rPr>
      </w:pPr>
    </w:p>
    <w:p w:rsidR="00897365" w:rsidRPr="00E15227" w:rsidRDefault="00897365" w:rsidP="00F33F8C">
      <w:pPr>
        <w:bidi w:val="0"/>
        <w:spacing w:line="240" w:lineRule="exact"/>
        <w:jc w:val="center"/>
        <w:rPr>
          <w:rFonts w:ascii="Candara" w:hAnsi="Candara"/>
          <w:color w:val="17365D" w:themeColor="text2" w:themeShade="BF"/>
          <w:sz w:val="22"/>
          <w:szCs w:val="22"/>
        </w:rPr>
      </w:pPr>
      <w:r w:rsidRPr="00E15227">
        <w:rPr>
          <w:rFonts w:ascii="Candara" w:hAnsi="Candara"/>
          <w:color w:val="17365D" w:themeColor="text2" w:themeShade="BF"/>
          <w:sz w:val="14"/>
          <w:szCs w:val="14"/>
          <w:lang w:eastAsia="fr-CA"/>
        </w:rPr>
        <w:br w:type="page"/>
      </w:r>
      <w:r w:rsidRPr="00E15227">
        <w:rPr>
          <w:rFonts w:ascii="Candara" w:hAnsi="Candara"/>
          <w:b/>
          <w:bCs/>
          <w:color w:val="17365D" w:themeColor="text2" w:themeShade="BF"/>
          <w:lang w:eastAsia="fr-FR"/>
        </w:rPr>
        <w:lastRenderedPageBreak/>
        <w:t>SOMMAIRE DES MODULES</w:t>
      </w:r>
    </w:p>
    <w:p w:rsidR="00897365" w:rsidRPr="00E15227" w:rsidRDefault="00897365" w:rsidP="00F33F8C">
      <w:pPr>
        <w:bidi w:val="0"/>
        <w:spacing w:line="240" w:lineRule="exact"/>
        <w:jc w:val="center"/>
        <w:rPr>
          <w:rFonts w:ascii="Candara" w:hAnsi="Candara"/>
        </w:rPr>
      </w:pPr>
    </w:p>
    <w:tbl>
      <w:tblPr>
        <w:tblStyle w:val="Grilledutableau"/>
        <w:tblW w:w="0" w:type="auto"/>
        <w:tblInd w:w="250" w:type="dxa"/>
        <w:tblLook w:val="04A0" w:firstRow="1" w:lastRow="0" w:firstColumn="1" w:lastColumn="0" w:noHBand="0" w:noVBand="1"/>
      </w:tblPr>
      <w:tblGrid>
        <w:gridCol w:w="1578"/>
        <w:gridCol w:w="7229"/>
        <w:gridCol w:w="1118"/>
      </w:tblGrid>
      <w:tr w:rsidR="00897365" w:rsidRPr="00E15227" w:rsidTr="00D3066C">
        <w:trPr>
          <w:trHeight w:hRule="exact" w:val="397"/>
        </w:trPr>
        <w:tc>
          <w:tcPr>
            <w:tcW w:w="1578" w:type="dxa"/>
            <w:tcBorders>
              <w:top w:val="single" w:sz="12" w:space="0" w:color="auto"/>
              <w:left w:val="single" w:sz="12" w:space="0" w:color="auto"/>
              <w:right w:val="single" w:sz="4" w:space="0" w:color="auto"/>
            </w:tcBorders>
            <w:shd w:val="clear" w:color="auto" w:fill="8DB3E2" w:themeFill="text2" w:themeFillTint="66"/>
            <w:vAlign w:val="center"/>
          </w:tcPr>
          <w:p w:rsidR="00897365" w:rsidRPr="00E15227" w:rsidRDefault="006465F6" w:rsidP="00F33F8C">
            <w:pPr>
              <w:bidi w:val="0"/>
              <w:jc w:val="center"/>
              <w:rPr>
                <w:b/>
                <w:bCs/>
                <w:sz w:val="22"/>
                <w:szCs w:val="22"/>
              </w:rPr>
            </w:pPr>
            <w:r>
              <w:rPr>
                <w:b/>
                <w:bCs/>
                <w:sz w:val="22"/>
                <w:szCs w:val="22"/>
              </w:rPr>
              <w:t>N° du module</w:t>
            </w:r>
          </w:p>
        </w:tc>
        <w:tc>
          <w:tcPr>
            <w:tcW w:w="7229" w:type="dxa"/>
            <w:tcBorders>
              <w:top w:val="single" w:sz="12" w:space="0" w:color="auto"/>
              <w:left w:val="single" w:sz="4" w:space="0" w:color="auto"/>
            </w:tcBorders>
            <w:shd w:val="clear" w:color="auto" w:fill="8DB3E2" w:themeFill="text2" w:themeFillTint="66"/>
            <w:vAlign w:val="center"/>
          </w:tcPr>
          <w:p w:rsidR="00897365" w:rsidRPr="00E15227" w:rsidRDefault="00897365" w:rsidP="00F33F8C">
            <w:pPr>
              <w:bidi w:val="0"/>
              <w:jc w:val="center"/>
              <w:rPr>
                <w:b/>
                <w:bCs/>
                <w:sz w:val="22"/>
                <w:szCs w:val="22"/>
              </w:rPr>
            </w:pPr>
            <w:r w:rsidRPr="00E15227">
              <w:rPr>
                <w:b/>
                <w:bCs/>
                <w:sz w:val="22"/>
                <w:szCs w:val="22"/>
              </w:rPr>
              <w:t>Intitulé du Module</w:t>
            </w:r>
          </w:p>
        </w:tc>
        <w:tc>
          <w:tcPr>
            <w:tcW w:w="1118" w:type="dxa"/>
            <w:tcBorders>
              <w:top w:val="single" w:sz="12" w:space="0" w:color="auto"/>
              <w:right w:val="single" w:sz="12" w:space="0" w:color="auto"/>
            </w:tcBorders>
            <w:shd w:val="clear" w:color="auto" w:fill="8DB3E2" w:themeFill="text2" w:themeFillTint="66"/>
            <w:vAlign w:val="center"/>
          </w:tcPr>
          <w:p w:rsidR="00897365" w:rsidRPr="00E15227" w:rsidRDefault="006465F6" w:rsidP="00F33F8C">
            <w:pPr>
              <w:bidi w:val="0"/>
              <w:jc w:val="center"/>
              <w:rPr>
                <w:b/>
                <w:bCs/>
                <w:sz w:val="22"/>
                <w:szCs w:val="22"/>
              </w:rPr>
            </w:pPr>
            <w:r>
              <w:rPr>
                <w:b/>
                <w:bCs/>
                <w:sz w:val="22"/>
                <w:szCs w:val="22"/>
              </w:rPr>
              <w:t>P</w:t>
            </w:r>
            <w:r w:rsidR="00897365" w:rsidRPr="00E15227">
              <w:rPr>
                <w:b/>
                <w:bCs/>
                <w:sz w:val="22"/>
                <w:szCs w:val="22"/>
              </w:rPr>
              <w:t>age</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M01</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Analyse 1</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15</w:t>
            </w:r>
          </w:p>
        </w:tc>
      </w:tr>
      <w:tr w:rsidR="005C1602" w:rsidRPr="00E15227" w:rsidTr="006465F6">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M02</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Algèbre 1</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18</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M03</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Mécanique 1</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21</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M04</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Électromagnétisme</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25</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M05</w:t>
            </w:r>
          </w:p>
        </w:tc>
        <w:tc>
          <w:tcPr>
            <w:tcW w:w="7229" w:type="dxa"/>
            <w:vAlign w:val="center"/>
          </w:tcPr>
          <w:p w:rsidR="005C1602" w:rsidRPr="00141EEE" w:rsidRDefault="005C1602" w:rsidP="005C1602">
            <w:pPr>
              <w:bidi w:val="0"/>
              <w:rPr>
                <w:rFonts w:ascii="Calibri" w:hAnsi="Calibri" w:cs="Calibri"/>
                <w:color w:val="000000"/>
                <w:lang w:eastAsia="fr-FR"/>
              </w:rPr>
            </w:pPr>
            <w:r w:rsidRPr="001E793C">
              <w:rPr>
                <w:rFonts w:ascii="Calibri" w:hAnsi="Calibri" w:cs="Calibri"/>
                <w:color w:val="000000"/>
                <w:lang w:eastAsia="fr-FR"/>
              </w:rPr>
              <w:t>Algorithmique  et programmation</w:t>
            </w:r>
          </w:p>
        </w:tc>
        <w:tc>
          <w:tcPr>
            <w:tcW w:w="1118" w:type="dxa"/>
            <w:tcBorders>
              <w:right w:val="single" w:sz="12" w:space="0" w:color="auto"/>
            </w:tcBorders>
          </w:tcPr>
          <w:p w:rsidR="005C1602" w:rsidRPr="00E15227" w:rsidRDefault="005C1602" w:rsidP="005C1602">
            <w:pPr>
              <w:bidi w:val="0"/>
              <w:spacing w:line="240" w:lineRule="exact"/>
              <w:jc w:val="center"/>
              <w:rPr>
                <w:rFonts w:ascii="Candara" w:hAnsi="Candara"/>
              </w:rPr>
            </w:pPr>
            <w:r>
              <w:rPr>
                <w:rFonts w:ascii="Candara" w:hAnsi="Candara"/>
              </w:rPr>
              <w:t>29</w:t>
            </w:r>
          </w:p>
        </w:tc>
      </w:tr>
      <w:tr w:rsidR="005C1602" w:rsidRPr="00E15227" w:rsidTr="008F770B">
        <w:trPr>
          <w:trHeight w:hRule="exact" w:val="340"/>
        </w:trPr>
        <w:tc>
          <w:tcPr>
            <w:tcW w:w="1578" w:type="dxa"/>
            <w:tcBorders>
              <w:left w:val="single" w:sz="12" w:space="0" w:color="auto"/>
            </w:tcBorders>
            <w:shd w:val="clear" w:color="auto" w:fill="auto"/>
          </w:tcPr>
          <w:p w:rsidR="005C1602" w:rsidRPr="008F770B" w:rsidRDefault="005C1602" w:rsidP="005C1602">
            <w:pPr>
              <w:bidi w:val="0"/>
              <w:spacing w:line="240" w:lineRule="exact"/>
              <w:rPr>
                <w:rFonts w:ascii="Candara" w:hAnsi="Candara"/>
                <w:sz w:val="20"/>
                <w:szCs w:val="20"/>
              </w:rPr>
            </w:pPr>
            <w:r w:rsidRPr="008F770B">
              <w:rPr>
                <w:rFonts w:ascii="Candara" w:hAnsi="Candara"/>
                <w:sz w:val="20"/>
                <w:szCs w:val="20"/>
              </w:rPr>
              <w:t>M06</w:t>
            </w:r>
          </w:p>
        </w:tc>
        <w:tc>
          <w:tcPr>
            <w:tcW w:w="7229" w:type="dxa"/>
            <w:shd w:val="clear" w:color="auto" w:fill="auto"/>
          </w:tcPr>
          <w:p w:rsidR="005C1602" w:rsidRPr="008F770B" w:rsidRDefault="00DD5EAD" w:rsidP="005C1602">
            <w:pPr>
              <w:bidi w:val="0"/>
              <w:rPr>
                <w:rFonts w:ascii="Calibri" w:hAnsi="Calibri" w:cs="Calibri"/>
                <w:lang w:eastAsia="fr-FR"/>
              </w:rPr>
            </w:pPr>
            <w:r w:rsidRPr="008F770B">
              <w:rPr>
                <w:rFonts w:ascii="Calibri" w:hAnsi="Calibri" w:cs="Calibri"/>
                <w:lang w:eastAsia="fr-FR"/>
              </w:rPr>
              <w:t xml:space="preserve">Circuits électriques linéaires </w:t>
            </w:r>
          </w:p>
        </w:tc>
        <w:tc>
          <w:tcPr>
            <w:tcW w:w="1118" w:type="dxa"/>
            <w:tcBorders>
              <w:right w:val="single" w:sz="12" w:space="0" w:color="auto"/>
            </w:tcBorders>
            <w:shd w:val="clear" w:color="auto" w:fill="auto"/>
          </w:tcPr>
          <w:p w:rsidR="005C1602" w:rsidRPr="008F770B" w:rsidRDefault="005C1602" w:rsidP="005C1602">
            <w:pPr>
              <w:bidi w:val="0"/>
              <w:spacing w:line="240" w:lineRule="exact"/>
              <w:jc w:val="center"/>
              <w:rPr>
                <w:rFonts w:ascii="Candara" w:hAnsi="Candara"/>
              </w:rPr>
            </w:pPr>
            <w:r w:rsidRPr="008F770B">
              <w:rPr>
                <w:rFonts w:ascii="Candara" w:hAnsi="Candara"/>
              </w:rPr>
              <w:t>32</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M07</w:t>
            </w:r>
          </w:p>
        </w:tc>
        <w:tc>
          <w:tcPr>
            <w:tcW w:w="7229" w:type="dxa"/>
            <w:shd w:val="clear" w:color="auto" w:fill="FFFF00"/>
          </w:tcPr>
          <w:p w:rsidR="005C1602" w:rsidRPr="00141EEE" w:rsidRDefault="005C1602" w:rsidP="005C1602">
            <w:pPr>
              <w:bidi w:val="0"/>
              <w:rPr>
                <w:rFonts w:ascii="Calibri" w:hAnsi="Calibri" w:cs="Calibri"/>
                <w:color w:val="000000"/>
                <w:lang w:eastAsia="fr-FR"/>
              </w:rPr>
            </w:pPr>
            <w:r w:rsidRPr="00141EEE">
              <w:rPr>
                <w:rFonts w:ascii="Calibri" w:hAnsi="Calibri" w:cs="Calibri"/>
                <w:color w:val="000000"/>
                <w:lang w:eastAsia="fr-FR"/>
              </w:rPr>
              <w:t>TIC et enseignement des Sc. industrielles pour l’ingénieur 1</w:t>
            </w:r>
          </w:p>
        </w:tc>
        <w:tc>
          <w:tcPr>
            <w:tcW w:w="1118" w:type="dxa"/>
            <w:tcBorders>
              <w:right w:val="single" w:sz="12" w:space="0" w:color="auto"/>
            </w:tcBorders>
            <w:shd w:val="clear" w:color="auto" w:fill="FFFF00"/>
          </w:tcPr>
          <w:p w:rsidR="005C1602" w:rsidRPr="00E15227" w:rsidRDefault="00FF405F" w:rsidP="005C1602">
            <w:pPr>
              <w:bidi w:val="0"/>
              <w:spacing w:line="240" w:lineRule="exact"/>
              <w:jc w:val="center"/>
              <w:rPr>
                <w:rFonts w:ascii="Candara" w:hAnsi="Candara"/>
              </w:rPr>
            </w:pPr>
            <w:r>
              <w:rPr>
                <w:rFonts w:ascii="Candara" w:hAnsi="Candara"/>
              </w:rPr>
              <w:t>36</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M08</w:t>
            </w:r>
          </w:p>
        </w:tc>
        <w:tc>
          <w:tcPr>
            <w:tcW w:w="7229" w:type="dxa"/>
          </w:tcPr>
          <w:p w:rsidR="005C1602" w:rsidRPr="005C1602" w:rsidRDefault="005C1602" w:rsidP="005C1602">
            <w:pPr>
              <w:bidi w:val="0"/>
              <w:rPr>
                <w:rFonts w:ascii="Calibri" w:hAnsi="Calibri" w:cs="Calibri"/>
                <w:lang w:eastAsia="fr-FR"/>
              </w:rPr>
            </w:pPr>
            <w:r w:rsidRPr="005C1602">
              <w:rPr>
                <w:rFonts w:ascii="Calibri" w:hAnsi="Calibri" w:cs="Calibri"/>
                <w:lang w:eastAsia="fr-FR"/>
              </w:rPr>
              <w:t>Analyse 2</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41</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M09</w:t>
            </w:r>
          </w:p>
        </w:tc>
        <w:tc>
          <w:tcPr>
            <w:tcW w:w="7229" w:type="dxa"/>
          </w:tcPr>
          <w:p w:rsidR="005C1602" w:rsidRPr="005C1602" w:rsidRDefault="005C1602" w:rsidP="005C1602">
            <w:pPr>
              <w:bidi w:val="0"/>
              <w:rPr>
                <w:rFonts w:ascii="Calibri" w:hAnsi="Calibri" w:cs="Calibri"/>
                <w:lang w:eastAsia="fr-FR"/>
              </w:rPr>
            </w:pPr>
            <w:r w:rsidRPr="005C1602">
              <w:rPr>
                <w:rFonts w:ascii="Calibri" w:hAnsi="Calibri" w:cs="Calibri"/>
                <w:lang w:eastAsia="fr-FR"/>
              </w:rPr>
              <w:t>Algèbre 2</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44</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M10</w:t>
            </w:r>
          </w:p>
        </w:tc>
        <w:tc>
          <w:tcPr>
            <w:tcW w:w="7229" w:type="dxa"/>
          </w:tcPr>
          <w:p w:rsidR="005C1602" w:rsidRPr="005C1602" w:rsidRDefault="005C1602" w:rsidP="005C1602">
            <w:pPr>
              <w:bidi w:val="0"/>
              <w:rPr>
                <w:rFonts w:ascii="Calibri" w:hAnsi="Calibri" w:cs="Calibri"/>
                <w:lang w:eastAsia="fr-FR"/>
              </w:rPr>
            </w:pPr>
            <w:r w:rsidRPr="005C1602">
              <w:rPr>
                <w:rFonts w:ascii="Calibri" w:hAnsi="Calibri" w:cs="Calibri"/>
                <w:lang w:eastAsia="fr-FR"/>
              </w:rPr>
              <w:t>Mécanique 2</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47</w:t>
            </w:r>
          </w:p>
        </w:tc>
      </w:tr>
      <w:tr w:rsidR="005C1602" w:rsidRPr="00E15227" w:rsidTr="008F770B">
        <w:trPr>
          <w:trHeight w:hRule="exact" w:val="340"/>
        </w:trPr>
        <w:tc>
          <w:tcPr>
            <w:tcW w:w="1578" w:type="dxa"/>
            <w:tcBorders>
              <w:left w:val="single" w:sz="12" w:space="0" w:color="auto"/>
            </w:tcBorders>
            <w:shd w:val="clear" w:color="auto" w:fill="auto"/>
          </w:tcPr>
          <w:p w:rsidR="005C1602" w:rsidRPr="008F770B" w:rsidRDefault="005C1602" w:rsidP="005C1602">
            <w:pPr>
              <w:bidi w:val="0"/>
              <w:spacing w:line="240" w:lineRule="exact"/>
              <w:rPr>
                <w:rFonts w:ascii="Candara" w:hAnsi="Candara"/>
                <w:sz w:val="20"/>
                <w:szCs w:val="20"/>
              </w:rPr>
            </w:pPr>
            <w:r w:rsidRPr="008F770B">
              <w:rPr>
                <w:rFonts w:ascii="Candara" w:hAnsi="Candara"/>
                <w:sz w:val="20"/>
                <w:szCs w:val="20"/>
              </w:rPr>
              <w:t>M11</w:t>
            </w:r>
          </w:p>
        </w:tc>
        <w:tc>
          <w:tcPr>
            <w:tcW w:w="7229" w:type="dxa"/>
            <w:shd w:val="clear" w:color="auto" w:fill="auto"/>
          </w:tcPr>
          <w:p w:rsidR="005C1602" w:rsidRPr="008F770B" w:rsidRDefault="000B260F" w:rsidP="00DD5EAD">
            <w:pPr>
              <w:bidi w:val="0"/>
              <w:rPr>
                <w:sz w:val="20"/>
                <w:szCs w:val="20"/>
              </w:rPr>
            </w:pPr>
            <w:r w:rsidRPr="008F770B">
              <w:rPr>
                <w:rFonts w:ascii="Calibri" w:hAnsi="Calibri" w:cs="Calibri"/>
                <w:lang w:eastAsia="fr-FR"/>
              </w:rPr>
              <w:t>Logique Combinatoire et Logique séquentielle</w:t>
            </w:r>
          </w:p>
        </w:tc>
        <w:tc>
          <w:tcPr>
            <w:tcW w:w="1118" w:type="dxa"/>
            <w:tcBorders>
              <w:right w:val="single" w:sz="12" w:space="0" w:color="auto"/>
            </w:tcBorders>
            <w:shd w:val="clear" w:color="auto" w:fill="auto"/>
          </w:tcPr>
          <w:p w:rsidR="005C1602" w:rsidRPr="008F770B" w:rsidRDefault="00FF405F" w:rsidP="005C1602">
            <w:pPr>
              <w:bidi w:val="0"/>
              <w:spacing w:line="240" w:lineRule="exact"/>
              <w:jc w:val="center"/>
              <w:rPr>
                <w:rFonts w:ascii="Candara" w:hAnsi="Candara"/>
              </w:rPr>
            </w:pPr>
            <w:r>
              <w:rPr>
                <w:rFonts w:ascii="Candara" w:hAnsi="Candara"/>
              </w:rPr>
              <w:t>52</w:t>
            </w:r>
          </w:p>
        </w:tc>
      </w:tr>
      <w:tr w:rsidR="005C1602" w:rsidRPr="00E15227" w:rsidTr="008F770B">
        <w:trPr>
          <w:trHeight w:hRule="exact" w:val="340"/>
        </w:trPr>
        <w:tc>
          <w:tcPr>
            <w:tcW w:w="1578" w:type="dxa"/>
            <w:tcBorders>
              <w:left w:val="single" w:sz="12" w:space="0" w:color="auto"/>
            </w:tcBorders>
            <w:shd w:val="clear" w:color="auto" w:fill="auto"/>
          </w:tcPr>
          <w:p w:rsidR="005C1602" w:rsidRPr="008F770B" w:rsidRDefault="005C1602" w:rsidP="005C1602">
            <w:pPr>
              <w:bidi w:val="0"/>
              <w:spacing w:line="240" w:lineRule="exact"/>
              <w:rPr>
                <w:rFonts w:ascii="Candara" w:hAnsi="Candara"/>
                <w:sz w:val="20"/>
                <w:szCs w:val="20"/>
              </w:rPr>
            </w:pPr>
            <w:r w:rsidRPr="008F770B">
              <w:rPr>
                <w:rFonts w:ascii="Candara" w:hAnsi="Candara"/>
                <w:sz w:val="20"/>
                <w:szCs w:val="20"/>
              </w:rPr>
              <w:t>M12</w:t>
            </w:r>
          </w:p>
        </w:tc>
        <w:tc>
          <w:tcPr>
            <w:tcW w:w="7229" w:type="dxa"/>
            <w:shd w:val="clear" w:color="auto" w:fill="auto"/>
          </w:tcPr>
          <w:p w:rsidR="005C1602" w:rsidRPr="008F770B" w:rsidRDefault="00F97A90" w:rsidP="005C1602">
            <w:pPr>
              <w:bidi w:val="0"/>
              <w:rPr>
                <w:sz w:val="20"/>
                <w:szCs w:val="20"/>
              </w:rPr>
            </w:pPr>
            <w:r w:rsidRPr="008F770B">
              <w:rPr>
                <w:rFonts w:ascii="Calibri" w:hAnsi="Calibri" w:cs="Calibri"/>
                <w:lang w:eastAsia="fr-FR"/>
              </w:rPr>
              <w:t>Microprocesseurs et</w:t>
            </w:r>
            <w:r w:rsidR="005C1602" w:rsidRPr="008F770B">
              <w:rPr>
                <w:rFonts w:ascii="Calibri" w:hAnsi="Calibri" w:cs="Calibri"/>
                <w:lang w:eastAsia="fr-FR"/>
              </w:rPr>
              <w:t xml:space="preserve"> microcontrôleurs</w:t>
            </w:r>
          </w:p>
        </w:tc>
        <w:tc>
          <w:tcPr>
            <w:tcW w:w="1118" w:type="dxa"/>
            <w:tcBorders>
              <w:right w:val="single" w:sz="12" w:space="0" w:color="auto"/>
            </w:tcBorders>
            <w:shd w:val="clear" w:color="auto" w:fill="auto"/>
          </w:tcPr>
          <w:p w:rsidR="005C1602" w:rsidRPr="008F770B" w:rsidRDefault="00FF405F" w:rsidP="005C1602">
            <w:pPr>
              <w:bidi w:val="0"/>
              <w:spacing w:line="240" w:lineRule="exact"/>
              <w:jc w:val="center"/>
              <w:rPr>
                <w:rFonts w:ascii="Candara" w:hAnsi="Candara"/>
              </w:rPr>
            </w:pPr>
            <w:r>
              <w:rPr>
                <w:rFonts w:ascii="Candara" w:hAnsi="Candara"/>
              </w:rPr>
              <w:t>55</w:t>
            </w:r>
          </w:p>
        </w:tc>
      </w:tr>
      <w:tr w:rsidR="005C1602" w:rsidRPr="00E15227" w:rsidTr="008F770B">
        <w:trPr>
          <w:trHeight w:hRule="exact" w:val="340"/>
        </w:trPr>
        <w:tc>
          <w:tcPr>
            <w:tcW w:w="1578" w:type="dxa"/>
            <w:tcBorders>
              <w:left w:val="single" w:sz="12" w:space="0" w:color="auto"/>
            </w:tcBorders>
            <w:shd w:val="clear" w:color="auto" w:fill="auto"/>
          </w:tcPr>
          <w:p w:rsidR="005C1602" w:rsidRPr="008F770B" w:rsidRDefault="005C1602" w:rsidP="005C1602">
            <w:pPr>
              <w:bidi w:val="0"/>
              <w:spacing w:line="240" w:lineRule="exact"/>
              <w:rPr>
                <w:rFonts w:ascii="Candara" w:hAnsi="Candara"/>
                <w:sz w:val="20"/>
                <w:szCs w:val="20"/>
              </w:rPr>
            </w:pPr>
            <w:r w:rsidRPr="008F770B">
              <w:rPr>
                <w:rFonts w:ascii="Candara" w:hAnsi="Candara"/>
                <w:sz w:val="20"/>
                <w:szCs w:val="20"/>
              </w:rPr>
              <w:t>M13</w:t>
            </w:r>
          </w:p>
        </w:tc>
        <w:tc>
          <w:tcPr>
            <w:tcW w:w="7229" w:type="dxa"/>
            <w:shd w:val="clear" w:color="auto" w:fill="auto"/>
          </w:tcPr>
          <w:p w:rsidR="005C1602" w:rsidRPr="008F770B" w:rsidRDefault="00DD5EAD" w:rsidP="005C1602">
            <w:pPr>
              <w:bidi w:val="0"/>
              <w:rPr>
                <w:sz w:val="20"/>
                <w:szCs w:val="20"/>
              </w:rPr>
            </w:pPr>
            <w:r w:rsidRPr="008F770B">
              <w:rPr>
                <w:rFonts w:ascii="Calibri" w:hAnsi="Calibri" w:cs="Calibri"/>
                <w:lang w:eastAsia="fr-FR"/>
              </w:rPr>
              <w:t>Automatismes industriels</w:t>
            </w:r>
          </w:p>
        </w:tc>
        <w:tc>
          <w:tcPr>
            <w:tcW w:w="1118" w:type="dxa"/>
            <w:tcBorders>
              <w:right w:val="single" w:sz="12" w:space="0" w:color="auto"/>
            </w:tcBorders>
            <w:shd w:val="clear" w:color="auto" w:fill="auto"/>
          </w:tcPr>
          <w:p w:rsidR="005C1602" w:rsidRPr="008F770B" w:rsidRDefault="00FF405F" w:rsidP="005C1602">
            <w:pPr>
              <w:bidi w:val="0"/>
              <w:spacing w:line="240" w:lineRule="exact"/>
              <w:jc w:val="center"/>
              <w:rPr>
                <w:rFonts w:ascii="Candara" w:hAnsi="Candara"/>
              </w:rPr>
            </w:pPr>
            <w:r>
              <w:rPr>
                <w:rFonts w:ascii="Candara" w:hAnsi="Candara"/>
              </w:rPr>
              <w:t>59</w:t>
            </w:r>
          </w:p>
        </w:tc>
      </w:tr>
      <w:tr w:rsidR="005C1602" w:rsidRPr="00E15227" w:rsidTr="00D3066C">
        <w:trPr>
          <w:trHeight w:hRule="exact" w:val="340"/>
        </w:trPr>
        <w:tc>
          <w:tcPr>
            <w:tcW w:w="1578" w:type="dxa"/>
            <w:tcBorders>
              <w:left w:val="single" w:sz="12" w:space="0" w:color="auto"/>
            </w:tcBorders>
            <w:shd w:val="clear" w:color="auto" w:fill="FFFF00"/>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M14</w:t>
            </w:r>
          </w:p>
        </w:tc>
        <w:tc>
          <w:tcPr>
            <w:tcW w:w="7229" w:type="dxa"/>
            <w:shd w:val="clear" w:color="auto" w:fill="FFFF00"/>
          </w:tcPr>
          <w:p w:rsidR="005C1602" w:rsidRPr="005C1602" w:rsidRDefault="005C1602" w:rsidP="005C1602">
            <w:pPr>
              <w:bidi w:val="0"/>
              <w:rPr>
                <w:sz w:val="20"/>
                <w:szCs w:val="20"/>
              </w:rPr>
            </w:pPr>
            <w:r w:rsidRPr="005C1602">
              <w:rPr>
                <w:rFonts w:ascii="Calibri" w:hAnsi="Calibri" w:cs="Calibri"/>
                <w:lang w:eastAsia="fr-FR"/>
              </w:rPr>
              <w:t>TIC et enseignement des Sc. industrielles pour l’ingénieur 2</w:t>
            </w:r>
          </w:p>
        </w:tc>
        <w:tc>
          <w:tcPr>
            <w:tcW w:w="1118" w:type="dxa"/>
            <w:tcBorders>
              <w:right w:val="single" w:sz="12" w:space="0" w:color="auto"/>
            </w:tcBorders>
            <w:shd w:val="clear" w:color="auto" w:fill="FFFF00"/>
          </w:tcPr>
          <w:p w:rsidR="005C1602" w:rsidRPr="00E15227" w:rsidRDefault="00FF405F" w:rsidP="005C1602">
            <w:pPr>
              <w:bidi w:val="0"/>
              <w:spacing w:line="240" w:lineRule="exact"/>
              <w:jc w:val="center"/>
              <w:rPr>
                <w:rFonts w:ascii="Candara" w:hAnsi="Candara"/>
              </w:rPr>
            </w:pPr>
            <w:r>
              <w:rPr>
                <w:rFonts w:ascii="Candara" w:hAnsi="Candara"/>
              </w:rPr>
              <w:t>62</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M15</w:t>
            </w:r>
          </w:p>
        </w:tc>
        <w:tc>
          <w:tcPr>
            <w:tcW w:w="7229" w:type="dxa"/>
          </w:tcPr>
          <w:p w:rsidR="005C1602" w:rsidRPr="005C1602" w:rsidRDefault="005C1602" w:rsidP="005C1602">
            <w:pPr>
              <w:bidi w:val="0"/>
              <w:rPr>
                <w:sz w:val="20"/>
                <w:szCs w:val="20"/>
              </w:rPr>
            </w:pPr>
            <w:r w:rsidRPr="005C1602">
              <w:rPr>
                <w:rFonts w:ascii="Calibri" w:hAnsi="Calibri" w:cs="Calibri"/>
                <w:lang w:eastAsia="fr-FR"/>
              </w:rPr>
              <w:t>Thermodynamique et mécanique des fluides</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66</w:t>
            </w:r>
          </w:p>
        </w:tc>
      </w:tr>
      <w:tr w:rsidR="005C1602" w:rsidRPr="00E15227" w:rsidTr="006465F6">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M16</w:t>
            </w:r>
          </w:p>
        </w:tc>
        <w:tc>
          <w:tcPr>
            <w:tcW w:w="7229" w:type="dxa"/>
            <w:vAlign w:val="center"/>
          </w:tcPr>
          <w:p w:rsidR="005C1602" w:rsidRPr="005C1602" w:rsidRDefault="005C1602" w:rsidP="005C1602">
            <w:pPr>
              <w:bidi w:val="0"/>
              <w:rPr>
                <w:sz w:val="20"/>
                <w:szCs w:val="20"/>
              </w:rPr>
            </w:pPr>
            <w:r w:rsidRPr="005C1602">
              <w:rPr>
                <w:rFonts w:ascii="Calibri" w:hAnsi="Calibri" w:cs="Calibri"/>
                <w:lang w:eastAsia="fr-FR"/>
              </w:rPr>
              <w:t>Construction mécanique 1</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70</w:t>
            </w:r>
          </w:p>
        </w:tc>
      </w:tr>
      <w:tr w:rsidR="005C1602" w:rsidRPr="00E15227" w:rsidTr="00681211">
        <w:trPr>
          <w:trHeight w:hRule="exact" w:val="346"/>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M17</w:t>
            </w:r>
          </w:p>
        </w:tc>
        <w:tc>
          <w:tcPr>
            <w:tcW w:w="7229" w:type="dxa"/>
            <w:vAlign w:val="center"/>
          </w:tcPr>
          <w:p w:rsidR="005C1602" w:rsidRPr="005C1602" w:rsidRDefault="005C1602" w:rsidP="005C1602">
            <w:pPr>
              <w:bidi w:val="0"/>
              <w:rPr>
                <w:sz w:val="20"/>
                <w:szCs w:val="20"/>
              </w:rPr>
            </w:pPr>
            <w:r w:rsidRPr="005C1602">
              <w:rPr>
                <w:rFonts w:ascii="Calibri" w:hAnsi="Calibri" w:cs="Calibri"/>
                <w:lang w:eastAsia="fr-FR"/>
              </w:rPr>
              <w:t>CAO</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73</w:t>
            </w:r>
          </w:p>
        </w:tc>
      </w:tr>
      <w:tr w:rsidR="005C1602" w:rsidRPr="00E15227" w:rsidTr="00681211">
        <w:trPr>
          <w:trHeight w:hRule="exact" w:val="340"/>
        </w:trPr>
        <w:tc>
          <w:tcPr>
            <w:tcW w:w="1578" w:type="dxa"/>
            <w:tcBorders>
              <w:left w:val="single" w:sz="12" w:space="0" w:color="auto"/>
            </w:tcBorders>
          </w:tcPr>
          <w:p w:rsidR="005C1602" w:rsidRPr="005C1602" w:rsidRDefault="005C1602" w:rsidP="005C1602">
            <w:pPr>
              <w:bidi w:val="0"/>
              <w:spacing w:line="240" w:lineRule="exact"/>
              <w:rPr>
                <w:rFonts w:ascii="Candara" w:hAnsi="Candara"/>
                <w:sz w:val="20"/>
                <w:szCs w:val="20"/>
              </w:rPr>
            </w:pPr>
            <w:r w:rsidRPr="005C1602">
              <w:rPr>
                <w:rFonts w:ascii="Candara" w:hAnsi="Candara"/>
                <w:sz w:val="20"/>
                <w:szCs w:val="20"/>
              </w:rPr>
              <w:t>M18</w:t>
            </w:r>
          </w:p>
        </w:tc>
        <w:tc>
          <w:tcPr>
            <w:tcW w:w="7229" w:type="dxa"/>
          </w:tcPr>
          <w:p w:rsidR="005C1602" w:rsidRPr="005C1602" w:rsidRDefault="005C1602" w:rsidP="005C1602">
            <w:pPr>
              <w:bidi w:val="0"/>
              <w:rPr>
                <w:sz w:val="20"/>
                <w:szCs w:val="20"/>
              </w:rPr>
            </w:pPr>
            <w:r w:rsidRPr="005C1602">
              <w:rPr>
                <w:rFonts w:ascii="Calibri" w:hAnsi="Calibri" w:cs="Calibri"/>
                <w:lang w:eastAsia="fr-FR"/>
              </w:rPr>
              <w:t>Composants électroniques à semi-conducteur, appareillage et mesures électriques</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76</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M19</w:t>
            </w:r>
          </w:p>
        </w:tc>
        <w:tc>
          <w:tcPr>
            <w:tcW w:w="7229" w:type="dxa"/>
          </w:tcPr>
          <w:p w:rsidR="005C1602" w:rsidRPr="008F770B" w:rsidRDefault="00DD5EAD" w:rsidP="00DD5EAD">
            <w:pPr>
              <w:bidi w:val="0"/>
              <w:rPr>
                <w:sz w:val="20"/>
                <w:szCs w:val="20"/>
              </w:rPr>
            </w:pPr>
            <w:r w:rsidRPr="008F770B">
              <w:rPr>
                <w:rFonts w:ascii="Calibri" w:hAnsi="Calibri" w:cs="Calibri"/>
                <w:lang w:eastAsia="fr-FR"/>
              </w:rPr>
              <w:t xml:space="preserve">Réseauxinformatiques </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79</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M20</w:t>
            </w:r>
          </w:p>
        </w:tc>
        <w:tc>
          <w:tcPr>
            <w:tcW w:w="7229" w:type="dxa"/>
            <w:shd w:val="clear" w:color="auto" w:fill="FFFF00"/>
          </w:tcPr>
          <w:p w:rsidR="005C1602" w:rsidRPr="00E15227" w:rsidRDefault="005C1602" w:rsidP="005C1602">
            <w:pPr>
              <w:bidi w:val="0"/>
              <w:rPr>
                <w:color w:val="000000"/>
                <w:sz w:val="20"/>
                <w:szCs w:val="20"/>
              </w:rPr>
            </w:pPr>
            <w:r w:rsidRPr="00465D3B">
              <w:rPr>
                <w:rFonts w:ascii="Calibri" w:hAnsi="Calibri" w:cs="Calibri"/>
                <w:color w:val="000000"/>
                <w:lang w:eastAsia="fr-FR"/>
              </w:rPr>
              <w:t>Sciences de l’éducation</w:t>
            </w:r>
          </w:p>
        </w:tc>
        <w:tc>
          <w:tcPr>
            <w:tcW w:w="1118" w:type="dxa"/>
            <w:tcBorders>
              <w:right w:val="single" w:sz="12" w:space="0" w:color="auto"/>
            </w:tcBorders>
            <w:shd w:val="clear" w:color="auto" w:fill="FFFF00"/>
          </w:tcPr>
          <w:p w:rsidR="005C1602" w:rsidRPr="00E15227" w:rsidRDefault="00FF405F" w:rsidP="005C1602">
            <w:pPr>
              <w:bidi w:val="0"/>
              <w:spacing w:line="240" w:lineRule="exact"/>
              <w:jc w:val="center"/>
              <w:rPr>
                <w:rFonts w:ascii="Candara" w:hAnsi="Candara"/>
              </w:rPr>
            </w:pPr>
            <w:r>
              <w:rPr>
                <w:rFonts w:ascii="Candara" w:hAnsi="Candara"/>
              </w:rPr>
              <w:t>82</w:t>
            </w:r>
          </w:p>
        </w:tc>
      </w:tr>
      <w:tr w:rsidR="005C1602" w:rsidRPr="00E15227" w:rsidTr="006465F6">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M21</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 xml:space="preserve">Science des matériaux et RDM </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86</w:t>
            </w:r>
          </w:p>
        </w:tc>
      </w:tr>
      <w:tr w:rsidR="005C1602" w:rsidRPr="00E15227" w:rsidTr="006465F6">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M22</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 xml:space="preserve">Construction mécanique 2 </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89</w:t>
            </w:r>
          </w:p>
        </w:tc>
      </w:tr>
      <w:tr w:rsidR="005C1602" w:rsidRPr="00E15227" w:rsidTr="00681211">
        <w:trPr>
          <w:trHeight w:hRule="exact" w:val="418"/>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M23</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Traitement de signal et Fonctions de l’électronique analogique</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93</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M24</w:t>
            </w:r>
          </w:p>
        </w:tc>
        <w:tc>
          <w:tcPr>
            <w:tcW w:w="7229" w:type="dxa"/>
          </w:tcPr>
          <w:p w:rsidR="005C1602" w:rsidRPr="008F770B" w:rsidRDefault="00DD5EAD" w:rsidP="005C1602">
            <w:pPr>
              <w:bidi w:val="0"/>
              <w:rPr>
                <w:sz w:val="20"/>
                <w:szCs w:val="20"/>
              </w:rPr>
            </w:pPr>
            <w:r w:rsidRPr="008F770B">
              <w:rPr>
                <w:rFonts w:ascii="Calibri" w:hAnsi="Calibri" w:cs="Calibri"/>
                <w:lang w:eastAsia="fr-FR"/>
              </w:rPr>
              <w:t xml:space="preserve">Systèmes triphasés et </w:t>
            </w:r>
            <w:r w:rsidR="005C1602" w:rsidRPr="008F770B">
              <w:rPr>
                <w:rFonts w:ascii="Calibri" w:hAnsi="Calibri" w:cs="Calibri"/>
                <w:lang w:eastAsia="fr-FR"/>
              </w:rPr>
              <w:t>Machines électriques</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96</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M25</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Automatique et asservissement des systèmes</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100</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M26</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Didactique des Sciences industrielles pour l’ingénieur 1</w:t>
            </w:r>
          </w:p>
        </w:tc>
        <w:tc>
          <w:tcPr>
            <w:tcW w:w="1118" w:type="dxa"/>
            <w:tcBorders>
              <w:right w:val="single" w:sz="12" w:space="0" w:color="auto"/>
            </w:tcBorders>
            <w:shd w:val="clear" w:color="auto" w:fill="FFFF00"/>
          </w:tcPr>
          <w:p w:rsidR="005C1602" w:rsidRPr="00E15227" w:rsidRDefault="00FF405F" w:rsidP="005C1602">
            <w:pPr>
              <w:bidi w:val="0"/>
              <w:spacing w:line="240" w:lineRule="exact"/>
              <w:jc w:val="center"/>
              <w:rPr>
                <w:rFonts w:ascii="Candara" w:hAnsi="Candara"/>
              </w:rPr>
            </w:pPr>
            <w:r>
              <w:rPr>
                <w:rFonts w:ascii="Candara" w:hAnsi="Candara"/>
              </w:rPr>
              <w:t>103</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M27</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Circuits numériques programmables et VHDL.</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107</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M28</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Procédés de fabrication</w:t>
            </w:r>
          </w:p>
        </w:tc>
        <w:tc>
          <w:tcPr>
            <w:tcW w:w="1118" w:type="dxa"/>
            <w:tcBorders>
              <w:right w:val="single" w:sz="12" w:space="0" w:color="auto"/>
            </w:tcBorders>
          </w:tcPr>
          <w:p w:rsidR="005C1602" w:rsidRPr="00E15227" w:rsidRDefault="00FF405F" w:rsidP="005C1602">
            <w:pPr>
              <w:bidi w:val="0"/>
              <w:spacing w:line="240" w:lineRule="exact"/>
              <w:jc w:val="center"/>
              <w:rPr>
                <w:rFonts w:ascii="Candara" w:hAnsi="Candara"/>
              </w:rPr>
            </w:pPr>
            <w:r>
              <w:rPr>
                <w:rFonts w:ascii="Candara" w:hAnsi="Candara"/>
              </w:rPr>
              <w:t>110</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M29</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Électronique de puissance</w:t>
            </w:r>
          </w:p>
        </w:tc>
        <w:tc>
          <w:tcPr>
            <w:tcW w:w="1118" w:type="dxa"/>
            <w:tcBorders>
              <w:right w:val="single" w:sz="12" w:space="0" w:color="auto"/>
            </w:tcBorders>
          </w:tcPr>
          <w:p w:rsidR="005C1602" w:rsidRPr="00E15227" w:rsidRDefault="005D4CCA" w:rsidP="005C1602">
            <w:pPr>
              <w:bidi w:val="0"/>
              <w:spacing w:line="240" w:lineRule="exact"/>
              <w:jc w:val="center"/>
              <w:rPr>
                <w:rFonts w:ascii="Candara" w:hAnsi="Candara"/>
              </w:rPr>
            </w:pPr>
            <w:r>
              <w:rPr>
                <w:rFonts w:ascii="Candara" w:hAnsi="Candara"/>
              </w:rPr>
              <w:t>114</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M30</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Approches et méthodes</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117</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M31</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Déontologie du métier et éducation aux valeurs </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121</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M32</w:t>
            </w:r>
          </w:p>
        </w:tc>
        <w:tc>
          <w:tcPr>
            <w:tcW w:w="7229" w:type="dxa"/>
            <w:shd w:val="clear" w:color="auto" w:fill="FFFF00"/>
          </w:tcPr>
          <w:p w:rsidR="005C1602" w:rsidRPr="00E15227" w:rsidRDefault="005C1602" w:rsidP="00A63BF8">
            <w:pPr>
              <w:bidi w:val="0"/>
              <w:rPr>
                <w:color w:val="000000"/>
                <w:sz w:val="20"/>
                <w:szCs w:val="20"/>
              </w:rPr>
            </w:pPr>
            <w:r w:rsidRPr="002A1490">
              <w:rPr>
                <w:rFonts w:ascii="Calibri" w:hAnsi="Calibri" w:cs="Calibri"/>
                <w:color w:val="000000"/>
                <w:lang w:eastAsia="fr-FR"/>
              </w:rPr>
              <w:t xml:space="preserve">Stage d’immersion en </w:t>
            </w:r>
            <w:r w:rsidR="00A63BF8">
              <w:rPr>
                <w:rFonts w:ascii="Calibri" w:hAnsi="Calibri" w:cs="Calibri"/>
                <w:color w:val="000000"/>
                <w:lang w:eastAsia="fr-FR"/>
              </w:rPr>
              <w:t>milieu éducatif2</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126</w:t>
            </w:r>
          </w:p>
        </w:tc>
      </w:tr>
      <w:tr w:rsidR="005C1602" w:rsidRPr="00E15227" w:rsidTr="006465F6">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M33</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Analyse fonctionnelle sysML</w:t>
            </w:r>
          </w:p>
        </w:tc>
        <w:tc>
          <w:tcPr>
            <w:tcW w:w="1118" w:type="dxa"/>
            <w:tcBorders>
              <w:right w:val="single" w:sz="12" w:space="0" w:color="auto"/>
            </w:tcBorders>
          </w:tcPr>
          <w:p w:rsidR="005C1602" w:rsidRPr="00E15227" w:rsidRDefault="005D4CCA" w:rsidP="005C1602">
            <w:pPr>
              <w:bidi w:val="0"/>
              <w:spacing w:line="240" w:lineRule="exact"/>
              <w:jc w:val="center"/>
              <w:rPr>
                <w:rFonts w:ascii="Candara" w:hAnsi="Candara"/>
              </w:rPr>
            </w:pPr>
            <w:r>
              <w:rPr>
                <w:rFonts w:ascii="Candara" w:hAnsi="Candara"/>
              </w:rPr>
              <w:t>128</w:t>
            </w:r>
          </w:p>
        </w:tc>
      </w:tr>
      <w:tr w:rsidR="005C1602" w:rsidRPr="00E15227" w:rsidTr="00681211">
        <w:trPr>
          <w:trHeight w:hRule="exact" w:val="340"/>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M34</w:t>
            </w:r>
          </w:p>
        </w:tc>
        <w:tc>
          <w:tcPr>
            <w:tcW w:w="7229" w:type="dxa"/>
          </w:tcPr>
          <w:p w:rsidR="005C1602" w:rsidRPr="00E15227" w:rsidRDefault="005C1602" w:rsidP="005C1602">
            <w:pPr>
              <w:bidi w:val="0"/>
              <w:rPr>
                <w:color w:val="000000"/>
                <w:sz w:val="20"/>
                <w:szCs w:val="20"/>
              </w:rPr>
            </w:pPr>
            <w:r w:rsidRPr="002A1490">
              <w:rPr>
                <w:rFonts w:ascii="Calibri" w:hAnsi="Calibri" w:cs="Calibri"/>
                <w:color w:val="000000"/>
                <w:lang w:eastAsia="fr-FR"/>
              </w:rPr>
              <w:t>Productique et CFAO</w:t>
            </w:r>
          </w:p>
        </w:tc>
        <w:tc>
          <w:tcPr>
            <w:tcW w:w="1118" w:type="dxa"/>
            <w:tcBorders>
              <w:right w:val="single" w:sz="12" w:space="0" w:color="auto"/>
            </w:tcBorders>
          </w:tcPr>
          <w:p w:rsidR="005C1602" w:rsidRPr="00E15227" w:rsidRDefault="005D4CCA" w:rsidP="005C1602">
            <w:pPr>
              <w:bidi w:val="0"/>
              <w:spacing w:line="240" w:lineRule="exact"/>
              <w:jc w:val="center"/>
              <w:rPr>
                <w:rFonts w:ascii="Candara" w:hAnsi="Candara"/>
              </w:rPr>
            </w:pPr>
            <w:r>
              <w:rPr>
                <w:rFonts w:ascii="Candara" w:hAnsi="Candara"/>
              </w:rPr>
              <w:t>132</w:t>
            </w:r>
          </w:p>
        </w:tc>
      </w:tr>
      <w:tr w:rsidR="005C1602" w:rsidRPr="00E15227" w:rsidTr="0069647B">
        <w:trPr>
          <w:trHeight w:hRule="exact" w:val="364"/>
        </w:trPr>
        <w:tc>
          <w:tcPr>
            <w:tcW w:w="1578" w:type="dxa"/>
            <w:tcBorders>
              <w:left w:val="single" w:sz="12" w:space="0" w:color="auto"/>
            </w:tcBorders>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M35</w:t>
            </w:r>
          </w:p>
        </w:tc>
        <w:tc>
          <w:tcPr>
            <w:tcW w:w="7229" w:type="dxa"/>
            <w:vAlign w:val="center"/>
          </w:tcPr>
          <w:p w:rsidR="005C1602" w:rsidRPr="00E15227" w:rsidRDefault="005C1602" w:rsidP="005C1602">
            <w:pPr>
              <w:bidi w:val="0"/>
              <w:rPr>
                <w:color w:val="000000"/>
                <w:sz w:val="20"/>
                <w:szCs w:val="20"/>
              </w:rPr>
            </w:pPr>
            <w:r w:rsidRPr="002A1490">
              <w:rPr>
                <w:rFonts w:ascii="Calibri" w:hAnsi="Calibri" w:cs="Calibri"/>
                <w:color w:val="000000"/>
                <w:lang w:eastAsia="fr-FR"/>
              </w:rPr>
              <w:t>Fonctions électroniques avancées</w:t>
            </w:r>
          </w:p>
        </w:tc>
        <w:tc>
          <w:tcPr>
            <w:tcW w:w="1118" w:type="dxa"/>
            <w:tcBorders>
              <w:right w:val="single" w:sz="12" w:space="0" w:color="auto"/>
            </w:tcBorders>
          </w:tcPr>
          <w:p w:rsidR="005C1602" w:rsidRPr="00E15227" w:rsidRDefault="005D4CCA" w:rsidP="005C1602">
            <w:pPr>
              <w:bidi w:val="0"/>
              <w:spacing w:line="240" w:lineRule="exact"/>
              <w:jc w:val="center"/>
              <w:rPr>
                <w:rFonts w:ascii="Candara" w:hAnsi="Candara"/>
              </w:rPr>
            </w:pPr>
            <w:r>
              <w:rPr>
                <w:rFonts w:ascii="Candara" w:hAnsi="Candara"/>
              </w:rPr>
              <w:t>136</w:t>
            </w:r>
          </w:p>
        </w:tc>
      </w:tr>
      <w:tr w:rsidR="005C1602" w:rsidRPr="00E15227" w:rsidTr="00D3066C">
        <w:trPr>
          <w:trHeight w:hRule="exact" w:val="340"/>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M36</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Didactique des Sciences industrielles pour l’ingénieur 2</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140</w:t>
            </w:r>
          </w:p>
        </w:tc>
      </w:tr>
      <w:tr w:rsidR="005C1602" w:rsidRPr="00E15227" w:rsidTr="00D3066C">
        <w:trPr>
          <w:trHeight w:hRule="exact" w:val="686"/>
        </w:trPr>
        <w:tc>
          <w:tcPr>
            <w:tcW w:w="1578" w:type="dxa"/>
            <w:tcBorders>
              <w:left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M37</w:t>
            </w:r>
          </w:p>
        </w:tc>
        <w:tc>
          <w:tcPr>
            <w:tcW w:w="7229" w:type="dxa"/>
            <w:shd w:val="clear" w:color="auto" w:fill="FFFF00"/>
          </w:tcPr>
          <w:p w:rsidR="005C1602" w:rsidRPr="00E15227" w:rsidRDefault="005C1602" w:rsidP="005C1602">
            <w:pPr>
              <w:bidi w:val="0"/>
              <w:rPr>
                <w:color w:val="000000"/>
                <w:sz w:val="20"/>
                <w:szCs w:val="20"/>
              </w:rPr>
            </w:pPr>
            <w:r w:rsidRPr="002A1490">
              <w:rPr>
                <w:rFonts w:ascii="Calibri" w:hAnsi="Calibri" w:cs="Calibri"/>
                <w:color w:val="000000"/>
                <w:lang w:eastAsia="fr-FR"/>
              </w:rPr>
              <w:t>Histoire et épistémologie des Sciences industrielles pour l’ingénieur et approche multidisciplinaire</w:t>
            </w:r>
          </w:p>
        </w:tc>
        <w:tc>
          <w:tcPr>
            <w:tcW w:w="1118" w:type="dxa"/>
            <w:tcBorders>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144</w:t>
            </w:r>
          </w:p>
        </w:tc>
      </w:tr>
      <w:tr w:rsidR="005C1602" w:rsidRPr="00E15227" w:rsidTr="00D3066C">
        <w:trPr>
          <w:trHeight w:hRule="exact" w:val="340"/>
        </w:trPr>
        <w:tc>
          <w:tcPr>
            <w:tcW w:w="1578" w:type="dxa"/>
            <w:tcBorders>
              <w:left w:val="single" w:sz="12" w:space="0" w:color="auto"/>
              <w:bottom w:val="single" w:sz="12" w:space="0" w:color="auto"/>
            </w:tcBorders>
            <w:shd w:val="clear" w:color="auto" w:fill="FFFF00"/>
          </w:tcPr>
          <w:p w:rsidR="005C1602" w:rsidRPr="00E15227" w:rsidRDefault="005C1602" w:rsidP="005C1602">
            <w:pPr>
              <w:bidi w:val="0"/>
              <w:spacing w:line="240" w:lineRule="exact"/>
              <w:rPr>
                <w:rFonts w:ascii="Candara" w:hAnsi="Candara"/>
                <w:sz w:val="20"/>
                <w:szCs w:val="20"/>
              </w:rPr>
            </w:pPr>
            <w:r w:rsidRPr="00E15227">
              <w:rPr>
                <w:rFonts w:ascii="Candara" w:hAnsi="Candara"/>
                <w:sz w:val="20"/>
                <w:szCs w:val="20"/>
              </w:rPr>
              <w:t>M38</w:t>
            </w:r>
          </w:p>
        </w:tc>
        <w:tc>
          <w:tcPr>
            <w:tcW w:w="7229" w:type="dxa"/>
            <w:tcBorders>
              <w:bottom w:val="single" w:sz="12" w:space="0" w:color="auto"/>
            </w:tcBorders>
            <w:shd w:val="clear" w:color="auto" w:fill="FFFF00"/>
          </w:tcPr>
          <w:p w:rsidR="005C1602" w:rsidRPr="00E15227" w:rsidRDefault="005C1602" w:rsidP="00A63BF8">
            <w:pPr>
              <w:bidi w:val="0"/>
              <w:rPr>
                <w:color w:val="000000"/>
                <w:sz w:val="20"/>
                <w:szCs w:val="20"/>
              </w:rPr>
            </w:pPr>
            <w:r w:rsidRPr="002A1490">
              <w:rPr>
                <w:rFonts w:ascii="Calibri" w:hAnsi="Calibri" w:cs="Calibri"/>
                <w:color w:val="000000"/>
                <w:lang w:eastAsia="fr-FR"/>
              </w:rPr>
              <w:t xml:space="preserve">Stage d’immersion en milieu </w:t>
            </w:r>
            <w:r w:rsidR="00A63BF8">
              <w:rPr>
                <w:rFonts w:ascii="Calibri" w:hAnsi="Calibri" w:cs="Calibri"/>
                <w:color w:val="000000"/>
                <w:lang w:eastAsia="fr-FR"/>
              </w:rPr>
              <w:t>éducatif</w:t>
            </w:r>
            <w:r w:rsidR="00262217">
              <w:rPr>
                <w:rFonts w:ascii="Calibri" w:hAnsi="Calibri" w:cs="Calibri"/>
                <w:color w:val="000000"/>
                <w:lang w:eastAsia="fr-FR"/>
              </w:rPr>
              <w:t>2</w:t>
            </w:r>
          </w:p>
        </w:tc>
        <w:tc>
          <w:tcPr>
            <w:tcW w:w="1118" w:type="dxa"/>
            <w:tcBorders>
              <w:bottom w:val="single" w:sz="12" w:space="0" w:color="auto"/>
              <w:right w:val="single" w:sz="12" w:space="0" w:color="auto"/>
            </w:tcBorders>
            <w:shd w:val="clear" w:color="auto" w:fill="FFFF00"/>
          </w:tcPr>
          <w:p w:rsidR="005C1602" w:rsidRPr="00E15227" w:rsidRDefault="005D4CCA" w:rsidP="005C1602">
            <w:pPr>
              <w:bidi w:val="0"/>
              <w:spacing w:line="240" w:lineRule="exact"/>
              <w:jc w:val="center"/>
              <w:rPr>
                <w:rFonts w:ascii="Candara" w:hAnsi="Candara"/>
              </w:rPr>
            </w:pPr>
            <w:r>
              <w:rPr>
                <w:rFonts w:ascii="Candara" w:hAnsi="Candara"/>
              </w:rPr>
              <w:t>148</w:t>
            </w:r>
          </w:p>
        </w:tc>
      </w:tr>
    </w:tbl>
    <w:p w:rsidR="00897365" w:rsidRPr="00667470" w:rsidRDefault="00897365" w:rsidP="00E30A22">
      <w:pPr>
        <w:pStyle w:val="Paragraphedeliste"/>
        <w:numPr>
          <w:ilvl w:val="0"/>
          <w:numId w:val="51"/>
        </w:numPr>
        <w:bidi w:val="0"/>
        <w:rPr>
          <w:rFonts w:ascii="Candara" w:hAnsi="Candara"/>
          <w:b/>
          <w:bCs/>
          <w:caps/>
          <w:smallCaps/>
          <w:color w:val="17365D" w:themeColor="text2" w:themeShade="BF"/>
          <w:lang w:eastAsia="fr-FR"/>
        </w:rPr>
      </w:pPr>
      <w:r w:rsidRPr="00667470">
        <w:rPr>
          <w:rFonts w:ascii="Candara" w:hAnsi="Candara"/>
          <w:sz w:val="28"/>
          <w:szCs w:val="28"/>
          <w:lang w:eastAsia="fr-CA"/>
        </w:rPr>
        <w:br w:type="page"/>
      </w:r>
      <w:r w:rsidRPr="00667470">
        <w:rPr>
          <w:rFonts w:ascii="Candara" w:hAnsi="Candara"/>
          <w:b/>
          <w:bCs/>
          <w:smallCaps/>
          <w:color w:val="17365D" w:themeColor="text2" w:themeShade="BF"/>
          <w:lang w:eastAsia="fr-FR"/>
        </w:rPr>
        <w:lastRenderedPageBreak/>
        <w:t>Identification de la filière</w:t>
      </w:r>
    </w:p>
    <w:p w:rsidR="00897365" w:rsidRPr="00E15227" w:rsidRDefault="00897365" w:rsidP="00F33F8C">
      <w:pPr>
        <w:bidi w:val="0"/>
        <w:spacing w:line="240" w:lineRule="exact"/>
        <w:rPr>
          <w:rFonts w:ascii="Candara" w:hAnsi="Candara"/>
          <w:b/>
          <w:bCs/>
          <w:caps/>
          <w:sz w:val="20"/>
          <w:szCs w:val="20"/>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F33F8C">
            <w:pPr>
              <w:bidi w:val="0"/>
              <w:spacing w:line="200" w:lineRule="exact"/>
              <w:jc w:val="lowKashida"/>
              <w:rPr>
                <w:rFonts w:ascii="Candara" w:hAnsi="Candara"/>
                <w:sz w:val="20"/>
                <w:szCs w:val="20"/>
                <w:lang w:eastAsia="fr-FR"/>
              </w:rPr>
            </w:pPr>
          </w:p>
          <w:p w:rsidR="00262217" w:rsidRPr="00262217" w:rsidRDefault="00897365" w:rsidP="00A63BF8">
            <w:pPr>
              <w:bidi w:val="0"/>
              <w:rPr>
                <w:rFonts w:ascii="Candara" w:hAnsi="Candara"/>
                <w:sz w:val="20"/>
                <w:szCs w:val="20"/>
                <w:lang w:eastAsia="fr-FR"/>
              </w:rPr>
            </w:pPr>
            <w:r w:rsidRPr="00E15227">
              <w:rPr>
                <w:rFonts w:ascii="Candara" w:hAnsi="Candara"/>
                <w:sz w:val="20"/>
                <w:szCs w:val="20"/>
                <w:lang w:eastAsia="fr-FR"/>
              </w:rPr>
              <w:t xml:space="preserve">Intitulé : </w:t>
            </w:r>
            <w:r w:rsidR="00262217" w:rsidRPr="00262217">
              <w:rPr>
                <w:rFonts w:ascii="Candara" w:hAnsi="Candara"/>
                <w:sz w:val="20"/>
                <w:szCs w:val="20"/>
                <w:lang w:eastAsia="fr-FR"/>
              </w:rPr>
              <w:t xml:space="preserve">Licence d’éducation : Spécialité Enseignement Secondaire- Sciences industrielles </w:t>
            </w:r>
          </w:p>
          <w:p w:rsidR="0025708A" w:rsidRPr="00E15227" w:rsidRDefault="0025708A" w:rsidP="00F33F8C">
            <w:pPr>
              <w:bidi w:val="0"/>
              <w:rPr>
                <w:rFonts w:ascii="Candara" w:hAnsi="Candara"/>
                <w:b/>
                <w:bCs/>
                <w:sz w:val="32"/>
                <w:szCs w:val="32"/>
                <w:lang w:eastAsia="fr-CA"/>
              </w:rPr>
            </w:pPr>
          </w:p>
          <w:p w:rsidR="00897365" w:rsidRPr="00E15227" w:rsidRDefault="00897365" w:rsidP="00F33F8C">
            <w:pPr>
              <w:bidi w:val="0"/>
              <w:spacing w:line="200" w:lineRule="exact"/>
              <w:jc w:val="lowKashida"/>
              <w:rPr>
                <w:rFonts w:ascii="Candara" w:hAnsi="Candara"/>
                <w:sz w:val="20"/>
                <w:szCs w:val="20"/>
                <w:lang w:eastAsia="fr-FR"/>
              </w:rPr>
            </w:pPr>
          </w:p>
          <w:p w:rsidR="00897365" w:rsidRPr="00E15227" w:rsidRDefault="00897365" w:rsidP="00F33F8C">
            <w:pPr>
              <w:bidi w:val="0"/>
              <w:spacing w:line="200" w:lineRule="exact"/>
              <w:jc w:val="lowKashida"/>
              <w:rPr>
                <w:rFonts w:ascii="Candara" w:hAnsi="Candara"/>
                <w:sz w:val="20"/>
                <w:szCs w:val="20"/>
                <w:lang w:eastAsia="fr-CA"/>
              </w:rPr>
            </w:pPr>
            <w:r w:rsidRPr="00E15227">
              <w:rPr>
                <w:rFonts w:ascii="Candara" w:hAnsi="Candara"/>
                <w:sz w:val="20"/>
                <w:szCs w:val="20"/>
                <w:lang w:eastAsia="fr-CA"/>
              </w:rPr>
              <w:t>Parcoursde formation, le cas échéant :</w:t>
            </w:r>
          </w:p>
          <w:p w:rsidR="00897365" w:rsidRPr="00E15227" w:rsidRDefault="00897365" w:rsidP="00F33F8C">
            <w:pPr>
              <w:bidi w:val="0"/>
              <w:spacing w:line="200" w:lineRule="exact"/>
              <w:jc w:val="lowKashida"/>
              <w:rPr>
                <w:rFonts w:ascii="Candara" w:hAnsi="Candara"/>
                <w:sz w:val="20"/>
                <w:szCs w:val="20"/>
                <w:lang w:eastAsia="fr-FR"/>
              </w:rPr>
            </w:pPr>
          </w:p>
          <w:p w:rsidR="00897365" w:rsidRPr="00E15227" w:rsidRDefault="00897365" w:rsidP="00F33F8C">
            <w:pPr>
              <w:bidi w:val="0"/>
              <w:spacing w:line="200" w:lineRule="exact"/>
              <w:jc w:val="lowKashida"/>
              <w:rPr>
                <w:rFonts w:ascii="Candara" w:hAnsi="Candara"/>
                <w:sz w:val="20"/>
                <w:szCs w:val="20"/>
                <w:lang w:eastAsia="fr-FR"/>
              </w:rPr>
            </w:pPr>
          </w:p>
          <w:p w:rsidR="00897365" w:rsidRPr="00E15227" w:rsidRDefault="00897365" w:rsidP="00F33F8C">
            <w:pPr>
              <w:bidi w:val="0"/>
              <w:spacing w:line="200" w:lineRule="exact"/>
              <w:jc w:val="lowKashida"/>
              <w:rPr>
                <w:rFonts w:ascii="Candara" w:hAnsi="Candara"/>
                <w:sz w:val="20"/>
                <w:szCs w:val="20"/>
                <w:lang w:eastAsia="fr-FR"/>
              </w:rPr>
            </w:pPr>
          </w:p>
          <w:p w:rsidR="00897365" w:rsidRPr="00E15227" w:rsidRDefault="00897365" w:rsidP="00F33F8C">
            <w:pPr>
              <w:bidi w:val="0"/>
              <w:spacing w:line="200" w:lineRule="exact"/>
              <w:jc w:val="lowKashida"/>
              <w:rPr>
                <w:rFonts w:ascii="Candara" w:hAnsi="Candara"/>
                <w:i/>
                <w:iCs/>
                <w:sz w:val="20"/>
                <w:szCs w:val="20"/>
                <w:lang w:eastAsia="fr-CA"/>
              </w:rPr>
            </w:pPr>
            <w:r w:rsidRPr="00E15227">
              <w:rPr>
                <w:rFonts w:ascii="Candara" w:hAnsi="Candara"/>
                <w:sz w:val="20"/>
                <w:szCs w:val="20"/>
                <w:lang w:eastAsia="fr-FR"/>
              </w:rPr>
              <w:t>Di</w:t>
            </w:r>
            <w:r w:rsidR="005C115C">
              <w:rPr>
                <w:rFonts w:ascii="Candara" w:hAnsi="Candara"/>
                <w:sz w:val="20"/>
                <w:szCs w:val="20"/>
                <w:lang w:eastAsia="fr-FR"/>
              </w:rPr>
              <w:t>scipline</w:t>
            </w:r>
            <w:r w:rsidRPr="00E15227">
              <w:rPr>
                <w:rFonts w:ascii="Candara" w:hAnsi="Candara"/>
                <w:sz w:val="20"/>
                <w:szCs w:val="20"/>
                <w:lang w:eastAsia="fr-FR"/>
              </w:rPr>
              <w:t xml:space="preserve">(s) </w:t>
            </w:r>
            <w:r w:rsidRPr="00E15227">
              <w:rPr>
                <w:rFonts w:ascii="Candara" w:hAnsi="Candara"/>
                <w:i/>
                <w:iCs/>
                <w:sz w:val="20"/>
                <w:szCs w:val="20"/>
                <w:lang w:eastAsia="fr-CA"/>
              </w:rPr>
              <w:t xml:space="preserve">(Par ordre d’importance relative) : </w:t>
            </w:r>
          </w:p>
          <w:p w:rsidR="00897365" w:rsidRPr="00E15227" w:rsidRDefault="00897365" w:rsidP="00F33F8C">
            <w:pPr>
              <w:bidi w:val="0"/>
              <w:spacing w:line="200" w:lineRule="exact"/>
              <w:jc w:val="lowKashida"/>
              <w:rPr>
                <w:rFonts w:ascii="Candara" w:hAnsi="Candara"/>
                <w:i/>
                <w:iCs/>
                <w:sz w:val="20"/>
                <w:szCs w:val="20"/>
                <w:lang w:eastAsia="fr-CA"/>
              </w:rPr>
            </w:pPr>
          </w:p>
          <w:p w:rsidR="00897365" w:rsidRPr="00E15227" w:rsidRDefault="00897365" w:rsidP="00F33F8C">
            <w:pPr>
              <w:bidi w:val="0"/>
              <w:spacing w:line="200" w:lineRule="exact"/>
              <w:jc w:val="lowKashida"/>
              <w:rPr>
                <w:rFonts w:ascii="Candara" w:hAnsi="Candara"/>
                <w:i/>
                <w:iCs/>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Spécialité(s) du diplôme : </w:t>
            </w: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p>
          <w:p w:rsidR="00897365" w:rsidRPr="00E15227" w:rsidRDefault="00897365" w:rsidP="00F33F8C">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Mots clés : </w:t>
            </w:r>
          </w:p>
          <w:p w:rsidR="00897365" w:rsidRPr="00E15227" w:rsidRDefault="00897365" w:rsidP="00F33F8C">
            <w:pPr>
              <w:bidi w:val="0"/>
              <w:spacing w:line="200" w:lineRule="exact"/>
              <w:jc w:val="lowKashida"/>
              <w:rPr>
                <w:rFonts w:ascii="Candara" w:hAnsi="Candara"/>
                <w:sz w:val="20"/>
                <w:szCs w:val="20"/>
                <w:lang w:eastAsia="fr-FR"/>
              </w:rPr>
            </w:pPr>
          </w:p>
        </w:tc>
      </w:tr>
    </w:tbl>
    <w:p w:rsidR="00897365" w:rsidRPr="00E15227" w:rsidRDefault="00897365" w:rsidP="00E30A22">
      <w:pPr>
        <w:pStyle w:val="Paragraphedeliste"/>
        <w:numPr>
          <w:ilvl w:val="0"/>
          <w:numId w:val="51"/>
        </w:numPr>
        <w:bidi w:val="0"/>
        <w:spacing w:before="240" w:after="120"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262217">
        <w:trPr>
          <w:trHeight w:val="6075"/>
        </w:trPr>
        <w:tc>
          <w:tcPr>
            <w:tcW w:w="9923" w:type="dxa"/>
            <w:tcBorders>
              <w:top w:val="single" w:sz="12" w:space="0" w:color="auto"/>
              <w:left w:val="single" w:sz="12" w:space="0" w:color="auto"/>
              <w:bottom w:val="single" w:sz="12" w:space="0" w:color="auto"/>
              <w:right w:val="single" w:sz="12" w:space="0" w:color="auto"/>
            </w:tcBorders>
          </w:tcPr>
          <w:p w:rsidR="00A33E3C" w:rsidRDefault="00A33E3C" w:rsidP="00F33F8C">
            <w:pPr>
              <w:bidi w:val="0"/>
              <w:spacing w:line="360" w:lineRule="auto"/>
              <w:ind w:right="176"/>
              <w:jc w:val="both"/>
              <w:rPr>
                <w:rFonts w:ascii="Candara" w:hAnsi="Candara"/>
                <w:sz w:val="20"/>
                <w:szCs w:val="20"/>
              </w:rPr>
            </w:pPr>
            <w:r w:rsidRPr="00915B49">
              <w:rPr>
                <w:rFonts w:ascii="Candara" w:hAnsi="Candara"/>
                <w:sz w:val="20"/>
                <w:szCs w:val="20"/>
              </w:rPr>
              <w:t>L'objectif principal de cette filière est la formation</w:t>
            </w:r>
            <w:r w:rsidR="005B3785" w:rsidRPr="00915B49">
              <w:rPr>
                <w:rFonts w:ascii="Candara" w:hAnsi="Candara"/>
                <w:sz w:val="20"/>
                <w:szCs w:val="20"/>
              </w:rPr>
              <w:t xml:space="preserve"> au métier de l’enseignement des Sciences Industrielles, couvrant les domaines de l’ingénierie électrique et l’ingénierie mécanique</w:t>
            </w:r>
            <w:r w:rsidRPr="00915B49">
              <w:rPr>
                <w:rFonts w:ascii="Candara" w:hAnsi="Candara"/>
                <w:sz w:val="20"/>
                <w:szCs w:val="20"/>
              </w:rPr>
              <w:t xml:space="preserve">. </w:t>
            </w:r>
            <w:r w:rsidR="005B3785" w:rsidRPr="00915B49">
              <w:rPr>
                <w:rFonts w:ascii="Candara" w:hAnsi="Candara"/>
                <w:sz w:val="20"/>
                <w:szCs w:val="20"/>
              </w:rPr>
              <w:t xml:space="preserve">Cet </w:t>
            </w:r>
            <w:r w:rsidR="00915B49" w:rsidRPr="00915B49">
              <w:rPr>
                <w:rFonts w:ascii="Candara" w:hAnsi="Candara"/>
                <w:sz w:val="20"/>
                <w:szCs w:val="20"/>
              </w:rPr>
              <w:t>Objectif est à atteindre via un</w:t>
            </w:r>
            <w:r w:rsidRPr="00915B49">
              <w:rPr>
                <w:rFonts w:ascii="Candara" w:hAnsi="Candara"/>
                <w:sz w:val="20"/>
                <w:szCs w:val="20"/>
              </w:rPr>
              <w:t xml:space="preserve"> programme riche et varié leur</w:t>
            </w:r>
            <w:r w:rsidR="00915B49" w:rsidRPr="00915B49">
              <w:rPr>
                <w:rFonts w:ascii="Candara" w:hAnsi="Candara"/>
                <w:sz w:val="20"/>
                <w:szCs w:val="20"/>
              </w:rPr>
              <w:t>s</w:t>
            </w:r>
            <w:r w:rsidRPr="00915B49">
              <w:rPr>
                <w:rFonts w:ascii="Candara" w:hAnsi="Candara"/>
                <w:sz w:val="20"/>
                <w:szCs w:val="20"/>
              </w:rPr>
              <w:t xml:space="preserve"> permettant </w:t>
            </w:r>
            <w:r w:rsidR="00915B49" w:rsidRPr="00915B49">
              <w:rPr>
                <w:rFonts w:ascii="Candara" w:hAnsi="Candara"/>
                <w:sz w:val="20"/>
                <w:szCs w:val="20"/>
              </w:rPr>
              <w:t xml:space="preserve">de s’approprierles savoir et savoir-faire requis pour enseigner </w:t>
            </w:r>
            <w:r w:rsidRPr="00915B49">
              <w:rPr>
                <w:rFonts w:ascii="Candara" w:hAnsi="Candara"/>
                <w:sz w:val="20"/>
                <w:szCs w:val="20"/>
              </w:rPr>
              <w:t>des programmes scolaires</w:t>
            </w:r>
            <w:r w:rsidR="00915B49" w:rsidRPr="00915B49">
              <w:rPr>
                <w:rFonts w:ascii="Candara" w:hAnsi="Candara"/>
                <w:sz w:val="20"/>
                <w:szCs w:val="20"/>
              </w:rPr>
              <w:t xml:space="preserve"> au niveau du lycée. </w:t>
            </w:r>
            <w:r w:rsidR="00915B49">
              <w:rPr>
                <w:rFonts w:ascii="Candara" w:hAnsi="Candara"/>
                <w:sz w:val="20"/>
                <w:szCs w:val="20"/>
              </w:rPr>
              <w:t>L’o</w:t>
            </w:r>
            <w:r w:rsidRPr="00915B49">
              <w:rPr>
                <w:rFonts w:ascii="Candara" w:hAnsi="Candara"/>
                <w:sz w:val="20"/>
                <w:szCs w:val="20"/>
              </w:rPr>
              <w:t>bjectif</w:t>
            </w:r>
            <w:r w:rsidR="00915B49">
              <w:rPr>
                <w:rFonts w:ascii="Candara" w:hAnsi="Candara"/>
                <w:sz w:val="20"/>
                <w:szCs w:val="20"/>
              </w:rPr>
              <w:t xml:space="preserve"> principal peut être atteint à traver</w:t>
            </w:r>
            <w:r w:rsidRPr="00915B49">
              <w:rPr>
                <w:rFonts w:ascii="Candara" w:hAnsi="Candara"/>
                <w:sz w:val="20"/>
                <w:szCs w:val="20"/>
              </w:rPr>
              <w:t>s</w:t>
            </w:r>
            <w:r w:rsidR="00915B49">
              <w:rPr>
                <w:rFonts w:ascii="Candara" w:hAnsi="Candara"/>
                <w:sz w:val="20"/>
                <w:szCs w:val="20"/>
              </w:rPr>
              <w:t xml:space="preserve"> l’atteinte des objectifs spécifiques suivants</w:t>
            </w:r>
            <w:r w:rsidR="00A80D11" w:rsidRPr="00915B49">
              <w:rPr>
                <w:rFonts w:ascii="Candara" w:hAnsi="Candara"/>
                <w:sz w:val="20"/>
                <w:szCs w:val="20"/>
              </w:rPr>
              <w:t>:</w:t>
            </w:r>
          </w:p>
          <w:p w:rsidR="00CC7BD2" w:rsidRPr="00FD11FB" w:rsidRDefault="00CC7BD2" w:rsidP="00FD11FB">
            <w:pPr>
              <w:bidi w:val="0"/>
              <w:spacing w:line="360" w:lineRule="auto"/>
              <w:ind w:right="318"/>
              <w:jc w:val="both"/>
              <w:rPr>
                <w:rFonts w:ascii="Candara" w:hAnsi="Candara"/>
                <w:sz w:val="12"/>
                <w:szCs w:val="12"/>
              </w:rPr>
            </w:pPr>
          </w:p>
          <w:p w:rsidR="00CC7BD2" w:rsidRPr="00CC7BD2" w:rsidRDefault="00CC7BD2" w:rsidP="00CC7BD2">
            <w:pPr>
              <w:bidi w:val="0"/>
              <w:spacing w:line="360" w:lineRule="auto"/>
              <w:ind w:left="317" w:right="318"/>
              <w:jc w:val="both"/>
              <w:rPr>
                <w:rFonts w:ascii="Candara" w:hAnsi="Candara"/>
                <w:sz w:val="20"/>
                <w:szCs w:val="20"/>
              </w:rPr>
            </w:pPr>
            <w:r w:rsidRPr="00CC7BD2">
              <w:rPr>
                <w:rFonts w:ascii="Candara" w:hAnsi="Candara"/>
                <w:sz w:val="20"/>
                <w:szCs w:val="20"/>
              </w:rPr>
              <w:t xml:space="preserve">1- Acquisition et approfondissement des savoir et savoir-faire relevant du domaine </w:t>
            </w:r>
            <w:r w:rsidRPr="00681211">
              <w:rPr>
                <w:rFonts w:ascii="Candara" w:hAnsi="Candara"/>
                <w:sz w:val="20"/>
                <w:szCs w:val="20"/>
              </w:rPr>
              <w:t>des sciences industrielles</w:t>
            </w:r>
            <w:r w:rsidRPr="00CC7BD2">
              <w:rPr>
                <w:rFonts w:ascii="Candara" w:hAnsi="Candara"/>
                <w:sz w:val="20"/>
                <w:szCs w:val="20"/>
              </w:rPr>
              <w:t>.</w:t>
            </w:r>
          </w:p>
          <w:p w:rsidR="00CC7BD2" w:rsidRPr="00CC7BD2" w:rsidRDefault="00CB2C78" w:rsidP="00CC7BD2">
            <w:pPr>
              <w:bidi w:val="0"/>
              <w:spacing w:line="360" w:lineRule="auto"/>
              <w:ind w:left="317" w:right="318"/>
              <w:jc w:val="both"/>
              <w:rPr>
                <w:rFonts w:ascii="Candara" w:hAnsi="Candara"/>
                <w:sz w:val="20"/>
                <w:szCs w:val="20"/>
              </w:rPr>
            </w:pPr>
            <w:r>
              <w:rPr>
                <w:rFonts w:ascii="Candara" w:hAnsi="Candara"/>
                <w:sz w:val="20"/>
                <w:szCs w:val="20"/>
              </w:rPr>
              <w:t>2- Acquisition du</w:t>
            </w:r>
            <w:r w:rsidR="00CC7BD2" w:rsidRPr="00CC7BD2">
              <w:rPr>
                <w:rFonts w:ascii="Candara" w:hAnsi="Candara"/>
                <w:sz w:val="20"/>
                <w:szCs w:val="20"/>
              </w:rPr>
              <w:t xml:space="preserve"> savoir de base dans les domaines éducatif, pédagogique et didactique.</w:t>
            </w:r>
          </w:p>
          <w:p w:rsidR="00CC7BD2" w:rsidRPr="00CC7BD2" w:rsidRDefault="00CC7BD2" w:rsidP="00CC7BD2">
            <w:pPr>
              <w:bidi w:val="0"/>
              <w:spacing w:line="360" w:lineRule="auto"/>
              <w:ind w:left="317" w:right="318"/>
              <w:jc w:val="both"/>
              <w:rPr>
                <w:rFonts w:ascii="Candara" w:hAnsi="Candara"/>
                <w:sz w:val="20"/>
                <w:szCs w:val="20"/>
              </w:rPr>
            </w:pPr>
            <w:r w:rsidRPr="00CC7BD2">
              <w:rPr>
                <w:rFonts w:ascii="Candara" w:hAnsi="Candara"/>
                <w:sz w:val="20"/>
                <w:szCs w:val="20"/>
              </w:rPr>
              <w:t>3- Utilisation des TICE.</w:t>
            </w:r>
          </w:p>
          <w:p w:rsidR="00CC7BD2" w:rsidRPr="00CC7BD2" w:rsidRDefault="00CC7BD2" w:rsidP="00CC7BD2">
            <w:pPr>
              <w:bidi w:val="0"/>
              <w:spacing w:line="360" w:lineRule="auto"/>
              <w:ind w:left="317" w:right="318"/>
              <w:jc w:val="both"/>
              <w:rPr>
                <w:rFonts w:ascii="Candara" w:hAnsi="Candara"/>
                <w:sz w:val="20"/>
                <w:szCs w:val="20"/>
              </w:rPr>
            </w:pPr>
            <w:r w:rsidRPr="00CC7BD2">
              <w:rPr>
                <w:rFonts w:ascii="Candara" w:hAnsi="Candara"/>
                <w:sz w:val="20"/>
                <w:szCs w:val="20"/>
              </w:rPr>
              <w:t>4- Acquisition des techniques d’animation et de communication.</w:t>
            </w:r>
          </w:p>
          <w:p w:rsidR="00CC7BD2" w:rsidRPr="00CC7BD2" w:rsidRDefault="00CB2C78" w:rsidP="00CC7BD2">
            <w:pPr>
              <w:bidi w:val="0"/>
              <w:spacing w:line="360" w:lineRule="auto"/>
              <w:ind w:left="317" w:right="318"/>
              <w:jc w:val="both"/>
              <w:rPr>
                <w:rFonts w:ascii="Candara" w:hAnsi="Candara"/>
                <w:sz w:val="20"/>
                <w:szCs w:val="20"/>
              </w:rPr>
            </w:pPr>
            <w:r>
              <w:rPr>
                <w:rFonts w:ascii="Candara" w:hAnsi="Candara"/>
                <w:sz w:val="20"/>
                <w:szCs w:val="20"/>
              </w:rPr>
              <w:t xml:space="preserve">5- </w:t>
            </w:r>
            <w:r w:rsidR="00CC7BD2" w:rsidRPr="00CC7BD2">
              <w:rPr>
                <w:rFonts w:ascii="Candara" w:hAnsi="Candara"/>
                <w:sz w:val="20"/>
                <w:szCs w:val="20"/>
              </w:rPr>
              <w:t xml:space="preserve">Connaître les fondements du métier de l’enseignement et son Éthique. </w:t>
            </w:r>
          </w:p>
          <w:p w:rsidR="00CC7BD2" w:rsidRPr="00CC7BD2" w:rsidRDefault="00CC7BD2" w:rsidP="00CC7BD2">
            <w:pPr>
              <w:bidi w:val="0"/>
              <w:spacing w:line="360" w:lineRule="auto"/>
              <w:ind w:left="317" w:right="318"/>
              <w:jc w:val="both"/>
              <w:rPr>
                <w:rFonts w:ascii="Candara" w:hAnsi="Candara"/>
                <w:sz w:val="20"/>
                <w:szCs w:val="20"/>
              </w:rPr>
            </w:pPr>
            <w:r w:rsidRPr="00CC7BD2">
              <w:rPr>
                <w:rFonts w:ascii="Candara" w:hAnsi="Candara"/>
                <w:sz w:val="20"/>
                <w:szCs w:val="20"/>
              </w:rPr>
              <w:t>6- Connaître l’environnement de l’exercice des fonctions de l’enseignant.</w:t>
            </w:r>
          </w:p>
          <w:p w:rsidR="00CC7BD2" w:rsidRDefault="00CC7BD2" w:rsidP="00CC7BD2">
            <w:pPr>
              <w:bidi w:val="0"/>
              <w:spacing w:line="360" w:lineRule="auto"/>
              <w:ind w:left="317" w:right="318"/>
              <w:jc w:val="both"/>
              <w:rPr>
                <w:rFonts w:ascii="Sakkal Majalla" w:hAnsi="Sakkal Majalla" w:cs="Sakkal Majalla"/>
                <w:color w:val="000000"/>
                <w:sz w:val="40"/>
                <w:szCs w:val="40"/>
                <w:lang w:bidi="ar-MA"/>
              </w:rPr>
            </w:pPr>
            <w:r w:rsidRPr="00CC7BD2">
              <w:rPr>
                <w:rFonts w:ascii="Candara" w:hAnsi="Candara"/>
                <w:sz w:val="20"/>
                <w:szCs w:val="20"/>
              </w:rPr>
              <w:t>7- Acquisition des compétences d’auto-formation.</w:t>
            </w:r>
          </w:p>
          <w:p w:rsidR="00681211" w:rsidRPr="00681211" w:rsidRDefault="00CB2C78" w:rsidP="00CB2C78">
            <w:pPr>
              <w:bidi w:val="0"/>
              <w:spacing w:line="360" w:lineRule="auto"/>
              <w:ind w:left="317" w:right="318"/>
              <w:jc w:val="both"/>
              <w:rPr>
                <w:rFonts w:ascii="Candara" w:hAnsi="Candara"/>
                <w:sz w:val="20"/>
                <w:szCs w:val="20"/>
              </w:rPr>
            </w:pPr>
            <w:r w:rsidRPr="00CB2C78">
              <w:rPr>
                <w:rFonts w:ascii="Candara" w:hAnsi="Candara"/>
                <w:sz w:val="20"/>
                <w:szCs w:val="20"/>
              </w:rPr>
              <w:t>8</w:t>
            </w:r>
            <w:r>
              <w:rPr>
                <w:rFonts w:ascii="Candara" w:hAnsi="Candara"/>
                <w:sz w:val="20"/>
                <w:szCs w:val="20"/>
              </w:rPr>
              <w:t xml:space="preserve">- </w:t>
            </w:r>
            <w:r w:rsidR="00681211" w:rsidRPr="00681211">
              <w:rPr>
                <w:rFonts w:ascii="Candara" w:hAnsi="Candara"/>
                <w:sz w:val="20"/>
                <w:szCs w:val="20"/>
              </w:rPr>
              <w:t>Développe</w:t>
            </w:r>
            <w:r w:rsidR="00CC7BD2">
              <w:rPr>
                <w:rFonts w:ascii="Candara" w:hAnsi="Candara"/>
                <w:sz w:val="20"/>
                <w:szCs w:val="20"/>
              </w:rPr>
              <w:t>ment des</w:t>
            </w:r>
            <w:r w:rsidR="00681211" w:rsidRPr="00681211">
              <w:rPr>
                <w:rFonts w:ascii="Candara" w:hAnsi="Candara"/>
                <w:sz w:val="20"/>
                <w:szCs w:val="20"/>
              </w:rPr>
              <w:t xml:space="preserve"> compétences disciplinaires dans le domaine des sciences industrielles</w:t>
            </w:r>
            <w:r w:rsidR="00681211" w:rsidRPr="00681211">
              <w:rPr>
                <w:rFonts w:ascii="Candara" w:hAnsi="Candara"/>
                <w:sz w:val="20"/>
                <w:szCs w:val="20"/>
                <w:rtl/>
              </w:rPr>
              <w:t>.</w:t>
            </w:r>
          </w:p>
          <w:p w:rsidR="00681211" w:rsidRDefault="00CB2C78" w:rsidP="00CB2C78">
            <w:pPr>
              <w:bidi w:val="0"/>
              <w:spacing w:line="360" w:lineRule="auto"/>
              <w:ind w:left="317" w:right="318"/>
              <w:jc w:val="both"/>
              <w:rPr>
                <w:rFonts w:ascii="Candara" w:hAnsi="Candara"/>
                <w:sz w:val="20"/>
                <w:szCs w:val="20"/>
              </w:rPr>
            </w:pPr>
            <w:r>
              <w:rPr>
                <w:rFonts w:ascii="Candara" w:hAnsi="Candara"/>
                <w:sz w:val="20"/>
                <w:szCs w:val="20"/>
              </w:rPr>
              <w:t xml:space="preserve">9- </w:t>
            </w:r>
            <w:r w:rsidR="00681211" w:rsidRPr="00681211">
              <w:rPr>
                <w:rFonts w:ascii="Candara" w:hAnsi="Candara"/>
                <w:sz w:val="20"/>
                <w:szCs w:val="20"/>
              </w:rPr>
              <w:t>Assurer aux étudiants une ouverture sur la réalité de la production industrielle l'entreprise.</w:t>
            </w:r>
          </w:p>
          <w:p w:rsidR="00CB2C78" w:rsidRPr="001F3BF4" w:rsidRDefault="00CB2C78" w:rsidP="00262217">
            <w:pPr>
              <w:bidi w:val="0"/>
              <w:spacing w:line="360" w:lineRule="auto"/>
              <w:ind w:left="317" w:right="318"/>
              <w:jc w:val="both"/>
              <w:rPr>
                <w:rFonts w:ascii="Candara" w:hAnsi="Candara"/>
                <w:sz w:val="20"/>
                <w:szCs w:val="20"/>
              </w:rPr>
            </w:pPr>
            <w:r>
              <w:rPr>
                <w:rFonts w:ascii="Candara" w:hAnsi="Candara"/>
                <w:sz w:val="20"/>
                <w:szCs w:val="20"/>
              </w:rPr>
              <w:t>10-</w:t>
            </w:r>
            <w:r w:rsidR="005B3785">
              <w:rPr>
                <w:rFonts w:ascii="Candara" w:hAnsi="Candara"/>
                <w:sz w:val="20"/>
                <w:szCs w:val="20"/>
              </w:rPr>
              <w:t xml:space="preserve"> P</w:t>
            </w:r>
            <w:r w:rsidR="005B3785" w:rsidRPr="005B3785">
              <w:rPr>
                <w:rFonts w:ascii="Candara" w:hAnsi="Candara"/>
                <w:sz w:val="20"/>
                <w:szCs w:val="20"/>
              </w:rPr>
              <w:t>réparer les étudiants pour la poursuite de leurs études supérieures (Master, Doctorat).</w:t>
            </w:r>
          </w:p>
        </w:tc>
      </w:tr>
    </w:tbl>
    <w:p w:rsidR="00897365" w:rsidRPr="00E15227" w:rsidRDefault="00897365" w:rsidP="00E30A22">
      <w:pPr>
        <w:pStyle w:val="Paragraphedeliste"/>
        <w:numPr>
          <w:ilvl w:val="0"/>
          <w:numId w:val="51"/>
        </w:numPr>
        <w:bidi w:val="0"/>
        <w:spacing w:before="240" w:after="120"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 xml:space="preserve">Compétences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A33E3C" w:rsidRPr="00545BF7" w:rsidRDefault="00A33E3C" w:rsidP="00F33F8C">
            <w:pPr>
              <w:autoSpaceDE w:val="0"/>
              <w:autoSpaceDN w:val="0"/>
              <w:bidi w:val="0"/>
              <w:adjustRightInd w:val="0"/>
              <w:spacing w:before="120"/>
              <w:ind w:left="177" w:right="32"/>
              <w:jc w:val="both"/>
              <w:rPr>
                <w:rFonts w:ascii="Candara" w:hAnsi="Candara"/>
                <w:sz w:val="20"/>
                <w:szCs w:val="20"/>
              </w:rPr>
            </w:pPr>
            <w:r w:rsidRPr="00545BF7">
              <w:rPr>
                <w:rFonts w:ascii="Candara" w:hAnsi="Candara"/>
                <w:sz w:val="20"/>
                <w:szCs w:val="20"/>
                <w:lang w:eastAsia="fr-FR"/>
              </w:rPr>
              <w:t xml:space="preserve">Au terme </w:t>
            </w:r>
            <w:r w:rsidRPr="00545BF7">
              <w:rPr>
                <w:rFonts w:ascii="Candara" w:hAnsi="Candara"/>
                <w:sz w:val="20"/>
                <w:szCs w:val="20"/>
              </w:rPr>
              <w:t>de leur cursus</w:t>
            </w:r>
            <w:r w:rsidR="00915B49" w:rsidRPr="00545BF7">
              <w:rPr>
                <w:rFonts w:ascii="Candara" w:hAnsi="Candara"/>
                <w:sz w:val="20"/>
                <w:szCs w:val="20"/>
              </w:rPr>
              <w:t xml:space="preserve"> de formation</w:t>
            </w:r>
            <w:r w:rsidRPr="00545BF7">
              <w:rPr>
                <w:rFonts w:ascii="Candara" w:hAnsi="Candara"/>
                <w:sz w:val="20"/>
                <w:szCs w:val="20"/>
              </w:rPr>
              <w:t xml:space="preserve">, les étudiants auront </w:t>
            </w:r>
            <w:r w:rsidR="00915B49" w:rsidRPr="00545BF7">
              <w:rPr>
                <w:rFonts w:ascii="Candara" w:hAnsi="Candara"/>
                <w:sz w:val="20"/>
                <w:szCs w:val="20"/>
              </w:rPr>
              <w:t>développé</w:t>
            </w:r>
            <w:r w:rsidRPr="00545BF7">
              <w:rPr>
                <w:rFonts w:ascii="Candara" w:hAnsi="Candara"/>
                <w:sz w:val="20"/>
                <w:szCs w:val="20"/>
              </w:rPr>
              <w:t xml:space="preserve"> les compétences </w:t>
            </w:r>
            <w:r w:rsidR="00915B49" w:rsidRPr="00545BF7">
              <w:rPr>
                <w:rFonts w:ascii="Candara" w:hAnsi="Candara"/>
                <w:sz w:val="20"/>
                <w:szCs w:val="20"/>
              </w:rPr>
              <w:t>transversales</w:t>
            </w:r>
            <w:r w:rsidRPr="00545BF7">
              <w:rPr>
                <w:rFonts w:ascii="Candara" w:hAnsi="Candara"/>
                <w:sz w:val="20"/>
                <w:szCs w:val="20"/>
              </w:rPr>
              <w:t xml:space="preserve"> et </w:t>
            </w:r>
            <w:r w:rsidR="00915B49" w:rsidRPr="00545BF7">
              <w:rPr>
                <w:rFonts w:ascii="Candara" w:hAnsi="Candara"/>
                <w:sz w:val="20"/>
                <w:szCs w:val="20"/>
              </w:rPr>
              <w:t xml:space="preserve">disciplinaires </w:t>
            </w:r>
            <w:r w:rsidR="00915B49" w:rsidRPr="00545BF7">
              <w:rPr>
                <w:rFonts w:ascii="Candara" w:eastAsia="MS Mincho" w:hAnsi="Candara"/>
                <w:sz w:val="20"/>
                <w:szCs w:val="20"/>
                <w:lang w:eastAsia="fr-FR"/>
              </w:rPr>
              <w:t>en science</w:t>
            </w:r>
            <w:r w:rsidR="00545BF7" w:rsidRPr="00545BF7">
              <w:rPr>
                <w:rFonts w:ascii="Candara" w:eastAsia="MS Mincho" w:hAnsi="Candara"/>
                <w:sz w:val="20"/>
                <w:szCs w:val="20"/>
                <w:lang w:eastAsia="fr-FR"/>
              </w:rPr>
              <w:t>s</w:t>
            </w:r>
            <w:r w:rsidR="00915B49" w:rsidRPr="00545BF7">
              <w:rPr>
                <w:rFonts w:ascii="Candara" w:eastAsia="MS Mincho" w:hAnsi="Candara"/>
                <w:sz w:val="20"/>
                <w:szCs w:val="20"/>
                <w:lang w:eastAsia="fr-FR"/>
              </w:rPr>
              <w:t xml:space="preserve"> de l’éducation et méthodologie de conception (outils d’analyse…) et dessin assisté par ordinateur (outils CAO, CFAO), en mécanique appliquée (RDM, Matériaux ,…), en électrotechnique (machines électriques et leurs commandes…), en électronique (les convertisseurs statiques, les circuits électroniques de base ...), en informatique (Programmation, méthodes numériques,…)</w:t>
            </w:r>
            <w:r w:rsidR="00545BF7" w:rsidRPr="00545BF7">
              <w:rPr>
                <w:rFonts w:ascii="Candara" w:eastAsia="MS Mincho" w:hAnsi="Candara"/>
                <w:sz w:val="20"/>
                <w:szCs w:val="20"/>
                <w:lang w:eastAsia="fr-FR"/>
              </w:rPr>
              <w:t>,</w:t>
            </w:r>
            <w:r w:rsidRPr="00545BF7">
              <w:rPr>
                <w:rFonts w:ascii="Candara" w:hAnsi="Candara"/>
                <w:sz w:val="20"/>
                <w:szCs w:val="20"/>
              </w:rPr>
              <w:t>leur</w:t>
            </w:r>
            <w:r w:rsidR="00545BF7" w:rsidRPr="00545BF7">
              <w:rPr>
                <w:rFonts w:ascii="Candara" w:hAnsi="Candara"/>
                <w:sz w:val="20"/>
                <w:szCs w:val="20"/>
              </w:rPr>
              <w:t>s</w:t>
            </w:r>
            <w:r w:rsidRPr="00545BF7">
              <w:rPr>
                <w:rFonts w:ascii="Candara" w:hAnsi="Candara"/>
                <w:sz w:val="20"/>
                <w:szCs w:val="20"/>
              </w:rPr>
              <w:t xml:space="preserve"> permettant </w:t>
            </w:r>
            <w:r w:rsidR="00545BF7" w:rsidRPr="00545BF7">
              <w:rPr>
                <w:rFonts w:ascii="Candara" w:hAnsi="Candara"/>
                <w:sz w:val="20"/>
                <w:szCs w:val="20"/>
              </w:rPr>
              <w:t>de mener</w:t>
            </w:r>
            <w:r w:rsidRPr="00545BF7">
              <w:rPr>
                <w:rFonts w:ascii="Candara" w:hAnsi="Candara"/>
                <w:sz w:val="20"/>
                <w:szCs w:val="20"/>
              </w:rPr>
              <w:t xml:space="preserve"> une carrière d'enseignant en </w:t>
            </w:r>
            <w:r w:rsidR="00915B49" w:rsidRPr="00545BF7">
              <w:rPr>
                <w:rFonts w:ascii="Candara" w:hAnsi="Candara"/>
                <w:sz w:val="20"/>
                <w:szCs w:val="20"/>
              </w:rPr>
              <w:t xml:space="preserve">Sciences Industrielles </w:t>
            </w:r>
            <w:r w:rsidRPr="00545BF7">
              <w:rPr>
                <w:rFonts w:ascii="Candara" w:hAnsi="Candara"/>
                <w:sz w:val="20"/>
                <w:szCs w:val="20"/>
              </w:rPr>
              <w:t xml:space="preserve">dans les établissements d'enseignement </w:t>
            </w:r>
            <w:r w:rsidR="00545BF7" w:rsidRPr="00545BF7">
              <w:rPr>
                <w:rFonts w:ascii="Candara" w:hAnsi="Candara"/>
                <w:sz w:val="20"/>
                <w:szCs w:val="20"/>
              </w:rPr>
              <w:t xml:space="preserve">secondaire </w:t>
            </w:r>
            <w:r w:rsidRPr="00545BF7">
              <w:rPr>
                <w:rFonts w:ascii="Candara" w:hAnsi="Candara"/>
                <w:sz w:val="20"/>
                <w:szCs w:val="20"/>
              </w:rPr>
              <w:t xml:space="preserve">publiques ou </w:t>
            </w:r>
            <w:r w:rsidR="00A80D11" w:rsidRPr="00545BF7">
              <w:rPr>
                <w:rFonts w:ascii="Candara" w:hAnsi="Candara"/>
                <w:sz w:val="20"/>
                <w:szCs w:val="20"/>
              </w:rPr>
              <w:t>privés :</w:t>
            </w:r>
          </w:p>
          <w:p w:rsidR="00075773" w:rsidRPr="00A93B03" w:rsidRDefault="00075773" w:rsidP="00F33F8C">
            <w:pPr>
              <w:autoSpaceDE w:val="0"/>
              <w:autoSpaceDN w:val="0"/>
              <w:bidi w:val="0"/>
              <w:adjustRightInd w:val="0"/>
              <w:spacing w:after="120"/>
              <w:ind w:left="460" w:right="32"/>
              <w:jc w:val="both"/>
              <w:rPr>
                <w:rFonts w:ascii="Candara" w:eastAsia="MS Mincho" w:hAnsi="Candara"/>
                <w:sz w:val="8"/>
                <w:szCs w:val="8"/>
                <w:lang w:eastAsia="fr-FR"/>
              </w:rPr>
            </w:pP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w:t>
            </w:r>
            <w:r w:rsidR="00545BF7">
              <w:rPr>
                <w:rFonts w:ascii="Candara" w:eastAsia="MS Mincho" w:hAnsi="Candara"/>
                <w:sz w:val="20"/>
                <w:szCs w:val="20"/>
                <w:lang w:eastAsia="fr-FR"/>
              </w:rPr>
              <w:t>Maitrise d</w:t>
            </w:r>
            <w:r w:rsidRPr="00915B49">
              <w:rPr>
                <w:rFonts w:ascii="Candara" w:eastAsia="MS Mincho" w:hAnsi="Candara"/>
                <w:sz w:val="20"/>
                <w:szCs w:val="20"/>
                <w:lang w:eastAsia="fr-FR"/>
              </w:rPr>
              <w:t xml:space="preserve">es principes fondamentaux </w:t>
            </w:r>
            <w:r w:rsidR="00545BF7">
              <w:rPr>
                <w:rFonts w:ascii="Candara" w:eastAsia="MS Mincho" w:hAnsi="Candara"/>
                <w:sz w:val="20"/>
                <w:szCs w:val="20"/>
                <w:lang w:eastAsia="fr-FR"/>
              </w:rPr>
              <w:t>en</w:t>
            </w:r>
            <w:r w:rsidRPr="00915B49">
              <w:rPr>
                <w:rFonts w:ascii="Candara" w:eastAsia="MS Mincho" w:hAnsi="Candara"/>
                <w:sz w:val="20"/>
                <w:szCs w:val="20"/>
                <w:lang w:eastAsia="fr-FR"/>
              </w:rPr>
              <w:t xml:space="preserve"> pédagogie</w:t>
            </w:r>
            <w:r w:rsidR="00545BF7">
              <w:rPr>
                <w:rFonts w:ascii="Candara" w:eastAsia="MS Mincho" w:hAnsi="Candara"/>
                <w:sz w:val="20"/>
                <w:szCs w:val="20"/>
                <w:lang w:eastAsia="fr-FR"/>
              </w:rPr>
              <w:t xml:space="preserve"> générale</w:t>
            </w:r>
            <w:r w:rsidRPr="00915B49">
              <w:rPr>
                <w:rFonts w:ascii="Candara" w:eastAsia="MS Mincho" w:hAnsi="Candara"/>
                <w:sz w:val="20"/>
                <w:szCs w:val="20"/>
                <w:lang w:eastAsia="fr-FR"/>
              </w:rPr>
              <w:t xml:space="preserve"> et </w:t>
            </w:r>
            <w:r w:rsidR="00545BF7">
              <w:rPr>
                <w:rFonts w:ascii="Candara" w:eastAsia="MS Mincho" w:hAnsi="Candara"/>
                <w:sz w:val="20"/>
                <w:szCs w:val="20"/>
                <w:lang w:eastAsia="fr-FR"/>
              </w:rPr>
              <w:t>en</w:t>
            </w:r>
            <w:r w:rsidRPr="00915B49">
              <w:rPr>
                <w:rFonts w:ascii="Candara" w:eastAsia="MS Mincho" w:hAnsi="Candara"/>
                <w:sz w:val="20"/>
                <w:szCs w:val="20"/>
                <w:lang w:eastAsia="fr-FR"/>
              </w:rPr>
              <w:t xml:space="preserve"> didactique des sciences industrielles ;</w:t>
            </w: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w:t>
            </w:r>
            <w:r w:rsidR="00545BF7">
              <w:rPr>
                <w:rFonts w:ascii="Candara" w:eastAsia="MS Mincho" w:hAnsi="Candara"/>
                <w:sz w:val="20"/>
                <w:szCs w:val="20"/>
                <w:lang w:eastAsia="fr-FR"/>
              </w:rPr>
              <w:t>Maitrise de la</w:t>
            </w:r>
            <w:r w:rsidRPr="00915B49">
              <w:rPr>
                <w:rFonts w:ascii="Candara" w:eastAsia="MS Mincho" w:hAnsi="Candara"/>
                <w:sz w:val="20"/>
                <w:szCs w:val="20"/>
                <w:lang w:eastAsia="fr-FR"/>
              </w:rPr>
              <w:t xml:space="preserve"> méthodologie et </w:t>
            </w:r>
            <w:r w:rsidR="00545BF7">
              <w:rPr>
                <w:rFonts w:ascii="Candara" w:eastAsia="MS Mincho" w:hAnsi="Candara"/>
                <w:sz w:val="20"/>
                <w:szCs w:val="20"/>
                <w:lang w:eastAsia="fr-FR"/>
              </w:rPr>
              <w:t>d</w:t>
            </w:r>
            <w:r w:rsidRPr="00915B49">
              <w:rPr>
                <w:rFonts w:ascii="Candara" w:eastAsia="MS Mincho" w:hAnsi="Candara"/>
                <w:sz w:val="20"/>
                <w:szCs w:val="20"/>
                <w:lang w:eastAsia="fr-FR"/>
              </w:rPr>
              <w:t xml:space="preserve">es outils de conception et la gestion des situations </w:t>
            </w:r>
            <w:r w:rsidRPr="00915B49">
              <w:rPr>
                <w:rFonts w:ascii="Candara" w:eastAsia="MS Mincho" w:hAnsi="Candara"/>
                <w:sz w:val="20"/>
                <w:szCs w:val="20"/>
                <w:lang w:eastAsia="fr-FR"/>
              </w:rPr>
              <w:lastRenderedPageBreak/>
              <w:t>d’apprentissage/enseignement ;</w:t>
            </w: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xml:space="preserve">*  </w:t>
            </w:r>
            <w:r w:rsidR="00075773">
              <w:rPr>
                <w:rFonts w:ascii="Candara" w:eastAsia="MS Mincho" w:hAnsi="Candara"/>
                <w:sz w:val="20"/>
                <w:szCs w:val="20"/>
                <w:lang w:eastAsia="fr-FR"/>
              </w:rPr>
              <w:t xml:space="preserve">Maitrise </w:t>
            </w:r>
            <w:r w:rsidRPr="00915B49">
              <w:rPr>
                <w:rFonts w:ascii="Candara" w:eastAsia="MS Mincho" w:hAnsi="Candara"/>
                <w:sz w:val="20"/>
                <w:szCs w:val="20"/>
                <w:lang w:eastAsia="fr-FR"/>
              </w:rPr>
              <w:t xml:space="preserve">à un niveau académique, </w:t>
            </w:r>
            <w:r w:rsidR="00075773">
              <w:rPr>
                <w:rFonts w:ascii="Candara" w:eastAsia="MS Mincho" w:hAnsi="Candara"/>
                <w:sz w:val="20"/>
                <w:szCs w:val="20"/>
                <w:lang w:eastAsia="fr-FR"/>
              </w:rPr>
              <w:t xml:space="preserve">de </w:t>
            </w:r>
            <w:r w:rsidRPr="00915B49">
              <w:rPr>
                <w:rFonts w:ascii="Candara" w:eastAsia="MS Mincho" w:hAnsi="Candara"/>
                <w:sz w:val="20"/>
                <w:szCs w:val="20"/>
                <w:lang w:eastAsia="fr-FR"/>
              </w:rPr>
              <w:t xml:space="preserve">la méthodologie et les outils de résolution des problèmes </w:t>
            </w:r>
            <w:r w:rsidR="00262217" w:rsidRPr="00915B49">
              <w:rPr>
                <w:rFonts w:ascii="Candara" w:eastAsia="MS Mincho" w:hAnsi="Candara"/>
                <w:sz w:val="20"/>
                <w:szCs w:val="20"/>
                <w:lang w:eastAsia="fr-FR"/>
              </w:rPr>
              <w:t>technologiques ;</w:t>
            </w: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xml:space="preserve">*  </w:t>
            </w:r>
            <w:r w:rsidR="00A93B03">
              <w:rPr>
                <w:rFonts w:ascii="Candara" w:eastAsia="MS Mincho" w:hAnsi="Candara"/>
                <w:sz w:val="20"/>
                <w:szCs w:val="20"/>
                <w:lang w:eastAsia="fr-FR"/>
              </w:rPr>
              <w:t xml:space="preserve">Maitrise </w:t>
            </w:r>
            <w:r w:rsidR="00545BF7">
              <w:rPr>
                <w:rFonts w:ascii="Candara" w:eastAsia="MS Mincho" w:hAnsi="Candara"/>
                <w:sz w:val="20"/>
                <w:szCs w:val="20"/>
                <w:lang w:eastAsia="fr-FR"/>
              </w:rPr>
              <w:t>d</w:t>
            </w:r>
            <w:r w:rsidRPr="00915B49">
              <w:rPr>
                <w:rFonts w:ascii="Candara" w:eastAsia="MS Mincho" w:hAnsi="Candara"/>
                <w:sz w:val="20"/>
                <w:szCs w:val="20"/>
                <w:lang w:eastAsia="fr-FR"/>
              </w:rPr>
              <w:t>es principes scientifiques de l’observation et du sens critique ;</w:t>
            </w:r>
          </w:p>
          <w:p w:rsidR="00915B49" w:rsidRPr="00915B49" w:rsidRDefault="00915B49" w:rsidP="00F33F8C">
            <w:pPr>
              <w:autoSpaceDE w:val="0"/>
              <w:autoSpaceDN w:val="0"/>
              <w:bidi w:val="0"/>
              <w:adjustRightInd w:val="0"/>
              <w:spacing w:after="12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w:t>
            </w:r>
            <w:r w:rsidR="00545BF7">
              <w:rPr>
                <w:rFonts w:ascii="Candara" w:eastAsia="MS Mincho" w:hAnsi="Candara"/>
                <w:sz w:val="20"/>
                <w:szCs w:val="20"/>
                <w:lang w:eastAsia="fr-FR"/>
              </w:rPr>
              <w:t>Maitrise d</w:t>
            </w:r>
            <w:r w:rsidRPr="00915B49">
              <w:rPr>
                <w:rFonts w:ascii="Candara" w:eastAsia="MS Mincho" w:hAnsi="Candara"/>
                <w:sz w:val="20"/>
                <w:szCs w:val="20"/>
                <w:lang w:eastAsia="fr-FR"/>
              </w:rPr>
              <w:t xml:space="preserve">es notions de base favorisant l’innovation et la création dans le domaine de l’enseignement des sciences industrielles au secondaire </w:t>
            </w:r>
            <w:r w:rsidR="00262217" w:rsidRPr="00915B49">
              <w:rPr>
                <w:rFonts w:ascii="Candara" w:eastAsia="MS Mincho" w:hAnsi="Candara"/>
                <w:sz w:val="20"/>
                <w:szCs w:val="20"/>
                <w:lang w:eastAsia="fr-FR"/>
              </w:rPr>
              <w:t>qualifiant ;</w:t>
            </w:r>
          </w:p>
          <w:p w:rsidR="00075773" w:rsidRDefault="00915B49" w:rsidP="00F33F8C">
            <w:pPr>
              <w:autoSpaceDE w:val="0"/>
              <w:autoSpaceDN w:val="0"/>
              <w:bidi w:val="0"/>
              <w:adjustRightInd w:val="0"/>
              <w:ind w:left="460" w:right="32"/>
              <w:jc w:val="both"/>
              <w:rPr>
                <w:rFonts w:ascii="Candara" w:eastAsia="MS Mincho" w:hAnsi="Candara"/>
                <w:sz w:val="20"/>
                <w:szCs w:val="20"/>
                <w:lang w:eastAsia="fr-FR"/>
              </w:rPr>
            </w:pPr>
            <w:r w:rsidRPr="00915B49">
              <w:rPr>
                <w:rFonts w:ascii="Candara" w:eastAsia="MS Mincho" w:hAnsi="Candara"/>
                <w:sz w:val="20"/>
                <w:szCs w:val="20"/>
                <w:lang w:eastAsia="fr-FR"/>
              </w:rPr>
              <w:t>* </w:t>
            </w:r>
            <w:r w:rsidR="00545BF7">
              <w:rPr>
                <w:rFonts w:ascii="Candara" w:eastAsia="MS Mincho" w:hAnsi="Candara"/>
                <w:sz w:val="20"/>
                <w:szCs w:val="20"/>
                <w:lang w:eastAsia="fr-FR"/>
              </w:rPr>
              <w:t>Maitrise d</w:t>
            </w:r>
            <w:r w:rsidRPr="00915B49">
              <w:rPr>
                <w:rFonts w:ascii="Candara" w:eastAsia="MS Mincho" w:hAnsi="Candara"/>
                <w:sz w:val="20"/>
                <w:szCs w:val="20"/>
                <w:lang w:eastAsia="fr-FR"/>
              </w:rPr>
              <w:t>es concepts de base de la communication</w:t>
            </w:r>
            <w:r w:rsidR="00075773">
              <w:rPr>
                <w:rFonts w:ascii="Candara" w:eastAsia="MS Mincho" w:hAnsi="Candara"/>
                <w:sz w:val="20"/>
                <w:szCs w:val="20"/>
                <w:lang w:eastAsia="fr-FR"/>
              </w:rPr>
              <w:t>,</w:t>
            </w:r>
            <w:r w:rsidRPr="00915B49">
              <w:rPr>
                <w:rFonts w:ascii="Candara" w:eastAsia="MS Mincho" w:hAnsi="Candara"/>
                <w:sz w:val="20"/>
                <w:szCs w:val="20"/>
                <w:lang w:eastAsia="fr-FR"/>
              </w:rPr>
              <w:t xml:space="preserve"> d</w:t>
            </w:r>
            <w:r w:rsidR="00075773">
              <w:rPr>
                <w:rFonts w:ascii="Candara" w:eastAsia="MS Mincho" w:hAnsi="Candara"/>
                <w:sz w:val="20"/>
                <w:szCs w:val="20"/>
                <w:lang w:eastAsia="fr-FR"/>
              </w:rPr>
              <w:t>e</w:t>
            </w:r>
            <w:r w:rsidRPr="00915B49">
              <w:rPr>
                <w:rFonts w:ascii="Candara" w:eastAsia="MS Mincho" w:hAnsi="Candara"/>
                <w:sz w:val="20"/>
                <w:szCs w:val="20"/>
                <w:lang w:eastAsia="fr-FR"/>
              </w:rPr>
              <w:t xml:space="preserve"> travail en équipe</w:t>
            </w:r>
            <w:r w:rsidR="00075773" w:rsidRPr="00075773">
              <w:rPr>
                <w:rFonts w:ascii="Candara" w:eastAsia="MS Mincho" w:hAnsi="Candara"/>
                <w:sz w:val="20"/>
                <w:szCs w:val="20"/>
                <w:lang w:eastAsia="fr-FR"/>
              </w:rPr>
              <w:t>et d'ouverture sur l'en</w:t>
            </w:r>
            <w:r w:rsidR="00075773">
              <w:rPr>
                <w:rFonts w:ascii="Candara" w:eastAsia="MS Mincho" w:hAnsi="Candara"/>
                <w:sz w:val="20"/>
                <w:szCs w:val="20"/>
                <w:lang w:eastAsia="fr-FR"/>
              </w:rPr>
              <w:t>vironnement socio-professionnel ;</w:t>
            </w:r>
          </w:p>
          <w:p w:rsidR="00545BF7" w:rsidRPr="00075773" w:rsidRDefault="00545BF7" w:rsidP="00F33F8C">
            <w:pPr>
              <w:autoSpaceDE w:val="0"/>
              <w:autoSpaceDN w:val="0"/>
              <w:bidi w:val="0"/>
              <w:adjustRightInd w:val="0"/>
              <w:ind w:left="460" w:right="32"/>
              <w:jc w:val="both"/>
              <w:rPr>
                <w:rFonts w:ascii="Candara" w:eastAsia="MS Mincho" w:hAnsi="Candara"/>
                <w:sz w:val="20"/>
                <w:szCs w:val="20"/>
                <w:lang w:eastAsia="fr-FR"/>
              </w:rPr>
            </w:pPr>
          </w:p>
          <w:p w:rsidR="00075773" w:rsidRDefault="00075773" w:rsidP="00F33F8C">
            <w:pPr>
              <w:autoSpaceDE w:val="0"/>
              <w:autoSpaceDN w:val="0"/>
              <w:bidi w:val="0"/>
              <w:adjustRightInd w:val="0"/>
              <w:ind w:left="460" w:right="32"/>
              <w:jc w:val="both"/>
              <w:rPr>
                <w:rFonts w:ascii="Candara" w:eastAsia="MS Mincho" w:hAnsi="Candara"/>
                <w:sz w:val="20"/>
                <w:szCs w:val="20"/>
                <w:lang w:eastAsia="fr-FR"/>
              </w:rPr>
            </w:pPr>
            <w:r w:rsidRPr="00075773">
              <w:rPr>
                <w:rFonts w:ascii="Candara" w:eastAsia="MS Mincho" w:hAnsi="Candara"/>
                <w:sz w:val="20"/>
                <w:szCs w:val="20"/>
                <w:lang w:eastAsia="fr-FR"/>
              </w:rPr>
              <w:t xml:space="preserve">* </w:t>
            </w:r>
            <w:r w:rsidR="00545BF7">
              <w:rPr>
                <w:rFonts w:ascii="Candara" w:eastAsia="MS Mincho" w:hAnsi="Candara"/>
                <w:sz w:val="20"/>
                <w:szCs w:val="20"/>
                <w:lang w:eastAsia="fr-FR"/>
              </w:rPr>
              <w:t>Avoir la c</w:t>
            </w:r>
            <w:r w:rsidRPr="00075773">
              <w:rPr>
                <w:rFonts w:ascii="Candara" w:eastAsia="MS Mincho" w:hAnsi="Candara"/>
                <w:sz w:val="20"/>
                <w:szCs w:val="20"/>
                <w:lang w:eastAsia="fr-FR"/>
              </w:rPr>
              <w:t>apacité d’adaptation aux évolution</w:t>
            </w:r>
            <w:r>
              <w:rPr>
                <w:rFonts w:ascii="Candara" w:eastAsia="MS Mincho" w:hAnsi="Candara"/>
                <w:sz w:val="20"/>
                <w:szCs w:val="20"/>
                <w:lang w:eastAsia="fr-FR"/>
              </w:rPr>
              <w:t>s des programmes d'enseignement ;</w:t>
            </w:r>
          </w:p>
          <w:p w:rsidR="00545BF7" w:rsidRPr="00075773" w:rsidRDefault="00545BF7" w:rsidP="00F33F8C">
            <w:pPr>
              <w:autoSpaceDE w:val="0"/>
              <w:autoSpaceDN w:val="0"/>
              <w:bidi w:val="0"/>
              <w:adjustRightInd w:val="0"/>
              <w:ind w:left="460" w:right="32"/>
              <w:jc w:val="both"/>
              <w:rPr>
                <w:rFonts w:ascii="Candara" w:eastAsia="MS Mincho" w:hAnsi="Candara"/>
                <w:sz w:val="20"/>
                <w:szCs w:val="20"/>
                <w:lang w:eastAsia="fr-FR"/>
              </w:rPr>
            </w:pPr>
          </w:p>
          <w:p w:rsidR="00075773" w:rsidRPr="00075773" w:rsidRDefault="00075773" w:rsidP="00F33F8C">
            <w:pPr>
              <w:autoSpaceDE w:val="0"/>
              <w:autoSpaceDN w:val="0"/>
              <w:bidi w:val="0"/>
              <w:adjustRightInd w:val="0"/>
              <w:ind w:left="460" w:right="32"/>
              <w:jc w:val="both"/>
              <w:rPr>
                <w:rFonts w:ascii="Candara" w:eastAsia="MS Mincho" w:hAnsi="Candara"/>
                <w:sz w:val="20"/>
                <w:szCs w:val="20"/>
                <w:lang w:eastAsia="fr-FR"/>
              </w:rPr>
            </w:pPr>
            <w:r w:rsidRPr="00075773">
              <w:rPr>
                <w:rFonts w:ascii="Candara" w:eastAsia="MS Mincho" w:hAnsi="Candara"/>
                <w:sz w:val="20"/>
                <w:szCs w:val="20"/>
                <w:lang w:eastAsia="fr-FR"/>
              </w:rPr>
              <w:t>* Maitrise des langues et l’acquisition des capacités de communication</w:t>
            </w:r>
            <w:r>
              <w:rPr>
                <w:rFonts w:ascii="Candara" w:eastAsia="MS Mincho" w:hAnsi="Candara"/>
                <w:sz w:val="20"/>
                <w:szCs w:val="20"/>
                <w:lang w:eastAsia="fr-FR"/>
              </w:rPr>
              <w:t>.</w:t>
            </w:r>
          </w:p>
          <w:p w:rsidR="00915B49" w:rsidRPr="00937008" w:rsidRDefault="00915B49" w:rsidP="00F33F8C">
            <w:pPr>
              <w:autoSpaceDE w:val="0"/>
              <w:autoSpaceDN w:val="0"/>
              <w:bidi w:val="0"/>
              <w:adjustRightInd w:val="0"/>
              <w:spacing w:after="120"/>
              <w:jc w:val="both"/>
              <w:rPr>
                <w:rFonts w:ascii="Candara" w:hAnsi="Candara"/>
                <w:sz w:val="20"/>
                <w:szCs w:val="20"/>
                <w:lang w:eastAsia="fr-FR"/>
              </w:rPr>
            </w:pPr>
          </w:p>
        </w:tc>
      </w:tr>
    </w:tbl>
    <w:p w:rsidR="00897365" w:rsidRPr="00E15227" w:rsidRDefault="00897365" w:rsidP="00E30A22">
      <w:pPr>
        <w:pStyle w:val="Paragraphedeliste"/>
        <w:numPr>
          <w:ilvl w:val="0"/>
          <w:numId w:val="51"/>
        </w:numPr>
        <w:bidi w:val="0"/>
        <w:spacing w:before="240" w:after="120"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A33E3C" w:rsidRPr="00E15227" w:rsidRDefault="00A33E3C" w:rsidP="00F33F8C">
            <w:pPr>
              <w:bidi w:val="0"/>
              <w:spacing w:line="360" w:lineRule="auto"/>
              <w:jc w:val="both"/>
              <w:rPr>
                <w:rFonts w:ascii="Candara" w:eastAsia="MS Mincho" w:hAnsi="Candara"/>
                <w:sz w:val="20"/>
                <w:szCs w:val="20"/>
              </w:rPr>
            </w:pPr>
            <w:r w:rsidRPr="00E15227">
              <w:rPr>
                <w:rFonts w:ascii="Candara" w:eastAsia="MS Mincho" w:hAnsi="Candara"/>
                <w:sz w:val="20"/>
                <w:szCs w:val="20"/>
              </w:rPr>
              <w:t xml:space="preserve">Le détenteur de la licence </w:t>
            </w:r>
            <w:r w:rsidR="00F72C05">
              <w:rPr>
                <w:rFonts w:ascii="Candara" w:eastAsia="MS Mincho" w:hAnsi="Candara"/>
                <w:sz w:val="20"/>
                <w:szCs w:val="20"/>
              </w:rPr>
              <w:t xml:space="preserve">d’éducation </w:t>
            </w:r>
            <w:r w:rsidRPr="00E15227">
              <w:rPr>
                <w:rFonts w:ascii="Candara" w:eastAsia="MS Mincho" w:hAnsi="Candara"/>
                <w:sz w:val="20"/>
                <w:szCs w:val="20"/>
              </w:rPr>
              <w:t xml:space="preserve">peut </w:t>
            </w:r>
            <w:r w:rsidR="005C08B0" w:rsidRPr="00E15227">
              <w:rPr>
                <w:rFonts w:ascii="Candara" w:eastAsia="MS Mincho" w:hAnsi="Candara"/>
                <w:sz w:val="20"/>
                <w:szCs w:val="20"/>
              </w:rPr>
              <w:t>aussi :</w:t>
            </w:r>
          </w:p>
          <w:p w:rsidR="00A33E3C" w:rsidRPr="00E15227" w:rsidRDefault="00A33E3C" w:rsidP="00E30A22">
            <w:pPr>
              <w:numPr>
                <w:ilvl w:val="0"/>
                <w:numId w:val="4"/>
              </w:numPr>
              <w:bidi w:val="0"/>
              <w:spacing w:line="360" w:lineRule="auto"/>
              <w:jc w:val="both"/>
              <w:rPr>
                <w:rFonts w:ascii="Candara" w:eastAsia="MS Mincho" w:hAnsi="Candara"/>
                <w:sz w:val="20"/>
                <w:szCs w:val="20"/>
              </w:rPr>
            </w:pPr>
            <w:r w:rsidRPr="00E15227">
              <w:rPr>
                <w:rFonts w:ascii="Candara" w:eastAsia="MS Mincho" w:hAnsi="Candara"/>
                <w:sz w:val="20"/>
                <w:szCs w:val="20"/>
              </w:rPr>
              <w:t>Se présenter aux différents concours pour</w:t>
            </w:r>
            <w:r w:rsidR="00F72C05">
              <w:rPr>
                <w:rFonts w:ascii="Candara" w:eastAsia="MS Mincho" w:hAnsi="Candara"/>
                <w:sz w:val="20"/>
                <w:szCs w:val="20"/>
              </w:rPr>
              <w:t xml:space="preserve"> l’enseignement ;</w:t>
            </w:r>
          </w:p>
          <w:p w:rsidR="00A33E3C" w:rsidRPr="00E15227" w:rsidRDefault="00A33E3C" w:rsidP="00E30A22">
            <w:pPr>
              <w:numPr>
                <w:ilvl w:val="0"/>
                <w:numId w:val="4"/>
              </w:numPr>
              <w:bidi w:val="0"/>
              <w:spacing w:line="360" w:lineRule="auto"/>
              <w:jc w:val="both"/>
              <w:rPr>
                <w:rFonts w:ascii="Candara" w:eastAsia="MS Mincho" w:hAnsi="Candara"/>
                <w:sz w:val="20"/>
                <w:szCs w:val="20"/>
              </w:rPr>
            </w:pPr>
            <w:r w:rsidRPr="00E15227">
              <w:rPr>
                <w:rFonts w:ascii="Candara" w:eastAsia="MS Mincho" w:hAnsi="Candara"/>
                <w:sz w:val="20"/>
                <w:szCs w:val="20"/>
              </w:rPr>
              <w:t>Pours</w:t>
            </w:r>
            <w:r w:rsidR="005C08B0" w:rsidRPr="00E15227">
              <w:rPr>
                <w:rFonts w:ascii="Candara" w:eastAsia="MS Mincho" w:hAnsi="Candara"/>
                <w:sz w:val="20"/>
                <w:szCs w:val="20"/>
              </w:rPr>
              <w:t>uivre ses études univers</w:t>
            </w:r>
            <w:r w:rsidR="00F72C05">
              <w:rPr>
                <w:rFonts w:ascii="Candara" w:eastAsia="MS Mincho" w:hAnsi="Candara"/>
                <w:sz w:val="20"/>
                <w:szCs w:val="20"/>
              </w:rPr>
              <w:t>itaires en Cycle de Master ;</w:t>
            </w:r>
          </w:p>
          <w:p w:rsidR="00897365" w:rsidRPr="00937008" w:rsidRDefault="00A33E3C" w:rsidP="00E30A22">
            <w:pPr>
              <w:numPr>
                <w:ilvl w:val="0"/>
                <w:numId w:val="4"/>
              </w:numPr>
              <w:bidi w:val="0"/>
              <w:spacing w:line="360" w:lineRule="auto"/>
              <w:jc w:val="both"/>
              <w:rPr>
                <w:rFonts w:ascii="Candara" w:eastAsia="MS Mincho" w:hAnsi="Candara"/>
                <w:sz w:val="20"/>
                <w:szCs w:val="20"/>
              </w:rPr>
            </w:pPr>
            <w:r w:rsidRPr="00E15227">
              <w:rPr>
                <w:rFonts w:ascii="Candara" w:eastAsia="MS Mincho" w:hAnsi="Candara"/>
                <w:sz w:val="20"/>
                <w:szCs w:val="20"/>
              </w:rPr>
              <w:t xml:space="preserve">Poursuivre ses études universitaires dans le cadre d'une thèse de </w:t>
            </w:r>
            <w:r w:rsidR="00F72C05">
              <w:rPr>
                <w:rFonts w:ascii="Candara" w:eastAsia="MS Mincho" w:hAnsi="Candara"/>
                <w:sz w:val="20"/>
                <w:szCs w:val="20"/>
              </w:rPr>
              <w:t>doctorat</w:t>
            </w:r>
            <w:r w:rsidRPr="00E15227">
              <w:rPr>
                <w:rFonts w:ascii="Candara" w:eastAsia="MS Mincho" w:hAnsi="Candara"/>
                <w:sz w:val="20"/>
                <w:szCs w:val="20"/>
              </w:rPr>
              <w:t>.</w:t>
            </w:r>
          </w:p>
        </w:tc>
      </w:tr>
    </w:tbl>
    <w:p w:rsidR="00897365" w:rsidRPr="00F72C05" w:rsidRDefault="00897365" w:rsidP="00E30A22">
      <w:pPr>
        <w:pStyle w:val="Paragraphedeliste"/>
        <w:numPr>
          <w:ilvl w:val="0"/>
          <w:numId w:val="51"/>
        </w:numPr>
        <w:bidi w:val="0"/>
        <w:spacing w:before="240" w:after="120"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Conditions d’accès</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0C105A" w:rsidRPr="00C41829" w:rsidTr="00197E21">
        <w:trPr>
          <w:trHeight w:val="2244"/>
        </w:trPr>
        <w:tc>
          <w:tcPr>
            <w:tcW w:w="9923" w:type="dxa"/>
            <w:tcBorders>
              <w:top w:val="single" w:sz="12" w:space="0" w:color="auto"/>
              <w:left w:val="single" w:sz="12" w:space="0" w:color="auto"/>
              <w:bottom w:val="single" w:sz="6" w:space="0" w:color="auto"/>
              <w:right w:val="single" w:sz="12" w:space="0" w:color="auto"/>
            </w:tcBorders>
          </w:tcPr>
          <w:p w:rsidR="000C105A" w:rsidRPr="00A40973" w:rsidRDefault="000C105A" w:rsidP="007C4D78">
            <w:pPr>
              <w:bidi w:val="0"/>
              <w:ind w:right="34"/>
              <w:jc w:val="both"/>
              <w:rPr>
                <w:rFonts w:ascii="Candara" w:eastAsia="Batang" w:hAnsi="Candara" w:cs="Arial"/>
                <w:i/>
                <w:iCs/>
                <w:lang w:eastAsia="fr-FR"/>
              </w:rPr>
            </w:pPr>
            <w:r w:rsidRPr="00A40973">
              <w:rPr>
                <w:rFonts w:ascii="Candara" w:hAnsi="Candara"/>
                <w:b/>
                <w:bCs/>
                <w:caps/>
                <w:sz w:val="20"/>
                <w:szCs w:val="20"/>
                <w:lang w:eastAsia="fr-FR"/>
              </w:rPr>
              <w:t xml:space="preserve">5.1. MODALITES D’Admission </w:t>
            </w:r>
            <w:r w:rsidRPr="00A40973">
              <w:rPr>
                <w:rFonts w:ascii="Candara" w:eastAsia="Batang" w:hAnsi="Candara" w:cs="Arial"/>
                <w:i/>
                <w:iCs/>
                <w:sz w:val="22"/>
                <w:szCs w:val="22"/>
                <w:lang w:eastAsia="fr-FR"/>
              </w:rPr>
              <w:t>(Conformément au CNPN des Licences d’Education, la sélection des candidatsse fait sur étude de dossier et un entretien oral)</w:t>
            </w:r>
          </w:p>
          <w:p w:rsidR="000C105A" w:rsidRPr="00B71197" w:rsidRDefault="000C105A" w:rsidP="007C4D78">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0C105A" w:rsidRPr="00025484" w:rsidRDefault="000C105A" w:rsidP="007C4D78">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0C105A" w:rsidRDefault="000C105A" w:rsidP="007C4D78">
            <w:pPr>
              <w:bidi w:val="0"/>
              <w:spacing w:line="276" w:lineRule="auto"/>
              <w:ind w:left="284" w:right="424" w:hanging="284"/>
              <w:jc w:val="center"/>
              <w:rPr>
                <w:rFonts w:ascii="Candara" w:hAnsi="Candara"/>
                <w:sz w:val="20"/>
                <w:szCs w:val="20"/>
              </w:rPr>
            </w:pPr>
            <w:r>
              <w:rPr>
                <w:rFonts w:ascii="Candara" w:hAnsi="Candara"/>
                <w:bCs/>
              </w:rPr>
              <w:t>Baccalauréat scientifique</w:t>
            </w:r>
            <w:r w:rsidR="003C1AA4">
              <w:rPr>
                <w:rFonts w:ascii="Candara" w:hAnsi="Candara"/>
                <w:bCs/>
              </w:rPr>
              <w:t xml:space="preserve"> ou technique ou professionnelle</w:t>
            </w:r>
            <w:r>
              <w:rPr>
                <w:rFonts w:ascii="Candara" w:hAnsi="Candara"/>
                <w:bCs/>
              </w:rPr>
              <w:t xml:space="preserve"> ou diplôme reconnu équivalent</w:t>
            </w:r>
          </w:p>
          <w:p w:rsidR="000C105A" w:rsidRDefault="000C105A" w:rsidP="007C4D78">
            <w:pPr>
              <w:bidi w:val="0"/>
              <w:spacing w:line="276" w:lineRule="auto"/>
              <w:ind w:left="284" w:right="424" w:hanging="284"/>
              <w:jc w:val="center"/>
              <w:rPr>
                <w:rFonts w:ascii="Candara" w:hAnsi="Candara"/>
                <w:sz w:val="20"/>
                <w:szCs w:val="20"/>
              </w:rPr>
            </w:pPr>
          </w:p>
          <w:p w:rsidR="000C105A" w:rsidRPr="00D3406A" w:rsidRDefault="000C105A" w:rsidP="007C4D78">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 présélection sur dossier 60</w:t>
            </w:r>
            <w:r w:rsidR="009C72DB">
              <w:rPr>
                <w:rFonts w:ascii="Candara" w:hAnsi="Candara"/>
                <w:bCs/>
              </w:rPr>
              <w:t>% et</w:t>
            </w:r>
            <w:r>
              <w:rPr>
                <w:rFonts w:ascii="Candara" w:hAnsi="Candara"/>
                <w:bCs/>
              </w:rPr>
              <w:t xml:space="preserve"> entretien 40%. </w:t>
            </w:r>
          </w:p>
          <w:p w:rsidR="000C105A" w:rsidRDefault="000C105A" w:rsidP="007C4D78">
            <w:pPr>
              <w:bidi w:val="0"/>
              <w:spacing w:line="276" w:lineRule="auto"/>
              <w:ind w:left="284" w:right="424" w:hanging="284"/>
              <w:jc w:val="center"/>
              <w:rPr>
                <w:rFonts w:ascii="Candara" w:hAnsi="Candara"/>
                <w:sz w:val="20"/>
                <w:szCs w:val="20"/>
              </w:rPr>
            </w:pPr>
          </w:p>
          <w:p w:rsidR="000C105A" w:rsidRPr="001C6C0E" w:rsidRDefault="000C105A" w:rsidP="00E30A22">
            <w:pPr>
              <w:pStyle w:val="Paragraphedeliste"/>
              <w:numPr>
                <w:ilvl w:val="0"/>
                <w:numId w:val="57"/>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0C105A" w:rsidRPr="00025484" w:rsidRDefault="000C105A" w:rsidP="007C4D78">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0C105A" w:rsidRPr="001C6C0E" w:rsidRDefault="000C105A" w:rsidP="00E30A22">
            <w:pPr>
              <w:numPr>
                <w:ilvl w:val="0"/>
                <w:numId w:val="52"/>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0C105A" w:rsidRPr="00167F6D" w:rsidRDefault="009C72DB" w:rsidP="00E30A22">
            <w:pPr>
              <w:numPr>
                <w:ilvl w:val="0"/>
                <w:numId w:val="53"/>
              </w:numPr>
              <w:tabs>
                <w:tab w:val="clear" w:pos="720"/>
              </w:tabs>
              <w:bidi w:val="0"/>
              <w:spacing w:line="276" w:lineRule="auto"/>
              <w:ind w:left="1895" w:right="34" w:firstLine="0"/>
              <w:jc w:val="lowKashida"/>
              <w:rPr>
                <w:rFonts w:ascii="Candara" w:hAnsi="Candara"/>
                <w:bCs/>
              </w:rPr>
            </w:pPr>
            <w:r>
              <w:rPr>
                <w:rFonts w:ascii="Candara" w:hAnsi="Candara"/>
                <w:bCs/>
              </w:rPr>
              <w:t>Les</w:t>
            </w:r>
            <w:r w:rsidR="000C105A" w:rsidRPr="00167F6D">
              <w:rPr>
                <w:rFonts w:ascii="Candara" w:hAnsi="Candara"/>
                <w:bCs/>
              </w:rPr>
              <w:t xml:space="preserve"> notes obtenu</w:t>
            </w:r>
            <w:r w:rsidR="000C105A">
              <w:rPr>
                <w:rFonts w:ascii="Candara" w:hAnsi="Candara"/>
                <w:bCs/>
              </w:rPr>
              <w:t>e</w:t>
            </w:r>
            <w:r w:rsidR="000C105A" w:rsidRPr="00167F6D">
              <w:rPr>
                <w:rFonts w:ascii="Candara" w:hAnsi="Candara"/>
                <w:bCs/>
              </w:rPr>
              <w:t xml:space="preserve">s aux examens normalisés (à l’échelle régionale ou nationale) en : </w:t>
            </w:r>
          </w:p>
          <w:p w:rsidR="000C105A" w:rsidRPr="00167F6D" w:rsidRDefault="000C105A" w:rsidP="00E30A22">
            <w:pPr>
              <w:pStyle w:val="Paragraphedeliste"/>
              <w:numPr>
                <w:ilvl w:val="3"/>
                <w:numId w:val="58"/>
              </w:numPr>
              <w:bidi w:val="0"/>
              <w:spacing w:line="276" w:lineRule="auto"/>
              <w:ind w:right="34"/>
              <w:rPr>
                <w:rFonts w:ascii="Candara" w:hAnsi="Candara"/>
                <w:bCs/>
              </w:rPr>
            </w:pPr>
            <w:r w:rsidRPr="00167F6D">
              <w:rPr>
                <w:rFonts w:ascii="Candara" w:hAnsi="Candara"/>
                <w:bCs/>
              </w:rPr>
              <w:t>Arabe ;</w:t>
            </w:r>
          </w:p>
          <w:p w:rsidR="000C105A" w:rsidRPr="00167F6D" w:rsidRDefault="000C105A" w:rsidP="00E30A22">
            <w:pPr>
              <w:pStyle w:val="Paragraphedeliste"/>
              <w:numPr>
                <w:ilvl w:val="3"/>
                <w:numId w:val="58"/>
              </w:numPr>
              <w:bidi w:val="0"/>
              <w:spacing w:line="276" w:lineRule="auto"/>
              <w:ind w:right="34"/>
              <w:rPr>
                <w:rFonts w:ascii="Candara" w:hAnsi="Candara"/>
                <w:bCs/>
              </w:rPr>
            </w:pPr>
            <w:r w:rsidRPr="00167F6D">
              <w:rPr>
                <w:rFonts w:ascii="Candara" w:hAnsi="Candara"/>
                <w:bCs/>
              </w:rPr>
              <w:t>Français ;</w:t>
            </w:r>
          </w:p>
          <w:p w:rsidR="000C105A" w:rsidRPr="00167F6D" w:rsidRDefault="000C105A" w:rsidP="00262217">
            <w:pPr>
              <w:pStyle w:val="Paragraphedeliste"/>
              <w:numPr>
                <w:ilvl w:val="3"/>
                <w:numId w:val="58"/>
              </w:numPr>
              <w:bidi w:val="0"/>
              <w:spacing w:line="276" w:lineRule="auto"/>
              <w:ind w:right="34"/>
              <w:rPr>
                <w:rFonts w:ascii="Candara" w:hAnsi="Candara"/>
                <w:bCs/>
              </w:rPr>
            </w:pPr>
            <w:r>
              <w:rPr>
                <w:rFonts w:ascii="Candara" w:hAnsi="Candara"/>
                <w:bCs/>
              </w:rPr>
              <w:t>Matières de spécialité</w:t>
            </w:r>
            <w:r w:rsidR="00262217">
              <w:rPr>
                <w:rFonts w:ascii="Candara" w:hAnsi="Candara"/>
                <w:bCs/>
              </w:rPr>
              <w:t xml:space="preserve"> selon le type du baccalauréat </w:t>
            </w:r>
            <w:r w:rsidR="009C72DB">
              <w:rPr>
                <w:rFonts w:ascii="Candara" w:hAnsi="Candara"/>
                <w:bCs/>
              </w:rPr>
              <w:t>scientifique.</w:t>
            </w:r>
          </w:p>
          <w:p w:rsidR="000C105A" w:rsidRPr="00025484" w:rsidRDefault="000C105A" w:rsidP="00E30A22">
            <w:pPr>
              <w:numPr>
                <w:ilvl w:val="0"/>
                <w:numId w:val="53"/>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0C105A" w:rsidRPr="00025484" w:rsidRDefault="000C105A" w:rsidP="00E30A22">
            <w:pPr>
              <w:numPr>
                <w:ilvl w:val="0"/>
                <w:numId w:val="54"/>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0C105A" w:rsidRPr="00025484" w:rsidRDefault="000C105A" w:rsidP="00E30A22">
            <w:pPr>
              <w:numPr>
                <w:ilvl w:val="0"/>
                <w:numId w:val="53"/>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0C105A" w:rsidRPr="00C41829" w:rsidRDefault="000C105A" w:rsidP="00E30A22">
            <w:pPr>
              <w:pStyle w:val="Paragraphedeliste"/>
              <w:numPr>
                <w:ilvl w:val="0"/>
                <w:numId w:val="57"/>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0C105A" w:rsidRPr="00F54857" w:rsidRDefault="000C105A" w:rsidP="00E30A22">
            <w:pPr>
              <w:numPr>
                <w:ilvl w:val="0"/>
                <w:numId w:val="55"/>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0C105A" w:rsidRPr="00F54857" w:rsidRDefault="000C105A" w:rsidP="00E30A22">
            <w:pPr>
              <w:numPr>
                <w:ilvl w:val="0"/>
                <w:numId w:val="55"/>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0C105A" w:rsidRPr="00F54857" w:rsidRDefault="000C105A" w:rsidP="00E30A22">
            <w:pPr>
              <w:numPr>
                <w:ilvl w:val="0"/>
                <w:numId w:val="55"/>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0C105A" w:rsidRPr="00167F6D" w:rsidRDefault="000C105A" w:rsidP="00E30A22">
            <w:pPr>
              <w:pStyle w:val="Paragraphedeliste"/>
              <w:numPr>
                <w:ilvl w:val="2"/>
                <w:numId w:val="56"/>
              </w:numPr>
              <w:bidi w:val="0"/>
              <w:spacing w:line="276" w:lineRule="auto"/>
              <w:ind w:right="34"/>
              <w:rPr>
                <w:rFonts w:ascii="Candara" w:hAnsi="Candara"/>
                <w:bCs/>
              </w:rPr>
            </w:pPr>
            <w:r w:rsidRPr="00F54857">
              <w:rPr>
                <w:rFonts w:ascii="Candara" w:eastAsia="Candara" w:hAnsi="Candara" w:cs="Candara"/>
              </w:rPr>
              <w:lastRenderedPageBreak/>
              <w:t>les</w:t>
            </w:r>
            <w:r w:rsidRPr="00167F6D">
              <w:rPr>
                <w:rFonts w:ascii="Candara" w:hAnsi="Candara"/>
                <w:bCs/>
              </w:rPr>
              <w:t xml:space="preserve"> capacités communicationnelles et linguistiques du candidat en Arabe et en Français ;</w:t>
            </w:r>
          </w:p>
          <w:p w:rsidR="000C105A" w:rsidRPr="00167F6D" w:rsidRDefault="000C105A" w:rsidP="00E30A22">
            <w:pPr>
              <w:pStyle w:val="Paragraphedeliste"/>
              <w:numPr>
                <w:ilvl w:val="2"/>
                <w:numId w:val="56"/>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0C105A" w:rsidRPr="00167F6D" w:rsidRDefault="000C105A" w:rsidP="00E30A22">
            <w:pPr>
              <w:pStyle w:val="Paragraphedeliste"/>
              <w:numPr>
                <w:ilvl w:val="2"/>
                <w:numId w:val="56"/>
              </w:numPr>
              <w:bidi w:val="0"/>
              <w:spacing w:line="276" w:lineRule="auto"/>
              <w:ind w:right="34"/>
              <w:rPr>
                <w:rFonts w:ascii="Candara" w:hAnsi="Candara"/>
                <w:bCs/>
              </w:rPr>
            </w:pPr>
            <w:r w:rsidRPr="00167F6D">
              <w:rPr>
                <w:rFonts w:ascii="Candara" w:hAnsi="Candara"/>
                <w:bCs/>
              </w:rPr>
              <w:t>les prédispositions du candidat pour l’exercice du métierd’enseignant.</w:t>
            </w:r>
          </w:p>
          <w:p w:rsidR="000C105A" w:rsidRPr="00025484" w:rsidRDefault="000C105A" w:rsidP="007C4D78">
            <w:pPr>
              <w:bidi w:val="0"/>
              <w:spacing w:line="276" w:lineRule="auto"/>
              <w:ind w:left="1895" w:right="424"/>
              <w:rPr>
                <w:rFonts w:ascii="Candara" w:hAnsi="Candara"/>
                <w:sz w:val="20"/>
                <w:szCs w:val="20"/>
              </w:rPr>
            </w:pPr>
          </w:p>
          <w:p w:rsidR="000C105A" w:rsidRPr="00C41829" w:rsidRDefault="000C105A" w:rsidP="007C4D78">
            <w:pPr>
              <w:bidi w:val="0"/>
              <w:spacing w:line="276" w:lineRule="auto"/>
              <w:ind w:right="34"/>
              <w:jc w:val="both"/>
              <w:rPr>
                <w:rFonts w:ascii="Candara" w:hAnsi="Candara"/>
                <w:sz w:val="20"/>
                <w:szCs w:val="20"/>
                <w:lang w:eastAsia="fr-FR"/>
              </w:rPr>
            </w:pPr>
          </w:p>
        </w:tc>
      </w:tr>
      <w:tr w:rsidR="000C105A" w:rsidRPr="00C41829" w:rsidTr="00197E21">
        <w:trPr>
          <w:trHeight w:val="1237"/>
        </w:trPr>
        <w:tc>
          <w:tcPr>
            <w:tcW w:w="9923" w:type="dxa"/>
            <w:tcBorders>
              <w:top w:val="single" w:sz="6" w:space="0" w:color="auto"/>
              <w:left w:val="single" w:sz="12" w:space="0" w:color="auto"/>
              <w:bottom w:val="single" w:sz="6" w:space="0" w:color="auto"/>
              <w:right w:val="single" w:sz="12" w:space="0" w:color="auto"/>
            </w:tcBorders>
          </w:tcPr>
          <w:p w:rsidR="000C105A" w:rsidRPr="00A40973" w:rsidRDefault="000C105A" w:rsidP="007C4D78">
            <w:pPr>
              <w:tabs>
                <w:tab w:val="left" w:pos="426"/>
              </w:tabs>
              <w:bidi w:val="0"/>
              <w:rPr>
                <w:rFonts w:ascii="Candara" w:hAnsi="Candara"/>
                <w:i/>
                <w:iCs/>
                <w:sz w:val="20"/>
                <w:szCs w:val="20"/>
              </w:rPr>
            </w:pPr>
            <w:r w:rsidRPr="00434962">
              <w:rPr>
                <w:rFonts w:ascii="Candara" w:hAnsi="Candara"/>
                <w:b/>
                <w:bCs/>
                <w:caps/>
                <w:color w:val="002060"/>
                <w:sz w:val="20"/>
                <w:szCs w:val="20"/>
                <w:lang w:eastAsia="fr-FR"/>
              </w:rPr>
              <w:lastRenderedPageBreak/>
              <w:t>5.2. accès par passerelles</w:t>
            </w:r>
            <w:r w:rsidRPr="00A40973">
              <w:rPr>
                <w:rFonts w:ascii="Candara" w:hAnsi="Candara"/>
                <w:b/>
                <w:bCs/>
                <w:caps/>
                <w:sz w:val="20"/>
                <w:szCs w:val="20"/>
                <w:lang w:eastAsia="fr-FR"/>
              </w:rPr>
              <w:t> </w:t>
            </w:r>
            <w:r w:rsidRPr="00A40973">
              <w:rPr>
                <w:rFonts w:ascii="Candara" w:hAnsi="Candara"/>
                <w:i/>
                <w:iCs/>
                <w:sz w:val="20"/>
                <w:szCs w:val="20"/>
              </w:rPr>
              <w:t>(Diplôme(s) requis, prés-requis spécifiques, procédures, effectifs des étudiants,…) :</w:t>
            </w:r>
          </w:p>
          <w:p w:rsidR="000C105A" w:rsidRPr="00A40973" w:rsidRDefault="000C105A" w:rsidP="007C4D78">
            <w:pPr>
              <w:bidi w:val="0"/>
              <w:ind w:right="424"/>
              <w:rPr>
                <w:rFonts w:ascii="Candara" w:eastAsia="Batang" w:hAnsi="Candara" w:cs="Arial"/>
                <w:i/>
                <w:iCs/>
                <w:lang w:eastAsia="fr-FR"/>
              </w:rPr>
            </w:pPr>
            <w:r w:rsidRPr="00A40973">
              <w:rPr>
                <w:rFonts w:ascii="Candara" w:eastAsia="Batang" w:hAnsi="Candara" w:cs="Arial"/>
                <w:i/>
                <w:iCs/>
                <w:sz w:val="22"/>
                <w:szCs w:val="22"/>
                <w:lang w:eastAsia="fr-FR"/>
              </w:rPr>
              <w:t>(Conformément au CNPN des Licences d’Education, l’accès par passerelle se fait au niveau de S3 par voie de concours dont les modalités sont précisées ci-après)</w:t>
            </w:r>
          </w:p>
          <w:p w:rsidR="000C105A" w:rsidRPr="00C41829" w:rsidRDefault="000C105A" w:rsidP="007C4D78">
            <w:pPr>
              <w:bidi w:val="0"/>
              <w:spacing w:line="240" w:lineRule="exact"/>
              <w:ind w:right="424"/>
              <w:rPr>
                <w:rFonts w:ascii="Candara" w:hAnsi="Candara"/>
                <w:b/>
                <w:bCs/>
                <w:caps/>
                <w:sz w:val="20"/>
                <w:szCs w:val="20"/>
                <w:lang w:eastAsia="fr-FR"/>
              </w:rPr>
            </w:pPr>
          </w:p>
          <w:p w:rsidR="000C105A" w:rsidRPr="00C41829" w:rsidRDefault="000C105A" w:rsidP="007C4D78">
            <w:pPr>
              <w:bidi w:val="0"/>
              <w:spacing w:line="240" w:lineRule="exact"/>
              <w:ind w:right="424"/>
              <w:rPr>
                <w:rFonts w:ascii="Candara" w:hAnsi="Candara"/>
                <w:b/>
                <w:bCs/>
                <w:caps/>
                <w:sz w:val="20"/>
                <w:szCs w:val="20"/>
                <w:lang w:eastAsia="fr-FR"/>
              </w:rPr>
            </w:pPr>
          </w:p>
        </w:tc>
      </w:tr>
      <w:tr w:rsidR="000C105A" w:rsidRPr="00C41829" w:rsidTr="00197E21">
        <w:trPr>
          <w:trHeight w:val="1774"/>
        </w:trPr>
        <w:tc>
          <w:tcPr>
            <w:tcW w:w="9923" w:type="dxa"/>
            <w:tcBorders>
              <w:top w:val="single" w:sz="6" w:space="0" w:color="auto"/>
              <w:left w:val="single" w:sz="12" w:space="0" w:color="auto"/>
              <w:bottom w:val="single" w:sz="12" w:space="0" w:color="auto"/>
              <w:right w:val="single" w:sz="12" w:space="0" w:color="auto"/>
            </w:tcBorders>
          </w:tcPr>
          <w:p w:rsidR="000C105A" w:rsidRPr="00CA66C8" w:rsidRDefault="000C105A" w:rsidP="007C4D78">
            <w:pPr>
              <w:bidi w:val="0"/>
              <w:spacing w:line="240" w:lineRule="exact"/>
              <w:ind w:right="424"/>
              <w:rPr>
                <w:rFonts w:ascii="Candara" w:hAnsi="Candara"/>
                <w:b/>
                <w:bCs/>
                <w:color w:val="002060"/>
                <w:sz w:val="20"/>
                <w:szCs w:val="20"/>
              </w:rPr>
            </w:pPr>
            <w:r w:rsidRPr="00CA66C8">
              <w:rPr>
                <w:rFonts w:ascii="Candara" w:hAnsi="Candara"/>
                <w:b/>
                <w:bCs/>
                <w:color w:val="002060"/>
                <w:sz w:val="20"/>
                <w:szCs w:val="20"/>
              </w:rPr>
              <w:t xml:space="preserve">5.3. </w:t>
            </w:r>
            <w:r w:rsidRPr="00CA66C8">
              <w:rPr>
                <w:rFonts w:ascii="Candara" w:hAnsi="Candara"/>
                <w:b/>
                <w:bCs/>
                <w:caps/>
                <w:color w:val="002060"/>
                <w:sz w:val="20"/>
                <w:szCs w:val="20"/>
                <w:lang w:eastAsia="fr-FR"/>
              </w:rPr>
              <w:t>Effectifs prévus</w:t>
            </w:r>
            <w:r w:rsidRPr="00CA66C8">
              <w:rPr>
                <w:rFonts w:ascii="Candara" w:hAnsi="Candara"/>
                <w:b/>
                <w:bCs/>
                <w:caps/>
                <w:color w:val="002060"/>
                <w:sz w:val="20"/>
                <w:szCs w:val="20"/>
                <w:rtl/>
                <w:lang w:eastAsia="fr-FR"/>
              </w:rPr>
              <w:t> </w:t>
            </w:r>
            <w:r w:rsidRPr="00CA66C8">
              <w:rPr>
                <w:rFonts w:ascii="Candara" w:hAnsi="Candara"/>
                <w:b/>
                <w:bCs/>
                <w:caps/>
                <w:color w:val="002060"/>
                <w:sz w:val="20"/>
                <w:szCs w:val="20"/>
                <w:lang w:eastAsia="fr-FR"/>
              </w:rPr>
              <w:t>:</w:t>
            </w:r>
            <w:r>
              <w:rPr>
                <w:rFonts w:ascii="Candara" w:hAnsi="Candara"/>
                <w:b/>
                <w:bCs/>
                <w:caps/>
                <w:sz w:val="20"/>
                <w:szCs w:val="20"/>
                <w:lang w:eastAsia="fr-FR"/>
              </w:rPr>
              <w:t>entre 30 et 60 par promotion</w:t>
            </w:r>
          </w:p>
          <w:p w:rsidR="000C105A" w:rsidRPr="00C41829" w:rsidRDefault="000C105A" w:rsidP="007C4D78">
            <w:pPr>
              <w:bidi w:val="0"/>
              <w:spacing w:line="240" w:lineRule="exact"/>
              <w:ind w:right="424"/>
              <w:rPr>
                <w:rFonts w:ascii="Candara" w:hAnsi="Candara"/>
                <w:sz w:val="20"/>
                <w:szCs w:val="20"/>
              </w:rPr>
            </w:pPr>
          </w:p>
          <w:p w:rsidR="000C105A" w:rsidRPr="00C41829" w:rsidRDefault="000C105A" w:rsidP="003A3EE7">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w:t>
            </w:r>
            <w:r w:rsidR="003A3EE7">
              <w:rPr>
                <w:rFonts w:ascii="Candara" w:hAnsi="Candara"/>
                <w:sz w:val="20"/>
                <w:szCs w:val="20"/>
              </w:rPr>
              <w:t>21</w:t>
            </w:r>
            <w:r w:rsidRPr="00C41829">
              <w:rPr>
                <w:rFonts w:ascii="Candara" w:hAnsi="Candara"/>
                <w:sz w:val="20"/>
                <w:szCs w:val="20"/>
              </w:rPr>
              <w:t>/20</w:t>
            </w:r>
            <w:r w:rsidR="003A3EE7">
              <w:rPr>
                <w:rFonts w:ascii="Candara" w:hAnsi="Candara"/>
                <w:sz w:val="20"/>
                <w:szCs w:val="20"/>
              </w:rPr>
              <w:t>22</w:t>
            </w:r>
            <w:r w:rsidRPr="00C41829">
              <w:rPr>
                <w:rFonts w:ascii="Candara" w:hAnsi="Candara"/>
                <w:sz w:val="20"/>
                <w:szCs w:val="20"/>
              </w:rPr>
              <w:t xml:space="preserve">   : </w:t>
            </w:r>
            <w:r>
              <w:rPr>
                <w:rFonts w:ascii="Candara" w:hAnsi="Candara"/>
                <w:sz w:val="20"/>
                <w:szCs w:val="20"/>
              </w:rPr>
              <w:t>….</w:t>
            </w:r>
          </w:p>
          <w:p w:rsidR="000C105A" w:rsidRPr="00C41829" w:rsidRDefault="000C105A" w:rsidP="007C4D78">
            <w:pPr>
              <w:bidi w:val="0"/>
              <w:spacing w:line="240" w:lineRule="exact"/>
              <w:ind w:right="424"/>
              <w:rPr>
                <w:rFonts w:ascii="Candara" w:hAnsi="Candara"/>
                <w:sz w:val="20"/>
                <w:szCs w:val="20"/>
              </w:rPr>
            </w:pPr>
          </w:p>
          <w:p w:rsidR="000C105A" w:rsidRPr="00C41829" w:rsidRDefault="000C105A" w:rsidP="003A3EE7">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w:t>
            </w:r>
            <w:r w:rsidR="003A3EE7">
              <w:rPr>
                <w:rFonts w:ascii="Candara" w:hAnsi="Candara"/>
                <w:sz w:val="20"/>
                <w:szCs w:val="20"/>
              </w:rPr>
              <w:t>22</w:t>
            </w:r>
            <w:r w:rsidRPr="00C41829">
              <w:rPr>
                <w:rFonts w:ascii="Candara" w:hAnsi="Candara"/>
                <w:sz w:val="20"/>
                <w:szCs w:val="20"/>
              </w:rPr>
              <w:t>/20</w:t>
            </w:r>
            <w:r w:rsidR="003A3EE7">
              <w:rPr>
                <w:rFonts w:ascii="Candara" w:hAnsi="Candara"/>
                <w:sz w:val="20"/>
                <w:szCs w:val="20"/>
              </w:rPr>
              <w:t>23</w:t>
            </w:r>
            <w:r w:rsidRPr="00C41829">
              <w:rPr>
                <w:rFonts w:ascii="Candara" w:hAnsi="Candara"/>
                <w:sz w:val="20"/>
                <w:szCs w:val="20"/>
              </w:rPr>
              <w:t xml:space="preserve">  : </w:t>
            </w:r>
            <w:r>
              <w:rPr>
                <w:rFonts w:ascii="Candara" w:hAnsi="Candara"/>
                <w:sz w:val="20"/>
                <w:szCs w:val="20"/>
              </w:rPr>
              <w:t>….</w:t>
            </w:r>
          </w:p>
          <w:p w:rsidR="000C105A" w:rsidRPr="00C41829" w:rsidRDefault="000C105A" w:rsidP="007C4D78">
            <w:pPr>
              <w:bidi w:val="0"/>
              <w:spacing w:line="240" w:lineRule="exact"/>
              <w:ind w:right="424"/>
              <w:rPr>
                <w:rFonts w:ascii="Candara" w:hAnsi="Candara"/>
                <w:sz w:val="20"/>
                <w:szCs w:val="20"/>
              </w:rPr>
            </w:pPr>
          </w:p>
          <w:p w:rsidR="000C105A" w:rsidRPr="00C41829" w:rsidRDefault="000C105A" w:rsidP="003A3EE7">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w:t>
            </w:r>
            <w:r w:rsidR="003A3EE7">
              <w:rPr>
                <w:rFonts w:ascii="Candara" w:hAnsi="Candara"/>
                <w:sz w:val="20"/>
                <w:szCs w:val="20"/>
              </w:rPr>
              <w:t>23</w:t>
            </w:r>
            <w:r>
              <w:rPr>
                <w:rFonts w:ascii="Candara" w:hAnsi="Candara"/>
                <w:sz w:val="20"/>
                <w:szCs w:val="20"/>
              </w:rPr>
              <w:t>/</w:t>
            </w:r>
            <w:r w:rsidRPr="00C41829">
              <w:rPr>
                <w:rFonts w:ascii="Candara" w:hAnsi="Candara"/>
                <w:sz w:val="20"/>
                <w:szCs w:val="20"/>
              </w:rPr>
              <w:t>20</w:t>
            </w:r>
            <w:r w:rsidR="003A3EE7">
              <w:rPr>
                <w:rFonts w:ascii="Candara" w:hAnsi="Candara"/>
                <w:sz w:val="20"/>
                <w:szCs w:val="20"/>
              </w:rPr>
              <w:t>24</w:t>
            </w:r>
            <w:r>
              <w:rPr>
                <w:rFonts w:ascii="Candara" w:hAnsi="Candara"/>
                <w:sz w:val="20"/>
                <w:szCs w:val="20"/>
              </w:rPr>
              <w:t xml:space="preserve">  </w:t>
            </w:r>
            <w:r w:rsidRPr="00C41829">
              <w:rPr>
                <w:rFonts w:ascii="Candara" w:hAnsi="Candara"/>
                <w:sz w:val="20"/>
                <w:szCs w:val="20"/>
              </w:rPr>
              <w:t xml:space="preserve">: </w:t>
            </w:r>
            <w:r>
              <w:rPr>
                <w:rFonts w:ascii="Candara" w:hAnsi="Candara"/>
                <w:sz w:val="20"/>
                <w:szCs w:val="20"/>
              </w:rPr>
              <w:t>….</w:t>
            </w:r>
          </w:p>
          <w:p w:rsidR="000C105A" w:rsidRPr="00C41829" w:rsidRDefault="000C105A" w:rsidP="007C4D78">
            <w:pPr>
              <w:bidi w:val="0"/>
              <w:spacing w:line="240" w:lineRule="exact"/>
              <w:ind w:right="424"/>
              <w:rPr>
                <w:rFonts w:ascii="Candara" w:hAnsi="Candara"/>
                <w:sz w:val="20"/>
                <w:szCs w:val="20"/>
              </w:rPr>
            </w:pPr>
          </w:p>
        </w:tc>
      </w:tr>
    </w:tbl>
    <w:p w:rsidR="000C105A" w:rsidRDefault="000C105A" w:rsidP="000C105A">
      <w:pPr>
        <w:pStyle w:val="Paragraphedeliste"/>
        <w:bidi w:val="0"/>
        <w:spacing w:line="240" w:lineRule="exact"/>
        <w:rPr>
          <w:rFonts w:ascii="Candara" w:hAnsi="Candara"/>
          <w:b/>
          <w:bCs/>
          <w:smallCaps/>
          <w:color w:val="002060"/>
          <w:lang w:eastAsia="fr-FR"/>
        </w:rPr>
      </w:pPr>
    </w:p>
    <w:p w:rsidR="00897365" w:rsidRPr="00E15227" w:rsidRDefault="00897365" w:rsidP="00E30A22">
      <w:pPr>
        <w:pStyle w:val="Paragraphedeliste"/>
        <w:numPr>
          <w:ilvl w:val="0"/>
          <w:numId w:val="51"/>
        </w:numPr>
        <w:bidi w:val="0"/>
        <w:spacing w:line="240" w:lineRule="exact"/>
        <w:rPr>
          <w:rFonts w:ascii="Candara" w:hAnsi="Candara"/>
          <w:b/>
          <w:bCs/>
          <w:smallCaps/>
          <w:color w:val="002060"/>
          <w:lang w:eastAsia="fr-FR"/>
        </w:rPr>
      </w:pPr>
      <w:r w:rsidRPr="00E15227">
        <w:rPr>
          <w:rFonts w:ascii="Candara" w:hAnsi="Candara"/>
          <w:b/>
          <w:bCs/>
          <w:smallCaps/>
          <w:color w:val="002060"/>
          <w:lang w:eastAsia="fr-FR"/>
        </w:rPr>
        <w:t xml:space="preserve">articulation de la filière avec les formations dispensées au </w:t>
      </w:r>
      <w:r w:rsidR="00937008">
        <w:rPr>
          <w:rFonts w:ascii="Candara" w:hAnsi="Candara"/>
          <w:b/>
          <w:bCs/>
          <w:smallCaps/>
          <w:color w:val="002060"/>
          <w:lang w:eastAsia="fr-FR"/>
        </w:rPr>
        <w:t>niveau de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923"/>
      </w:tblGrid>
      <w:tr w:rsidR="00897365" w:rsidRPr="00E15227" w:rsidTr="00897365">
        <w:trPr>
          <w:trHeight w:val="1811"/>
        </w:trPr>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F33F8C">
            <w:pPr>
              <w:bidi w:val="0"/>
              <w:spacing w:line="200" w:lineRule="exact"/>
              <w:jc w:val="lowKashida"/>
              <w:rPr>
                <w:rFonts w:ascii="Candara" w:hAnsi="Candara"/>
                <w:sz w:val="20"/>
                <w:szCs w:val="20"/>
                <w:lang w:eastAsia="fr-FR"/>
              </w:rPr>
            </w:pPr>
          </w:p>
        </w:tc>
      </w:tr>
    </w:tbl>
    <w:p w:rsidR="00CB2C78" w:rsidRDefault="00CB2C78" w:rsidP="00F33F8C">
      <w:pPr>
        <w:bidi w:val="0"/>
        <w:jc w:val="lowKashida"/>
        <w:rPr>
          <w:rFonts w:ascii="Candara" w:hAnsi="Candara"/>
          <w:b/>
          <w:bCs/>
          <w:sz w:val="16"/>
          <w:szCs w:val="16"/>
          <w:lang w:eastAsia="fr-CA"/>
        </w:rPr>
      </w:pPr>
    </w:p>
    <w:tbl>
      <w:tblPr>
        <w:tblpPr w:leftFromText="141" w:rightFromText="141" w:vertAnchor="text" w:horzAnchor="margin" w:tblpX="250" w:tblpY="3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889"/>
      </w:tblGrid>
      <w:tr w:rsidR="00E30A22" w:rsidRPr="009C07D4" w:rsidTr="00197E21">
        <w:trPr>
          <w:trHeight w:val="344"/>
        </w:trPr>
        <w:tc>
          <w:tcPr>
            <w:tcW w:w="9889" w:type="dxa"/>
            <w:shd w:val="clear" w:color="auto" w:fill="FFFFFF" w:themeFill="background1"/>
            <w:vAlign w:val="center"/>
          </w:tcPr>
          <w:p w:rsidR="00E30A22" w:rsidRDefault="00E30A22" w:rsidP="00E30A22">
            <w:pPr>
              <w:bidi w:val="0"/>
              <w:ind w:right="3923"/>
              <w:rPr>
                <w:rFonts w:ascii="Candara" w:hAnsi="Candara"/>
                <w:b/>
                <w:bCs/>
                <w:color w:val="17365D" w:themeColor="text2" w:themeShade="BF"/>
                <w:sz w:val="18"/>
                <w:szCs w:val="18"/>
                <w:lang w:eastAsia="fr-CA"/>
              </w:rPr>
            </w:pPr>
          </w:p>
          <w:p w:rsidR="00E30A22" w:rsidRDefault="00E30A22" w:rsidP="00E30A22">
            <w:pPr>
              <w:bidi w:val="0"/>
              <w:ind w:right="3923"/>
              <w:rPr>
                <w:rFonts w:ascii="Candara" w:hAnsi="Candara"/>
                <w:b/>
                <w:bCs/>
                <w:color w:val="17365D" w:themeColor="text2" w:themeShade="BF"/>
                <w:sz w:val="18"/>
                <w:szCs w:val="18"/>
                <w:lang w:eastAsia="fr-CA"/>
              </w:rPr>
            </w:pPr>
          </w:p>
          <w:p w:rsidR="00E30A22" w:rsidRPr="00207FC2" w:rsidRDefault="00E30A22" w:rsidP="00E30A22">
            <w:pPr>
              <w:bidi w:val="0"/>
              <w:ind w:right="3923"/>
              <w:rPr>
                <w:rFonts w:ascii="Candara" w:hAnsi="Candara"/>
                <w:b/>
                <w:bCs/>
                <w:caps/>
                <w:color w:val="17365D" w:themeColor="text2" w:themeShade="BF"/>
                <w:lang w:val="es-ES" w:eastAsia="fr-CA"/>
              </w:rPr>
            </w:pPr>
            <w:r w:rsidRPr="00207FC2">
              <w:rPr>
                <w:rFonts w:ascii="Candara" w:hAnsi="Candara"/>
                <w:b/>
                <w:bCs/>
                <w:color w:val="17365D" w:themeColor="text2" w:themeShade="BF"/>
                <w:sz w:val="18"/>
                <w:szCs w:val="18"/>
                <w:lang w:val="es-ES" w:eastAsia="fr-CA"/>
              </w:rPr>
              <w:t>1</w:t>
            </w:r>
            <w:r w:rsidRPr="00207FC2">
              <w:rPr>
                <w:rFonts w:ascii="Candara" w:hAnsi="Candara"/>
                <w:b/>
                <w:bCs/>
                <w:color w:val="17365D" w:themeColor="text2" w:themeShade="BF"/>
                <w:sz w:val="18"/>
                <w:szCs w:val="18"/>
                <w:vertAlign w:val="superscript"/>
                <w:lang w:val="es-ES" w:eastAsia="fr-CA"/>
              </w:rPr>
              <w:t>er</w:t>
            </w:r>
            <w:r w:rsidRPr="00207FC2">
              <w:rPr>
                <w:rFonts w:ascii="Candara" w:hAnsi="Candara"/>
                <w:b/>
                <w:bCs/>
                <w:color w:val="17365D" w:themeColor="text2" w:themeShade="BF"/>
                <w:sz w:val="18"/>
                <w:szCs w:val="18"/>
                <w:lang w:val="es-ES" w:eastAsia="fr-CA"/>
              </w:rPr>
              <w:t>, 2</w:t>
            </w:r>
            <w:r w:rsidRPr="00207FC2">
              <w:rPr>
                <w:rFonts w:ascii="Candara" w:hAnsi="Candara"/>
                <w:b/>
                <w:bCs/>
                <w:color w:val="17365D" w:themeColor="text2" w:themeShade="BF"/>
                <w:sz w:val="18"/>
                <w:szCs w:val="18"/>
                <w:vertAlign w:val="superscript"/>
                <w:lang w:val="es-ES" w:eastAsia="fr-CA"/>
              </w:rPr>
              <w:t>e</w:t>
            </w:r>
            <w:r w:rsidRPr="00207FC2">
              <w:rPr>
                <w:rFonts w:ascii="Candara" w:hAnsi="Candara"/>
                <w:b/>
                <w:bCs/>
                <w:color w:val="17365D" w:themeColor="text2" w:themeShade="BF"/>
                <w:sz w:val="18"/>
                <w:szCs w:val="18"/>
                <w:lang w:val="es-ES" w:eastAsia="fr-CA"/>
              </w:rPr>
              <w:t>, 3</w:t>
            </w:r>
            <w:r w:rsidRPr="00207FC2">
              <w:rPr>
                <w:rFonts w:ascii="Candara" w:hAnsi="Candara"/>
                <w:b/>
                <w:bCs/>
                <w:color w:val="17365D" w:themeColor="text2" w:themeShade="BF"/>
                <w:sz w:val="18"/>
                <w:szCs w:val="18"/>
                <w:vertAlign w:val="superscript"/>
                <w:lang w:val="es-ES" w:eastAsia="fr-CA"/>
              </w:rPr>
              <w:t>e</w:t>
            </w:r>
            <w:r w:rsidRPr="00207FC2">
              <w:rPr>
                <w:rFonts w:ascii="Candara" w:hAnsi="Candara"/>
                <w:b/>
                <w:bCs/>
                <w:color w:val="17365D" w:themeColor="text2" w:themeShade="BF"/>
                <w:sz w:val="18"/>
                <w:szCs w:val="18"/>
                <w:lang w:val="es-ES" w:eastAsia="fr-CA"/>
              </w:rPr>
              <w:t>, 4</w:t>
            </w:r>
            <w:r w:rsidRPr="00207FC2">
              <w:rPr>
                <w:rFonts w:ascii="Candara" w:hAnsi="Candara"/>
                <w:b/>
                <w:bCs/>
                <w:color w:val="17365D" w:themeColor="text2" w:themeShade="BF"/>
                <w:sz w:val="18"/>
                <w:szCs w:val="18"/>
                <w:vertAlign w:val="superscript"/>
                <w:lang w:val="es-ES" w:eastAsia="fr-CA"/>
              </w:rPr>
              <w:t>e</w:t>
            </w:r>
            <w:r w:rsidRPr="00207FC2">
              <w:rPr>
                <w:rFonts w:ascii="Candara" w:hAnsi="Candara"/>
                <w:b/>
                <w:bCs/>
                <w:color w:val="17365D" w:themeColor="text2" w:themeShade="BF"/>
                <w:sz w:val="18"/>
                <w:szCs w:val="18"/>
                <w:lang w:val="es-ES" w:eastAsia="fr-CA"/>
              </w:rPr>
              <w:t>, 5</w:t>
            </w:r>
            <w:r w:rsidRPr="00207FC2">
              <w:rPr>
                <w:rFonts w:ascii="Candara" w:hAnsi="Candara"/>
                <w:b/>
                <w:bCs/>
                <w:color w:val="17365D" w:themeColor="text2" w:themeShade="BF"/>
                <w:sz w:val="18"/>
                <w:szCs w:val="18"/>
                <w:vertAlign w:val="superscript"/>
                <w:lang w:val="es-ES" w:eastAsia="fr-CA"/>
              </w:rPr>
              <w:t>e</w:t>
            </w:r>
            <w:r w:rsidRPr="00207FC2">
              <w:rPr>
                <w:rFonts w:ascii="Candara" w:hAnsi="Candara"/>
                <w:b/>
                <w:bCs/>
                <w:color w:val="17365D" w:themeColor="text2" w:themeShade="BF"/>
                <w:sz w:val="18"/>
                <w:szCs w:val="18"/>
                <w:lang w:val="es-ES" w:eastAsia="fr-CA"/>
              </w:rPr>
              <w:t xml:space="preserve"> et 6</w:t>
            </w:r>
            <w:r w:rsidRPr="00207FC2">
              <w:rPr>
                <w:rFonts w:ascii="Candara" w:hAnsi="Candara"/>
                <w:b/>
                <w:bCs/>
                <w:color w:val="17365D" w:themeColor="text2" w:themeShade="BF"/>
                <w:sz w:val="18"/>
                <w:szCs w:val="18"/>
                <w:vertAlign w:val="superscript"/>
                <w:lang w:val="es-ES" w:eastAsia="fr-CA"/>
              </w:rPr>
              <w:t xml:space="preserve">e </w:t>
            </w:r>
            <w:r w:rsidRPr="00207FC2">
              <w:rPr>
                <w:rFonts w:ascii="Candara" w:hAnsi="Candara"/>
                <w:b/>
                <w:bCs/>
                <w:caps/>
                <w:color w:val="17365D" w:themeColor="text2" w:themeShade="BF"/>
                <w:sz w:val="22"/>
                <w:szCs w:val="22"/>
                <w:lang w:val="es-ES" w:eastAsia="fr-CA"/>
              </w:rPr>
              <w:t>Semestres</w:t>
            </w:r>
          </w:p>
          <w:p w:rsidR="00E30A22" w:rsidRPr="00207FC2" w:rsidRDefault="00E30A22" w:rsidP="00E30A22">
            <w:pPr>
              <w:bidi w:val="0"/>
              <w:ind w:right="3923"/>
              <w:rPr>
                <w:rFonts w:ascii="Candara" w:hAnsi="Candara"/>
                <w:b/>
                <w:bCs/>
                <w:caps/>
                <w:color w:val="17365D" w:themeColor="text2" w:themeShade="BF"/>
                <w:lang w:val="es-ES" w:eastAsia="fr-CA"/>
              </w:rPr>
            </w:pPr>
          </w:p>
          <w:p w:rsidR="00E30A22" w:rsidRPr="00207FC2" w:rsidRDefault="00E30A22" w:rsidP="00E30A22">
            <w:pPr>
              <w:bidi w:val="0"/>
              <w:ind w:right="3923"/>
              <w:rPr>
                <w:rFonts w:ascii="Candara" w:hAnsi="Candara"/>
                <w:b/>
                <w:bCs/>
                <w:caps/>
                <w:color w:val="17365D" w:themeColor="text2" w:themeShade="BF"/>
                <w:lang w:val="es-ES" w:eastAsia="fr-CA"/>
              </w:rPr>
            </w:pPr>
          </w:p>
          <w:p w:rsidR="00E30A22" w:rsidRPr="00207FC2" w:rsidRDefault="00E30A22" w:rsidP="00E30A22">
            <w:pPr>
              <w:bidi w:val="0"/>
              <w:ind w:right="3923"/>
              <w:rPr>
                <w:rFonts w:ascii="Candara" w:hAnsi="Candara"/>
                <w:b/>
                <w:bCs/>
                <w:caps/>
                <w:color w:val="17365D" w:themeColor="text2" w:themeShade="BF"/>
                <w:lang w:val="es-ES" w:eastAsia="fr-CA"/>
              </w:rPr>
            </w:pPr>
          </w:p>
        </w:tc>
      </w:tr>
    </w:tbl>
    <w:p w:rsidR="000C105A" w:rsidRPr="00E15227" w:rsidRDefault="000C105A" w:rsidP="00E30A22">
      <w:pPr>
        <w:pStyle w:val="Paragraphedeliste"/>
        <w:numPr>
          <w:ilvl w:val="0"/>
          <w:numId w:val="59"/>
        </w:numPr>
        <w:bidi w:val="0"/>
        <w:spacing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Organisation modulaire de la filière</w:t>
      </w:r>
    </w:p>
    <w:p w:rsidR="00897365" w:rsidRPr="00CB2C78" w:rsidRDefault="00897365" w:rsidP="00CB2C78">
      <w:pPr>
        <w:bidi w:val="0"/>
        <w:rPr>
          <w:rFonts w:ascii="Candara" w:hAnsi="Candara"/>
          <w:sz w:val="16"/>
          <w:szCs w:val="16"/>
          <w:lang w:eastAsia="fr-CA"/>
        </w:rPr>
        <w:sectPr w:rsidR="00897365" w:rsidRPr="00CB2C78" w:rsidSect="00897365">
          <w:headerReference w:type="even" r:id="rId10"/>
          <w:headerReference w:type="default" r:id="rId11"/>
          <w:footerReference w:type="even" r:id="rId12"/>
          <w:footerReference w:type="default" r:id="rId13"/>
          <w:headerReference w:type="first" r:id="rId14"/>
          <w:footerReference w:type="first" r:id="rId15"/>
          <w:pgSz w:w="11907" w:h="16840"/>
          <w:pgMar w:top="680" w:right="851" w:bottom="680" w:left="851" w:header="720" w:footer="720" w:gutter="0"/>
          <w:cols w:space="720"/>
          <w:titlePg/>
        </w:sectPr>
      </w:pPr>
    </w:p>
    <w:p w:rsidR="00897365" w:rsidRPr="00E15227" w:rsidRDefault="00897365" w:rsidP="00F33F8C">
      <w:pPr>
        <w:bidi w:val="0"/>
        <w:rPr>
          <w:rFonts w:ascii="Candara" w:hAnsi="Candara"/>
          <w:sz w:val="12"/>
          <w:szCs w:val="12"/>
        </w:rPr>
      </w:pPr>
    </w:p>
    <w:p w:rsidR="00897365" w:rsidRPr="00E15227" w:rsidRDefault="00897365" w:rsidP="00F33F8C">
      <w:pPr>
        <w:bidi w:val="0"/>
        <w:rPr>
          <w:rFonts w:ascii="Candara" w:hAnsi="Candara"/>
          <w:color w:val="17365D" w:themeColor="text2" w:themeShade="BF"/>
          <w:sz w:val="12"/>
          <w:szCs w:val="12"/>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25"/>
        <w:gridCol w:w="2551"/>
        <w:gridCol w:w="567"/>
        <w:gridCol w:w="1701"/>
        <w:gridCol w:w="1176"/>
        <w:gridCol w:w="1200"/>
        <w:gridCol w:w="1701"/>
        <w:gridCol w:w="1985"/>
        <w:gridCol w:w="1559"/>
        <w:gridCol w:w="1843"/>
        <w:gridCol w:w="709"/>
      </w:tblGrid>
      <w:tr w:rsidR="00897365" w:rsidRPr="00E15227" w:rsidTr="00AB5742">
        <w:trPr>
          <w:trHeight w:val="176"/>
        </w:trPr>
        <w:tc>
          <w:tcPr>
            <w:tcW w:w="451" w:type="dxa"/>
            <w:tcBorders>
              <w:top w:val="nil"/>
              <w:left w:val="nil"/>
              <w:bottom w:val="nil"/>
              <w:right w:val="single" w:sz="12" w:space="0" w:color="auto"/>
            </w:tcBorders>
            <w:textDirection w:val="tbRl"/>
          </w:tcPr>
          <w:p w:rsidR="00897365" w:rsidRPr="00E15227" w:rsidRDefault="00897365" w:rsidP="00F33F8C">
            <w:pPr>
              <w:bidi w:val="0"/>
              <w:ind w:left="113" w:right="113"/>
              <w:jc w:val="center"/>
              <w:rPr>
                <w:rFonts w:ascii="Candara" w:hAnsi="Candara"/>
                <w:caps/>
                <w:sz w:val="18"/>
                <w:szCs w:val="18"/>
                <w:lang w:eastAsia="fr-CA"/>
              </w:rPr>
            </w:pPr>
          </w:p>
        </w:tc>
        <w:tc>
          <w:tcPr>
            <w:tcW w:w="7520"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Module</w:t>
            </w:r>
          </w:p>
        </w:tc>
        <w:tc>
          <w:tcPr>
            <w:tcW w:w="7797"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 xml:space="preserve">Coordonnateur du module* </w:t>
            </w:r>
            <w:r w:rsidRPr="00E15227">
              <w:rPr>
                <w:rFonts w:ascii="Candara" w:hAnsi="Candara"/>
                <w:i/>
                <w:iCs/>
                <w:sz w:val="18"/>
                <w:szCs w:val="18"/>
                <w:lang w:eastAsia="fr-CA"/>
              </w:rPr>
              <w:t>(* le coordonnateur du module, intervenant dans le module)</w:t>
            </w:r>
          </w:p>
        </w:tc>
      </w:tr>
      <w:tr w:rsidR="00AF0C34" w:rsidRPr="00E15227" w:rsidTr="00AD1856">
        <w:trPr>
          <w:trHeight w:val="176"/>
        </w:trPr>
        <w:tc>
          <w:tcPr>
            <w:tcW w:w="451" w:type="dxa"/>
            <w:tcBorders>
              <w:top w:val="nil"/>
              <w:left w:val="nil"/>
              <w:bottom w:val="single" w:sz="12" w:space="0" w:color="auto"/>
              <w:right w:val="single" w:sz="12" w:space="0" w:color="auto"/>
            </w:tcBorders>
            <w:textDirection w:val="tbRl"/>
          </w:tcPr>
          <w:p w:rsidR="00897365" w:rsidRPr="00E15227" w:rsidRDefault="00897365" w:rsidP="00F33F8C">
            <w:pPr>
              <w:bidi w:val="0"/>
              <w:ind w:left="113" w:right="113"/>
              <w:jc w:val="center"/>
              <w:rPr>
                <w:rFonts w:ascii="Candara" w:hAnsi="Candara"/>
                <w:caps/>
                <w:sz w:val="18"/>
                <w:szCs w:val="18"/>
                <w:lang w:eastAsia="fr-CA"/>
              </w:rPr>
            </w:pPr>
          </w:p>
        </w:tc>
        <w:tc>
          <w:tcPr>
            <w:tcW w:w="325" w:type="dxa"/>
            <w:tcBorders>
              <w:top w:val="single" w:sz="6" w:space="0" w:color="auto"/>
              <w:left w:val="single" w:sz="12" w:space="0" w:color="auto"/>
              <w:bottom w:val="single" w:sz="12" w:space="0" w:color="auto"/>
              <w:right w:val="single" w:sz="6" w:space="0" w:color="auto"/>
            </w:tcBorders>
            <w:shd w:val="clear" w:color="auto" w:fill="auto"/>
            <w:vAlign w:val="center"/>
          </w:tcPr>
          <w:p w:rsidR="00897365" w:rsidRPr="00E15227" w:rsidRDefault="00897365" w:rsidP="00F33F8C">
            <w:pPr>
              <w:bidi w:val="0"/>
              <w:rPr>
                <w:rFonts w:ascii="Candara" w:hAnsi="Candara"/>
                <w:b/>
                <w:bCs/>
                <w:sz w:val="18"/>
                <w:szCs w:val="18"/>
                <w:lang w:eastAsia="fr-CA"/>
              </w:rPr>
            </w:pPr>
            <w:r w:rsidRPr="00E15227">
              <w:rPr>
                <w:rFonts w:ascii="Candara" w:hAnsi="Candara"/>
                <w:b/>
                <w:bCs/>
                <w:sz w:val="18"/>
                <w:szCs w:val="18"/>
                <w:lang w:eastAsia="fr-CA"/>
              </w:rPr>
              <w:t>N°</w:t>
            </w:r>
          </w:p>
        </w:tc>
        <w:tc>
          <w:tcPr>
            <w:tcW w:w="255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Intitulé</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sz w:val="18"/>
                <w:szCs w:val="18"/>
                <w:lang w:eastAsia="fr-CA"/>
              </w:rPr>
            </w:pPr>
            <w:r w:rsidRPr="00E15227">
              <w:rPr>
                <w:rFonts w:ascii="Candara" w:hAnsi="Candara"/>
                <w:b/>
                <w:bCs/>
                <w:sz w:val="18"/>
                <w:szCs w:val="18"/>
                <w:lang w:eastAsia="fr-CA"/>
              </w:rPr>
              <w:t>V</w:t>
            </w:r>
            <w:r w:rsidR="006B03F2">
              <w:rPr>
                <w:rFonts w:ascii="Candara" w:hAnsi="Candara"/>
                <w:b/>
                <w:bCs/>
                <w:sz w:val="18"/>
                <w:szCs w:val="18"/>
                <w:lang w:eastAsia="fr-CA"/>
              </w:rPr>
              <w:t>H</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 xml:space="preserve">Nature du module </w:t>
            </w:r>
            <w:r w:rsidRPr="00E15227">
              <w:rPr>
                <w:rFonts w:ascii="Candara" w:hAnsi="Candara"/>
                <w:i/>
                <w:iCs/>
                <w:sz w:val="18"/>
                <w:szCs w:val="18"/>
                <w:lang w:eastAsia="fr-CA"/>
              </w:rPr>
              <w:t>(disciplinaire / métier)</w:t>
            </w:r>
          </w:p>
        </w:tc>
        <w:tc>
          <w:tcPr>
            <w:tcW w:w="1176"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Département d’attache du module</w:t>
            </w:r>
          </w:p>
        </w:tc>
        <w:tc>
          <w:tcPr>
            <w:tcW w:w="1200" w:type="dxa"/>
            <w:tcBorders>
              <w:top w:val="single" w:sz="6" w:space="0" w:color="auto"/>
              <w:left w:val="single" w:sz="6" w:space="0" w:color="auto"/>
              <w:bottom w:val="single" w:sz="12" w:space="0" w:color="auto"/>
              <w:right w:val="single" w:sz="6" w:space="0" w:color="auto"/>
            </w:tcBorders>
            <w:vAlign w:val="center"/>
          </w:tcPr>
          <w:p w:rsidR="00897365" w:rsidRPr="00E15227" w:rsidRDefault="0037694C" w:rsidP="00F33F8C">
            <w:pPr>
              <w:bidi w:val="0"/>
              <w:jc w:val="center"/>
              <w:rPr>
                <w:rFonts w:ascii="Candara" w:hAnsi="Candara"/>
                <w:b/>
                <w:bCs/>
                <w:sz w:val="18"/>
                <w:szCs w:val="18"/>
                <w:lang w:eastAsia="fr-CA"/>
              </w:rPr>
            </w:pPr>
            <w:r>
              <w:rPr>
                <w:rFonts w:ascii="Candara" w:hAnsi="Candara"/>
                <w:b/>
                <w:bCs/>
                <w:sz w:val="16"/>
                <w:szCs w:val="18"/>
                <w:lang w:eastAsia="fr-CA"/>
              </w:rPr>
              <w:t>Établissement</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Nom et prénom</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37694C" w:rsidP="00F33F8C">
            <w:pPr>
              <w:bidi w:val="0"/>
              <w:jc w:val="center"/>
              <w:rPr>
                <w:rFonts w:ascii="Candara" w:hAnsi="Candara"/>
                <w:b/>
                <w:bCs/>
                <w:sz w:val="18"/>
                <w:szCs w:val="18"/>
                <w:lang w:eastAsia="fr-CA"/>
              </w:rPr>
            </w:pPr>
            <w:r>
              <w:rPr>
                <w:rFonts w:ascii="Candara" w:hAnsi="Candara"/>
                <w:b/>
                <w:bCs/>
                <w:sz w:val="18"/>
                <w:szCs w:val="18"/>
                <w:lang w:eastAsia="fr-CA"/>
              </w:rPr>
              <w:t>Établissement</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Département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897365" w:rsidRPr="00E15227" w:rsidRDefault="00897365" w:rsidP="00F33F8C">
            <w:pPr>
              <w:bidi w:val="0"/>
              <w:jc w:val="center"/>
              <w:rPr>
                <w:rFonts w:ascii="Candara" w:hAnsi="Candara"/>
                <w:b/>
                <w:bCs/>
                <w:sz w:val="18"/>
                <w:szCs w:val="18"/>
                <w:lang w:eastAsia="fr-CA"/>
              </w:rPr>
            </w:pPr>
            <w:r w:rsidRPr="00E15227">
              <w:rPr>
                <w:rFonts w:ascii="Candara" w:hAnsi="Candara"/>
                <w:b/>
                <w:bCs/>
                <w:sz w:val="18"/>
                <w:szCs w:val="18"/>
                <w:lang w:eastAsia="fr-CA"/>
              </w:rPr>
              <w:t>Grade</w:t>
            </w:r>
          </w:p>
        </w:tc>
      </w:tr>
      <w:tr w:rsidR="00CD4643" w:rsidRPr="00E15227" w:rsidTr="00AD1856">
        <w:trPr>
          <w:trHeight w:val="136"/>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CD4643" w:rsidRPr="00E15227" w:rsidRDefault="00CD4643" w:rsidP="00CD4643">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1</w:t>
            </w:r>
          </w:p>
        </w:tc>
        <w:tc>
          <w:tcPr>
            <w:tcW w:w="325"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sz w:val="18"/>
                <w:szCs w:val="18"/>
                <w:lang w:eastAsia="fr-CA"/>
              </w:rPr>
            </w:pPr>
            <w:r w:rsidRPr="00E15227">
              <w:rPr>
                <w:rFonts w:ascii="Candara" w:hAnsi="Candara"/>
                <w:sz w:val="18"/>
                <w:szCs w:val="18"/>
                <w:lang w:eastAsia="fr-CA"/>
              </w:rPr>
              <w:t>1</w:t>
            </w:r>
          </w:p>
        </w:tc>
        <w:tc>
          <w:tcPr>
            <w:tcW w:w="2551"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Analyse 1</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CD4643" w:rsidRPr="00E15227" w:rsidRDefault="00CD4643" w:rsidP="00CD4643">
            <w:pPr>
              <w:bidi w:val="0"/>
              <w:rPr>
                <w:rFonts w:ascii="Candara" w:hAnsi="Candara"/>
                <w:b/>
                <w:bCs/>
                <w:caps/>
                <w:sz w:val="18"/>
                <w:szCs w:val="18"/>
                <w:lang w:eastAsia="fr-CA"/>
              </w:rP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extDirection w:val="tbRl"/>
          </w:tcPr>
          <w:p w:rsidR="00CD4643" w:rsidRPr="00E15227" w:rsidRDefault="00CD4643" w:rsidP="00CD4643">
            <w:pPr>
              <w:bidi w:val="0"/>
              <w:ind w:left="113" w:right="113"/>
              <w:jc w:val="center"/>
              <w:rPr>
                <w:rFonts w:ascii="Candara" w:hAnsi="Candara"/>
                <w:b/>
                <w:bC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sz w:val="18"/>
                <w:szCs w:val="18"/>
                <w:lang w:eastAsia="fr-CA"/>
              </w:rPr>
            </w:pPr>
            <w:r w:rsidRPr="00E15227">
              <w:rPr>
                <w:rFonts w:ascii="Candara" w:hAnsi="Candara"/>
                <w:sz w:val="18"/>
                <w:szCs w:val="18"/>
                <w:lang w:eastAsia="fr-CA"/>
              </w:rPr>
              <w:t>2</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Algèbre 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CD4643" w:rsidRPr="00E15227" w:rsidRDefault="00CD4643" w:rsidP="00CD4643">
            <w:pPr>
              <w:bidi w:val="0"/>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3</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Mécanique 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4</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Électromagnétisme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5</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Algorithmique  et programmation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6</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 xml:space="preserve">Circuits électriques linéaires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506"/>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8"/>
                <w:szCs w:val="18"/>
                <w:lang w:eastAsia="fr-CA"/>
              </w:rPr>
            </w:pPr>
            <w:r w:rsidRPr="00E15227">
              <w:rPr>
                <w:rFonts w:ascii="Candara" w:hAnsi="Candara"/>
                <w:caps/>
                <w:sz w:val="18"/>
                <w:szCs w:val="18"/>
                <w:lang w:eastAsia="fr-CA"/>
              </w:rPr>
              <w:t>7</w:t>
            </w:r>
          </w:p>
        </w:tc>
        <w:tc>
          <w:tcPr>
            <w:tcW w:w="2551" w:type="dxa"/>
            <w:tcBorders>
              <w:top w:val="single" w:sz="6" w:space="0" w:color="auto"/>
              <w:left w:val="single" w:sz="6" w:space="0" w:color="auto"/>
              <w:bottom w:val="single" w:sz="6" w:space="0" w:color="auto"/>
              <w:right w:val="single" w:sz="6" w:space="0" w:color="auto"/>
            </w:tcBorders>
            <w:shd w:val="clear" w:color="auto" w:fill="FFFF00"/>
          </w:tcPr>
          <w:p w:rsidR="00CD4643" w:rsidRPr="00AD1856" w:rsidRDefault="00CD4643" w:rsidP="00CD4643">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TIC et enseignement des Sc. industrielles pour l’ingénieur 1</w:t>
            </w:r>
          </w:p>
        </w:tc>
        <w:tc>
          <w:tcPr>
            <w:tcW w:w="567"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176"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r>
      <w:tr w:rsidR="00545BF7" w:rsidRPr="00E15227" w:rsidTr="00AD1856">
        <w:trPr>
          <w:trHeight w:val="272"/>
        </w:trPr>
        <w:tc>
          <w:tcPr>
            <w:tcW w:w="451" w:type="dxa"/>
            <w:vMerge/>
            <w:tcBorders>
              <w:top w:val="single" w:sz="6" w:space="0" w:color="auto"/>
              <w:left w:val="single" w:sz="12" w:space="0" w:color="auto"/>
              <w:bottom w:val="single" w:sz="12" w:space="0" w:color="auto"/>
              <w:right w:val="single" w:sz="6" w:space="0" w:color="auto"/>
            </w:tcBorders>
          </w:tcPr>
          <w:p w:rsidR="00545BF7" w:rsidRPr="00E15227" w:rsidRDefault="00545BF7" w:rsidP="00F33F8C">
            <w:pPr>
              <w:bidi w:val="0"/>
              <w:jc w:val="lowKashida"/>
              <w:rPr>
                <w:rFonts w:ascii="Candara" w:hAnsi="Candara"/>
                <w:caps/>
                <w:sz w:val="18"/>
                <w:szCs w:val="18"/>
                <w:lang w:eastAsia="fr-CA"/>
              </w:rPr>
            </w:pPr>
          </w:p>
        </w:tc>
        <w:tc>
          <w:tcPr>
            <w:tcW w:w="2876"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545BF7" w:rsidRPr="00E15227" w:rsidRDefault="00545BF7"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1</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545BF7" w:rsidRPr="00E15227" w:rsidRDefault="00545BF7" w:rsidP="00F33F8C">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2877"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545BF7" w:rsidRPr="00E15227" w:rsidRDefault="00545BF7"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r>
      <w:tr w:rsidR="00CD4643" w:rsidRPr="00E15227" w:rsidTr="00AD1856">
        <w:trPr>
          <w:trHeight w:val="259"/>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CD4643" w:rsidRPr="00E15227" w:rsidRDefault="00CD4643" w:rsidP="00CD4643">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2</w:t>
            </w:r>
          </w:p>
        </w:tc>
        <w:tc>
          <w:tcPr>
            <w:tcW w:w="325"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sz w:val="18"/>
                <w:szCs w:val="18"/>
                <w:lang w:eastAsia="fr-CA"/>
              </w:rPr>
            </w:pPr>
            <w:r w:rsidRPr="00E15227">
              <w:rPr>
                <w:rFonts w:ascii="Candara" w:hAnsi="Candara"/>
                <w:sz w:val="18"/>
                <w:szCs w:val="18"/>
                <w:lang w:eastAsia="fr-CA"/>
              </w:rPr>
              <w:t>1</w:t>
            </w:r>
          </w:p>
        </w:tc>
        <w:tc>
          <w:tcPr>
            <w:tcW w:w="2551" w:type="dxa"/>
            <w:tcBorders>
              <w:top w:val="single" w:sz="12"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rFonts w:ascii="Calibri" w:hAnsi="Calibri" w:cs="Calibri"/>
                <w:sz w:val="20"/>
                <w:szCs w:val="20"/>
                <w:lang w:eastAsia="fr-FR"/>
              </w:rPr>
            </w:pPr>
            <w:r w:rsidRPr="00AD1856">
              <w:rPr>
                <w:rFonts w:ascii="Calibri" w:hAnsi="Calibri" w:cs="Calibri"/>
                <w:sz w:val="20"/>
                <w:szCs w:val="20"/>
                <w:lang w:eastAsia="fr-FR"/>
              </w:rPr>
              <w:t>Analyse 2</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8"/>
                <w:szCs w:val="16"/>
              </w:rPr>
            </w:pPr>
          </w:p>
        </w:tc>
        <w:tc>
          <w:tcPr>
            <w:tcW w:w="1985"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CD4643" w:rsidRPr="00E15227" w:rsidRDefault="00CD4643" w:rsidP="00CD4643">
            <w:pPr>
              <w:bidi w:val="0"/>
              <w:jc w:val="center"/>
              <w:rPr>
                <w:rFonts w:ascii="Candara" w:hAnsi="Candara"/>
                <w:b/>
                <w:bCs/>
                <w:caps/>
                <w:sz w:val="18"/>
                <w:szCs w:val="18"/>
                <w:lang w:eastAsia="fr-CA"/>
              </w:rP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2</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rFonts w:ascii="Calibri" w:hAnsi="Calibri" w:cs="Calibri"/>
                <w:sz w:val="20"/>
                <w:szCs w:val="20"/>
                <w:lang w:eastAsia="fr-FR"/>
              </w:rPr>
            </w:pPr>
            <w:r w:rsidRPr="00AD1856">
              <w:rPr>
                <w:rFonts w:ascii="Calibri" w:hAnsi="Calibri" w:cs="Calibri"/>
                <w:sz w:val="20"/>
                <w:szCs w:val="20"/>
                <w:lang w:eastAsia="fr-FR"/>
              </w:rPr>
              <w:t>Algèbre 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CD4643" w:rsidRPr="00E15227" w:rsidRDefault="00CD4643" w:rsidP="00CD4643">
            <w:pPr>
              <w:bidi w:val="0"/>
              <w:jc w:val="cente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rFonts w:ascii="Calibri" w:hAnsi="Calibri" w:cs="Calibri"/>
                <w:sz w:val="20"/>
                <w:szCs w:val="20"/>
                <w:lang w:eastAsia="fr-FR"/>
              </w:rPr>
            </w:pPr>
            <w:r w:rsidRPr="00AD1856">
              <w:rPr>
                <w:rFonts w:ascii="Calibri" w:hAnsi="Calibri" w:cs="Calibri"/>
                <w:sz w:val="20"/>
                <w:szCs w:val="20"/>
                <w:lang w:eastAsia="fr-FR"/>
              </w:rPr>
              <w:t>Mécanique 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jc w:val="cente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Logique Combinatoire et Logique séquentielle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jc w:val="cente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Microprocesseurs et microcontrôleurs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jc w:val="center"/>
            </w:pPr>
          </w:p>
        </w:tc>
      </w:tr>
      <w:tr w:rsidR="00CD4643" w:rsidRPr="00E15227" w:rsidTr="00AD1856">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Automatismes industriels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D4643" w:rsidRPr="00545BF7" w:rsidRDefault="00CD4643" w:rsidP="00CD4643">
            <w:pPr>
              <w:bidi w:val="0"/>
              <w:rPr>
                <w:rFonts w:asciiTheme="minorHAnsi" w:hAnsiTheme="minorHAnsi" w:cstheme="minorHAnsi"/>
                <w:color w:val="000000"/>
                <w:sz w:val="16"/>
                <w:szCs w:val="16"/>
                <w:lang w:eastAsia="fr-FR"/>
              </w:rPr>
            </w:pPr>
            <w:r w:rsidRPr="00545BF7">
              <w:rPr>
                <w:rFonts w:asciiTheme="minorHAnsi" w:hAnsiTheme="minorHAnsi" w:cstheme="minorHAnsi"/>
                <w:color w:val="000000"/>
                <w:sz w:val="16"/>
                <w:szCs w:val="16"/>
                <w:lang w:eastAsia="fr-FR"/>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jc w:val="center"/>
            </w:pPr>
          </w:p>
        </w:tc>
      </w:tr>
      <w:tr w:rsidR="00CD4643" w:rsidRPr="00E15227" w:rsidTr="00AD1856">
        <w:trPr>
          <w:trHeight w:val="514"/>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25"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7</w:t>
            </w:r>
          </w:p>
        </w:tc>
        <w:tc>
          <w:tcPr>
            <w:tcW w:w="2551" w:type="dxa"/>
            <w:tcBorders>
              <w:top w:val="single" w:sz="6" w:space="0" w:color="auto"/>
              <w:left w:val="single" w:sz="6" w:space="0" w:color="auto"/>
              <w:bottom w:val="single" w:sz="6" w:space="0" w:color="auto"/>
              <w:right w:val="single" w:sz="6" w:space="0" w:color="auto"/>
            </w:tcBorders>
            <w:shd w:val="clear" w:color="auto" w:fill="FFFF00"/>
          </w:tcPr>
          <w:p w:rsidR="00CD4643" w:rsidRPr="00AD1856" w:rsidRDefault="00CD4643" w:rsidP="00CD4643">
            <w:pPr>
              <w:bidi w:val="0"/>
              <w:rPr>
                <w:sz w:val="20"/>
                <w:szCs w:val="20"/>
              </w:rPr>
            </w:pPr>
            <w:r w:rsidRPr="00AD1856">
              <w:rPr>
                <w:rFonts w:ascii="Calibri" w:hAnsi="Calibri" w:cs="Calibri"/>
                <w:sz w:val="20"/>
                <w:szCs w:val="20"/>
                <w:lang w:eastAsia="fr-FR"/>
              </w:rPr>
              <w:t>TIC et enseignement des Sc. industrielles pour l’ingénieur 2</w:t>
            </w:r>
          </w:p>
        </w:tc>
        <w:tc>
          <w:tcPr>
            <w:tcW w:w="567"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pPr>
            <w:r w:rsidRPr="00E15227">
              <w:rPr>
                <w:rFonts w:ascii="Candara" w:hAnsi="Candara"/>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176"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CD4643" w:rsidRPr="00E15227" w:rsidRDefault="00CD4643" w:rsidP="00CD4643">
            <w:pPr>
              <w:bidi w:val="0"/>
              <w:jc w:val="lowKashida"/>
              <w:rPr>
                <w:rFonts w:ascii="Candara" w:hAnsi="Candara"/>
                <w:b/>
                <w:bCs/>
                <w:caps/>
                <w:sz w:val="18"/>
                <w:szCs w:val="18"/>
                <w:lang w:eastAsia="fr-CA"/>
              </w:rPr>
            </w:pPr>
          </w:p>
        </w:tc>
      </w:tr>
      <w:tr w:rsidR="00545BF7" w:rsidRPr="00E15227" w:rsidTr="00AD1856">
        <w:trPr>
          <w:trHeight w:val="408"/>
        </w:trPr>
        <w:tc>
          <w:tcPr>
            <w:tcW w:w="451" w:type="dxa"/>
            <w:vMerge/>
            <w:tcBorders>
              <w:top w:val="single" w:sz="6" w:space="0" w:color="auto"/>
              <w:left w:val="single" w:sz="12" w:space="0" w:color="auto"/>
              <w:bottom w:val="single" w:sz="12" w:space="0" w:color="auto"/>
              <w:right w:val="single" w:sz="6" w:space="0" w:color="auto"/>
            </w:tcBorders>
          </w:tcPr>
          <w:p w:rsidR="00545BF7" w:rsidRPr="00E15227" w:rsidRDefault="00545BF7" w:rsidP="00F33F8C">
            <w:pPr>
              <w:bidi w:val="0"/>
              <w:jc w:val="lowKashida"/>
              <w:rPr>
                <w:rFonts w:ascii="Candara" w:hAnsi="Candara"/>
                <w:caps/>
                <w:sz w:val="18"/>
                <w:szCs w:val="18"/>
                <w:lang w:eastAsia="fr-CA"/>
              </w:rPr>
            </w:pPr>
          </w:p>
        </w:tc>
        <w:tc>
          <w:tcPr>
            <w:tcW w:w="2876"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545BF7" w:rsidRPr="00E15227" w:rsidRDefault="00545BF7"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2</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545BF7" w:rsidRPr="00E15227" w:rsidRDefault="00545BF7" w:rsidP="00F33F8C">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2877"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545BF7" w:rsidRPr="00E15227" w:rsidRDefault="00545BF7"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45BF7" w:rsidRPr="00E15227" w:rsidRDefault="00545BF7"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545BF7" w:rsidRPr="00E15227" w:rsidRDefault="00545BF7" w:rsidP="00F33F8C">
            <w:pPr>
              <w:bidi w:val="0"/>
              <w:jc w:val="lowKashida"/>
              <w:rPr>
                <w:rFonts w:ascii="Candara" w:hAnsi="Candara"/>
                <w:b/>
                <w:bCs/>
                <w:caps/>
                <w:sz w:val="18"/>
                <w:szCs w:val="18"/>
                <w:lang w:eastAsia="fr-CA"/>
              </w:rPr>
            </w:pPr>
          </w:p>
        </w:tc>
      </w:tr>
    </w:tbl>
    <w:p w:rsidR="00BE36B7" w:rsidRPr="00E15227" w:rsidRDefault="00BE36B7" w:rsidP="00F33F8C">
      <w:pPr>
        <w:bidi w:val="0"/>
        <w:rPr>
          <w:sz w:val="18"/>
          <w:szCs w:val="18"/>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10"/>
        <w:gridCol w:w="2410"/>
        <w:gridCol w:w="690"/>
        <w:gridCol w:w="1350"/>
        <w:gridCol w:w="1560"/>
        <w:gridCol w:w="1200"/>
        <w:gridCol w:w="1701"/>
        <w:gridCol w:w="1985"/>
        <w:gridCol w:w="1559"/>
        <w:gridCol w:w="1843"/>
        <w:gridCol w:w="709"/>
      </w:tblGrid>
      <w:tr w:rsidR="00CD4643" w:rsidRPr="00E15227" w:rsidTr="00466C28">
        <w:trPr>
          <w:trHeight w:val="536"/>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CD4643" w:rsidRPr="00E15227" w:rsidRDefault="00CD4643" w:rsidP="00CD4643">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3</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Thermodynamique et mécanique des fluides</w:t>
            </w:r>
          </w:p>
        </w:tc>
        <w:tc>
          <w:tcPr>
            <w:tcW w:w="69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sz w:val="18"/>
                <w:szCs w:val="18"/>
                <w:lang w:eastAsia="fr-CA"/>
              </w:rPr>
            </w:pPr>
            <w:r w:rsidRPr="00E15227">
              <w:rPr>
                <w:rFonts w:ascii="Candara" w:hAnsi="Candara"/>
                <w:sz w:val="18"/>
                <w:szCs w:val="18"/>
                <w:lang w:eastAsia="fr-CA"/>
              </w:rPr>
              <w:t>50</w:t>
            </w:r>
          </w:p>
        </w:tc>
        <w:tc>
          <w:tcPr>
            <w:tcW w:w="135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20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CD4643" w:rsidRPr="00E15227" w:rsidRDefault="00CD4643" w:rsidP="00CD4643">
            <w:pPr>
              <w:bidi w:val="0"/>
              <w:rPr>
                <w:rFonts w:ascii="Candara" w:hAnsi="Candara"/>
                <w:b/>
                <w:bCs/>
                <w:caps/>
                <w:sz w:val="18"/>
                <w:szCs w:val="18"/>
                <w:lang w:eastAsia="fr-CA"/>
              </w:rPr>
            </w:pPr>
          </w:p>
        </w:tc>
      </w:tr>
      <w:tr w:rsidR="00CD4643" w:rsidRPr="00E15227" w:rsidTr="009C6174">
        <w:trPr>
          <w:trHeight w:val="545"/>
        </w:trPr>
        <w:tc>
          <w:tcPr>
            <w:tcW w:w="451" w:type="dxa"/>
            <w:vMerge/>
            <w:tcBorders>
              <w:top w:val="single" w:sz="6" w:space="0" w:color="auto"/>
              <w:left w:val="single" w:sz="12" w:space="0" w:color="auto"/>
              <w:bottom w:val="single" w:sz="6" w:space="0" w:color="auto"/>
              <w:right w:val="single" w:sz="6" w:space="0" w:color="auto"/>
            </w:tcBorders>
            <w:textDirection w:val="tbRl"/>
          </w:tcPr>
          <w:p w:rsidR="00CD4643" w:rsidRPr="00E15227" w:rsidRDefault="00CD4643" w:rsidP="00CD4643">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sz w:val="18"/>
                <w:szCs w:val="18"/>
                <w:lang w:eastAsia="fr-CA"/>
              </w:rPr>
            </w:pPr>
            <w:r w:rsidRPr="00E15227">
              <w:rPr>
                <w:rFonts w:ascii="Candara" w:hAnsi="Candara"/>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sz w:val="20"/>
                <w:szCs w:val="20"/>
              </w:rPr>
            </w:pPr>
            <w:r w:rsidRPr="00AD1856">
              <w:rPr>
                <w:rFonts w:ascii="Calibri" w:hAnsi="Calibri" w:cs="Calibri"/>
                <w:sz w:val="20"/>
                <w:szCs w:val="20"/>
                <w:lang w:eastAsia="fr-FR"/>
              </w:rPr>
              <w:t>Construction mécanique 1</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CD4643" w:rsidRPr="00E15227" w:rsidRDefault="00CD4643" w:rsidP="00CD4643">
            <w:pPr>
              <w:bidi w:val="0"/>
            </w:pPr>
          </w:p>
        </w:tc>
      </w:tr>
      <w:tr w:rsidR="00CD4643" w:rsidRPr="00E15227" w:rsidTr="00CD4643">
        <w:trPr>
          <w:trHeight w:val="272"/>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sz w:val="20"/>
                <w:szCs w:val="20"/>
              </w:rPr>
            </w:pPr>
            <w:r w:rsidRPr="00AD1856">
              <w:rPr>
                <w:rFonts w:ascii="Calibri" w:hAnsi="Calibri" w:cs="Calibri"/>
                <w:sz w:val="20"/>
                <w:szCs w:val="20"/>
                <w:lang w:eastAsia="fr-FR"/>
              </w:rPr>
              <w:t>CAO</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disciplinaire</w:t>
            </w:r>
          </w:p>
          <w:p w:rsidR="00CD4643" w:rsidRPr="00E15227" w:rsidRDefault="00CD4643" w:rsidP="00CD4643">
            <w:pPr>
              <w:bidi w:val="0"/>
              <w:rPr>
                <w:rFonts w:ascii="Candara" w:hAnsi="Candara"/>
                <w:b/>
                <w:bCs/>
                <w:caps/>
                <w:sz w:val="18"/>
                <w:szCs w:val="18"/>
                <w:lang w:eastAsia="fr-CA"/>
              </w:rPr>
            </w:pPr>
          </w:p>
          <w:p w:rsidR="00CD4643" w:rsidRPr="00E15227" w:rsidRDefault="00CD4643" w:rsidP="00CD4643">
            <w:pPr>
              <w:bidi w:val="0"/>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s="Calibri"/>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466C28">
        <w:trPr>
          <w:trHeight w:val="762"/>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Composants électroniques à semi-conducteur, appareillage et mesures électriques</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466C28">
        <w:trPr>
          <w:trHeight w:val="227"/>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 xml:space="preserve">Réseaux informatiques </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AD1856">
        <w:trPr>
          <w:trHeight w:val="246"/>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Sciences de l’éducation</w:t>
            </w:r>
          </w:p>
        </w:tc>
        <w:tc>
          <w:tcPr>
            <w:tcW w:w="69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r>
      <w:tr w:rsidR="004C2FE8" w:rsidRPr="00E15227" w:rsidTr="009C6174">
        <w:trPr>
          <w:trHeight w:val="406"/>
        </w:trPr>
        <w:tc>
          <w:tcPr>
            <w:tcW w:w="451" w:type="dxa"/>
            <w:vMerge/>
            <w:tcBorders>
              <w:top w:val="single" w:sz="6" w:space="0" w:color="auto"/>
              <w:left w:val="single" w:sz="12" w:space="0" w:color="auto"/>
              <w:bottom w:val="single" w:sz="12" w:space="0" w:color="auto"/>
              <w:right w:val="single" w:sz="6" w:space="0" w:color="auto"/>
            </w:tcBorders>
          </w:tcPr>
          <w:p w:rsidR="004C2FE8" w:rsidRPr="00E15227" w:rsidRDefault="004C2FE8" w:rsidP="00F33F8C">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3</w:t>
            </w:r>
          </w:p>
        </w:tc>
        <w:tc>
          <w:tcPr>
            <w:tcW w:w="690" w:type="dxa"/>
            <w:tcBorders>
              <w:top w:val="single" w:sz="6" w:space="0" w:color="auto"/>
              <w:left w:val="single" w:sz="6" w:space="0" w:color="auto"/>
              <w:bottom w:val="single" w:sz="12" w:space="0" w:color="auto"/>
              <w:right w:val="single" w:sz="6" w:space="0" w:color="auto"/>
            </w:tcBorders>
            <w:shd w:val="clear" w:color="auto" w:fill="auto"/>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2910" w:type="dxa"/>
            <w:gridSpan w:val="2"/>
            <w:tcBorders>
              <w:top w:val="single" w:sz="6" w:space="0" w:color="auto"/>
              <w:left w:val="single" w:sz="6" w:space="0" w:color="auto"/>
              <w:bottom w:val="single" w:sz="12" w:space="0" w:color="auto"/>
              <w:right w:val="single" w:sz="6" w:space="0" w:color="auto"/>
            </w:tcBorders>
            <w:shd w:val="thinDiagStripe" w:color="auto" w:fill="auto"/>
          </w:tcPr>
          <w:p w:rsidR="004C2FE8" w:rsidRPr="00E15227" w:rsidRDefault="004C2FE8" w:rsidP="00F33F8C">
            <w:pPr>
              <w:bidi w:val="0"/>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C2FE8" w:rsidRPr="00E15227" w:rsidRDefault="004C2FE8"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r>
      <w:tr w:rsidR="00CD4643" w:rsidRPr="00E15227" w:rsidTr="009C6174">
        <w:trPr>
          <w:trHeight w:val="227"/>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CD4643" w:rsidRPr="00E15227" w:rsidRDefault="00CD4643" w:rsidP="00CD4643">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4</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 xml:space="preserve">Science des matériaux et RDM </w:t>
            </w:r>
          </w:p>
        </w:tc>
        <w:tc>
          <w:tcPr>
            <w:tcW w:w="690" w:type="dxa"/>
            <w:tcBorders>
              <w:top w:val="single" w:sz="12"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sz w:val="18"/>
                <w:szCs w:val="18"/>
                <w:lang w:eastAsia="fr-CA"/>
              </w:rPr>
            </w:pPr>
            <w:r w:rsidRPr="00E15227">
              <w:rPr>
                <w:rFonts w:ascii="Candara" w:hAnsi="Candara"/>
                <w:sz w:val="18"/>
                <w:szCs w:val="18"/>
                <w:lang w:eastAsia="fr-CA"/>
              </w:rPr>
              <w:t>50</w:t>
            </w:r>
          </w:p>
        </w:tc>
        <w:tc>
          <w:tcPr>
            <w:tcW w:w="135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200"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CD4643" w:rsidRPr="00E15227" w:rsidRDefault="00CD4643" w:rsidP="00CD4643">
            <w:pPr>
              <w:bidi w:val="0"/>
              <w:rPr>
                <w:rFonts w:ascii="Candara" w:hAnsi="Candara"/>
                <w:b/>
                <w:bCs/>
                <w:caps/>
                <w:sz w:val="18"/>
                <w:szCs w:val="18"/>
                <w:lang w:eastAsia="fr-CA"/>
              </w:rPr>
            </w:pPr>
          </w:p>
        </w:tc>
      </w:tr>
      <w:tr w:rsidR="00CD4643" w:rsidRPr="00E15227" w:rsidTr="00AD1856">
        <w:trPr>
          <w:trHeight w:val="320"/>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 xml:space="preserve">Construction mécanique 2 </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CD4643" w:rsidRPr="00E15227" w:rsidRDefault="00CD4643" w:rsidP="00CD4643">
            <w:pPr>
              <w:bidi w:val="0"/>
            </w:pPr>
          </w:p>
        </w:tc>
      </w:tr>
      <w:tr w:rsidR="00CD4643" w:rsidRPr="00E15227" w:rsidTr="009C6174">
        <w:trPr>
          <w:trHeight w:val="841"/>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Traitement de signal et Fonctions de l’électronique analogique</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9C6174">
        <w:trPr>
          <w:trHeight w:val="542"/>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sz w:val="20"/>
                <w:szCs w:val="20"/>
              </w:rPr>
            </w:pPr>
            <w:r w:rsidRPr="00AD1856">
              <w:rPr>
                <w:rFonts w:ascii="Calibri" w:hAnsi="Calibri" w:cs="Calibri"/>
                <w:sz w:val="20"/>
                <w:szCs w:val="20"/>
                <w:lang w:eastAsia="fr-FR"/>
              </w:rPr>
              <w:t>Systèmes triphasés et Machines électriques</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9C6174">
        <w:trPr>
          <w:trHeight w:val="375"/>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Automatique et asservissement des systèmes</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200" w:type="dxa"/>
            <w:tcBorders>
              <w:top w:val="single" w:sz="6" w:space="0" w:color="auto"/>
              <w:left w:val="single" w:sz="6" w:space="0" w:color="auto"/>
              <w:bottom w:val="single" w:sz="6" w:space="0" w:color="auto"/>
              <w:right w:val="single" w:sz="6" w:space="0" w:color="auto"/>
            </w:tcBorders>
          </w:tcPr>
          <w:p w:rsidR="00CD4643" w:rsidRPr="00E15227" w:rsidRDefault="00CD4643" w:rsidP="00CD4643">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D4643" w:rsidRPr="00E15227" w:rsidRDefault="00CD4643" w:rsidP="00CD4643">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CD4643" w:rsidRPr="00E15227" w:rsidRDefault="00CD4643" w:rsidP="00CD4643">
            <w:pPr>
              <w:bidi w:val="0"/>
            </w:pPr>
          </w:p>
        </w:tc>
      </w:tr>
      <w:tr w:rsidR="00CD4643" w:rsidRPr="00E15227" w:rsidTr="009C6174">
        <w:trPr>
          <w:trHeight w:val="831"/>
        </w:trPr>
        <w:tc>
          <w:tcPr>
            <w:tcW w:w="451" w:type="dxa"/>
            <w:vMerge/>
            <w:tcBorders>
              <w:top w:val="single" w:sz="6" w:space="0" w:color="auto"/>
              <w:left w:val="single" w:sz="12" w:space="0" w:color="auto"/>
              <w:bottom w:val="single" w:sz="6" w:space="0" w:color="auto"/>
              <w:right w:val="single" w:sz="6" w:space="0" w:color="auto"/>
            </w:tcBorders>
          </w:tcPr>
          <w:p w:rsidR="00CD4643" w:rsidRPr="00E15227" w:rsidRDefault="00CD4643" w:rsidP="00CD4643">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CD4643" w:rsidRPr="00E15227" w:rsidRDefault="00CD4643" w:rsidP="00CD4643">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tcPr>
          <w:p w:rsidR="00CD4643" w:rsidRPr="00AD1856" w:rsidRDefault="00CD4643" w:rsidP="00CD4643">
            <w:pPr>
              <w:bidi w:val="0"/>
              <w:rPr>
                <w:color w:val="000000"/>
                <w:sz w:val="20"/>
                <w:szCs w:val="20"/>
              </w:rPr>
            </w:pPr>
            <w:r w:rsidRPr="00AD1856">
              <w:rPr>
                <w:rFonts w:ascii="Calibri" w:hAnsi="Calibri" w:cs="Calibri"/>
                <w:color w:val="000000"/>
                <w:sz w:val="20"/>
                <w:szCs w:val="20"/>
                <w:lang w:eastAsia="fr-FR"/>
              </w:rPr>
              <w:t>Didactique des Sciences industrielles pour l’ingénieur 1</w:t>
            </w:r>
          </w:p>
        </w:tc>
        <w:tc>
          <w:tcPr>
            <w:tcW w:w="69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pPr>
            <w:r w:rsidRPr="00E15227">
              <w:rPr>
                <w:rFonts w:ascii="Candara" w:hAnsi="Candara"/>
                <w:sz w:val="18"/>
                <w:szCs w:val="18"/>
                <w:lang w:eastAsia="fr-CA"/>
              </w:rPr>
              <w:t>50</w:t>
            </w:r>
          </w:p>
        </w:tc>
        <w:tc>
          <w:tcPr>
            <w:tcW w:w="1350"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CD4643" w:rsidRPr="00E15227" w:rsidRDefault="00CD4643" w:rsidP="00CD4643">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CD4643" w:rsidRPr="00E15227" w:rsidRDefault="00CD4643" w:rsidP="00CD4643">
            <w:pPr>
              <w:bidi w:val="0"/>
              <w:rPr>
                <w:rFonts w:ascii="Candara" w:hAnsi="Candara"/>
                <w:b/>
                <w:bCs/>
                <w:caps/>
                <w:sz w:val="18"/>
                <w:szCs w:val="18"/>
                <w:lang w:eastAsia="fr-CA"/>
              </w:rPr>
            </w:pPr>
          </w:p>
        </w:tc>
      </w:tr>
      <w:tr w:rsidR="004C2FE8" w:rsidRPr="00E15227" w:rsidTr="009C6174">
        <w:trPr>
          <w:trHeight w:val="419"/>
        </w:trPr>
        <w:tc>
          <w:tcPr>
            <w:tcW w:w="451" w:type="dxa"/>
            <w:vMerge/>
            <w:tcBorders>
              <w:top w:val="single" w:sz="6" w:space="0" w:color="auto"/>
              <w:left w:val="single" w:sz="12" w:space="0" w:color="auto"/>
              <w:bottom w:val="single" w:sz="12" w:space="0" w:color="auto"/>
              <w:right w:val="single" w:sz="6" w:space="0" w:color="auto"/>
            </w:tcBorders>
          </w:tcPr>
          <w:p w:rsidR="004C2FE8" w:rsidRPr="00E15227" w:rsidRDefault="004C2FE8" w:rsidP="00F33F8C">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4</w:t>
            </w:r>
          </w:p>
        </w:tc>
        <w:tc>
          <w:tcPr>
            <w:tcW w:w="690" w:type="dxa"/>
            <w:tcBorders>
              <w:top w:val="single" w:sz="6" w:space="0" w:color="auto"/>
              <w:left w:val="single" w:sz="6" w:space="0" w:color="auto"/>
              <w:bottom w:val="single" w:sz="12" w:space="0" w:color="auto"/>
              <w:right w:val="single" w:sz="6" w:space="0" w:color="auto"/>
            </w:tcBorders>
            <w:shd w:val="clear" w:color="auto" w:fill="auto"/>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291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C2FE8" w:rsidRPr="00E15227" w:rsidRDefault="004C2FE8"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r>
    </w:tbl>
    <w:p w:rsidR="00BE36B7" w:rsidRPr="00E15227" w:rsidRDefault="00BE36B7" w:rsidP="00F33F8C">
      <w:pPr>
        <w:bidi w:val="0"/>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10"/>
        <w:gridCol w:w="2101"/>
        <w:gridCol w:w="806"/>
        <w:gridCol w:w="1543"/>
        <w:gridCol w:w="1560"/>
        <w:gridCol w:w="1200"/>
        <w:gridCol w:w="1701"/>
        <w:gridCol w:w="1985"/>
        <w:gridCol w:w="1559"/>
        <w:gridCol w:w="1843"/>
        <w:gridCol w:w="709"/>
      </w:tblGrid>
      <w:tr w:rsidR="009C6174" w:rsidRPr="00E15227" w:rsidTr="007C4D78">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9C6174" w:rsidRPr="00E15227" w:rsidRDefault="009C6174" w:rsidP="009C6174">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5</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Circuits numériques programmables et VHDL.</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9C6174" w:rsidRPr="00E15227" w:rsidRDefault="009C6174" w:rsidP="009C6174">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200" w:type="dxa"/>
            <w:tcBorders>
              <w:top w:val="single" w:sz="12"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9C6174" w:rsidRPr="00E15227" w:rsidRDefault="009C6174" w:rsidP="009C6174">
            <w:pPr>
              <w:bidi w:val="0"/>
              <w:rPr>
                <w:rFonts w:ascii="Candara" w:hAnsi="Candara"/>
                <w:b/>
                <w:bCs/>
                <w:caps/>
                <w:sz w:val="18"/>
                <w:szCs w:val="18"/>
                <w:lang w:eastAsia="fr-CA"/>
              </w:rPr>
            </w:pPr>
          </w:p>
        </w:tc>
        <w:tc>
          <w:tcPr>
            <w:tcW w:w="1985" w:type="dxa"/>
            <w:tcBorders>
              <w:top w:val="single" w:sz="12" w:space="0" w:color="auto"/>
              <w:left w:val="single" w:sz="4" w:space="0" w:color="auto"/>
              <w:bottom w:val="single" w:sz="6" w:space="0" w:color="auto"/>
              <w:right w:val="single" w:sz="6" w:space="0" w:color="auto"/>
            </w:tcBorders>
          </w:tcPr>
          <w:p w:rsidR="009C6174" w:rsidRPr="00E15227" w:rsidRDefault="009C6174" w:rsidP="009C6174">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9C6174" w:rsidRPr="00E15227" w:rsidRDefault="009C6174" w:rsidP="009C6174">
            <w:pPr>
              <w:bidi w:val="0"/>
              <w:rPr>
                <w:rFonts w:ascii="Candara" w:hAnsi="Candara"/>
                <w:b/>
                <w:bCs/>
                <w:caps/>
                <w:sz w:val="18"/>
                <w:szCs w:val="18"/>
                <w:lang w:eastAsia="fr-CA"/>
              </w:rPr>
            </w:pPr>
          </w:p>
        </w:tc>
      </w:tr>
      <w:tr w:rsidR="009C6174" w:rsidRPr="00E15227" w:rsidTr="007C4D78">
        <w:trPr>
          <w:trHeight w:val="460"/>
        </w:trPr>
        <w:tc>
          <w:tcPr>
            <w:tcW w:w="451" w:type="dxa"/>
            <w:vMerge/>
            <w:tcBorders>
              <w:top w:val="single" w:sz="6" w:space="0" w:color="auto"/>
              <w:left w:val="single" w:sz="12" w:space="0" w:color="auto"/>
              <w:bottom w:val="single" w:sz="6" w:space="0" w:color="auto"/>
              <w:right w:val="single" w:sz="6" w:space="0" w:color="auto"/>
            </w:tcBorders>
            <w:textDirection w:val="tbRl"/>
          </w:tcPr>
          <w:p w:rsidR="009C6174" w:rsidRPr="00E15227" w:rsidRDefault="009C6174" w:rsidP="009C6174">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sz w:val="18"/>
                <w:szCs w:val="18"/>
                <w:lang w:eastAsia="fr-CA"/>
              </w:rPr>
            </w:pPr>
            <w:r w:rsidRPr="00E15227">
              <w:rPr>
                <w:rFonts w:ascii="Candara" w:hAnsi="Candara"/>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Procédés de fabrication</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9C6174" w:rsidRPr="00E15227" w:rsidRDefault="009C6174" w:rsidP="009C6174">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200" w:type="dxa"/>
            <w:tcBorders>
              <w:top w:val="single" w:sz="6"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C6174" w:rsidRPr="00E15227" w:rsidRDefault="009C6174" w:rsidP="009C6174">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9C6174" w:rsidRPr="00E15227" w:rsidRDefault="009C6174" w:rsidP="009C617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9C6174" w:rsidRPr="00E15227" w:rsidRDefault="009C6174" w:rsidP="009C6174">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9C6174" w:rsidRPr="00E15227" w:rsidRDefault="009C6174" w:rsidP="009C6174">
            <w:pPr>
              <w:bidi w:val="0"/>
            </w:pPr>
          </w:p>
        </w:tc>
      </w:tr>
      <w:tr w:rsidR="009C6174" w:rsidRPr="00E15227" w:rsidTr="007C4D78">
        <w:trPr>
          <w:trHeight w:val="626"/>
        </w:trPr>
        <w:tc>
          <w:tcPr>
            <w:tcW w:w="451" w:type="dxa"/>
            <w:vMerge/>
            <w:tcBorders>
              <w:top w:val="single" w:sz="6" w:space="0" w:color="auto"/>
              <w:left w:val="single" w:sz="12" w:space="0" w:color="auto"/>
              <w:bottom w:val="single" w:sz="6" w:space="0" w:color="auto"/>
              <w:right w:val="single" w:sz="6" w:space="0" w:color="auto"/>
            </w:tcBorders>
          </w:tcPr>
          <w:p w:rsidR="009C6174" w:rsidRPr="00E15227" w:rsidRDefault="009C6174" w:rsidP="009C6174">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Électronique de puissance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C6174" w:rsidRPr="00E15227" w:rsidRDefault="009C6174" w:rsidP="009C6174">
            <w:pPr>
              <w:bidi w:val="0"/>
              <w:rPr>
                <w:rFonts w:ascii="Candara" w:hAnsi="Candara"/>
                <w:bCs/>
                <w:caps/>
                <w:sz w:val="16"/>
                <w:szCs w:val="16"/>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9C6174" w:rsidRPr="00E15227" w:rsidRDefault="009C6174" w:rsidP="009C617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6174" w:rsidRPr="00E15227" w:rsidRDefault="009C6174" w:rsidP="009C617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9C6174" w:rsidRPr="00E15227" w:rsidRDefault="009C6174" w:rsidP="009C6174">
            <w:pPr>
              <w:bidi w:val="0"/>
            </w:pPr>
          </w:p>
        </w:tc>
      </w:tr>
      <w:tr w:rsidR="009C6174"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9C6174" w:rsidRPr="00E15227" w:rsidRDefault="009C6174" w:rsidP="009C6174">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Approches et méthodes</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tcPr>
          <w:p w:rsidR="009C6174" w:rsidRPr="00E15227" w:rsidRDefault="009C6174" w:rsidP="009C6174">
            <w:pPr>
              <w:bidi w:val="0"/>
              <w:rPr>
                <w:rFonts w:ascii="Candara" w:hAnsi="Candara"/>
                <w:bCs/>
                <w:i/>
                <w:iCs/>
                <w:sz w:val="20"/>
                <w:szCs w:val="20"/>
              </w:rPr>
            </w:pPr>
          </w:p>
        </w:tc>
        <w:tc>
          <w:tcPr>
            <w:tcW w:w="1985" w:type="dxa"/>
            <w:tcBorders>
              <w:top w:val="single" w:sz="6" w:space="0" w:color="auto"/>
              <w:left w:val="single" w:sz="4" w:space="0" w:color="auto"/>
              <w:bottom w:val="single" w:sz="6" w:space="0" w:color="auto"/>
              <w:right w:val="single" w:sz="6" w:space="0" w:color="auto"/>
            </w:tcBorders>
            <w:shd w:val="clear" w:color="auto" w:fill="FFFF00"/>
          </w:tcPr>
          <w:p w:rsidR="009C6174" w:rsidRPr="00E15227" w:rsidRDefault="009C6174" w:rsidP="009C6174">
            <w:pPr>
              <w:bidi w:val="0"/>
              <w:rPr>
                <w:rFonts w:ascii="Candara" w:hAnsi="Candara"/>
                <w:bCs/>
                <w:i/>
                <w:i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tcPr>
          <w:p w:rsidR="009C6174" w:rsidRPr="00E15227" w:rsidRDefault="009C6174" w:rsidP="009C6174">
            <w:pPr>
              <w:bidi w:val="0"/>
              <w:rPr>
                <w:rFonts w:ascii="Candara" w:hAnsi="Candara"/>
                <w:i/>
                <w:iCs/>
                <w:sz w:val="20"/>
                <w:szCs w:val="20"/>
              </w:rPr>
            </w:pPr>
          </w:p>
        </w:tc>
      </w:tr>
      <w:tr w:rsidR="009C6174" w:rsidRPr="00E15227" w:rsidTr="007C4D78">
        <w:trPr>
          <w:trHeight w:val="462"/>
        </w:trPr>
        <w:tc>
          <w:tcPr>
            <w:tcW w:w="451" w:type="dxa"/>
            <w:vMerge/>
            <w:tcBorders>
              <w:top w:val="single" w:sz="6" w:space="0" w:color="auto"/>
              <w:left w:val="single" w:sz="12" w:space="0" w:color="auto"/>
              <w:bottom w:val="single" w:sz="6" w:space="0" w:color="auto"/>
              <w:right w:val="single" w:sz="6" w:space="0" w:color="auto"/>
            </w:tcBorders>
          </w:tcPr>
          <w:p w:rsidR="009C6174" w:rsidRPr="00E15227" w:rsidRDefault="009C6174" w:rsidP="009C6174">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9C6174" w:rsidRPr="009C6174" w:rsidRDefault="009C6174" w:rsidP="009C6174">
            <w:pPr>
              <w:bidi w:val="0"/>
              <w:rPr>
                <w:color w:val="000000"/>
                <w:sz w:val="20"/>
                <w:szCs w:val="20"/>
              </w:rPr>
            </w:pPr>
            <w:r w:rsidRPr="009C6174">
              <w:rPr>
                <w:rFonts w:ascii="Calibri" w:hAnsi="Calibri" w:cs="Calibri"/>
                <w:color w:val="000000"/>
                <w:sz w:val="20"/>
                <w:szCs w:val="20"/>
                <w:lang w:eastAsia="fr-FR"/>
              </w:rPr>
              <w:t>Déontologie du métier et éducation aux valeurs </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C6174" w:rsidRPr="00E15227" w:rsidRDefault="009C6174" w:rsidP="009C6174">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r>
      <w:tr w:rsidR="009C6174" w:rsidRPr="00E15227" w:rsidTr="007C4D78">
        <w:trPr>
          <w:trHeight w:val="568"/>
        </w:trPr>
        <w:tc>
          <w:tcPr>
            <w:tcW w:w="451" w:type="dxa"/>
            <w:vMerge/>
            <w:tcBorders>
              <w:top w:val="single" w:sz="6" w:space="0" w:color="auto"/>
              <w:left w:val="single" w:sz="12" w:space="0" w:color="auto"/>
              <w:bottom w:val="single" w:sz="6" w:space="0" w:color="auto"/>
              <w:right w:val="single" w:sz="6" w:space="0" w:color="auto"/>
            </w:tcBorders>
          </w:tcPr>
          <w:p w:rsidR="009C6174" w:rsidRPr="00E15227" w:rsidRDefault="009C6174" w:rsidP="009C6174">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9C6174" w:rsidRPr="00E15227" w:rsidRDefault="009C6174" w:rsidP="009C6174">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9C6174" w:rsidRPr="00AD1856" w:rsidRDefault="00CD4643" w:rsidP="009C6174">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Stage d’immersion en milieu éducatif2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9C6174" w:rsidRPr="00AD1856" w:rsidRDefault="009C6174" w:rsidP="009C6174">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9C6174" w:rsidRPr="00E15227" w:rsidRDefault="009C6174" w:rsidP="009C6174">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9C6174" w:rsidRPr="00E15227" w:rsidRDefault="009C6174" w:rsidP="009C6174">
            <w:pPr>
              <w:bidi w:val="0"/>
              <w:rPr>
                <w:rFonts w:ascii="Candara" w:hAnsi="Candara"/>
                <w:b/>
                <w:bCs/>
                <w:caps/>
                <w:sz w:val="18"/>
                <w:szCs w:val="18"/>
                <w:lang w:eastAsia="fr-CA"/>
              </w:rPr>
            </w:pPr>
          </w:p>
        </w:tc>
      </w:tr>
      <w:tr w:rsidR="004C2FE8"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4C2FE8" w:rsidRPr="00E15227" w:rsidRDefault="004C2FE8" w:rsidP="00F33F8C">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FE8" w:rsidRPr="00AD1856" w:rsidRDefault="004C2FE8" w:rsidP="00F33F8C">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Total VH semestre 5</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4C2FE8" w:rsidRPr="00AD1856" w:rsidRDefault="004C2FE8" w:rsidP="00F33F8C">
            <w:pPr>
              <w:bidi w:val="0"/>
              <w:rPr>
                <w:rFonts w:ascii="Calibri" w:hAnsi="Calibri" w:cs="Calibri"/>
                <w:color w:val="000000"/>
                <w:sz w:val="20"/>
                <w:szCs w:val="20"/>
                <w:lang w:eastAsia="fr-FR"/>
              </w:rPr>
            </w:pPr>
            <w:r w:rsidRPr="00AD1856">
              <w:rPr>
                <w:rFonts w:ascii="Calibri" w:hAnsi="Calibri" w:cs="Calibri"/>
                <w:color w:val="000000"/>
                <w:sz w:val="20"/>
                <w:szCs w:val="20"/>
                <w:lang w:eastAsia="fr-FR"/>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r>
      <w:tr w:rsidR="00505B7C" w:rsidRPr="00E15227" w:rsidTr="006465F6">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505B7C" w:rsidRPr="00E15227" w:rsidRDefault="00505B7C" w:rsidP="00505B7C">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6</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vAlign w:val="center"/>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Analyse fonctionnelle sysML</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200"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505B7C" w:rsidRPr="00E15227" w:rsidRDefault="00505B7C" w:rsidP="00505B7C">
            <w:pPr>
              <w:bidi w:val="0"/>
              <w:rPr>
                <w:rFonts w:ascii="Candara" w:hAnsi="Candara"/>
                <w:color w:val="000000"/>
                <w:sz w:val="16"/>
                <w:szCs w:val="16"/>
              </w:rPr>
            </w:pPr>
          </w:p>
        </w:tc>
        <w:tc>
          <w:tcPr>
            <w:tcW w:w="1985" w:type="dxa"/>
            <w:tcBorders>
              <w:top w:val="single" w:sz="12" w:space="0" w:color="auto"/>
              <w:left w:val="single" w:sz="4" w:space="0" w:color="auto"/>
              <w:bottom w:val="single" w:sz="6" w:space="0" w:color="auto"/>
              <w:right w:val="single" w:sz="6" w:space="0" w:color="auto"/>
            </w:tcBorders>
          </w:tcPr>
          <w:p w:rsidR="00505B7C" w:rsidRPr="00E15227" w:rsidRDefault="00505B7C" w:rsidP="00505B7C">
            <w:pPr>
              <w:bidi w:val="0"/>
            </w:pPr>
          </w:p>
        </w:tc>
        <w:tc>
          <w:tcPr>
            <w:tcW w:w="1559"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843" w:type="dxa"/>
            <w:tcBorders>
              <w:top w:val="single" w:sz="12" w:space="0" w:color="auto"/>
              <w:left w:val="single" w:sz="6" w:space="0" w:color="auto"/>
              <w:bottom w:val="single" w:sz="6" w:space="0" w:color="auto"/>
              <w:right w:val="single" w:sz="6" w:space="0" w:color="auto"/>
            </w:tcBorders>
          </w:tcPr>
          <w:p w:rsidR="00505B7C" w:rsidRPr="00E15227" w:rsidRDefault="00505B7C" w:rsidP="00505B7C">
            <w:pPr>
              <w:bidi w:val="0"/>
              <w:rPr>
                <w:rFonts w:ascii="Candara" w:hAnsi="Candara"/>
                <w:bCs/>
                <w:i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505B7C" w:rsidRPr="00E15227" w:rsidRDefault="00505B7C" w:rsidP="00505B7C">
            <w:pPr>
              <w:bidi w:val="0"/>
              <w:rPr>
                <w:rFonts w:ascii="Candara" w:hAnsi="Candara"/>
                <w:b/>
                <w:bCs/>
                <w:caps/>
                <w:sz w:val="18"/>
                <w:szCs w:val="18"/>
                <w:lang w:eastAsia="fr-CA"/>
              </w:rPr>
            </w:pPr>
          </w:p>
        </w:tc>
      </w:tr>
      <w:tr w:rsidR="00505B7C"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Productique et CFAO</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505B7C" w:rsidRPr="00E15227" w:rsidRDefault="00505B7C" w:rsidP="00505B7C">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200" w:type="dxa"/>
            <w:tcBorders>
              <w:top w:val="single" w:sz="6"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505B7C" w:rsidRPr="00E15227" w:rsidRDefault="00505B7C" w:rsidP="00505B7C">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505B7C" w:rsidRPr="00E15227" w:rsidRDefault="00505B7C" w:rsidP="00505B7C">
            <w:pPr>
              <w:bidi w:val="0"/>
            </w:pPr>
          </w:p>
        </w:tc>
        <w:tc>
          <w:tcPr>
            <w:tcW w:w="1559" w:type="dxa"/>
            <w:tcBorders>
              <w:top w:val="single" w:sz="6" w:space="0" w:color="auto"/>
              <w:left w:val="single" w:sz="6" w:space="0" w:color="auto"/>
              <w:bottom w:val="single" w:sz="6" w:space="0" w:color="auto"/>
              <w:right w:val="single" w:sz="6" w:space="0" w:color="auto"/>
            </w:tcBorders>
          </w:tcPr>
          <w:p w:rsidR="00505B7C" w:rsidRPr="00E15227" w:rsidRDefault="00505B7C" w:rsidP="00505B7C">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505B7C" w:rsidRPr="00E15227" w:rsidRDefault="00505B7C" w:rsidP="00505B7C">
            <w:pPr>
              <w:bidi w:val="0"/>
            </w:pPr>
          </w:p>
        </w:tc>
      </w:tr>
      <w:tr w:rsidR="00505B7C"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Fonctions électroniques avancées</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505B7C" w:rsidRPr="00E15227" w:rsidRDefault="00505B7C" w:rsidP="00505B7C">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505B7C" w:rsidRPr="00E15227" w:rsidRDefault="00505B7C" w:rsidP="00505B7C">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505B7C" w:rsidRPr="00E15227" w:rsidRDefault="00505B7C" w:rsidP="00505B7C">
            <w:pPr>
              <w:bidi w:val="0"/>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05B7C" w:rsidRPr="00E15227" w:rsidRDefault="00505B7C" w:rsidP="00505B7C">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505B7C" w:rsidRPr="00E15227" w:rsidRDefault="00505B7C" w:rsidP="00505B7C">
            <w:pPr>
              <w:bidi w:val="0"/>
            </w:pPr>
          </w:p>
        </w:tc>
      </w:tr>
      <w:tr w:rsidR="00505B7C"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Didactique des Sciences industrielles pour l’ingénieur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tcPr>
          <w:p w:rsidR="00505B7C" w:rsidRPr="00E15227" w:rsidRDefault="00505B7C" w:rsidP="00505B7C">
            <w:pPr>
              <w:bidi w:val="0"/>
              <w:rPr>
                <w:rFonts w:ascii="Candara" w:hAnsi="Candara"/>
                <w:bCs/>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tcPr>
          <w:p w:rsidR="00505B7C" w:rsidRPr="00E15227" w:rsidRDefault="00505B7C" w:rsidP="00505B7C">
            <w:pPr>
              <w:bidi w:val="0"/>
              <w:rPr>
                <w:rFonts w:ascii="Candara" w:hAnsi="Candara"/>
                <w:i/>
                <w:iCs/>
                <w:sz w:val="20"/>
                <w:szCs w:val="20"/>
              </w:rPr>
            </w:pPr>
          </w:p>
        </w:tc>
      </w:tr>
      <w:tr w:rsidR="00505B7C"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505B7C" w:rsidRPr="00505B7C" w:rsidRDefault="00505B7C" w:rsidP="00505B7C">
            <w:pPr>
              <w:bidi w:val="0"/>
              <w:rPr>
                <w:color w:val="000000"/>
                <w:sz w:val="20"/>
                <w:szCs w:val="20"/>
              </w:rPr>
            </w:pPr>
            <w:r w:rsidRPr="00505B7C">
              <w:rPr>
                <w:rFonts w:ascii="Calibri" w:hAnsi="Calibri" w:cs="Calibri"/>
                <w:color w:val="000000"/>
                <w:sz w:val="20"/>
                <w:szCs w:val="20"/>
                <w:lang w:eastAsia="fr-FR"/>
              </w:rPr>
              <w:t>Histoire et épistémologie des Sciences industrielles pour l’ingénieur et approche multidisciplinaire</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505B7C" w:rsidRPr="00DE7CBA" w:rsidRDefault="00505B7C" w:rsidP="00505B7C">
            <w:pPr>
              <w:bidi w:val="0"/>
              <w:rPr>
                <w:rFonts w:ascii="Candara" w:hAnsi="Candara"/>
                <w:sz w:val="18"/>
                <w:szCs w:val="18"/>
                <w:lang w:eastAsia="fr-CA"/>
              </w:rPr>
            </w:pPr>
            <w:r>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505B7C" w:rsidRPr="00E15227" w:rsidRDefault="00505B7C" w:rsidP="00505B7C">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r>
      <w:tr w:rsidR="00505B7C" w:rsidRPr="00E15227" w:rsidTr="007C4D78">
        <w:trPr>
          <w:trHeight w:val="340"/>
        </w:trPr>
        <w:tc>
          <w:tcPr>
            <w:tcW w:w="451" w:type="dxa"/>
            <w:vMerge/>
            <w:tcBorders>
              <w:top w:val="single" w:sz="6" w:space="0" w:color="auto"/>
              <w:left w:val="single" w:sz="12" w:space="0" w:color="auto"/>
              <w:bottom w:val="single" w:sz="6" w:space="0" w:color="auto"/>
              <w:right w:val="single" w:sz="6" w:space="0" w:color="auto"/>
            </w:tcBorders>
          </w:tcPr>
          <w:p w:rsidR="00505B7C" w:rsidRPr="00E15227" w:rsidRDefault="00505B7C" w:rsidP="00505B7C">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505B7C" w:rsidRPr="00E15227" w:rsidRDefault="00505B7C" w:rsidP="00505B7C">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tcPr>
          <w:p w:rsidR="00505B7C" w:rsidRPr="00505B7C" w:rsidRDefault="00505B7C" w:rsidP="00A644D0">
            <w:pPr>
              <w:bidi w:val="0"/>
              <w:rPr>
                <w:color w:val="000000"/>
                <w:sz w:val="20"/>
                <w:szCs w:val="20"/>
              </w:rPr>
            </w:pPr>
            <w:r w:rsidRPr="00505B7C">
              <w:rPr>
                <w:rFonts w:ascii="Calibri" w:hAnsi="Calibri" w:cs="Calibri"/>
                <w:color w:val="000000"/>
                <w:sz w:val="20"/>
                <w:szCs w:val="20"/>
                <w:lang w:eastAsia="fr-FR"/>
              </w:rPr>
              <w:t xml:space="preserve">Stage d’immersion en milieu </w:t>
            </w:r>
            <w:r w:rsidR="00A644D0">
              <w:rPr>
                <w:rFonts w:ascii="Calibri" w:hAnsi="Calibri" w:cs="Calibri"/>
                <w:color w:val="000000"/>
                <w:sz w:val="20"/>
                <w:szCs w:val="20"/>
                <w:lang w:eastAsia="fr-FR"/>
              </w:rPr>
              <w:t>éducatif</w:t>
            </w:r>
            <w:r w:rsidR="0002286A">
              <w:rPr>
                <w:rFonts w:ascii="Calibri" w:hAnsi="Calibri" w:cs="Calibri"/>
                <w:color w:val="000000"/>
                <w:sz w:val="20"/>
                <w:szCs w:val="20"/>
                <w:lang w:eastAsia="fr-FR"/>
              </w:rPr>
              <w:t xml:space="preserve">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505B7C" w:rsidRPr="00E15227" w:rsidRDefault="00505B7C" w:rsidP="00505B7C">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505B7C" w:rsidRPr="00E15227" w:rsidRDefault="00505B7C" w:rsidP="00505B7C">
            <w:pPr>
              <w:bidi w:val="0"/>
              <w:rPr>
                <w:rFonts w:ascii="Candara" w:hAnsi="Candara"/>
                <w:b/>
                <w:bCs/>
                <w:caps/>
                <w:sz w:val="18"/>
                <w:szCs w:val="18"/>
                <w:lang w:eastAsia="fr-CA"/>
              </w:rPr>
            </w:pPr>
          </w:p>
        </w:tc>
      </w:tr>
      <w:tr w:rsidR="004C2FE8"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4C2FE8" w:rsidRPr="00E15227" w:rsidRDefault="004C2FE8" w:rsidP="00F33F8C">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Total VH semestre 6</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4C2FE8" w:rsidRPr="00E15227" w:rsidRDefault="004C2FE8" w:rsidP="00F33F8C">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C2FE8" w:rsidRPr="00E15227" w:rsidRDefault="004C2FE8" w:rsidP="00F33F8C">
            <w:pPr>
              <w:bidi w:val="0"/>
              <w:rPr>
                <w:rFonts w:ascii="Candara" w:hAnsi="Candara"/>
                <w:b/>
                <w:bCs/>
                <w:caps/>
                <w:sz w:val="18"/>
                <w:szCs w:val="18"/>
                <w:lang w:eastAsia="fr-CA"/>
              </w:rPr>
            </w:pPr>
          </w:p>
        </w:tc>
      </w:tr>
    </w:tbl>
    <w:p w:rsidR="00897365" w:rsidRPr="00E15227" w:rsidRDefault="00897365" w:rsidP="00F33F8C">
      <w:pPr>
        <w:bidi w:val="0"/>
        <w:jc w:val="lowKashida"/>
        <w:rPr>
          <w:rFonts w:ascii="Candara" w:hAnsi="Candara"/>
          <w:b/>
          <w:bCs/>
          <w:caps/>
          <w:sz w:val="16"/>
          <w:szCs w:val="16"/>
          <w:lang w:eastAsia="fr-CA"/>
        </w:rPr>
      </w:pPr>
    </w:p>
    <w:p w:rsidR="00897365" w:rsidRPr="00E15227" w:rsidRDefault="00897365" w:rsidP="00F33F8C">
      <w:pPr>
        <w:bidi w:val="0"/>
        <w:rPr>
          <w:rFonts w:ascii="Candara" w:hAnsi="Candara"/>
          <w:b/>
          <w:bCs/>
          <w:caps/>
          <w:sz w:val="16"/>
          <w:szCs w:val="16"/>
          <w:lang w:eastAsia="fr-CA"/>
        </w:rPr>
      </w:pPr>
      <w:r w:rsidRPr="00E15227">
        <w:rPr>
          <w:rFonts w:ascii="Candara" w:hAnsi="Candara"/>
          <w:b/>
          <w:bCs/>
          <w:caps/>
          <w:sz w:val="16"/>
          <w:szCs w:val="16"/>
          <w:lang w:eastAsia="fr-CA"/>
        </w:rPr>
        <w:br w:type="page"/>
      </w:r>
    </w:p>
    <w:p w:rsidR="00897365" w:rsidRPr="00E15227" w:rsidRDefault="00897365" w:rsidP="00E30A22">
      <w:pPr>
        <w:pStyle w:val="Paragraphedeliste"/>
        <w:numPr>
          <w:ilvl w:val="0"/>
          <w:numId w:val="59"/>
        </w:numPr>
        <w:bidi w:val="0"/>
        <w:spacing w:line="240" w:lineRule="exact"/>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Equipe pédagogique de la filière</w:t>
      </w:r>
    </w:p>
    <w:p w:rsidR="00897365" w:rsidRPr="00E15227" w:rsidRDefault="00897365" w:rsidP="00F33F8C">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85"/>
        <w:gridCol w:w="915"/>
        <w:gridCol w:w="2126"/>
        <w:gridCol w:w="1757"/>
        <w:gridCol w:w="1502"/>
        <w:gridCol w:w="2552"/>
        <w:gridCol w:w="3158"/>
      </w:tblGrid>
      <w:tr w:rsidR="00897365" w:rsidRPr="00E15227" w:rsidTr="00897365">
        <w:tc>
          <w:tcPr>
            <w:tcW w:w="995"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305"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Grade</w:t>
            </w:r>
          </w:p>
        </w:tc>
        <w:tc>
          <w:tcPr>
            <w:tcW w:w="709"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586"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Département</w:t>
            </w:r>
          </w:p>
        </w:tc>
        <w:tc>
          <w:tcPr>
            <w:tcW w:w="501" w:type="pct"/>
            <w:vMerge w:val="restart"/>
            <w:vAlign w:val="center"/>
          </w:tcPr>
          <w:p w:rsidR="00897365" w:rsidRPr="00E15227" w:rsidRDefault="0037694C" w:rsidP="00F33F8C">
            <w:pPr>
              <w:bidi w:val="0"/>
              <w:jc w:val="center"/>
              <w:rPr>
                <w:rFonts w:ascii="Candara" w:hAnsi="Candara"/>
                <w:b/>
                <w:sz w:val="18"/>
                <w:szCs w:val="18"/>
                <w:lang w:eastAsia="fr-CA"/>
              </w:rPr>
            </w:pPr>
            <w:r>
              <w:rPr>
                <w:rFonts w:ascii="Candara" w:hAnsi="Candara"/>
                <w:b/>
                <w:sz w:val="18"/>
                <w:szCs w:val="18"/>
                <w:lang w:eastAsia="fr-CA"/>
              </w:rPr>
              <w:t>Établissement</w:t>
            </w:r>
          </w:p>
        </w:tc>
        <w:tc>
          <w:tcPr>
            <w:tcW w:w="1904" w:type="pct"/>
            <w:gridSpan w:val="2"/>
            <w:vAlign w:val="center"/>
          </w:tcPr>
          <w:p w:rsidR="00897365" w:rsidRPr="00E15227" w:rsidRDefault="00897365" w:rsidP="00F33F8C">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995"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305"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709" w:type="pct"/>
            <w:vMerge/>
            <w:tcBorders>
              <w:bottom w:val="single" w:sz="6" w:space="0" w:color="auto"/>
            </w:tcBorders>
          </w:tcPr>
          <w:p w:rsidR="00897365" w:rsidRPr="00E15227" w:rsidRDefault="00897365" w:rsidP="00F33F8C">
            <w:pPr>
              <w:bidi w:val="0"/>
              <w:jc w:val="center"/>
              <w:rPr>
                <w:rFonts w:ascii="Candara" w:hAnsi="Candara"/>
                <w:b/>
                <w:sz w:val="18"/>
                <w:szCs w:val="18"/>
                <w:lang w:eastAsia="fr-CA"/>
              </w:rPr>
            </w:pPr>
          </w:p>
        </w:tc>
        <w:tc>
          <w:tcPr>
            <w:tcW w:w="586" w:type="pct"/>
            <w:vMerge/>
            <w:tcBorders>
              <w:bottom w:val="single" w:sz="6" w:space="0" w:color="auto"/>
            </w:tcBorders>
          </w:tcPr>
          <w:p w:rsidR="00897365" w:rsidRPr="00E15227" w:rsidRDefault="00897365" w:rsidP="00F33F8C">
            <w:pPr>
              <w:bidi w:val="0"/>
              <w:jc w:val="center"/>
              <w:rPr>
                <w:rFonts w:ascii="Candara" w:hAnsi="Candara"/>
                <w:b/>
                <w:sz w:val="18"/>
                <w:szCs w:val="18"/>
                <w:lang w:eastAsia="fr-CA"/>
              </w:rPr>
            </w:pPr>
          </w:p>
        </w:tc>
        <w:tc>
          <w:tcPr>
            <w:tcW w:w="501"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851" w:type="pct"/>
            <w:tcBorders>
              <w:bottom w:val="single" w:sz="6" w:space="0" w:color="auto"/>
            </w:tcBorders>
            <w:vAlign w:val="center"/>
          </w:tcPr>
          <w:p w:rsidR="00897365" w:rsidRPr="00E15227" w:rsidRDefault="00897365" w:rsidP="00F33F8C">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053" w:type="pct"/>
            <w:tcBorders>
              <w:bottom w:val="single" w:sz="6" w:space="0" w:color="auto"/>
            </w:tcBorders>
            <w:vAlign w:val="center"/>
          </w:tcPr>
          <w:p w:rsidR="00897365" w:rsidRPr="00E15227" w:rsidRDefault="00897365" w:rsidP="00F33F8C">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6465F6" w:rsidP="00F33F8C">
            <w:pPr>
              <w:bidi w:val="0"/>
              <w:ind w:right="-71"/>
              <w:jc w:val="center"/>
              <w:rPr>
                <w:rFonts w:ascii="Candara" w:hAnsi="Candara"/>
                <w:b/>
                <w:sz w:val="18"/>
                <w:szCs w:val="18"/>
                <w:lang w:eastAsia="fr-CA"/>
              </w:rPr>
            </w:pPr>
            <w:r>
              <w:rPr>
                <w:rFonts w:ascii="Candara" w:hAnsi="Candara"/>
                <w:bCs/>
                <w:sz w:val="16"/>
                <w:szCs w:val="16"/>
                <w:lang w:eastAsia="fr-CA"/>
              </w:rPr>
              <w:t>(Cours, TD, TP,</w:t>
            </w:r>
            <w:r w:rsidR="00897365" w:rsidRPr="00E15227">
              <w:rPr>
                <w:rFonts w:ascii="Candara" w:hAnsi="Candara"/>
                <w:bCs/>
                <w:sz w:val="16"/>
                <w:szCs w:val="16"/>
                <w:lang w:eastAsia="fr-CA"/>
              </w:rPr>
              <w:t xml:space="preserve"> encadrement de projets, etc.)</w:t>
            </w:r>
          </w:p>
        </w:tc>
      </w:tr>
      <w:tr w:rsidR="00897365" w:rsidRPr="00E15227" w:rsidTr="00897365">
        <w:trPr>
          <w:trHeight w:val="182"/>
        </w:trPr>
        <w:tc>
          <w:tcPr>
            <w:tcW w:w="995" w:type="pct"/>
            <w:tcBorders>
              <w:top w:val="single" w:sz="6" w:space="0" w:color="auto"/>
              <w:bottom w:val="single" w:sz="6" w:space="0" w:color="auto"/>
            </w:tcBorders>
            <w:shd w:val="clear" w:color="auto" w:fill="FFFFFF" w:themeFill="background1"/>
          </w:tcPr>
          <w:p w:rsidR="00897365" w:rsidRPr="00E15227" w:rsidRDefault="00897365" w:rsidP="00F33F8C">
            <w:pPr>
              <w:autoSpaceDE w:val="0"/>
              <w:autoSpaceDN w:val="0"/>
              <w:bidi w:val="0"/>
              <w:rPr>
                <w:rFonts w:ascii="Candara" w:hAnsi="Candara"/>
                <w:b/>
                <w:sz w:val="16"/>
                <w:szCs w:val="16"/>
                <w:lang w:eastAsia="fr-CA"/>
              </w:rPr>
            </w:pPr>
            <w:r w:rsidRPr="00E15227">
              <w:rPr>
                <w:rFonts w:ascii="Candara" w:hAnsi="Candara"/>
                <w:b/>
                <w:sz w:val="16"/>
                <w:szCs w:val="16"/>
                <w:lang w:eastAsia="fr-CA"/>
              </w:rPr>
              <w:t>1. Intervenants de l’université dont relève la filière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top w:val="single" w:sz="6" w:space="0" w:color="auto"/>
            </w:tcBorders>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F33F8C">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bottom w:val="single" w:sz="6" w:space="0" w:color="auto"/>
            </w:tcBorders>
          </w:tcPr>
          <w:p w:rsidR="00897365" w:rsidRPr="00E15227" w:rsidRDefault="00897365" w:rsidP="00F33F8C">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897365" w:rsidRPr="00E15227" w:rsidRDefault="00897365" w:rsidP="00F33F8C">
            <w:pPr>
              <w:bidi w:val="0"/>
              <w:jc w:val="both"/>
              <w:rPr>
                <w:rFonts w:ascii="Candara" w:hAnsi="Candara"/>
                <w:b/>
                <w:sz w:val="16"/>
                <w:szCs w:val="16"/>
                <w:lang w:eastAsia="fr-CA"/>
              </w:rPr>
            </w:pPr>
          </w:p>
        </w:tc>
        <w:tc>
          <w:tcPr>
            <w:tcW w:w="709" w:type="pct"/>
            <w:tcBorders>
              <w:bottom w:val="single" w:sz="6" w:space="0" w:color="auto"/>
            </w:tcBorders>
          </w:tcPr>
          <w:p w:rsidR="00897365" w:rsidRPr="00E15227" w:rsidRDefault="00897365" w:rsidP="00F33F8C">
            <w:pPr>
              <w:bidi w:val="0"/>
              <w:jc w:val="both"/>
              <w:rPr>
                <w:rFonts w:ascii="Candara" w:hAnsi="Candara"/>
                <w:b/>
                <w:sz w:val="16"/>
                <w:szCs w:val="16"/>
                <w:lang w:eastAsia="fr-CA"/>
              </w:rPr>
            </w:pPr>
          </w:p>
        </w:tc>
        <w:tc>
          <w:tcPr>
            <w:tcW w:w="586" w:type="pct"/>
            <w:tcBorders>
              <w:bottom w:val="single" w:sz="6" w:space="0" w:color="auto"/>
            </w:tcBorders>
          </w:tcPr>
          <w:p w:rsidR="00897365" w:rsidRPr="00E15227" w:rsidRDefault="00897365" w:rsidP="00F33F8C">
            <w:pPr>
              <w:bidi w:val="0"/>
              <w:jc w:val="both"/>
              <w:rPr>
                <w:rFonts w:ascii="Candara" w:hAnsi="Candara"/>
                <w:b/>
                <w:sz w:val="16"/>
                <w:szCs w:val="16"/>
                <w:lang w:eastAsia="fr-CA"/>
              </w:rPr>
            </w:pPr>
          </w:p>
        </w:tc>
        <w:tc>
          <w:tcPr>
            <w:tcW w:w="501" w:type="pct"/>
            <w:tcBorders>
              <w:bottom w:val="single" w:sz="6" w:space="0" w:color="auto"/>
            </w:tcBorders>
          </w:tcPr>
          <w:p w:rsidR="00897365" w:rsidRPr="00E15227" w:rsidRDefault="00897365" w:rsidP="00F33F8C">
            <w:pPr>
              <w:bidi w:val="0"/>
              <w:jc w:val="both"/>
              <w:rPr>
                <w:rFonts w:ascii="Candara" w:hAnsi="Candara"/>
                <w:b/>
                <w:sz w:val="16"/>
                <w:szCs w:val="16"/>
                <w:lang w:eastAsia="fr-CA"/>
              </w:rPr>
            </w:pPr>
          </w:p>
        </w:tc>
        <w:tc>
          <w:tcPr>
            <w:tcW w:w="851" w:type="pct"/>
            <w:tcBorders>
              <w:bottom w:val="single" w:sz="6" w:space="0" w:color="auto"/>
            </w:tcBorders>
          </w:tcPr>
          <w:p w:rsidR="00897365" w:rsidRPr="00E15227" w:rsidRDefault="00897365" w:rsidP="00F33F8C">
            <w:pPr>
              <w:bidi w:val="0"/>
              <w:ind w:right="-70"/>
              <w:jc w:val="both"/>
              <w:rPr>
                <w:rFonts w:ascii="Candara" w:hAnsi="Candara"/>
                <w:bCs/>
                <w:sz w:val="16"/>
                <w:szCs w:val="16"/>
                <w:lang w:eastAsia="fr-CA"/>
              </w:rPr>
            </w:pPr>
          </w:p>
        </w:tc>
        <w:tc>
          <w:tcPr>
            <w:tcW w:w="1053" w:type="pct"/>
            <w:tcBorders>
              <w:bottom w:val="single" w:sz="6" w:space="0" w:color="auto"/>
            </w:tcBorders>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bottom w:val="single" w:sz="6" w:space="0" w:color="auto"/>
            </w:tcBorders>
            <w:shd w:val="clear" w:color="auto" w:fill="FFFFFF" w:themeFill="background1"/>
          </w:tcPr>
          <w:p w:rsidR="00897365" w:rsidRPr="00E15227" w:rsidRDefault="00897365" w:rsidP="00F33F8C">
            <w:pPr>
              <w:autoSpaceDE w:val="0"/>
              <w:autoSpaceDN w:val="0"/>
              <w:bidi w:val="0"/>
              <w:rPr>
                <w:rFonts w:ascii="Candara" w:hAnsi="Candara"/>
                <w:bCs/>
                <w:sz w:val="16"/>
                <w:szCs w:val="16"/>
                <w:lang w:eastAsia="fr-CA"/>
              </w:rPr>
            </w:pPr>
            <w:r w:rsidRPr="00E15227">
              <w:rPr>
                <w:rFonts w:ascii="Candara" w:hAnsi="Candara"/>
                <w:b/>
                <w:sz w:val="16"/>
                <w:szCs w:val="16"/>
                <w:lang w:eastAsia="fr-CA"/>
              </w:rPr>
              <w:t>2. Intervenants externes à l’université (Préciser</w:t>
            </w:r>
            <w:r w:rsidRPr="00E15227">
              <w:rPr>
                <w:rFonts w:ascii="Candara" w:hAnsi="Candara" w:hint="cs"/>
                <w:b/>
                <w:sz w:val="16"/>
                <w:szCs w:val="16"/>
                <w:rtl/>
                <w:lang w:eastAsia="fr-CA"/>
              </w:rPr>
              <w:t>/</w:t>
            </w:r>
            <w:r w:rsidRPr="00E15227">
              <w:rPr>
                <w:rFonts w:ascii="Candara" w:hAnsi="Candara"/>
                <w:b/>
                <w:sz w:val="16"/>
                <w:szCs w:val="16"/>
                <w:lang w:eastAsia="fr-CA"/>
              </w:rPr>
              <w:t>Joindre les documents d’engagement des intéressés)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tcBorders>
          </w:tcPr>
          <w:p w:rsidR="00897365" w:rsidRPr="00E15227" w:rsidRDefault="00897365" w:rsidP="00F33F8C">
            <w:pPr>
              <w:autoSpaceDE w:val="0"/>
              <w:autoSpaceDN w:val="0"/>
              <w:bidi w:val="0"/>
              <w:rPr>
                <w:rFonts w:ascii="Candara" w:hAnsi="Candara"/>
                <w:bCs/>
                <w:sz w:val="16"/>
                <w:szCs w:val="16"/>
                <w:lang w:eastAsia="fr-CA"/>
              </w:rPr>
            </w:pPr>
          </w:p>
        </w:tc>
        <w:tc>
          <w:tcPr>
            <w:tcW w:w="305"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F33F8C">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F33F8C">
            <w:pPr>
              <w:autoSpaceDE w:val="0"/>
              <w:autoSpaceDN w:val="0"/>
              <w:bidi w:val="0"/>
              <w:rPr>
                <w:rFonts w:ascii="Candara" w:hAnsi="Candara"/>
                <w:bCs/>
                <w:sz w:val="16"/>
                <w:szCs w:val="16"/>
                <w:lang w:eastAsia="fr-CA"/>
              </w:rPr>
            </w:pPr>
          </w:p>
        </w:tc>
        <w:tc>
          <w:tcPr>
            <w:tcW w:w="305" w:type="pct"/>
          </w:tcPr>
          <w:p w:rsidR="00897365" w:rsidRPr="00E15227" w:rsidRDefault="00897365" w:rsidP="00F33F8C">
            <w:pPr>
              <w:bidi w:val="0"/>
              <w:jc w:val="both"/>
              <w:rPr>
                <w:rFonts w:ascii="Candara" w:hAnsi="Candara"/>
                <w:b/>
                <w:sz w:val="16"/>
                <w:szCs w:val="16"/>
                <w:lang w:eastAsia="fr-CA"/>
              </w:rPr>
            </w:pPr>
          </w:p>
        </w:tc>
        <w:tc>
          <w:tcPr>
            <w:tcW w:w="709" w:type="pct"/>
          </w:tcPr>
          <w:p w:rsidR="00897365" w:rsidRPr="00E15227" w:rsidRDefault="00897365" w:rsidP="00F33F8C">
            <w:pPr>
              <w:bidi w:val="0"/>
              <w:jc w:val="both"/>
              <w:rPr>
                <w:rFonts w:ascii="Candara" w:hAnsi="Candara"/>
                <w:b/>
                <w:sz w:val="16"/>
                <w:szCs w:val="16"/>
                <w:lang w:eastAsia="fr-CA"/>
              </w:rPr>
            </w:pPr>
          </w:p>
        </w:tc>
        <w:tc>
          <w:tcPr>
            <w:tcW w:w="586" w:type="pct"/>
          </w:tcPr>
          <w:p w:rsidR="00897365" w:rsidRPr="00E15227" w:rsidRDefault="00897365" w:rsidP="00F33F8C">
            <w:pPr>
              <w:bidi w:val="0"/>
              <w:jc w:val="both"/>
              <w:rPr>
                <w:rFonts w:ascii="Candara" w:hAnsi="Candara"/>
                <w:b/>
                <w:sz w:val="16"/>
                <w:szCs w:val="16"/>
                <w:lang w:eastAsia="fr-CA"/>
              </w:rPr>
            </w:pPr>
          </w:p>
        </w:tc>
        <w:tc>
          <w:tcPr>
            <w:tcW w:w="501" w:type="pct"/>
          </w:tcPr>
          <w:p w:rsidR="00897365" w:rsidRPr="00E15227" w:rsidRDefault="00897365" w:rsidP="00F33F8C">
            <w:pPr>
              <w:bidi w:val="0"/>
              <w:jc w:val="both"/>
              <w:rPr>
                <w:rFonts w:ascii="Candara" w:hAnsi="Candara"/>
                <w:b/>
                <w:sz w:val="16"/>
                <w:szCs w:val="16"/>
                <w:lang w:eastAsia="fr-CA"/>
              </w:rPr>
            </w:pPr>
          </w:p>
        </w:tc>
        <w:tc>
          <w:tcPr>
            <w:tcW w:w="851" w:type="pct"/>
          </w:tcPr>
          <w:p w:rsidR="00897365" w:rsidRPr="00E15227" w:rsidRDefault="00897365" w:rsidP="00F33F8C">
            <w:pPr>
              <w:bidi w:val="0"/>
              <w:ind w:right="-70"/>
              <w:jc w:val="both"/>
              <w:rPr>
                <w:rFonts w:ascii="Candara" w:hAnsi="Candara"/>
                <w:bCs/>
                <w:sz w:val="16"/>
                <w:szCs w:val="16"/>
                <w:lang w:eastAsia="fr-CA"/>
              </w:rPr>
            </w:pPr>
          </w:p>
        </w:tc>
        <w:tc>
          <w:tcPr>
            <w:tcW w:w="1053" w:type="pct"/>
          </w:tcPr>
          <w:p w:rsidR="00897365" w:rsidRPr="00E15227" w:rsidRDefault="00897365" w:rsidP="00F33F8C">
            <w:pPr>
              <w:bidi w:val="0"/>
              <w:ind w:right="-250"/>
              <w:jc w:val="both"/>
              <w:rPr>
                <w:rFonts w:ascii="Candara" w:hAnsi="Candara"/>
                <w:bCs/>
                <w:sz w:val="16"/>
                <w:szCs w:val="16"/>
                <w:lang w:eastAsia="fr-CA"/>
              </w:rPr>
            </w:pPr>
          </w:p>
        </w:tc>
      </w:tr>
    </w:tbl>
    <w:p w:rsidR="00897365" w:rsidRPr="00E15227" w:rsidRDefault="00897365" w:rsidP="00F33F8C">
      <w:pPr>
        <w:bidi w:val="0"/>
        <w:spacing w:line="240" w:lineRule="exact"/>
        <w:ind w:left="284"/>
        <w:rPr>
          <w:rFonts w:ascii="Candara" w:hAnsi="Candara"/>
          <w:b/>
          <w:bCs/>
          <w:caps/>
          <w:sz w:val="20"/>
          <w:szCs w:val="20"/>
          <w:lang w:eastAsia="fr-CA"/>
        </w:rPr>
      </w:pPr>
      <w:r w:rsidRPr="00E15227">
        <w:rPr>
          <w:rFonts w:ascii="Candara" w:hAnsi="Candara"/>
        </w:rPr>
        <w:br w:type="page"/>
      </w:r>
    </w:p>
    <w:p w:rsidR="00897365" w:rsidRPr="00E15227" w:rsidRDefault="00897365" w:rsidP="00F33F8C">
      <w:pPr>
        <w:bidi w:val="0"/>
        <w:spacing w:line="240" w:lineRule="exact"/>
        <w:ind w:firstLine="142"/>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8. Equipe pédagogique de la filière</w:t>
      </w:r>
      <w:r w:rsidRPr="00E15227">
        <w:rPr>
          <w:rFonts w:ascii="Candara" w:hAnsi="Candara"/>
          <w:b/>
          <w:bCs/>
          <w:caps/>
          <w:color w:val="17365D" w:themeColor="text2" w:themeShade="BF"/>
          <w:sz w:val="20"/>
          <w:szCs w:val="20"/>
          <w:lang w:eastAsia="fr-CA"/>
        </w:rPr>
        <w:t xml:space="preserve"> (suite)</w:t>
      </w:r>
    </w:p>
    <w:p w:rsidR="00897365" w:rsidRPr="00E15227" w:rsidRDefault="00897365" w:rsidP="00F33F8C">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10"/>
        <w:gridCol w:w="2189"/>
        <w:gridCol w:w="1985"/>
        <w:gridCol w:w="1416"/>
        <w:gridCol w:w="2444"/>
        <w:gridCol w:w="3551"/>
      </w:tblGrid>
      <w:tr w:rsidR="00897365" w:rsidRPr="00E15227" w:rsidTr="00897365">
        <w:tc>
          <w:tcPr>
            <w:tcW w:w="1137"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730"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 xml:space="preserve">Organisme </w:t>
            </w:r>
          </w:p>
        </w:tc>
        <w:tc>
          <w:tcPr>
            <w:tcW w:w="662"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472" w:type="pct"/>
            <w:vMerge w:val="restart"/>
            <w:vAlign w:val="center"/>
          </w:tcPr>
          <w:p w:rsidR="00897365" w:rsidRPr="00E15227" w:rsidRDefault="00897365" w:rsidP="00F33F8C">
            <w:pPr>
              <w:bidi w:val="0"/>
              <w:jc w:val="center"/>
              <w:rPr>
                <w:rFonts w:ascii="Candara" w:hAnsi="Candara"/>
                <w:b/>
                <w:sz w:val="18"/>
                <w:szCs w:val="18"/>
                <w:lang w:eastAsia="fr-CA"/>
              </w:rPr>
            </w:pPr>
            <w:r w:rsidRPr="00E15227">
              <w:rPr>
                <w:rFonts w:ascii="Candara" w:hAnsi="Candara"/>
                <w:b/>
                <w:sz w:val="18"/>
                <w:szCs w:val="18"/>
                <w:lang w:eastAsia="fr-CA"/>
              </w:rPr>
              <w:t xml:space="preserve">Diplôme </w:t>
            </w:r>
          </w:p>
        </w:tc>
        <w:tc>
          <w:tcPr>
            <w:tcW w:w="1999" w:type="pct"/>
            <w:gridSpan w:val="2"/>
            <w:vAlign w:val="center"/>
          </w:tcPr>
          <w:p w:rsidR="00897365" w:rsidRPr="00E15227" w:rsidRDefault="00897365" w:rsidP="00F33F8C">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1137"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730"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662"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472" w:type="pct"/>
            <w:vMerge/>
            <w:tcBorders>
              <w:bottom w:val="single" w:sz="6" w:space="0" w:color="auto"/>
            </w:tcBorders>
            <w:vAlign w:val="center"/>
          </w:tcPr>
          <w:p w:rsidR="00897365" w:rsidRPr="00E15227" w:rsidRDefault="00897365" w:rsidP="00F33F8C">
            <w:pPr>
              <w:bidi w:val="0"/>
              <w:jc w:val="center"/>
              <w:rPr>
                <w:rFonts w:ascii="Candara" w:hAnsi="Candara"/>
                <w:b/>
                <w:sz w:val="18"/>
                <w:szCs w:val="18"/>
                <w:lang w:eastAsia="fr-CA"/>
              </w:rPr>
            </w:pPr>
          </w:p>
        </w:tc>
        <w:tc>
          <w:tcPr>
            <w:tcW w:w="815" w:type="pct"/>
            <w:tcBorders>
              <w:bottom w:val="single" w:sz="6" w:space="0" w:color="auto"/>
            </w:tcBorders>
            <w:vAlign w:val="center"/>
          </w:tcPr>
          <w:p w:rsidR="00897365" w:rsidRPr="00E15227" w:rsidRDefault="00897365" w:rsidP="00F33F8C">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184" w:type="pct"/>
            <w:tcBorders>
              <w:bottom w:val="single" w:sz="6" w:space="0" w:color="auto"/>
            </w:tcBorders>
            <w:vAlign w:val="center"/>
          </w:tcPr>
          <w:p w:rsidR="00897365" w:rsidRPr="00E15227" w:rsidRDefault="00897365" w:rsidP="00F33F8C">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897365" w:rsidP="00F33F8C">
            <w:pPr>
              <w:bidi w:val="0"/>
              <w:ind w:right="-71"/>
              <w:jc w:val="center"/>
              <w:rPr>
                <w:rFonts w:ascii="Candara" w:hAnsi="Candara"/>
                <w:b/>
                <w:sz w:val="18"/>
                <w:szCs w:val="18"/>
                <w:lang w:eastAsia="fr-CA"/>
              </w:rPr>
            </w:pPr>
            <w:r w:rsidRPr="00E15227">
              <w:rPr>
                <w:rFonts w:ascii="Candara" w:hAnsi="Candara"/>
                <w:bCs/>
                <w:sz w:val="16"/>
                <w:szCs w:val="16"/>
                <w:lang w:eastAsia="fr-CA"/>
              </w:rPr>
              <w:t>Cours, TD, TP, encadrement de projets, etc.</w:t>
            </w:r>
          </w:p>
        </w:tc>
      </w:tr>
      <w:tr w:rsidR="00897365" w:rsidRPr="00E15227" w:rsidTr="00897365">
        <w:trPr>
          <w:trHeight w:val="263"/>
        </w:trPr>
        <w:tc>
          <w:tcPr>
            <w:tcW w:w="1137" w:type="pct"/>
            <w:tcBorders>
              <w:top w:val="single" w:sz="6" w:space="0" w:color="auto"/>
              <w:bottom w:val="single" w:sz="6" w:space="0" w:color="auto"/>
            </w:tcBorders>
            <w:shd w:val="clear" w:color="auto" w:fill="FFFFFF" w:themeFill="background1"/>
          </w:tcPr>
          <w:p w:rsidR="00897365" w:rsidRPr="00E15227" w:rsidRDefault="00897365" w:rsidP="00F33F8C">
            <w:pPr>
              <w:autoSpaceDE w:val="0"/>
              <w:autoSpaceDN w:val="0"/>
              <w:bidi w:val="0"/>
              <w:jc w:val="both"/>
              <w:rPr>
                <w:rFonts w:ascii="Candara" w:hAnsi="Candara"/>
                <w:bCs/>
                <w:i/>
                <w:iCs/>
                <w:sz w:val="16"/>
                <w:szCs w:val="16"/>
                <w:lang w:eastAsia="fr-CA"/>
              </w:rPr>
            </w:pPr>
            <w:r w:rsidRPr="00E15227">
              <w:rPr>
                <w:rFonts w:ascii="Candara" w:hAnsi="Candara"/>
                <w:b/>
                <w:sz w:val="16"/>
                <w:szCs w:val="16"/>
                <w:lang w:eastAsia="fr-CA"/>
              </w:rPr>
              <w:t xml:space="preserve">4. Intervenants* socioéconomiques </w:t>
            </w:r>
            <w:r w:rsidRPr="00E15227">
              <w:rPr>
                <w:rFonts w:ascii="Candara" w:hAnsi="Candara"/>
                <w:bCs/>
                <w:i/>
                <w:iCs/>
                <w:sz w:val="16"/>
                <w:szCs w:val="16"/>
                <w:lang w:eastAsia="fr-CA"/>
              </w:rPr>
              <w:t>(Préciser l’organisme /</w:t>
            </w:r>
          </w:p>
          <w:p w:rsidR="00897365" w:rsidRPr="00E15227" w:rsidRDefault="00897365" w:rsidP="00F33F8C">
            <w:pPr>
              <w:autoSpaceDE w:val="0"/>
              <w:autoSpaceDN w:val="0"/>
              <w:bidi w:val="0"/>
              <w:rPr>
                <w:rFonts w:ascii="Candara" w:hAnsi="Candara"/>
                <w:b/>
                <w:sz w:val="16"/>
                <w:szCs w:val="16"/>
                <w:lang w:eastAsia="fr-CA"/>
              </w:rPr>
            </w:pPr>
            <w:r w:rsidRPr="00E15227">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897365" w:rsidRPr="00E15227" w:rsidRDefault="00897365" w:rsidP="00F33F8C">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Borders>
              <w:top w:val="single" w:sz="6" w:space="0" w:color="auto"/>
            </w:tcBorders>
          </w:tcPr>
          <w:p w:rsidR="00897365" w:rsidRPr="00E15227" w:rsidRDefault="00897365" w:rsidP="00F33F8C">
            <w:pPr>
              <w:autoSpaceDE w:val="0"/>
              <w:autoSpaceDN w:val="0"/>
              <w:bidi w:val="0"/>
              <w:rPr>
                <w:rFonts w:ascii="Candara" w:hAnsi="Candara"/>
                <w:bCs/>
                <w:sz w:val="16"/>
                <w:szCs w:val="16"/>
                <w:lang w:eastAsia="fr-CA"/>
              </w:rPr>
            </w:pPr>
          </w:p>
        </w:tc>
        <w:tc>
          <w:tcPr>
            <w:tcW w:w="730"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662"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472" w:type="pct"/>
            <w:tcBorders>
              <w:top w:val="single" w:sz="6" w:space="0" w:color="auto"/>
            </w:tcBorders>
          </w:tcPr>
          <w:p w:rsidR="00897365" w:rsidRPr="00E15227" w:rsidRDefault="00897365" w:rsidP="00F33F8C">
            <w:pPr>
              <w:bidi w:val="0"/>
              <w:jc w:val="both"/>
              <w:rPr>
                <w:rFonts w:ascii="Candara" w:hAnsi="Candara"/>
                <w:b/>
                <w:sz w:val="16"/>
                <w:szCs w:val="16"/>
                <w:lang w:eastAsia="fr-CA"/>
              </w:rPr>
            </w:pPr>
          </w:p>
        </w:tc>
        <w:tc>
          <w:tcPr>
            <w:tcW w:w="815" w:type="pct"/>
            <w:tcBorders>
              <w:top w:val="single" w:sz="6" w:space="0" w:color="auto"/>
            </w:tcBorders>
          </w:tcPr>
          <w:p w:rsidR="00897365" w:rsidRPr="00E15227" w:rsidRDefault="00897365" w:rsidP="00F33F8C">
            <w:pPr>
              <w:bidi w:val="0"/>
              <w:ind w:right="-70"/>
              <w:jc w:val="both"/>
              <w:rPr>
                <w:rFonts w:ascii="Candara" w:hAnsi="Candara"/>
                <w:bCs/>
                <w:sz w:val="16"/>
                <w:szCs w:val="16"/>
                <w:lang w:eastAsia="fr-CA"/>
              </w:rPr>
            </w:pPr>
          </w:p>
        </w:tc>
        <w:tc>
          <w:tcPr>
            <w:tcW w:w="1184" w:type="pct"/>
            <w:tcBorders>
              <w:top w:val="single" w:sz="6" w:space="0" w:color="auto"/>
            </w:tcBorders>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F33F8C">
            <w:pPr>
              <w:autoSpaceDE w:val="0"/>
              <w:autoSpaceDN w:val="0"/>
              <w:bidi w:val="0"/>
              <w:rPr>
                <w:rFonts w:ascii="Candara" w:hAnsi="Candara"/>
                <w:bCs/>
                <w:sz w:val="16"/>
                <w:szCs w:val="16"/>
                <w:lang w:eastAsia="fr-CA"/>
              </w:rPr>
            </w:pPr>
          </w:p>
        </w:tc>
        <w:tc>
          <w:tcPr>
            <w:tcW w:w="730" w:type="pct"/>
          </w:tcPr>
          <w:p w:rsidR="00897365" w:rsidRPr="00E15227" w:rsidRDefault="00897365" w:rsidP="00F33F8C">
            <w:pPr>
              <w:bidi w:val="0"/>
              <w:jc w:val="both"/>
              <w:rPr>
                <w:rFonts w:ascii="Candara" w:hAnsi="Candara"/>
                <w:b/>
                <w:sz w:val="16"/>
                <w:szCs w:val="16"/>
                <w:lang w:eastAsia="fr-CA"/>
              </w:rPr>
            </w:pPr>
          </w:p>
        </w:tc>
        <w:tc>
          <w:tcPr>
            <w:tcW w:w="662" w:type="pct"/>
          </w:tcPr>
          <w:p w:rsidR="00897365" w:rsidRPr="00E15227" w:rsidRDefault="00897365" w:rsidP="00F33F8C">
            <w:pPr>
              <w:bidi w:val="0"/>
              <w:jc w:val="both"/>
              <w:rPr>
                <w:rFonts w:ascii="Candara" w:hAnsi="Candara"/>
                <w:b/>
                <w:sz w:val="16"/>
                <w:szCs w:val="16"/>
                <w:lang w:eastAsia="fr-CA"/>
              </w:rPr>
            </w:pPr>
          </w:p>
        </w:tc>
        <w:tc>
          <w:tcPr>
            <w:tcW w:w="472" w:type="pct"/>
          </w:tcPr>
          <w:p w:rsidR="00897365" w:rsidRPr="00E15227" w:rsidRDefault="00897365" w:rsidP="00F33F8C">
            <w:pPr>
              <w:bidi w:val="0"/>
              <w:jc w:val="both"/>
              <w:rPr>
                <w:rFonts w:ascii="Candara" w:hAnsi="Candara"/>
                <w:b/>
                <w:sz w:val="16"/>
                <w:szCs w:val="16"/>
                <w:lang w:eastAsia="fr-CA"/>
              </w:rPr>
            </w:pPr>
          </w:p>
        </w:tc>
        <w:tc>
          <w:tcPr>
            <w:tcW w:w="815" w:type="pct"/>
          </w:tcPr>
          <w:p w:rsidR="00897365" w:rsidRPr="00E15227" w:rsidRDefault="00897365" w:rsidP="00F33F8C">
            <w:pPr>
              <w:bidi w:val="0"/>
              <w:ind w:right="-70"/>
              <w:jc w:val="both"/>
              <w:rPr>
                <w:rFonts w:ascii="Candara" w:hAnsi="Candara"/>
                <w:bCs/>
                <w:sz w:val="16"/>
                <w:szCs w:val="16"/>
                <w:lang w:eastAsia="fr-CA"/>
              </w:rPr>
            </w:pPr>
          </w:p>
        </w:tc>
        <w:tc>
          <w:tcPr>
            <w:tcW w:w="1184" w:type="pct"/>
          </w:tcPr>
          <w:p w:rsidR="00897365" w:rsidRPr="00E15227" w:rsidRDefault="00897365" w:rsidP="00F33F8C">
            <w:pPr>
              <w:bidi w:val="0"/>
              <w:ind w:right="-250"/>
              <w:jc w:val="both"/>
              <w:rPr>
                <w:rFonts w:ascii="Candara" w:hAnsi="Candara"/>
                <w:bCs/>
                <w:sz w:val="16"/>
                <w:szCs w:val="16"/>
                <w:lang w:eastAsia="fr-CA"/>
              </w:rPr>
            </w:pPr>
          </w:p>
        </w:tc>
      </w:tr>
    </w:tbl>
    <w:p w:rsidR="00897365" w:rsidRPr="00E15227" w:rsidRDefault="00897365" w:rsidP="00F33F8C">
      <w:pPr>
        <w:autoSpaceDE w:val="0"/>
        <w:autoSpaceDN w:val="0"/>
        <w:bidi w:val="0"/>
        <w:jc w:val="both"/>
        <w:rPr>
          <w:rFonts w:ascii="Candara" w:hAnsi="Candara"/>
          <w:b/>
          <w:i/>
          <w:iCs/>
          <w:color w:val="C00000"/>
          <w:sz w:val="22"/>
          <w:szCs w:val="22"/>
          <w:lang w:eastAsia="fr-CA"/>
        </w:rPr>
        <w:sectPr w:rsidR="00897365" w:rsidRPr="00E15227" w:rsidSect="00897365">
          <w:pgSz w:w="16840" w:h="11907" w:orient="landscape"/>
          <w:pgMar w:top="1134" w:right="851" w:bottom="1134" w:left="1134" w:header="720" w:footer="720" w:gutter="0"/>
          <w:cols w:space="720"/>
          <w:titlePg/>
        </w:sectPr>
      </w:pPr>
    </w:p>
    <w:p w:rsidR="00897365" w:rsidRPr="00E15227" w:rsidRDefault="00897365" w:rsidP="00F33F8C">
      <w:pPr>
        <w:bidi w:val="0"/>
        <w:spacing w:line="240" w:lineRule="exact"/>
        <w:rPr>
          <w:rFonts w:ascii="Candara" w:hAnsi="Candara"/>
          <w:b/>
          <w:bCs/>
          <w:caps/>
          <w:sz w:val="16"/>
          <w:szCs w:val="16"/>
          <w:lang w:eastAsia="fr-FR"/>
        </w:rPr>
      </w:pPr>
    </w:p>
    <w:p w:rsidR="00897365" w:rsidRPr="00E15227" w:rsidRDefault="00897365" w:rsidP="00E30A22">
      <w:pPr>
        <w:pStyle w:val="Paragraphedeliste"/>
        <w:numPr>
          <w:ilvl w:val="0"/>
          <w:numId w:val="59"/>
        </w:numPr>
        <w:bidi w:val="0"/>
        <w:spacing w:line="240" w:lineRule="exact"/>
        <w:jc w:val="both"/>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Moyens matériels et logistique spécifiques, nécessaires à la mise en œuvre de la Licence d’éducation</w:t>
      </w:r>
    </w:p>
    <w:p w:rsidR="00897365" w:rsidRPr="00E15227" w:rsidRDefault="00897365" w:rsidP="00F33F8C">
      <w:pPr>
        <w:pStyle w:val="Paragraphedeliste"/>
        <w:bidi w:val="0"/>
        <w:spacing w:line="240" w:lineRule="exact"/>
        <w:jc w:val="both"/>
        <w:rPr>
          <w:rFonts w:ascii="Candara" w:hAnsi="Candara"/>
          <w:b/>
          <w:bCs/>
          <w:smallCaps/>
          <w:color w:val="17365D" w:themeColor="text2" w:themeShade="BF"/>
          <w:lang w:eastAsia="fr-FR"/>
        </w:rPr>
      </w:pPr>
    </w:p>
    <w:tbl>
      <w:tblPr>
        <w:tblW w:w="9232"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413"/>
      </w:tblGrid>
      <w:tr w:rsidR="00897365" w:rsidRPr="00E15227" w:rsidTr="00156062">
        <w:trPr>
          <w:trHeight w:val="284"/>
        </w:trPr>
        <w:tc>
          <w:tcPr>
            <w:tcW w:w="4819" w:type="dxa"/>
          </w:tcPr>
          <w:p w:rsidR="00897365" w:rsidRPr="00E15227" w:rsidRDefault="00897365" w:rsidP="00F33F8C">
            <w:pPr>
              <w:bidi w:val="0"/>
              <w:jc w:val="center"/>
              <w:rPr>
                <w:rFonts w:ascii="Candara" w:hAnsi="Candara"/>
                <w:b/>
                <w:sz w:val="20"/>
                <w:szCs w:val="20"/>
                <w:lang w:eastAsia="fr-CA"/>
              </w:rPr>
            </w:pPr>
            <w:r w:rsidRPr="00E15227">
              <w:rPr>
                <w:rFonts w:ascii="Candara" w:hAnsi="Candara"/>
                <w:b/>
                <w:sz w:val="20"/>
                <w:szCs w:val="20"/>
                <w:lang w:eastAsia="fr-CA"/>
              </w:rPr>
              <w:t>Disponibles</w:t>
            </w:r>
          </w:p>
        </w:tc>
        <w:tc>
          <w:tcPr>
            <w:tcW w:w="4413" w:type="dxa"/>
          </w:tcPr>
          <w:p w:rsidR="00897365" w:rsidRPr="00E15227" w:rsidRDefault="00897365" w:rsidP="00F33F8C">
            <w:pPr>
              <w:bidi w:val="0"/>
              <w:jc w:val="center"/>
              <w:rPr>
                <w:rFonts w:ascii="Candara" w:hAnsi="Candara"/>
                <w:b/>
                <w:sz w:val="20"/>
                <w:szCs w:val="20"/>
                <w:lang w:eastAsia="fr-CA"/>
              </w:rPr>
            </w:pPr>
            <w:r w:rsidRPr="00E15227">
              <w:rPr>
                <w:rFonts w:ascii="Candara" w:hAnsi="Candara"/>
                <w:b/>
                <w:sz w:val="20"/>
                <w:szCs w:val="20"/>
                <w:lang w:eastAsia="fr-CA"/>
              </w:rPr>
              <w:t>Prévus</w:t>
            </w:r>
          </w:p>
        </w:tc>
      </w:tr>
      <w:tr w:rsidR="00897365" w:rsidRPr="00E15227" w:rsidTr="00156062">
        <w:trPr>
          <w:trHeight w:val="284"/>
        </w:trPr>
        <w:tc>
          <w:tcPr>
            <w:tcW w:w="4819" w:type="dxa"/>
          </w:tcPr>
          <w:p w:rsidR="00897365" w:rsidRPr="00E15227" w:rsidRDefault="00897365" w:rsidP="00F33F8C">
            <w:pPr>
              <w:bidi w:val="0"/>
              <w:jc w:val="both"/>
              <w:rPr>
                <w:rFonts w:ascii="Candara" w:hAnsi="Candara"/>
                <w:b/>
                <w:sz w:val="16"/>
                <w:szCs w:val="16"/>
                <w:lang w:eastAsia="fr-CA"/>
              </w:rPr>
            </w:pPr>
          </w:p>
          <w:p w:rsidR="00897365" w:rsidRPr="00E15227" w:rsidRDefault="00897365" w:rsidP="00F33F8C">
            <w:pPr>
              <w:bidi w:val="0"/>
              <w:jc w:val="both"/>
              <w:rPr>
                <w:rFonts w:ascii="Candara" w:hAnsi="Candara"/>
                <w:b/>
                <w:sz w:val="16"/>
                <w:szCs w:val="16"/>
                <w:lang w:eastAsia="fr-CA"/>
              </w:rPr>
            </w:pPr>
          </w:p>
          <w:p w:rsidR="00897365" w:rsidRPr="00E15227" w:rsidRDefault="00897365" w:rsidP="00F33F8C">
            <w:pPr>
              <w:bidi w:val="0"/>
              <w:jc w:val="both"/>
              <w:rPr>
                <w:rFonts w:ascii="Candara" w:hAnsi="Candara"/>
                <w:b/>
                <w:sz w:val="16"/>
                <w:szCs w:val="16"/>
                <w:lang w:eastAsia="fr-CA"/>
              </w:rPr>
            </w:pPr>
          </w:p>
        </w:tc>
        <w:tc>
          <w:tcPr>
            <w:tcW w:w="4413" w:type="dxa"/>
          </w:tcPr>
          <w:p w:rsidR="00897365" w:rsidRPr="00E15227" w:rsidRDefault="00897365" w:rsidP="00F33F8C">
            <w:pPr>
              <w:bidi w:val="0"/>
              <w:jc w:val="both"/>
              <w:rPr>
                <w:rFonts w:ascii="Candara" w:hAnsi="Candara"/>
                <w:b/>
                <w:sz w:val="16"/>
                <w:szCs w:val="16"/>
                <w:lang w:eastAsia="fr-CA"/>
              </w:rPr>
            </w:pPr>
          </w:p>
        </w:tc>
      </w:tr>
    </w:tbl>
    <w:p w:rsidR="00897365" w:rsidRPr="00E15227" w:rsidRDefault="00897365" w:rsidP="00F33F8C">
      <w:pPr>
        <w:bidi w:val="0"/>
        <w:spacing w:line="240" w:lineRule="exact"/>
        <w:rPr>
          <w:rFonts w:ascii="Candara" w:hAnsi="Candara"/>
          <w:b/>
          <w:bCs/>
          <w:sz w:val="16"/>
          <w:szCs w:val="16"/>
          <w:lang w:eastAsia="fr-FR"/>
        </w:rPr>
      </w:pPr>
    </w:p>
    <w:p w:rsidR="00897365" w:rsidRPr="00E15227" w:rsidRDefault="006465F6" w:rsidP="00E30A22">
      <w:pPr>
        <w:pStyle w:val="Paragraphedeliste"/>
        <w:numPr>
          <w:ilvl w:val="0"/>
          <w:numId w:val="59"/>
        </w:numPr>
        <w:bidi w:val="0"/>
        <w:spacing w:line="240" w:lineRule="exact"/>
        <w:rPr>
          <w:rFonts w:ascii="Candara" w:hAnsi="Candara"/>
          <w:b/>
          <w:bCs/>
          <w:smallCaps/>
          <w:color w:val="17365D" w:themeColor="text2" w:themeShade="BF"/>
          <w:lang w:eastAsia="fr-FR"/>
        </w:rPr>
      </w:pPr>
      <w:r>
        <w:rPr>
          <w:rFonts w:ascii="Candara" w:hAnsi="Candara"/>
          <w:b/>
          <w:bCs/>
          <w:smallCaps/>
          <w:color w:val="17365D" w:themeColor="text2" w:themeShade="BF"/>
          <w:lang w:eastAsia="fr-FR"/>
        </w:rPr>
        <w:t>Partenariats</w:t>
      </w:r>
      <w:r w:rsidR="00897365" w:rsidRPr="00E15227">
        <w:rPr>
          <w:rFonts w:ascii="Candara" w:hAnsi="Candara"/>
          <w:b/>
          <w:bCs/>
          <w:smallCaps/>
          <w:color w:val="17365D" w:themeColor="text2" w:themeShade="BF"/>
          <w:lang w:eastAsia="fr-FR"/>
        </w:rPr>
        <w:t xml:space="preserve"> et coopération (préciser la nature et les modalités)</w:t>
      </w:r>
    </w:p>
    <w:p w:rsidR="00897365" w:rsidRPr="00E15227" w:rsidRDefault="00897365" w:rsidP="00F33F8C">
      <w:pPr>
        <w:bidi w:val="0"/>
        <w:spacing w:line="240" w:lineRule="exact"/>
        <w:ind w:left="180"/>
        <w:rPr>
          <w:rFonts w:ascii="Candara" w:hAnsi="Candara"/>
          <w:b/>
          <w:bCs/>
          <w:sz w:val="16"/>
          <w:szCs w:val="16"/>
          <w:lang w:eastAsia="fr-FR"/>
        </w:rPr>
      </w:pPr>
    </w:p>
    <w:p w:rsidR="00897365" w:rsidRPr="00E15227" w:rsidRDefault="00897365" w:rsidP="00F33F8C">
      <w:pPr>
        <w:bidi w:val="0"/>
        <w:ind w:left="567"/>
        <w:jc w:val="both"/>
        <w:rPr>
          <w:rFonts w:ascii="Candara" w:hAnsi="Candara"/>
          <w:i/>
          <w:iCs/>
          <w:sz w:val="20"/>
          <w:szCs w:val="20"/>
        </w:rPr>
      </w:pPr>
      <w:r w:rsidRPr="00E15227">
        <w:rPr>
          <w:rFonts w:ascii="Candara" w:hAnsi="Candara"/>
          <w:b/>
          <w:bCs/>
          <w:sz w:val="20"/>
          <w:szCs w:val="20"/>
          <w:lang w:eastAsia="fr-FR"/>
        </w:rPr>
        <w:t xml:space="preserve">10.1 Partenariat universitaire </w:t>
      </w:r>
      <w:r w:rsidR="007576B3" w:rsidRPr="00607034">
        <w:rPr>
          <w:rFonts w:ascii="Candara" w:hAnsi="Candara"/>
          <w:sz w:val="20"/>
          <w:szCs w:val="20"/>
          <w:lang w:eastAsia="fr-FR"/>
        </w:rPr>
        <w:t>(</w:t>
      </w:r>
      <w:r w:rsidR="007576B3">
        <w:rPr>
          <w:rFonts w:ascii="Candara" w:hAnsi="Candara"/>
          <w:i/>
          <w:iCs/>
          <w:sz w:val="20"/>
          <w:szCs w:val="20"/>
        </w:rPr>
        <w:t xml:space="preserve">Joindre les documents d’engagement, pour les partenaires </w:t>
      </w:r>
      <w:r w:rsidR="007576B3" w:rsidRPr="00C41829">
        <w:rPr>
          <w:rFonts w:ascii="Candara" w:hAnsi="Candara"/>
          <w:i/>
          <w:iCs/>
          <w:sz w:val="20"/>
          <w:szCs w:val="20"/>
        </w:rPr>
        <w:t>autre que l’université d’appartenance de l’établissement dont relève la filière</w:t>
      </w:r>
      <w:r w:rsidR="007576B3">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18"/>
        <w:gridCol w:w="4678"/>
      </w:tblGrid>
      <w:tr w:rsidR="00897365" w:rsidRPr="00E15227" w:rsidTr="00156062">
        <w:trPr>
          <w:trHeight w:val="147"/>
        </w:trPr>
        <w:tc>
          <w:tcPr>
            <w:tcW w:w="2537" w:type="pct"/>
          </w:tcPr>
          <w:p w:rsidR="00897365" w:rsidRPr="00E15227" w:rsidRDefault="00897365" w:rsidP="00F33F8C">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Institution</w:t>
            </w:r>
          </w:p>
        </w:tc>
        <w:tc>
          <w:tcPr>
            <w:tcW w:w="2463" w:type="pct"/>
          </w:tcPr>
          <w:p w:rsidR="00897365" w:rsidRPr="00E15227" w:rsidRDefault="00897365" w:rsidP="00F33F8C">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Nature et modalités du partenariat</w:t>
            </w:r>
          </w:p>
        </w:tc>
      </w:tr>
      <w:tr w:rsidR="00897365" w:rsidRPr="00E15227" w:rsidTr="00156062">
        <w:trPr>
          <w:trHeight w:val="268"/>
        </w:trPr>
        <w:tc>
          <w:tcPr>
            <w:tcW w:w="2537" w:type="pct"/>
          </w:tcPr>
          <w:p w:rsidR="00897365" w:rsidRPr="00E15227" w:rsidRDefault="00897365" w:rsidP="00F33F8C">
            <w:pPr>
              <w:pStyle w:val="Corpsdetexte2"/>
              <w:spacing w:line="240" w:lineRule="exact"/>
              <w:rPr>
                <w:rFonts w:ascii="Candara" w:hAnsi="Candara"/>
                <w:sz w:val="18"/>
                <w:szCs w:val="18"/>
                <w:lang w:eastAsia="fr-FR"/>
              </w:rPr>
            </w:pPr>
          </w:p>
          <w:p w:rsidR="00897365" w:rsidRPr="00E15227" w:rsidRDefault="00897365" w:rsidP="00F33F8C">
            <w:pPr>
              <w:pStyle w:val="Corpsdetexte2"/>
              <w:spacing w:line="240" w:lineRule="exact"/>
              <w:rPr>
                <w:rFonts w:ascii="Candara" w:hAnsi="Candara"/>
                <w:sz w:val="18"/>
                <w:szCs w:val="18"/>
                <w:lang w:eastAsia="fr-FR"/>
              </w:rPr>
            </w:pPr>
          </w:p>
          <w:p w:rsidR="00897365" w:rsidRPr="00E15227" w:rsidRDefault="00897365" w:rsidP="00F33F8C">
            <w:pPr>
              <w:pStyle w:val="Corpsdetexte2"/>
              <w:spacing w:line="240" w:lineRule="exact"/>
              <w:rPr>
                <w:rFonts w:ascii="Candara" w:hAnsi="Candara"/>
                <w:sz w:val="18"/>
                <w:szCs w:val="18"/>
                <w:lang w:eastAsia="fr-FR"/>
              </w:rPr>
            </w:pPr>
          </w:p>
        </w:tc>
        <w:tc>
          <w:tcPr>
            <w:tcW w:w="2463" w:type="pct"/>
          </w:tcPr>
          <w:p w:rsidR="00897365" w:rsidRPr="00E15227" w:rsidRDefault="00897365" w:rsidP="00F33F8C">
            <w:pPr>
              <w:pStyle w:val="Corpsdetexte2"/>
              <w:spacing w:line="240" w:lineRule="exact"/>
              <w:rPr>
                <w:rFonts w:ascii="Candara" w:hAnsi="Candara"/>
                <w:sz w:val="18"/>
                <w:szCs w:val="18"/>
                <w:lang w:eastAsia="fr-FR"/>
              </w:rPr>
            </w:pPr>
          </w:p>
        </w:tc>
      </w:tr>
    </w:tbl>
    <w:p w:rsidR="00897365" w:rsidRPr="00E15227" w:rsidRDefault="00897365" w:rsidP="00F33F8C">
      <w:pPr>
        <w:pStyle w:val="Corpsdetexte2"/>
        <w:spacing w:line="240" w:lineRule="exact"/>
        <w:rPr>
          <w:rFonts w:ascii="Candara" w:hAnsi="Candara"/>
          <w:sz w:val="18"/>
          <w:szCs w:val="18"/>
          <w:lang w:eastAsia="fr-FR"/>
        </w:rPr>
      </w:pPr>
    </w:p>
    <w:p w:rsidR="00897365" w:rsidRPr="00E15227" w:rsidRDefault="00897365" w:rsidP="00F33F8C">
      <w:pPr>
        <w:bidi w:val="0"/>
        <w:spacing w:line="240" w:lineRule="exact"/>
        <w:ind w:left="567"/>
        <w:jc w:val="both"/>
        <w:rPr>
          <w:rFonts w:ascii="Candara" w:hAnsi="Candara"/>
          <w:b/>
          <w:bCs/>
          <w:sz w:val="20"/>
          <w:szCs w:val="20"/>
          <w:lang w:eastAsia="fr-FR"/>
        </w:rPr>
      </w:pPr>
      <w:r w:rsidRPr="00E15227">
        <w:rPr>
          <w:rFonts w:ascii="Candara" w:hAnsi="Candara"/>
          <w:b/>
          <w:bCs/>
          <w:sz w:val="20"/>
          <w:szCs w:val="20"/>
          <w:lang w:eastAsia="fr-FR"/>
        </w:rPr>
        <w:t xml:space="preserve">10.2 Partenariat socio -professionnel </w:t>
      </w:r>
      <w:r w:rsidRPr="00E15227">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551"/>
        <w:gridCol w:w="4678"/>
      </w:tblGrid>
      <w:tr w:rsidR="00897365" w:rsidRPr="00E15227" w:rsidTr="00897365">
        <w:tc>
          <w:tcPr>
            <w:tcW w:w="1194" w:type="pct"/>
          </w:tcPr>
          <w:p w:rsidR="00897365" w:rsidRPr="00E15227" w:rsidRDefault="00897365" w:rsidP="00F33F8C">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Institution</w:t>
            </w:r>
          </w:p>
        </w:tc>
        <w:tc>
          <w:tcPr>
            <w:tcW w:w="1343" w:type="pct"/>
          </w:tcPr>
          <w:p w:rsidR="00897365" w:rsidRPr="00E15227" w:rsidRDefault="00897365" w:rsidP="00F33F8C">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Domaine d’activité</w:t>
            </w:r>
          </w:p>
        </w:tc>
        <w:tc>
          <w:tcPr>
            <w:tcW w:w="2463" w:type="pct"/>
          </w:tcPr>
          <w:p w:rsidR="00897365" w:rsidRPr="00E15227" w:rsidRDefault="00897365" w:rsidP="00F33F8C">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w:t>
            </w:r>
          </w:p>
        </w:tc>
      </w:tr>
      <w:tr w:rsidR="00897365" w:rsidRPr="00E15227" w:rsidTr="00897365">
        <w:trPr>
          <w:trHeight w:val="75"/>
        </w:trPr>
        <w:tc>
          <w:tcPr>
            <w:tcW w:w="1194" w:type="pct"/>
          </w:tcPr>
          <w:p w:rsidR="00897365" w:rsidRPr="00E15227" w:rsidRDefault="00897365" w:rsidP="00F33F8C">
            <w:pPr>
              <w:bidi w:val="0"/>
              <w:spacing w:line="240" w:lineRule="exact"/>
              <w:rPr>
                <w:rFonts w:ascii="Candara" w:hAnsi="Candara"/>
                <w:sz w:val="20"/>
                <w:szCs w:val="20"/>
                <w:lang w:eastAsia="fr-FR" w:bidi="ar-MA"/>
              </w:rPr>
            </w:pPr>
          </w:p>
          <w:p w:rsidR="00897365" w:rsidRPr="00E15227" w:rsidRDefault="00897365" w:rsidP="00F33F8C">
            <w:pPr>
              <w:bidi w:val="0"/>
              <w:spacing w:line="240" w:lineRule="exact"/>
              <w:rPr>
                <w:rFonts w:ascii="Candara" w:hAnsi="Candara"/>
                <w:sz w:val="20"/>
                <w:szCs w:val="20"/>
                <w:lang w:eastAsia="fr-FR" w:bidi="ar-MA"/>
              </w:rPr>
            </w:pPr>
          </w:p>
          <w:p w:rsidR="00897365" w:rsidRPr="00E15227" w:rsidRDefault="00897365" w:rsidP="00F33F8C">
            <w:pPr>
              <w:bidi w:val="0"/>
              <w:spacing w:line="240" w:lineRule="exact"/>
              <w:rPr>
                <w:rFonts w:ascii="Candara" w:hAnsi="Candara"/>
                <w:sz w:val="20"/>
                <w:szCs w:val="20"/>
                <w:lang w:eastAsia="fr-FR" w:bidi="ar-MA"/>
              </w:rPr>
            </w:pPr>
          </w:p>
        </w:tc>
        <w:tc>
          <w:tcPr>
            <w:tcW w:w="1343" w:type="pct"/>
          </w:tcPr>
          <w:p w:rsidR="00897365" w:rsidRPr="00E15227" w:rsidRDefault="00897365" w:rsidP="00F33F8C">
            <w:pPr>
              <w:bidi w:val="0"/>
              <w:spacing w:line="240" w:lineRule="exact"/>
              <w:rPr>
                <w:rFonts w:ascii="Candara" w:hAnsi="Candara"/>
                <w:sz w:val="20"/>
                <w:szCs w:val="20"/>
                <w:lang w:eastAsia="fr-FR"/>
              </w:rPr>
            </w:pPr>
          </w:p>
        </w:tc>
        <w:tc>
          <w:tcPr>
            <w:tcW w:w="2463" w:type="pct"/>
          </w:tcPr>
          <w:p w:rsidR="00897365" w:rsidRPr="00E15227" w:rsidRDefault="00897365" w:rsidP="00F33F8C">
            <w:pPr>
              <w:bidi w:val="0"/>
              <w:spacing w:line="240" w:lineRule="exact"/>
              <w:rPr>
                <w:rFonts w:ascii="Candara" w:hAnsi="Candara"/>
                <w:sz w:val="20"/>
                <w:szCs w:val="20"/>
                <w:lang w:eastAsia="fr-FR"/>
              </w:rPr>
            </w:pPr>
          </w:p>
        </w:tc>
      </w:tr>
    </w:tbl>
    <w:p w:rsidR="00897365" w:rsidRPr="00E15227" w:rsidRDefault="00897365" w:rsidP="00F33F8C">
      <w:pPr>
        <w:autoSpaceDE w:val="0"/>
        <w:autoSpaceDN w:val="0"/>
        <w:bidi w:val="0"/>
        <w:rPr>
          <w:rFonts w:ascii="Candara" w:hAnsi="Candara"/>
          <w:i/>
          <w:iCs/>
          <w:sz w:val="20"/>
          <w:szCs w:val="20"/>
        </w:rPr>
      </w:pPr>
    </w:p>
    <w:p w:rsidR="00897365" w:rsidRPr="00E15227" w:rsidRDefault="00897365" w:rsidP="00F33F8C">
      <w:pPr>
        <w:pStyle w:val="Corpsdetexte2"/>
        <w:spacing w:line="240" w:lineRule="exact"/>
        <w:rPr>
          <w:rFonts w:ascii="Candara" w:hAnsi="Candara"/>
          <w:sz w:val="20"/>
          <w:szCs w:val="20"/>
          <w:lang w:eastAsia="fr-FR"/>
        </w:rPr>
      </w:pPr>
    </w:p>
    <w:p w:rsidR="00897365" w:rsidRPr="00E15227" w:rsidRDefault="00897365" w:rsidP="00F33F8C">
      <w:pPr>
        <w:bidi w:val="0"/>
        <w:spacing w:line="240" w:lineRule="exact"/>
        <w:ind w:left="567"/>
        <w:jc w:val="both"/>
        <w:rPr>
          <w:rFonts w:ascii="Candara" w:hAnsi="Candara"/>
          <w:b/>
          <w:bCs/>
          <w:sz w:val="20"/>
          <w:szCs w:val="20"/>
          <w:lang w:eastAsia="fr-FR"/>
        </w:rPr>
      </w:pPr>
      <w:r w:rsidRPr="00E15227">
        <w:rPr>
          <w:rFonts w:ascii="Candara" w:hAnsi="Candara"/>
          <w:b/>
          <w:bCs/>
          <w:sz w:val="20"/>
          <w:szCs w:val="20"/>
          <w:lang w:eastAsia="fr-FR"/>
        </w:rPr>
        <w:t>10.3 Autres partenariats (</w:t>
      </w:r>
      <w:r w:rsidRPr="00E15227">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897365" w:rsidRPr="00E15227" w:rsidTr="00197E21">
        <w:trPr>
          <w:cantSplit/>
          <w:trHeight w:val="317"/>
        </w:trPr>
        <w:tc>
          <w:tcPr>
            <w:tcW w:w="2268" w:type="dxa"/>
          </w:tcPr>
          <w:p w:rsidR="00897365" w:rsidRPr="00E15227" w:rsidRDefault="00897365" w:rsidP="00F33F8C">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Institution</w:t>
            </w:r>
          </w:p>
        </w:tc>
        <w:tc>
          <w:tcPr>
            <w:tcW w:w="2551" w:type="dxa"/>
          </w:tcPr>
          <w:p w:rsidR="00897365" w:rsidRPr="00E15227" w:rsidRDefault="00897365" w:rsidP="00F33F8C">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Domaine d’activité</w:t>
            </w:r>
          </w:p>
        </w:tc>
        <w:tc>
          <w:tcPr>
            <w:tcW w:w="4678" w:type="dxa"/>
          </w:tcPr>
          <w:p w:rsidR="00897365" w:rsidRPr="00E15227" w:rsidRDefault="00897365" w:rsidP="00F33F8C">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d’intervention </w:t>
            </w:r>
          </w:p>
        </w:tc>
      </w:tr>
      <w:tr w:rsidR="00897365" w:rsidRPr="00E15227" w:rsidTr="00197E21">
        <w:trPr>
          <w:cantSplit/>
          <w:trHeight w:val="379"/>
        </w:trPr>
        <w:tc>
          <w:tcPr>
            <w:tcW w:w="2268" w:type="dxa"/>
          </w:tcPr>
          <w:p w:rsidR="00897365" w:rsidRPr="00E15227" w:rsidRDefault="00897365" w:rsidP="00F33F8C">
            <w:pPr>
              <w:pStyle w:val="Corpsdetexte2"/>
              <w:spacing w:line="240" w:lineRule="exact"/>
              <w:rPr>
                <w:rFonts w:ascii="Candara" w:hAnsi="Candara"/>
                <w:sz w:val="20"/>
                <w:szCs w:val="20"/>
                <w:lang w:eastAsia="fr-FR"/>
              </w:rPr>
            </w:pPr>
          </w:p>
          <w:p w:rsidR="00897365" w:rsidRPr="00E15227" w:rsidRDefault="00897365" w:rsidP="00F33F8C">
            <w:pPr>
              <w:pStyle w:val="Corpsdetexte2"/>
              <w:spacing w:line="240" w:lineRule="exact"/>
              <w:rPr>
                <w:rFonts w:ascii="Candara" w:hAnsi="Candara"/>
                <w:sz w:val="20"/>
                <w:szCs w:val="20"/>
                <w:lang w:eastAsia="fr-FR"/>
              </w:rPr>
            </w:pPr>
          </w:p>
          <w:p w:rsidR="00897365" w:rsidRPr="00E15227" w:rsidRDefault="00897365" w:rsidP="00F33F8C">
            <w:pPr>
              <w:pStyle w:val="Corpsdetexte2"/>
              <w:spacing w:line="240" w:lineRule="exact"/>
              <w:rPr>
                <w:rFonts w:ascii="Candara" w:hAnsi="Candara"/>
                <w:sz w:val="20"/>
                <w:szCs w:val="20"/>
                <w:lang w:eastAsia="fr-FR"/>
              </w:rPr>
            </w:pPr>
          </w:p>
        </w:tc>
        <w:tc>
          <w:tcPr>
            <w:tcW w:w="2551" w:type="dxa"/>
          </w:tcPr>
          <w:p w:rsidR="00897365" w:rsidRPr="00E15227" w:rsidRDefault="00897365" w:rsidP="00F33F8C">
            <w:pPr>
              <w:pStyle w:val="Corpsdetexte2"/>
              <w:spacing w:line="240" w:lineRule="exact"/>
              <w:rPr>
                <w:rFonts w:ascii="Candara" w:hAnsi="Candara"/>
                <w:sz w:val="20"/>
                <w:szCs w:val="20"/>
                <w:lang w:eastAsia="fr-FR"/>
              </w:rPr>
            </w:pPr>
          </w:p>
        </w:tc>
        <w:tc>
          <w:tcPr>
            <w:tcW w:w="4678" w:type="dxa"/>
          </w:tcPr>
          <w:p w:rsidR="00897365" w:rsidRPr="00E15227" w:rsidRDefault="00897365" w:rsidP="00F33F8C">
            <w:pPr>
              <w:pStyle w:val="Corpsdetexte2"/>
              <w:spacing w:line="240" w:lineRule="exact"/>
              <w:rPr>
                <w:rFonts w:ascii="Candara" w:hAnsi="Candara"/>
                <w:sz w:val="20"/>
                <w:szCs w:val="20"/>
                <w:lang w:eastAsia="fr-FR"/>
              </w:rPr>
            </w:pPr>
          </w:p>
        </w:tc>
      </w:tr>
    </w:tbl>
    <w:p w:rsidR="00897365" w:rsidRPr="00E15227" w:rsidRDefault="00897365" w:rsidP="00F33F8C">
      <w:pPr>
        <w:bidi w:val="0"/>
        <w:rPr>
          <w:rFonts w:ascii="Candara" w:hAnsi="Candara"/>
          <w:rtl/>
        </w:rPr>
      </w:pPr>
    </w:p>
    <w:p w:rsidR="00897365" w:rsidRPr="00E15227" w:rsidRDefault="00897365" w:rsidP="00E30A22">
      <w:pPr>
        <w:pStyle w:val="Paragraphedeliste"/>
        <w:numPr>
          <w:ilvl w:val="0"/>
          <w:numId w:val="59"/>
        </w:numPr>
        <w:bidi w:val="0"/>
        <w:spacing w:line="360" w:lineRule="auto"/>
        <w:rPr>
          <w:rFonts w:ascii="Candara" w:hAnsi="Candara"/>
          <w:sz w:val="12"/>
          <w:szCs w:val="12"/>
        </w:rPr>
      </w:pPr>
      <w:r w:rsidRPr="00E15227">
        <w:rPr>
          <w:rFonts w:ascii="Candara" w:hAnsi="Candara"/>
          <w:b/>
          <w:bCs/>
          <w:smallCaps/>
          <w:color w:val="17365D" w:themeColor="text2" w:themeShade="BF"/>
          <w:lang w:eastAsia="fr-FR"/>
        </w:rPr>
        <w:t xml:space="preserve">autres renseignements Jugés pertinents </w:t>
      </w:r>
    </w:p>
    <w:tbl>
      <w:tblPr>
        <w:tblW w:w="9270"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70"/>
      </w:tblGrid>
      <w:tr w:rsidR="00897365" w:rsidRPr="00E15227" w:rsidTr="00156062">
        <w:tc>
          <w:tcPr>
            <w:tcW w:w="9270" w:type="dxa"/>
          </w:tcPr>
          <w:p w:rsidR="00897365" w:rsidRPr="00E15227" w:rsidRDefault="00897365" w:rsidP="00F33F8C">
            <w:pPr>
              <w:pStyle w:val="Corpsdetexte"/>
              <w:rPr>
                <w:rFonts w:ascii="Candara" w:hAnsi="Candara"/>
                <w:sz w:val="20"/>
                <w:szCs w:val="20"/>
                <w:rtl/>
              </w:rPr>
            </w:pPr>
          </w:p>
          <w:p w:rsidR="00897365" w:rsidRPr="00E15227" w:rsidRDefault="00897365" w:rsidP="00F33F8C">
            <w:pPr>
              <w:pStyle w:val="Corpsdetexte"/>
              <w:rPr>
                <w:rFonts w:ascii="Candara" w:hAnsi="Candara"/>
                <w:sz w:val="20"/>
                <w:szCs w:val="20"/>
              </w:rPr>
            </w:pPr>
          </w:p>
          <w:p w:rsidR="00897365" w:rsidRPr="00E15227" w:rsidRDefault="00897365" w:rsidP="00F33F8C">
            <w:pPr>
              <w:pStyle w:val="Corpsdetexte"/>
              <w:rPr>
                <w:rFonts w:ascii="Candara" w:hAnsi="Candara"/>
                <w:sz w:val="20"/>
                <w:szCs w:val="20"/>
              </w:rPr>
            </w:pPr>
          </w:p>
          <w:p w:rsidR="00897365" w:rsidRPr="00E15227" w:rsidRDefault="00897365" w:rsidP="00F33F8C">
            <w:pPr>
              <w:pStyle w:val="Corpsdetexte"/>
              <w:rPr>
                <w:rFonts w:ascii="Candara" w:hAnsi="Candara"/>
                <w:sz w:val="20"/>
                <w:szCs w:val="20"/>
              </w:rPr>
            </w:pPr>
          </w:p>
        </w:tc>
      </w:tr>
    </w:tbl>
    <w:p w:rsidR="00897365" w:rsidRPr="00E15227" w:rsidRDefault="00897365" w:rsidP="00F33F8C">
      <w:pPr>
        <w:bidi w:val="0"/>
        <w:rPr>
          <w:rFonts w:ascii="Candara" w:hAnsi="Candara"/>
        </w:rPr>
        <w:sectPr w:rsidR="00897365" w:rsidRPr="00E15227" w:rsidSect="00897365">
          <w:footerReference w:type="even" r:id="rId16"/>
          <w:footerReference w:type="default" r:id="rId17"/>
          <w:footerReference w:type="first" r:id="rId18"/>
          <w:pgSz w:w="11907" w:h="16840"/>
          <w:pgMar w:top="851" w:right="1134" w:bottom="851" w:left="1134" w:header="720" w:footer="720" w:gutter="0"/>
          <w:cols w:space="720"/>
          <w:titlePg/>
        </w:sect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Default="00897365" w:rsidP="00F33F8C">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Pr="00E15227" w:rsidRDefault="005938E3" w:rsidP="005938E3">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jc w:val="lowKashida"/>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897365" w:rsidRPr="00E15227" w:rsidTr="00897365">
        <w:trPr>
          <w:trHeight w:val="1667"/>
          <w:jc w:val="center"/>
        </w:trPr>
        <w:tc>
          <w:tcPr>
            <w:tcW w:w="5000" w:type="pct"/>
            <w:shd w:val="clear" w:color="auto" w:fill="FFFFFF" w:themeFill="background1"/>
          </w:tcPr>
          <w:p w:rsidR="00897365" w:rsidRPr="00E15227" w:rsidRDefault="00897365" w:rsidP="00F33F8C">
            <w:pPr>
              <w:bidi w:val="0"/>
              <w:spacing w:line="240" w:lineRule="exact"/>
              <w:jc w:val="center"/>
              <w:rPr>
                <w:rFonts w:ascii="Candara" w:hAnsi="Candara"/>
                <w:color w:val="17365D" w:themeColor="text2" w:themeShade="BF"/>
                <w:sz w:val="20"/>
                <w:szCs w:val="20"/>
              </w:rPr>
            </w:pPr>
          </w:p>
          <w:p w:rsidR="00897365" w:rsidRPr="00E15227" w:rsidRDefault="00897365" w:rsidP="00F33F8C">
            <w:pPr>
              <w:bidi w:val="0"/>
              <w:jc w:val="center"/>
              <w:rPr>
                <w:rFonts w:ascii="Candara" w:hAnsi="Candara"/>
                <w:b/>
                <w:color w:val="17365D" w:themeColor="text2" w:themeShade="BF"/>
                <w:sz w:val="20"/>
                <w:szCs w:val="20"/>
                <w:lang w:eastAsia="fr-CA"/>
              </w:rPr>
            </w:pPr>
          </w:p>
          <w:p w:rsidR="00897365" w:rsidRPr="00E15227" w:rsidRDefault="00897365"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97365" w:rsidRPr="00E15227" w:rsidRDefault="00897365" w:rsidP="00F33F8C">
            <w:pPr>
              <w:bidi w:val="0"/>
              <w:jc w:val="center"/>
              <w:rPr>
                <w:rFonts w:ascii="Candara" w:hAnsi="Candara"/>
                <w:b/>
                <w:bCs/>
                <w:color w:val="17365D" w:themeColor="text2" w:themeShade="BF"/>
                <w:sz w:val="20"/>
                <w:szCs w:val="20"/>
              </w:rPr>
            </w:pPr>
          </w:p>
          <w:p w:rsidR="00897365" w:rsidRPr="00E15227" w:rsidRDefault="00897365" w:rsidP="00F33F8C">
            <w:pPr>
              <w:bidi w:val="0"/>
              <w:spacing w:line="240" w:lineRule="exact"/>
              <w:jc w:val="center"/>
              <w:rPr>
                <w:rFonts w:ascii="Candara" w:hAnsi="Candara"/>
                <w:color w:val="17365D" w:themeColor="text2" w:themeShade="BF"/>
                <w:sz w:val="20"/>
                <w:szCs w:val="20"/>
              </w:rPr>
            </w:pPr>
          </w:p>
        </w:tc>
      </w:tr>
    </w:tbl>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97365" w:rsidRPr="00E15227" w:rsidTr="00156062">
        <w:trPr>
          <w:trHeight w:val="828"/>
        </w:trPr>
        <w:tc>
          <w:tcPr>
            <w:tcW w:w="4361" w:type="dxa"/>
            <w:vAlign w:val="center"/>
          </w:tcPr>
          <w:p w:rsidR="00897365" w:rsidRPr="00E15227" w:rsidRDefault="00897365"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97365" w:rsidRPr="00B24992" w:rsidRDefault="00A93B03" w:rsidP="00F33F8C">
            <w:pPr>
              <w:bidi w:val="0"/>
              <w:spacing w:line="360" w:lineRule="auto"/>
              <w:jc w:val="center"/>
              <w:rPr>
                <w:b/>
                <w:bCs/>
                <w:i/>
                <w:caps/>
                <w:lang w:eastAsia="fr-CA"/>
              </w:rPr>
            </w:pPr>
            <w:r w:rsidRPr="00B24992">
              <w:rPr>
                <w:rFonts w:ascii="Calibri" w:hAnsi="Calibri" w:cs="Calibri"/>
                <w:b/>
                <w:bCs/>
                <w:lang w:eastAsia="fr-FR"/>
              </w:rPr>
              <w:t>M01</w:t>
            </w:r>
          </w:p>
        </w:tc>
      </w:tr>
      <w:tr w:rsidR="00897365" w:rsidRPr="00E15227" w:rsidTr="00156062">
        <w:trPr>
          <w:trHeight w:val="827"/>
        </w:trPr>
        <w:tc>
          <w:tcPr>
            <w:tcW w:w="4361" w:type="dxa"/>
            <w:vAlign w:val="center"/>
          </w:tcPr>
          <w:p w:rsidR="00897365" w:rsidRPr="00E15227" w:rsidRDefault="00897365"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97365" w:rsidRPr="00B24992" w:rsidRDefault="008B0041" w:rsidP="00F33F8C">
            <w:pPr>
              <w:bidi w:val="0"/>
              <w:spacing w:line="360" w:lineRule="auto"/>
              <w:jc w:val="center"/>
              <w:rPr>
                <w:b/>
                <w:i/>
                <w:caps/>
                <w:lang w:eastAsia="fr-CA"/>
              </w:rPr>
            </w:pPr>
            <w:r w:rsidRPr="00B24992">
              <w:rPr>
                <w:rFonts w:ascii="Calibri" w:hAnsi="Calibri" w:cs="Calibri"/>
                <w:b/>
                <w:bCs/>
                <w:lang w:eastAsia="fr-FR"/>
              </w:rPr>
              <w:t>ANALYSE 1</w:t>
            </w:r>
          </w:p>
        </w:tc>
      </w:tr>
      <w:tr w:rsidR="00897365" w:rsidRPr="00E15227" w:rsidTr="00156062">
        <w:trPr>
          <w:trHeight w:val="981"/>
        </w:trPr>
        <w:tc>
          <w:tcPr>
            <w:tcW w:w="4361" w:type="dxa"/>
            <w:vAlign w:val="center"/>
          </w:tcPr>
          <w:p w:rsidR="00897365" w:rsidRPr="00E15227" w:rsidRDefault="00897365" w:rsidP="00F33F8C">
            <w:pPr>
              <w:bidi w:val="0"/>
              <w:spacing w:line="276" w:lineRule="auto"/>
              <w:rPr>
                <w:rFonts w:ascii="Candara" w:hAnsi="Candara"/>
                <w:b/>
                <w:bCs/>
              </w:rPr>
            </w:pPr>
            <w:r w:rsidRPr="00E15227">
              <w:rPr>
                <w:rFonts w:ascii="Candara" w:hAnsi="Candara"/>
                <w:b/>
                <w:bCs/>
              </w:rPr>
              <w:t xml:space="preserve">Nature du module </w:t>
            </w:r>
          </w:p>
          <w:p w:rsidR="00897365" w:rsidRPr="00E15227" w:rsidRDefault="00897365"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97365" w:rsidRPr="00B24992" w:rsidRDefault="004F096C" w:rsidP="00F33F8C">
            <w:pPr>
              <w:bidi w:val="0"/>
              <w:spacing w:line="360" w:lineRule="auto"/>
              <w:jc w:val="center"/>
              <w:rPr>
                <w:rFonts w:ascii="Calibri" w:hAnsi="Calibri" w:cs="Calibri"/>
                <w:b/>
                <w:bCs/>
                <w:lang w:eastAsia="fr-FR"/>
              </w:rPr>
            </w:pPr>
            <w:r w:rsidRPr="00B24992">
              <w:rPr>
                <w:rFonts w:ascii="Calibri" w:hAnsi="Calibri" w:cs="Calibri"/>
                <w:b/>
                <w:bCs/>
                <w:lang w:eastAsia="fr-FR"/>
              </w:rPr>
              <w:t>Disciplinaire</w:t>
            </w:r>
          </w:p>
        </w:tc>
      </w:tr>
      <w:tr w:rsidR="00897365" w:rsidRPr="00E15227" w:rsidTr="00156062">
        <w:trPr>
          <w:trHeight w:val="967"/>
        </w:trPr>
        <w:tc>
          <w:tcPr>
            <w:tcW w:w="4361" w:type="dxa"/>
            <w:vAlign w:val="center"/>
          </w:tcPr>
          <w:p w:rsidR="00897365" w:rsidRPr="00E15227" w:rsidRDefault="00897365"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97365" w:rsidRPr="00B24992" w:rsidRDefault="00772BA0" w:rsidP="00F33F8C">
            <w:pPr>
              <w:bidi w:val="0"/>
              <w:spacing w:line="360" w:lineRule="auto"/>
              <w:jc w:val="center"/>
              <w:rPr>
                <w:rFonts w:ascii="Calibri" w:hAnsi="Calibri" w:cs="Calibri"/>
                <w:b/>
                <w:bCs/>
                <w:lang w:eastAsia="fr-FR"/>
              </w:rPr>
            </w:pPr>
            <w:r w:rsidRPr="00B24992">
              <w:rPr>
                <w:rFonts w:ascii="Calibri" w:hAnsi="Calibri" w:cs="Calibri"/>
                <w:b/>
                <w:bCs/>
                <w:lang w:eastAsia="fr-FR"/>
              </w:rPr>
              <w:t>S1</w:t>
            </w:r>
          </w:p>
        </w:tc>
      </w:tr>
      <w:tr w:rsidR="00897365" w:rsidRPr="00E15227" w:rsidTr="00156062">
        <w:trPr>
          <w:trHeight w:val="557"/>
        </w:trPr>
        <w:tc>
          <w:tcPr>
            <w:tcW w:w="4361" w:type="dxa"/>
            <w:vAlign w:val="center"/>
          </w:tcPr>
          <w:p w:rsidR="00897365" w:rsidRPr="00E15227" w:rsidRDefault="00B80426" w:rsidP="00F33F8C">
            <w:pPr>
              <w:bidi w:val="0"/>
              <w:spacing w:line="360" w:lineRule="auto"/>
              <w:rPr>
                <w:rFonts w:ascii="Candara" w:hAnsi="Candara"/>
                <w:b/>
                <w:bCs/>
                <w:caps/>
                <w:lang w:eastAsia="fr-CA"/>
              </w:rPr>
            </w:pPr>
            <w:r>
              <w:rPr>
                <w:rFonts w:ascii="Candara" w:hAnsi="Candara"/>
                <w:b/>
                <w:bCs/>
              </w:rPr>
              <w:t>É</w:t>
            </w:r>
            <w:r w:rsidR="00897365" w:rsidRPr="00E15227">
              <w:rPr>
                <w:rFonts w:ascii="Candara" w:hAnsi="Candara"/>
                <w:b/>
                <w:bCs/>
              </w:rPr>
              <w:t>tablissement dont relève le module</w:t>
            </w:r>
          </w:p>
        </w:tc>
        <w:tc>
          <w:tcPr>
            <w:tcW w:w="5528" w:type="dxa"/>
            <w:vAlign w:val="center"/>
          </w:tcPr>
          <w:p w:rsidR="00897365" w:rsidRPr="00E15227" w:rsidRDefault="00897365" w:rsidP="00F33F8C">
            <w:pPr>
              <w:bidi w:val="0"/>
              <w:spacing w:line="360" w:lineRule="auto"/>
              <w:rPr>
                <w:b/>
                <w:i/>
                <w:caps/>
                <w:lang w:eastAsia="fr-CA"/>
              </w:rPr>
            </w:pPr>
          </w:p>
        </w:tc>
      </w:tr>
    </w:tbl>
    <w:p w:rsidR="00897365" w:rsidRPr="00E15227" w:rsidRDefault="00897365" w:rsidP="00F33F8C">
      <w:pPr>
        <w:bidi w:val="0"/>
        <w:jc w:val="lowKashida"/>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jc w:val="lowKashida"/>
        <w:rPr>
          <w:rFonts w:ascii="Candara" w:hAnsi="Candara"/>
          <w:bCs/>
          <w:lang w:eastAsia="fr-CA"/>
        </w:rPr>
      </w:pPr>
    </w:p>
    <w:p w:rsidR="00897365" w:rsidRPr="00E15227" w:rsidRDefault="00897365" w:rsidP="00F33F8C">
      <w:pPr>
        <w:bidi w:val="0"/>
        <w:jc w:val="lowKashida"/>
        <w:rPr>
          <w:rFonts w:ascii="Candara" w:hAnsi="Candara"/>
          <w:bCs/>
          <w:lang w:eastAsia="fr-CA"/>
        </w:rPr>
      </w:pPr>
    </w:p>
    <w:p w:rsidR="00897365" w:rsidRPr="00E15227" w:rsidRDefault="00897365" w:rsidP="00F33F8C">
      <w:pPr>
        <w:bidi w:val="0"/>
        <w:jc w:val="lowKashida"/>
        <w:rPr>
          <w:rFonts w:ascii="Candara" w:hAnsi="Candara"/>
          <w:bCs/>
          <w:lang w:eastAsia="fr-CA"/>
        </w:rPr>
      </w:pPr>
    </w:p>
    <w:p w:rsidR="00897365" w:rsidRPr="00E15227" w:rsidRDefault="00897365" w:rsidP="00F33F8C">
      <w:pPr>
        <w:bidi w:val="0"/>
        <w:ind w:left="-360"/>
        <w:rPr>
          <w:rFonts w:ascii="Candara" w:hAnsi="Candara"/>
          <w:b/>
          <w:lang w:eastAsia="fr-CA"/>
        </w:rPr>
      </w:pPr>
    </w:p>
    <w:p w:rsidR="00897365" w:rsidRPr="00E15227" w:rsidRDefault="00897365" w:rsidP="00F33F8C">
      <w:pPr>
        <w:bidi w:val="0"/>
        <w:rPr>
          <w:rFonts w:ascii="Candara" w:hAnsi="Candara"/>
          <w:b/>
          <w:sz w:val="20"/>
          <w:szCs w:val="20"/>
          <w:lang w:eastAsia="fr-CA"/>
        </w:rPr>
        <w:sectPr w:rsidR="00897365" w:rsidRPr="00E15227" w:rsidSect="00897365">
          <w:pgSz w:w="11907" w:h="16840"/>
          <w:pgMar w:top="851" w:right="1134" w:bottom="851" w:left="1134" w:header="720" w:footer="720" w:gutter="0"/>
          <w:cols w:space="720"/>
          <w:titlePg/>
        </w:sectPr>
      </w:pPr>
    </w:p>
    <w:p w:rsidR="00897365" w:rsidRPr="00E15227" w:rsidRDefault="00897365"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97365" w:rsidRPr="00E15227" w:rsidRDefault="00897365"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74"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897365" w:rsidRPr="00E15227" w:rsidTr="00A82F26">
        <w:trPr>
          <w:trHeight w:val="513"/>
        </w:trPr>
        <w:tc>
          <w:tcPr>
            <w:tcW w:w="5000" w:type="pct"/>
          </w:tcPr>
          <w:p w:rsidR="00897365" w:rsidRPr="00772BA0" w:rsidRDefault="00897365" w:rsidP="00F33F8C">
            <w:pPr>
              <w:pStyle w:val="Corpsdetexte"/>
              <w:jc w:val="left"/>
              <w:rPr>
                <w:rFonts w:asciiTheme="minorHAnsi" w:hAnsiTheme="minorHAnsi" w:cstheme="minorHAnsi"/>
                <w:sz w:val="10"/>
                <w:szCs w:val="10"/>
              </w:rPr>
            </w:pPr>
          </w:p>
          <w:p w:rsidR="00772BA0" w:rsidRPr="00772BA0" w:rsidRDefault="00772BA0" w:rsidP="00F33F8C">
            <w:pPr>
              <w:bidi w:val="0"/>
              <w:spacing w:after="200" w:line="276" w:lineRule="auto"/>
              <w:rPr>
                <w:rFonts w:asciiTheme="minorHAnsi" w:hAnsiTheme="minorHAnsi" w:cstheme="minorHAnsi"/>
              </w:rPr>
            </w:pPr>
            <w:r w:rsidRPr="00772BA0">
              <w:rPr>
                <w:rFonts w:asciiTheme="minorHAnsi" w:hAnsiTheme="minorHAnsi" w:cstheme="minorHAnsi"/>
              </w:rPr>
              <w:t>Au terme de ce module l’étudiant doit être capable de s’approprier les outils mathématiques en vue de :</w:t>
            </w:r>
          </w:p>
          <w:p w:rsidR="00772BA0" w:rsidRPr="00772BA0" w:rsidRDefault="00772BA0" w:rsidP="00F33F8C">
            <w:pPr>
              <w:bidi w:val="0"/>
              <w:spacing w:after="200" w:line="276" w:lineRule="auto"/>
              <w:ind w:left="567" w:right="423"/>
              <w:jc w:val="both"/>
              <w:rPr>
                <w:rFonts w:asciiTheme="minorHAnsi" w:hAnsiTheme="minorHAnsi" w:cstheme="minorHAnsi"/>
              </w:rPr>
            </w:pPr>
            <w:r w:rsidRPr="00772BA0">
              <w:rPr>
                <w:rFonts w:asciiTheme="minorHAnsi" w:hAnsiTheme="minorHAnsi" w:cstheme="minorHAnsi"/>
              </w:rPr>
              <w:t>- les utiliser pour développer les compétences transversales et spécifiques au domaine des sciences industrielles.</w:t>
            </w:r>
          </w:p>
          <w:p w:rsidR="00772BA0" w:rsidRPr="00772BA0" w:rsidRDefault="00772BA0" w:rsidP="00F33F8C">
            <w:pPr>
              <w:bidi w:val="0"/>
              <w:spacing w:after="200" w:line="276" w:lineRule="auto"/>
              <w:ind w:left="567" w:right="423"/>
              <w:jc w:val="both"/>
              <w:rPr>
                <w:rFonts w:asciiTheme="minorHAnsi" w:hAnsiTheme="minorHAnsi" w:cstheme="minorHAnsi"/>
              </w:rPr>
            </w:pPr>
            <w:r w:rsidRPr="00772BA0">
              <w:rPr>
                <w:rFonts w:asciiTheme="minorHAnsi" w:hAnsiTheme="minorHAnsi" w:cstheme="minorHAnsi"/>
              </w:rPr>
              <w:t>- s’approprier les concepts de base de ce module par rapport aux programmes del’enseignement secondaire qualifiant, filière sciences industrielles, notamment en mécanique, électricité, automatique, informatique, …</w:t>
            </w:r>
          </w:p>
          <w:p w:rsidR="00897365" w:rsidRPr="00E15227" w:rsidRDefault="00897365" w:rsidP="00F33F8C">
            <w:pPr>
              <w:bidi w:val="0"/>
              <w:rPr>
                <w:rFonts w:ascii="Candara" w:hAnsi="Candara"/>
                <w:sz w:val="20"/>
                <w:szCs w:val="20"/>
              </w:rPr>
            </w:pPr>
          </w:p>
        </w:tc>
      </w:tr>
    </w:tbl>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r w:rsidR="0069647B" w:rsidRPr="00E15227">
        <w:rPr>
          <w:rFonts w:ascii="Candara" w:hAnsi="Candara" w:cs="Times New (W1)"/>
          <w:b/>
          <w:bCs/>
          <w:smallCaps/>
          <w:color w:val="17365D" w:themeColor="text2" w:themeShade="BF"/>
          <w:lang w:eastAsia="fr-CA"/>
        </w:rPr>
        <w:t>Prérequis</w:t>
      </w:r>
      <w:r w:rsidRPr="00E15227">
        <w:rPr>
          <w:rFonts w:ascii="Candara" w:hAnsi="Candara" w:cs="Times New (W1)"/>
          <w:b/>
          <w:bCs/>
          <w:smallCaps/>
          <w:color w:val="17365D" w:themeColor="text2" w:themeShade="BF"/>
          <w:lang w:eastAsia="fr-CA"/>
        </w:rPr>
        <w:t xml:space="preserve"> pédagogiques </w:t>
      </w:r>
    </w:p>
    <w:p w:rsidR="00897365" w:rsidRPr="0069647B" w:rsidRDefault="00897365" w:rsidP="00F33F8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sidR="0069647B">
        <w:rPr>
          <w:rFonts w:ascii="Candara" w:hAnsi="Candara"/>
          <w:i/>
          <w:iCs/>
          <w:color w:val="17365D" w:themeColor="text2" w:themeShade="BF"/>
          <w:sz w:val="22"/>
          <w:szCs w:val="22"/>
        </w:rPr>
        <w:t>e et le semestre correspondant)</w:t>
      </w:r>
    </w:p>
    <w:tbl>
      <w:tblPr>
        <w:tblW w:w="5074"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897365" w:rsidRPr="00E15227" w:rsidTr="00A82F26">
        <w:trPr>
          <w:trHeight w:val="588"/>
        </w:trPr>
        <w:tc>
          <w:tcPr>
            <w:tcW w:w="5000" w:type="pct"/>
          </w:tcPr>
          <w:p w:rsidR="00897365" w:rsidRPr="00E15227" w:rsidRDefault="00897365" w:rsidP="00F33F8C">
            <w:pPr>
              <w:bidi w:val="0"/>
              <w:rPr>
                <w:rFonts w:ascii="Candara" w:hAnsi="Candara"/>
                <w:b/>
                <w:sz w:val="10"/>
                <w:szCs w:val="10"/>
                <w:lang w:eastAsia="fr-CA"/>
              </w:rPr>
            </w:pPr>
          </w:p>
          <w:p w:rsidR="00897365" w:rsidRPr="00E15227" w:rsidRDefault="009D759A" w:rsidP="009D759A">
            <w:pPr>
              <w:bidi w:val="0"/>
              <w:rPr>
                <w:rFonts w:ascii="Candara" w:hAnsi="Candara"/>
                <w:b/>
                <w:sz w:val="10"/>
                <w:szCs w:val="10"/>
                <w:lang w:eastAsia="fr-CA"/>
              </w:rPr>
            </w:pPr>
            <w:r w:rsidRPr="009D759A">
              <w:rPr>
                <w:rFonts w:asciiTheme="minorBidi" w:hAnsiTheme="minorBidi" w:cstheme="minorBidi"/>
                <w:bCs/>
                <w:sz w:val="20"/>
                <w:szCs w:val="20"/>
                <w:lang w:eastAsia="fr-CA"/>
              </w:rPr>
              <w:t xml:space="preserve">Programmes de </w:t>
            </w:r>
            <w:r>
              <w:rPr>
                <w:rFonts w:asciiTheme="minorBidi" w:hAnsiTheme="minorBidi" w:cstheme="minorBidi"/>
                <w:bCs/>
                <w:sz w:val="20"/>
                <w:szCs w:val="20"/>
                <w:lang w:eastAsia="fr-CA"/>
              </w:rPr>
              <w:t>mathématiques</w:t>
            </w:r>
            <w:r w:rsidRPr="009D759A">
              <w:rPr>
                <w:rFonts w:asciiTheme="minorBidi" w:hAnsiTheme="minorBidi" w:cstheme="minorBidi"/>
                <w:bCs/>
                <w:sz w:val="20"/>
                <w:szCs w:val="20"/>
                <w:lang w:eastAsia="fr-CA"/>
              </w:rPr>
              <w:t xml:space="preserve"> des filières</w:t>
            </w:r>
            <w:r>
              <w:rPr>
                <w:rFonts w:asciiTheme="minorBidi" w:hAnsiTheme="minorBidi" w:cstheme="minorBidi"/>
                <w:bCs/>
                <w:sz w:val="20"/>
                <w:szCs w:val="20"/>
                <w:lang w:eastAsia="fr-CA"/>
              </w:rPr>
              <w:t xml:space="preserve"> scientifiques et technologiques au lycée</w:t>
            </w:r>
          </w:p>
        </w:tc>
      </w:tr>
    </w:tbl>
    <w:p w:rsidR="000D4649" w:rsidRPr="00C41829" w:rsidRDefault="0089736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97365" w:rsidRPr="00E15227" w:rsidRDefault="00897365" w:rsidP="000D4649">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50"/>
        <w:gridCol w:w="567"/>
        <w:gridCol w:w="567"/>
        <w:gridCol w:w="425"/>
        <w:gridCol w:w="992"/>
        <w:gridCol w:w="992"/>
        <w:gridCol w:w="3119"/>
        <w:gridCol w:w="727"/>
      </w:tblGrid>
      <w:tr w:rsidR="00D23085" w:rsidRPr="00E15227" w:rsidTr="00445F27">
        <w:tc>
          <w:tcPr>
            <w:tcW w:w="2250" w:type="dxa"/>
            <w:vMerge w:val="restart"/>
            <w:vAlign w:val="center"/>
          </w:tcPr>
          <w:p w:rsidR="00D23085" w:rsidRPr="00E15227" w:rsidRDefault="00D23085"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389" w:type="dxa"/>
            <w:gridSpan w:val="7"/>
            <w:vAlign w:val="center"/>
          </w:tcPr>
          <w:p w:rsidR="00D23085" w:rsidRPr="00E15227" w:rsidRDefault="00D23085"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23085" w:rsidRPr="00E15227" w:rsidTr="00445F27">
        <w:tc>
          <w:tcPr>
            <w:tcW w:w="2250" w:type="dxa"/>
            <w:vMerge/>
            <w:vAlign w:val="center"/>
          </w:tcPr>
          <w:p w:rsidR="00D23085" w:rsidRPr="00E15227" w:rsidRDefault="00D23085" w:rsidP="00F33F8C">
            <w:pPr>
              <w:bidi w:val="0"/>
              <w:spacing w:line="360" w:lineRule="auto"/>
              <w:rPr>
                <w:rFonts w:ascii="Candara" w:hAnsi="Candara"/>
                <w:b/>
                <w:bCs/>
                <w:sz w:val="18"/>
                <w:szCs w:val="18"/>
              </w:rPr>
            </w:pPr>
          </w:p>
        </w:tc>
        <w:tc>
          <w:tcPr>
            <w:tcW w:w="567" w:type="dxa"/>
            <w:vAlign w:val="center"/>
          </w:tcPr>
          <w:p w:rsidR="00D23085" w:rsidRPr="00E15227" w:rsidRDefault="00D23085"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D23085" w:rsidRPr="00E15227" w:rsidRDefault="00D23085"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425" w:type="dxa"/>
            <w:vAlign w:val="center"/>
          </w:tcPr>
          <w:p w:rsidR="00D23085" w:rsidRPr="00E15227" w:rsidRDefault="00D23085"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D23085"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992" w:type="dxa"/>
            <w:vAlign w:val="center"/>
          </w:tcPr>
          <w:p w:rsidR="00D23085" w:rsidRPr="00E15227" w:rsidRDefault="00D23085" w:rsidP="00B24992">
            <w:pPr>
              <w:bidi w:val="0"/>
              <w:jc w:val="center"/>
              <w:rPr>
                <w:rFonts w:ascii="Candara" w:hAnsi="Candara"/>
                <w:b/>
                <w:bCs/>
                <w:sz w:val="16"/>
                <w:szCs w:val="16"/>
              </w:rPr>
            </w:pPr>
            <w:r w:rsidRPr="00B24992">
              <w:rPr>
                <w:rFonts w:ascii="Candara" w:hAnsi="Candara"/>
                <w:b/>
                <w:bCs/>
                <w:sz w:val="18"/>
                <w:szCs w:val="18"/>
              </w:rPr>
              <w:t>Travail personnel</w:t>
            </w:r>
          </w:p>
        </w:tc>
        <w:tc>
          <w:tcPr>
            <w:tcW w:w="3119" w:type="dxa"/>
            <w:vAlign w:val="center"/>
          </w:tcPr>
          <w:p w:rsidR="00D23085"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27" w:type="dxa"/>
            <w:vAlign w:val="center"/>
          </w:tcPr>
          <w:p w:rsidR="00D23085" w:rsidRPr="00E15227" w:rsidRDefault="00D23085" w:rsidP="00F33F8C">
            <w:pPr>
              <w:bidi w:val="0"/>
              <w:jc w:val="center"/>
              <w:rPr>
                <w:rFonts w:ascii="Candara" w:hAnsi="Candara"/>
                <w:b/>
                <w:bCs/>
                <w:sz w:val="18"/>
                <w:szCs w:val="18"/>
              </w:rPr>
            </w:pPr>
            <w:r w:rsidRPr="00E15227">
              <w:rPr>
                <w:rFonts w:ascii="Candara" w:hAnsi="Candara"/>
                <w:b/>
                <w:bCs/>
                <w:sz w:val="18"/>
                <w:szCs w:val="18"/>
              </w:rPr>
              <w:t>VH global</w:t>
            </w:r>
          </w:p>
        </w:tc>
      </w:tr>
      <w:tr w:rsidR="003D197F" w:rsidRPr="00E15227" w:rsidTr="00445F27">
        <w:tc>
          <w:tcPr>
            <w:tcW w:w="2250" w:type="dxa"/>
          </w:tcPr>
          <w:p w:rsidR="003D197F" w:rsidRPr="00E15227" w:rsidRDefault="003D197F" w:rsidP="003D197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56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425"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992"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992"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3119"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72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3D197F" w:rsidRPr="00E15227" w:rsidTr="00445F27">
        <w:tc>
          <w:tcPr>
            <w:tcW w:w="2250" w:type="dxa"/>
          </w:tcPr>
          <w:p w:rsidR="003D197F" w:rsidRPr="00E15227" w:rsidRDefault="003D197F" w:rsidP="003D197F">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56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425"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w:t>
            </w:r>
          </w:p>
        </w:tc>
        <w:tc>
          <w:tcPr>
            <w:tcW w:w="992"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992" w:type="dxa"/>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3119"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p>
        </w:tc>
        <w:tc>
          <w:tcPr>
            <w:tcW w:w="727" w:type="dxa"/>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D23085" w:rsidRPr="00E15227" w:rsidRDefault="00D23085" w:rsidP="00F33F8C">
      <w:pPr>
        <w:bidi w:val="0"/>
        <w:spacing w:after="120" w:line="240" w:lineRule="exact"/>
        <w:rPr>
          <w:rFonts w:ascii="Candara" w:hAnsi="Candara" w:cs="Times New (W1)"/>
          <w:b/>
          <w:bCs/>
          <w:smallCaps/>
          <w:color w:val="17365D" w:themeColor="text2" w:themeShade="BF"/>
          <w:lang w:eastAsia="fr-CA"/>
        </w:rPr>
      </w:pPr>
    </w:p>
    <w:p w:rsidR="007C4D78" w:rsidRDefault="00897365"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5A1A6C"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97365" w:rsidRPr="00E15227" w:rsidTr="00897365">
        <w:trPr>
          <w:trHeight w:val="796"/>
        </w:trPr>
        <w:tc>
          <w:tcPr>
            <w:tcW w:w="5000" w:type="pct"/>
          </w:tcPr>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T</w:t>
            </w:r>
            <w:r>
              <w:rPr>
                <w:rFonts w:ascii="Arial" w:hAnsi="Arial" w:cs="Arial"/>
                <w:color w:val="000000"/>
              </w:rPr>
              <w:t>rigonométrie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Ensemble des nombres complexes C</w:t>
            </w:r>
            <w:r>
              <w:rPr>
                <w:rFonts w:ascii="Arial" w:hAnsi="Arial" w:cs="Arial"/>
                <w:color w:val="000000"/>
              </w:rPr>
              <w:t> ;</w:t>
            </w:r>
            <w:r w:rsidRPr="00CB6F1F">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Suites numériques</w:t>
            </w:r>
            <w:r>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Étude des fonctions numériques</w:t>
            </w:r>
            <w:r>
              <w:rPr>
                <w:rFonts w:ascii="Arial" w:hAnsi="Arial" w:cs="Arial"/>
                <w:color w:val="000000"/>
              </w:rPr>
              <w:t> ;</w:t>
            </w:r>
          </w:p>
          <w:p w:rsidR="00772BA0" w:rsidRPr="00D15094" w:rsidRDefault="00772BA0" w:rsidP="00E30A22">
            <w:pPr>
              <w:pStyle w:val="Paragraphedeliste"/>
              <w:numPr>
                <w:ilvl w:val="0"/>
                <w:numId w:val="5"/>
              </w:numPr>
              <w:bidi w:val="0"/>
              <w:ind w:left="709" w:right="360"/>
              <w:rPr>
                <w:rFonts w:ascii="Arial" w:hAnsi="Arial" w:cs="Arial"/>
                <w:color w:val="000000"/>
              </w:rPr>
            </w:pPr>
            <w:r>
              <w:rPr>
                <w:rFonts w:ascii="Arial" w:hAnsi="Arial" w:cs="Arial"/>
                <w:color w:val="000000"/>
              </w:rPr>
              <w:t>L</w:t>
            </w:r>
            <w:r w:rsidRPr="00D15094">
              <w:rPr>
                <w:rFonts w:ascii="Arial" w:hAnsi="Arial" w:cs="Arial"/>
                <w:color w:val="000000"/>
              </w:rPr>
              <w:t>imite</w:t>
            </w:r>
            <w:r>
              <w:rPr>
                <w:rFonts w:ascii="Arial" w:hAnsi="Arial" w:cs="Arial"/>
                <w:color w:val="000000"/>
              </w:rPr>
              <w:t xml:space="preserve">, </w:t>
            </w:r>
            <w:r w:rsidRPr="00D15094">
              <w:rPr>
                <w:rFonts w:ascii="Arial" w:hAnsi="Arial" w:cs="Arial"/>
                <w:color w:val="000000"/>
              </w:rPr>
              <w:t>continuité</w:t>
            </w:r>
            <w:r>
              <w:rPr>
                <w:rFonts w:ascii="Arial" w:hAnsi="Arial" w:cs="Arial"/>
                <w:color w:val="000000"/>
              </w:rPr>
              <w:t>,</w:t>
            </w:r>
            <w:r w:rsidRPr="00D15094">
              <w:rPr>
                <w:rFonts w:ascii="Arial" w:hAnsi="Arial" w:cs="Arial"/>
                <w:color w:val="000000"/>
              </w:rPr>
              <w:t> dérivabilité</w:t>
            </w:r>
            <w:r>
              <w:rPr>
                <w:rFonts w:ascii="Arial" w:hAnsi="Arial" w:cs="Arial"/>
                <w:color w:val="000000"/>
              </w:rPr>
              <w:t xml:space="preserve">, TVI, </w:t>
            </w:r>
            <w:r w:rsidRPr="00D15094">
              <w:rPr>
                <w:rFonts w:ascii="Arial" w:hAnsi="Arial" w:cs="Arial"/>
                <w:color w:val="000000"/>
              </w:rPr>
              <w:t>théorème de Rolle</w:t>
            </w:r>
            <w:r>
              <w:rPr>
                <w:rFonts w:ascii="Arial" w:hAnsi="Arial" w:cs="Arial"/>
                <w:color w:val="000000"/>
              </w:rPr>
              <w:t xml:space="preserve">, </w:t>
            </w:r>
            <w:r w:rsidRPr="00D15094">
              <w:rPr>
                <w:rFonts w:ascii="Arial" w:hAnsi="Arial" w:cs="Arial"/>
                <w:color w:val="000000"/>
              </w:rPr>
              <w:t xml:space="preserve">Théorème des accroissements </w:t>
            </w:r>
            <w:r w:rsidR="005A1A6C" w:rsidRPr="00D15094">
              <w:rPr>
                <w:rFonts w:ascii="Arial" w:hAnsi="Arial" w:cs="Arial"/>
                <w:color w:val="000000"/>
              </w:rPr>
              <w:t>finis ;</w:t>
            </w:r>
          </w:p>
          <w:p w:rsidR="00772BA0" w:rsidRPr="00D15094" w:rsidRDefault="00772BA0" w:rsidP="00E30A22">
            <w:pPr>
              <w:pStyle w:val="Paragraphedeliste"/>
              <w:numPr>
                <w:ilvl w:val="0"/>
                <w:numId w:val="5"/>
              </w:numPr>
              <w:bidi w:val="0"/>
              <w:ind w:left="709" w:right="360"/>
              <w:jc w:val="both"/>
              <w:rPr>
                <w:rFonts w:ascii="Arial" w:hAnsi="Arial" w:cs="Arial"/>
                <w:color w:val="000000"/>
              </w:rPr>
            </w:pPr>
            <w:r w:rsidRPr="00D15094">
              <w:rPr>
                <w:rFonts w:ascii="Arial" w:hAnsi="Arial" w:cs="Arial"/>
                <w:color w:val="000000"/>
              </w:rPr>
              <w:t>Les fonction</w:t>
            </w:r>
            <w:r>
              <w:rPr>
                <w:rFonts w:ascii="Arial" w:hAnsi="Arial" w:cs="Arial"/>
                <w:color w:val="000000"/>
              </w:rPr>
              <w:t xml:space="preserve">s usuelles et leurs réciproques : </w:t>
            </w:r>
            <w:r w:rsidRPr="00D15094">
              <w:rPr>
                <w:rFonts w:ascii="Arial" w:hAnsi="Arial" w:cs="Arial"/>
                <w:color w:val="000000"/>
              </w:rPr>
              <w:t>logarithme, exponentielle, fonctions circulaires et leurs réciproques, fonctions hyp</w:t>
            </w:r>
            <w:r>
              <w:rPr>
                <w:rFonts w:ascii="Arial" w:hAnsi="Arial" w:cs="Arial"/>
                <w:color w:val="000000"/>
              </w:rPr>
              <w:t>erboliques et leurs réciproques ;</w:t>
            </w:r>
            <w:r w:rsidRPr="00D15094">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Formule de Taylor et le développement limité (applications</w:t>
            </w:r>
            <w:r>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Calcul intégral et intégrale généralisée</w:t>
            </w:r>
            <w:r>
              <w:rPr>
                <w:rFonts w:ascii="Arial" w:hAnsi="Arial" w:cs="Arial"/>
                <w:color w:val="000000"/>
              </w:rPr>
              <w:t> ;</w:t>
            </w:r>
            <w:r w:rsidRPr="00CB6F1F">
              <w:rPr>
                <w:rFonts w:ascii="Arial" w:hAnsi="Arial" w:cs="Arial"/>
                <w:color w:val="000000"/>
              </w:rPr>
              <w:t> </w:t>
            </w:r>
          </w:p>
          <w:p w:rsidR="00772BA0" w:rsidRPr="00CB6F1F" w:rsidRDefault="00772BA0" w:rsidP="00E30A22">
            <w:pPr>
              <w:pStyle w:val="Paragraphedeliste"/>
              <w:numPr>
                <w:ilvl w:val="0"/>
                <w:numId w:val="5"/>
              </w:numPr>
              <w:bidi w:val="0"/>
              <w:ind w:left="709" w:right="360"/>
              <w:jc w:val="both"/>
              <w:rPr>
                <w:rFonts w:ascii="Arial" w:hAnsi="Arial" w:cs="Arial"/>
                <w:color w:val="000000"/>
              </w:rPr>
            </w:pPr>
            <w:r w:rsidRPr="00CB6F1F">
              <w:rPr>
                <w:rFonts w:ascii="Arial" w:hAnsi="Arial" w:cs="Arial"/>
                <w:color w:val="000000"/>
              </w:rPr>
              <w:t>Équations différentielles linéaires du premier et du second ordre</w:t>
            </w:r>
            <w:r>
              <w:rPr>
                <w:rFonts w:ascii="Arial" w:hAnsi="Arial" w:cs="Arial"/>
                <w:color w:val="000000"/>
              </w:rPr>
              <w:t>.</w:t>
            </w:r>
            <w:r w:rsidRPr="00CB6F1F">
              <w:rPr>
                <w:rFonts w:ascii="Arial" w:hAnsi="Arial" w:cs="Arial"/>
                <w:color w:val="000000"/>
              </w:rPr>
              <w:t> </w:t>
            </w:r>
          </w:p>
          <w:p w:rsidR="00772BA0" w:rsidRPr="00CC6ABA" w:rsidRDefault="00772BA0" w:rsidP="00F33F8C">
            <w:pPr>
              <w:bidi w:val="0"/>
              <w:ind w:left="709"/>
              <w:rPr>
                <w:sz w:val="4"/>
                <w:szCs w:val="4"/>
              </w:rPr>
            </w:pPr>
          </w:p>
          <w:p w:rsidR="00297C62" w:rsidRPr="0069647B" w:rsidRDefault="00297C62" w:rsidP="00F33F8C">
            <w:pPr>
              <w:bidi w:val="0"/>
              <w:jc w:val="lowKashida"/>
              <w:rPr>
                <w:rFonts w:ascii="Candara" w:hAnsi="Candara"/>
                <w:bCs/>
                <w:sz w:val="20"/>
                <w:szCs w:val="18"/>
              </w:rPr>
            </w:pPr>
          </w:p>
        </w:tc>
      </w:tr>
    </w:tbl>
    <w:p w:rsidR="00897365" w:rsidRDefault="00897365" w:rsidP="00F33F8C">
      <w:pPr>
        <w:bidi w:val="0"/>
        <w:spacing w:after="120" w:line="240" w:lineRule="exact"/>
        <w:rPr>
          <w:rFonts w:ascii="Candara" w:hAnsi="Candara" w:cs="Times New (W1)"/>
          <w:b/>
          <w:bCs/>
          <w:smallCaps/>
          <w:color w:val="17365D" w:themeColor="text2" w:themeShade="BF"/>
          <w:lang w:eastAsia="fr-CA"/>
        </w:rPr>
      </w:pPr>
    </w:p>
    <w:p w:rsidR="00197E21" w:rsidRPr="00E15227" w:rsidRDefault="00197E21" w:rsidP="00197E21">
      <w:pPr>
        <w:bidi w:val="0"/>
        <w:spacing w:after="120" w:line="240" w:lineRule="exact"/>
        <w:rPr>
          <w:rFonts w:ascii="Candara" w:hAnsi="Candara" w:cs="Times New (W1)"/>
          <w:b/>
          <w:bCs/>
          <w:smallCaps/>
          <w:color w:val="17365D" w:themeColor="text2" w:themeShade="BF"/>
          <w:lang w:eastAsia="fr-CA"/>
        </w:rPr>
      </w:pPr>
    </w:p>
    <w:p w:rsidR="00897365" w:rsidRPr="00445F27" w:rsidRDefault="00897365" w:rsidP="00197E21">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197E21" w:rsidRPr="00445F27">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97365" w:rsidRPr="00E15227" w:rsidTr="00897365">
        <w:tc>
          <w:tcPr>
            <w:tcW w:w="5000" w:type="pct"/>
          </w:tcPr>
          <w:p w:rsidR="00897365" w:rsidRPr="00E15227" w:rsidRDefault="00897365" w:rsidP="00F33F8C">
            <w:pPr>
              <w:pStyle w:val="Corpsdetexte"/>
              <w:rPr>
                <w:rFonts w:ascii="Candara" w:hAnsi="Candara"/>
                <w:sz w:val="20"/>
                <w:szCs w:val="20"/>
              </w:rPr>
            </w:pPr>
          </w:p>
          <w:p w:rsidR="00897365" w:rsidRPr="00E15227" w:rsidRDefault="00897365" w:rsidP="00F33F8C">
            <w:pPr>
              <w:pStyle w:val="Corpsdetexte"/>
              <w:rPr>
                <w:rFonts w:ascii="Candara" w:hAnsi="Candara"/>
                <w:sz w:val="20"/>
                <w:szCs w:val="20"/>
              </w:rPr>
            </w:pPr>
          </w:p>
        </w:tc>
      </w:tr>
    </w:tbl>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97365" w:rsidRPr="00E15227" w:rsidTr="00897365">
        <w:tc>
          <w:tcPr>
            <w:tcW w:w="5000" w:type="pct"/>
          </w:tcPr>
          <w:p w:rsidR="00897365" w:rsidRPr="00E15227" w:rsidRDefault="00897365" w:rsidP="00F33F8C">
            <w:pPr>
              <w:pStyle w:val="Corpsdetexte"/>
              <w:rPr>
                <w:rFonts w:ascii="Candara" w:hAnsi="Candara"/>
                <w:sz w:val="20"/>
                <w:szCs w:val="20"/>
              </w:rPr>
            </w:pPr>
          </w:p>
          <w:p w:rsidR="00897365" w:rsidRPr="00E15227" w:rsidRDefault="00897365" w:rsidP="00F33F8C">
            <w:pPr>
              <w:pStyle w:val="Corpsdetexte"/>
              <w:rPr>
                <w:rFonts w:ascii="Candara" w:hAnsi="Candara"/>
                <w:sz w:val="20"/>
                <w:szCs w:val="20"/>
              </w:rPr>
            </w:pPr>
          </w:p>
        </w:tc>
      </w:tr>
    </w:tbl>
    <w:p w:rsidR="00D1576D" w:rsidRDefault="00D1576D" w:rsidP="00F33F8C">
      <w:pPr>
        <w:bidi w:val="0"/>
        <w:rPr>
          <w:rFonts w:ascii="Candara" w:hAnsi="Candara"/>
        </w:rPr>
      </w:pPr>
    </w:p>
    <w:p w:rsidR="00897365" w:rsidRPr="00E15227" w:rsidRDefault="00897365"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897365" w:rsidRPr="00E15227" w:rsidRDefault="00897365" w:rsidP="00F33F8C">
      <w:pPr>
        <w:bidi w:val="0"/>
        <w:jc w:val="lowKashida"/>
        <w:rPr>
          <w:rFonts w:ascii="Candara" w:hAnsi="Candara"/>
          <w:b/>
          <w:bCs/>
        </w:rPr>
      </w:pPr>
      <w:r w:rsidRPr="00E15227">
        <w:rPr>
          <w:rFonts w:ascii="Candara" w:hAnsi="Candara"/>
          <w:b/>
          <w:bCs/>
          <w:sz w:val="22"/>
          <w:szCs w:val="22"/>
        </w:rPr>
        <w:t>2.1. Modes d’évaluation </w:t>
      </w:r>
    </w:p>
    <w:p w:rsidR="00897365" w:rsidRPr="00E15227" w:rsidRDefault="00897365"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97365" w:rsidRPr="00E15227" w:rsidTr="00897365">
        <w:tc>
          <w:tcPr>
            <w:tcW w:w="5000" w:type="pct"/>
          </w:tcPr>
          <w:p w:rsidR="002B029B" w:rsidRPr="002B029B" w:rsidRDefault="00091FF1" w:rsidP="00F33F8C">
            <w:pPr>
              <w:pStyle w:val="Corpsdetexte"/>
              <w:rPr>
                <w:rFonts w:ascii="Candara" w:hAnsi="Candara"/>
                <w:b/>
                <w:caps/>
              </w:rPr>
            </w:pPr>
            <w:r w:rsidRPr="002B029B">
              <w:rPr>
                <w:rFonts w:ascii="Candara" w:hAnsi="Candara"/>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04.45pt;height:18.2pt" o:ole="">
                  <v:imagedata r:id="rId19" o:title=""/>
                </v:shape>
                <w:control r:id="rId20" w:name="CheckBox1" w:shapeid="_x0000_i1102"/>
              </w:object>
            </w:r>
          </w:p>
          <w:p w:rsidR="00897365"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04" type="#_x0000_t75" style="width:108pt;height:18.2pt" o:ole="">
                  <v:imagedata r:id="rId21" o:title=""/>
                </v:shape>
                <w:control r:id="rId22" w:name="CheckBox2" w:shapeid="_x0000_i1104"/>
              </w:object>
            </w:r>
          </w:p>
        </w:tc>
      </w:tr>
    </w:tbl>
    <w:p w:rsidR="00897365" w:rsidRDefault="00897365" w:rsidP="00F33F8C">
      <w:pPr>
        <w:bidi w:val="0"/>
        <w:spacing w:line="240" w:lineRule="exact"/>
        <w:jc w:val="lowKashida"/>
        <w:rPr>
          <w:rFonts w:ascii="Candara" w:hAnsi="Candara"/>
          <w:b/>
          <w:bCs/>
          <w:sz w:val="22"/>
          <w:szCs w:val="22"/>
        </w:rPr>
      </w:pPr>
    </w:p>
    <w:p w:rsidR="00897365" w:rsidRPr="00E15227" w:rsidRDefault="00897365"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97365" w:rsidRPr="00445F27" w:rsidRDefault="00897365" w:rsidP="00F33F8C">
      <w:pPr>
        <w:pStyle w:val="Retraitcorpsdetexte"/>
        <w:ind w:left="0"/>
        <w:jc w:val="both"/>
        <w:rPr>
          <w:rFonts w:ascii="Candara" w:hAnsi="Candara"/>
          <w:sz w:val="20"/>
          <w:szCs w:val="20"/>
        </w:rPr>
      </w:pPr>
      <w:r w:rsidRPr="00445F27">
        <w:rPr>
          <w:rFonts w:ascii="Candara" w:hAnsi="Candara"/>
          <w:sz w:val="20"/>
          <w:szCs w:val="20"/>
        </w:rPr>
        <w:t>(</w:t>
      </w:r>
      <w:r w:rsidR="00197E21" w:rsidRPr="00445F27">
        <w:rPr>
          <w:rFonts w:ascii="Candara" w:hAnsi="Candara"/>
          <w:sz w:val="20"/>
          <w:szCs w:val="20"/>
        </w:rPr>
        <w:t>Préciser le pourcentage des différentes évaluations de module pour obtenir la note du module</w:t>
      </w:r>
      <w:r w:rsidRPr="00445F27">
        <w:rPr>
          <w:rFonts w:ascii="Candara" w:hAnsi="Candara"/>
          <w:sz w:val="20"/>
          <w:szCs w:val="20"/>
        </w:rPr>
        <w:t>.)</w:t>
      </w:r>
    </w:p>
    <w:p w:rsidR="00897365" w:rsidRPr="00E15227" w:rsidRDefault="00897365"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97365" w:rsidRPr="00E15227" w:rsidTr="00445F27">
        <w:trPr>
          <w:trHeight w:val="517"/>
        </w:trPr>
        <w:tc>
          <w:tcPr>
            <w:tcW w:w="5000" w:type="pct"/>
          </w:tcPr>
          <w:p w:rsidR="00D1576D" w:rsidRPr="00E15227" w:rsidRDefault="00D1576D" w:rsidP="00445F27">
            <w:pPr>
              <w:pStyle w:val="Corpsdetexte"/>
              <w:rPr>
                <w:rFonts w:ascii="Candara" w:hAnsi="Candara"/>
                <w:sz w:val="10"/>
                <w:szCs w:val="10"/>
              </w:rPr>
            </w:pPr>
          </w:p>
        </w:tc>
      </w:tr>
    </w:tbl>
    <w:p w:rsidR="00D5775A" w:rsidRPr="00E15227" w:rsidRDefault="00D5775A" w:rsidP="00D5775A">
      <w:pPr>
        <w:bidi w:val="0"/>
        <w:rPr>
          <w:rFonts w:ascii="Candara" w:hAnsi="Candara"/>
          <w:b/>
          <w:sz w:val="20"/>
          <w:szCs w:val="20"/>
          <w:lang w:eastAsia="fr-CA"/>
        </w:rPr>
      </w:pPr>
    </w:p>
    <w:p w:rsidR="00897365" w:rsidRPr="00E15227" w:rsidRDefault="00897365"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97365" w:rsidRPr="00E15227" w:rsidTr="00897365">
        <w:tc>
          <w:tcPr>
            <w:tcW w:w="5000" w:type="pct"/>
          </w:tcPr>
          <w:p w:rsidR="00897365" w:rsidRPr="00E15227" w:rsidRDefault="00897365" w:rsidP="00F33F8C">
            <w:pPr>
              <w:pStyle w:val="Corpsdetexte"/>
              <w:rPr>
                <w:rFonts w:ascii="Candara" w:hAnsi="Candara"/>
                <w:sz w:val="20"/>
                <w:szCs w:val="20"/>
              </w:rPr>
            </w:pPr>
          </w:p>
        </w:tc>
      </w:tr>
    </w:tbl>
    <w:p w:rsidR="00897365" w:rsidRPr="00445F27" w:rsidRDefault="00897365" w:rsidP="00445F27">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45F27">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97365" w:rsidRPr="00E15227" w:rsidTr="00897365">
        <w:tc>
          <w:tcPr>
            <w:tcW w:w="1062" w:type="pct"/>
          </w:tcPr>
          <w:p w:rsidR="00897365" w:rsidRPr="00E15227" w:rsidRDefault="00897365" w:rsidP="00F33F8C">
            <w:pPr>
              <w:bidi w:val="0"/>
              <w:spacing w:line="276" w:lineRule="auto"/>
              <w:rPr>
                <w:rFonts w:ascii="Candara" w:hAnsi="Candara"/>
                <w:bCs/>
                <w:i/>
                <w:iCs/>
                <w:sz w:val="20"/>
                <w:szCs w:val="20"/>
              </w:rPr>
            </w:pPr>
          </w:p>
        </w:tc>
        <w:tc>
          <w:tcPr>
            <w:tcW w:w="503" w:type="pct"/>
            <w:vAlign w:val="center"/>
          </w:tcPr>
          <w:p w:rsidR="00897365" w:rsidRPr="00E15227" w:rsidRDefault="00897365"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97365" w:rsidRPr="00E15227" w:rsidRDefault="00897365"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97365"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897365" w:rsidRPr="00E15227" w:rsidRDefault="00897365"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97365" w:rsidRPr="00E15227" w:rsidTr="00897365">
        <w:tc>
          <w:tcPr>
            <w:tcW w:w="1062" w:type="pct"/>
          </w:tcPr>
          <w:p w:rsidR="00897365" w:rsidRPr="00E15227" w:rsidRDefault="00897365"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97365" w:rsidRPr="00E15227" w:rsidRDefault="00897365" w:rsidP="00F33F8C">
            <w:pPr>
              <w:bidi w:val="0"/>
              <w:spacing w:line="360" w:lineRule="auto"/>
              <w:rPr>
                <w:rFonts w:ascii="Candara" w:hAnsi="Candara"/>
                <w:bCs/>
                <w:i/>
                <w:iCs/>
                <w:sz w:val="20"/>
                <w:szCs w:val="20"/>
              </w:rPr>
            </w:pPr>
          </w:p>
        </w:tc>
        <w:tc>
          <w:tcPr>
            <w:tcW w:w="503" w:type="pct"/>
          </w:tcPr>
          <w:p w:rsidR="00897365" w:rsidRPr="00E15227" w:rsidRDefault="00897365" w:rsidP="00F33F8C">
            <w:pPr>
              <w:bidi w:val="0"/>
              <w:spacing w:line="360" w:lineRule="auto"/>
              <w:rPr>
                <w:rFonts w:asciiTheme="minorHAnsi" w:hAnsiTheme="minorHAnsi" w:cstheme="minorHAnsi"/>
                <w:i/>
                <w:iCs/>
                <w:sz w:val="20"/>
                <w:szCs w:val="20"/>
              </w:rPr>
            </w:pPr>
          </w:p>
        </w:tc>
        <w:tc>
          <w:tcPr>
            <w:tcW w:w="882" w:type="pct"/>
          </w:tcPr>
          <w:p w:rsidR="00897365" w:rsidRPr="00E15227" w:rsidRDefault="00897365" w:rsidP="00F33F8C">
            <w:pPr>
              <w:bidi w:val="0"/>
              <w:spacing w:line="360" w:lineRule="auto"/>
              <w:rPr>
                <w:rFonts w:asciiTheme="minorHAnsi" w:hAnsiTheme="minorHAnsi" w:cstheme="minorHAnsi"/>
                <w:i/>
                <w:iCs/>
                <w:sz w:val="20"/>
                <w:szCs w:val="20"/>
              </w:rPr>
            </w:pPr>
          </w:p>
        </w:tc>
        <w:tc>
          <w:tcPr>
            <w:tcW w:w="1191" w:type="pct"/>
          </w:tcPr>
          <w:p w:rsidR="00897365" w:rsidRPr="00E15227" w:rsidRDefault="00897365" w:rsidP="00F33F8C">
            <w:pPr>
              <w:bidi w:val="0"/>
              <w:spacing w:line="360" w:lineRule="auto"/>
              <w:rPr>
                <w:rFonts w:asciiTheme="minorHAnsi" w:hAnsiTheme="minorHAnsi" w:cstheme="minorHAnsi"/>
                <w:i/>
                <w:iCs/>
                <w:sz w:val="20"/>
                <w:szCs w:val="20"/>
              </w:rPr>
            </w:pPr>
          </w:p>
        </w:tc>
        <w:tc>
          <w:tcPr>
            <w:tcW w:w="1362" w:type="pct"/>
          </w:tcPr>
          <w:p w:rsidR="00897365" w:rsidRPr="00E15227" w:rsidRDefault="00897365" w:rsidP="00F33F8C">
            <w:pPr>
              <w:bidi w:val="0"/>
              <w:spacing w:line="360" w:lineRule="auto"/>
              <w:rPr>
                <w:rFonts w:asciiTheme="minorHAnsi" w:hAnsiTheme="minorHAnsi" w:cstheme="minorHAnsi"/>
                <w:i/>
                <w:iCs/>
                <w:sz w:val="20"/>
                <w:szCs w:val="20"/>
              </w:rPr>
            </w:pPr>
          </w:p>
        </w:tc>
      </w:tr>
      <w:tr w:rsidR="00897365" w:rsidRPr="00E15227" w:rsidTr="00897365">
        <w:tc>
          <w:tcPr>
            <w:tcW w:w="1062" w:type="pct"/>
          </w:tcPr>
          <w:p w:rsidR="00897365" w:rsidRPr="00E15227" w:rsidRDefault="00897365"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97365" w:rsidRPr="00E15227" w:rsidRDefault="00897365"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97365" w:rsidRPr="00E15227" w:rsidRDefault="00897365" w:rsidP="00F33F8C">
            <w:pPr>
              <w:bidi w:val="0"/>
              <w:spacing w:line="360" w:lineRule="auto"/>
              <w:rPr>
                <w:rFonts w:ascii="Candara" w:hAnsi="Candara"/>
                <w:i/>
                <w:iCs/>
                <w:sz w:val="20"/>
                <w:szCs w:val="20"/>
              </w:rPr>
            </w:pPr>
          </w:p>
        </w:tc>
        <w:tc>
          <w:tcPr>
            <w:tcW w:w="882" w:type="pct"/>
          </w:tcPr>
          <w:p w:rsidR="00897365" w:rsidRPr="00E15227" w:rsidRDefault="00897365" w:rsidP="00F33F8C">
            <w:pPr>
              <w:bidi w:val="0"/>
              <w:spacing w:line="360" w:lineRule="auto"/>
              <w:rPr>
                <w:rFonts w:ascii="Candara" w:hAnsi="Candara"/>
                <w:i/>
                <w:iCs/>
                <w:sz w:val="20"/>
                <w:szCs w:val="20"/>
              </w:rPr>
            </w:pPr>
          </w:p>
        </w:tc>
        <w:tc>
          <w:tcPr>
            <w:tcW w:w="1191" w:type="pct"/>
          </w:tcPr>
          <w:p w:rsidR="00897365" w:rsidRPr="00E15227" w:rsidRDefault="00897365" w:rsidP="00F33F8C">
            <w:pPr>
              <w:bidi w:val="0"/>
              <w:spacing w:line="360" w:lineRule="auto"/>
              <w:rPr>
                <w:rFonts w:ascii="Candara" w:hAnsi="Candara"/>
                <w:i/>
                <w:iCs/>
                <w:sz w:val="20"/>
                <w:szCs w:val="20"/>
              </w:rPr>
            </w:pPr>
          </w:p>
        </w:tc>
        <w:tc>
          <w:tcPr>
            <w:tcW w:w="1362" w:type="pct"/>
          </w:tcPr>
          <w:p w:rsidR="00897365" w:rsidRPr="00E15227" w:rsidRDefault="00897365" w:rsidP="00F33F8C">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F33F8C">
            <w:pPr>
              <w:bidi w:val="0"/>
              <w:spacing w:line="360" w:lineRule="auto"/>
              <w:rPr>
                <w:rFonts w:ascii="Candara" w:hAnsi="Candara"/>
                <w:bCs/>
                <w:i/>
                <w:iCs/>
                <w:sz w:val="20"/>
                <w:szCs w:val="20"/>
              </w:rPr>
            </w:pPr>
          </w:p>
        </w:tc>
        <w:tc>
          <w:tcPr>
            <w:tcW w:w="503" w:type="pct"/>
          </w:tcPr>
          <w:p w:rsidR="00897365" w:rsidRPr="00E15227" w:rsidRDefault="00897365" w:rsidP="00F33F8C">
            <w:pPr>
              <w:bidi w:val="0"/>
              <w:spacing w:line="360" w:lineRule="auto"/>
              <w:rPr>
                <w:rFonts w:ascii="Candara" w:hAnsi="Candara"/>
                <w:i/>
                <w:iCs/>
                <w:sz w:val="20"/>
                <w:szCs w:val="20"/>
              </w:rPr>
            </w:pPr>
          </w:p>
        </w:tc>
        <w:tc>
          <w:tcPr>
            <w:tcW w:w="882" w:type="pct"/>
          </w:tcPr>
          <w:p w:rsidR="00897365" w:rsidRPr="00E15227" w:rsidRDefault="00897365" w:rsidP="00F33F8C">
            <w:pPr>
              <w:bidi w:val="0"/>
              <w:spacing w:line="360" w:lineRule="auto"/>
              <w:rPr>
                <w:rFonts w:ascii="Candara" w:hAnsi="Candara"/>
                <w:i/>
                <w:iCs/>
                <w:sz w:val="20"/>
                <w:szCs w:val="20"/>
              </w:rPr>
            </w:pPr>
          </w:p>
        </w:tc>
        <w:tc>
          <w:tcPr>
            <w:tcW w:w="1191" w:type="pct"/>
          </w:tcPr>
          <w:p w:rsidR="00897365" w:rsidRPr="00E15227" w:rsidRDefault="00897365" w:rsidP="00F33F8C">
            <w:pPr>
              <w:bidi w:val="0"/>
              <w:spacing w:line="360" w:lineRule="auto"/>
              <w:rPr>
                <w:rFonts w:ascii="Candara" w:hAnsi="Candara"/>
                <w:i/>
                <w:iCs/>
                <w:sz w:val="20"/>
                <w:szCs w:val="20"/>
              </w:rPr>
            </w:pPr>
          </w:p>
        </w:tc>
        <w:tc>
          <w:tcPr>
            <w:tcW w:w="1362" w:type="pct"/>
          </w:tcPr>
          <w:p w:rsidR="00897365" w:rsidRPr="00E15227" w:rsidRDefault="00897365" w:rsidP="00F33F8C">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F33F8C">
            <w:pPr>
              <w:bidi w:val="0"/>
              <w:spacing w:line="360" w:lineRule="auto"/>
              <w:rPr>
                <w:rFonts w:ascii="Candara" w:hAnsi="Candara"/>
                <w:bCs/>
                <w:i/>
                <w:iCs/>
                <w:sz w:val="20"/>
                <w:szCs w:val="20"/>
              </w:rPr>
            </w:pPr>
          </w:p>
        </w:tc>
        <w:tc>
          <w:tcPr>
            <w:tcW w:w="503" w:type="pct"/>
          </w:tcPr>
          <w:p w:rsidR="00897365" w:rsidRPr="00E15227" w:rsidRDefault="00897365" w:rsidP="00F33F8C">
            <w:pPr>
              <w:bidi w:val="0"/>
              <w:spacing w:line="360" w:lineRule="auto"/>
              <w:rPr>
                <w:rFonts w:ascii="Candara" w:hAnsi="Candara"/>
                <w:i/>
                <w:iCs/>
                <w:sz w:val="20"/>
                <w:szCs w:val="20"/>
              </w:rPr>
            </w:pPr>
          </w:p>
        </w:tc>
        <w:tc>
          <w:tcPr>
            <w:tcW w:w="882" w:type="pct"/>
          </w:tcPr>
          <w:p w:rsidR="00897365" w:rsidRPr="00E15227" w:rsidRDefault="00897365" w:rsidP="00F33F8C">
            <w:pPr>
              <w:bidi w:val="0"/>
              <w:spacing w:line="360" w:lineRule="auto"/>
              <w:rPr>
                <w:rFonts w:ascii="Candara" w:hAnsi="Candara"/>
                <w:i/>
                <w:iCs/>
                <w:sz w:val="20"/>
                <w:szCs w:val="20"/>
              </w:rPr>
            </w:pPr>
          </w:p>
        </w:tc>
        <w:tc>
          <w:tcPr>
            <w:tcW w:w="1191" w:type="pct"/>
          </w:tcPr>
          <w:p w:rsidR="00897365" w:rsidRPr="00E15227" w:rsidRDefault="00897365" w:rsidP="00F33F8C">
            <w:pPr>
              <w:bidi w:val="0"/>
              <w:spacing w:line="360" w:lineRule="auto"/>
              <w:rPr>
                <w:rFonts w:ascii="Candara" w:hAnsi="Candara"/>
                <w:i/>
                <w:iCs/>
                <w:sz w:val="20"/>
                <w:szCs w:val="20"/>
              </w:rPr>
            </w:pPr>
          </w:p>
        </w:tc>
        <w:tc>
          <w:tcPr>
            <w:tcW w:w="1362" w:type="pct"/>
          </w:tcPr>
          <w:p w:rsidR="00897365" w:rsidRPr="00E15227" w:rsidRDefault="00897365" w:rsidP="00F33F8C">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F33F8C">
            <w:pPr>
              <w:bidi w:val="0"/>
              <w:spacing w:line="360" w:lineRule="auto"/>
              <w:rPr>
                <w:rFonts w:ascii="Candara" w:hAnsi="Candara"/>
                <w:bCs/>
                <w:i/>
                <w:iCs/>
                <w:sz w:val="20"/>
                <w:szCs w:val="20"/>
              </w:rPr>
            </w:pPr>
          </w:p>
        </w:tc>
        <w:tc>
          <w:tcPr>
            <w:tcW w:w="503" w:type="pct"/>
          </w:tcPr>
          <w:p w:rsidR="00897365" w:rsidRPr="00E15227" w:rsidRDefault="00897365" w:rsidP="00F33F8C">
            <w:pPr>
              <w:bidi w:val="0"/>
              <w:spacing w:line="360" w:lineRule="auto"/>
              <w:rPr>
                <w:rFonts w:ascii="Candara" w:hAnsi="Candara"/>
                <w:i/>
                <w:iCs/>
                <w:sz w:val="20"/>
                <w:szCs w:val="20"/>
              </w:rPr>
            </w:pPr>
          </w:p>
        </w:tc>
        <w:tc>
          <w:tcPr>
            <w:tcW w:w="882" w:type="pct"/>
          </w:tcPr>
          <w:p w:rsidR="00897365" w:rsidRPr="00E15227" w:rsidRDefault="00897365" w:rsidP="00F33F8C">
            <w:pPr>
              <w:bidi w:val="0"/>
              <w:spacing w:line="360" w:lineRule="auto"/>
              <w:rPr>
                <w:rFonts w:ascii="Candara" w:hAnsi="Candara"/>
                <w:i/>
                <w:iCs/>
                <w:sz w:val="20"/>
                <w:szCs w:val="20"/>
              </w:rPr>
            </w:pPr>
          </w:p>
        </w:tc>
        <w:tc>
          <w:tcPr>
            <w:tcW w:w="1191" w:type="pct"/>
          </w:tcPr>
          <w:p w:rsidR="00897365" w:rsidRPr="00E15227" w:rsidRDefault="00897365" w:rsidP="00F33F8C">
            <w:pPr>
              <w:bidi w:val="0"/>
              <w:spacing w:line="360" w:lineRule="auto"/>
              <w:rPr>
                <w:rFonts w:ascii="Candara" w:hAnsi="Candara"/>
                <w:i/>
                <w:iCs/>
                <w:sz w:val="20"/>
                <w:szCs w:val="20"/>
              </w:rPr>
            </w:pPr>
          </w:p>
        </w:tc>
        <w:tc>
          <w:tcPr>
            <w:tcW w:w="1362" w:type="pct"/>
          </w:tcPr>
          <w:p w:rsidR="00897365" w:rsidRPr="00E15227" w:rsidRDefault="00897365" w:rsidP="00F33F8C">
            <w:pPr>
              <w:bidi w:val="0"/>
              <w:spacing w:line="360" w:lineRule="auto"/>
              <w:rPr>
                <w:rFonts w:ascii="Candara" w:hAnsi="Candara"/>
                <w:i/>
                <w:iCs/>
                <w:sz w:val="20"/>
                <w:szCs w:val="20"/>
              </w:rPr>
            </w:pPr>
          </w:p>
        </w:tc>
      </w:tr>
    </w:tbl>
    <w:p w:rsidR="00897365" w:rsidRPr="00E15227" w:rsidRDefault="00897365" w:rsidP="00197E21">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197E21" w:rsidRPr="00197E21">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97365" w:rsidRPr="00E15227" w:rsidTr="005A1A6C">
        <w:trPr>
          <w:trHeight w:val="1445"/>
        </w:trPr>
        <w:tc>
          <w:tcPr>
            <w:tcW w:w="5000" w:type="pct"/>
          </w:tcPr>
          <w:p w:rsidR="00897365" w:rsidRPr="00E15227" w:rsidRDefault="00897365" w:rsidP="00F33F8C">
            <w:pPr>
              <w:pStyle w:val="Corpsdetexte"/>
              <w:rPr>
                <w:szCs w:val="20"/>
              </w:rPr>
            </w:pPr>
          </w:p>
          <w:p w:rsidR="00897365" w:rsidRPr="00E15227" w:rsidRDefault="00897365" w:rsidP="00F33F8C">
            <w:pPr>
              <w:pStyle w:val="Corpsdetexte"/>
              <w:rPr>
                <w:rFonts w:ascii="Candara" w:hAnsi="Candara"/>
                <w:sz w:val="20"/>
                <w:szCs w:val="20"/>
              </w:rPr>
            </w:pPr>
          </w:p>
        </w:tc>
      </w:tr>
    </w:tbl>
    <w:p w:rsidR="00897365" w:rsidRPr="00E15227" w:rsidRDefault="00897365" w:rsidP="00F33F8C">
      <w:pPr>
        <w:bidi w:val="0"/>
        <w:rPr>
          <w:rFonts w:ascii="Candara" w:hAnsi="Candara"/>
          <w:b/>
          <w:sz w:val="20"/>
          <w:szCs w:val="20"/>
          <w:lang w:eastAsia="fr-CA"/>
        </w:rPr>
      </w:pPr>
    </w:p>
    <w:p w:rsidR="004F096C" w:rsidRPr="00E15227" w:rsidRDefault="004F096C" w:rsidP="00F33F8C">
      <w:pPr>
        <w:bidi w:val="0"/>
        <w:rPr>
          <w:rFonts w:ascii="Candara" w:hAnsi="Candara"/>
        </w:rPr>
        <w:sectPr w:rsidR="004F096C" w:rsidRPr="00E15227" w:rsidSect="00897365">
          <w:footerReference w:type="even" r:id="rId23"/>
          <w:footerReference w:type="default" r:id="rId24"/>
          <w:footerReference w:type="first" r:id="rId25"/>
          <w:pgSz w:w="11907" w:h="16840"/>
          <w:pgMar w:top="851" w:right="1134" w:bottom="851" w:left="1134" w:header="720" w:footer="720" w:gutter="0"/>
          <w:cols w:space="720"/>
          <w:titlePg/>
        </w:sect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Default="004F096C" w:rsidP="00F33F8C">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Default="005938E3" w:rsidP="005938E3">
      <w:pPr>
        <w:bidi w:val="0"/>
        <w:rPr>
          <w:rFonts w:ascii="Candara" w:hAnsi="Candara"/>
          <w:b/>
          <w:sz w:val="20"/>
          <w:szCs w:val="20"/>
          <w:lang w:eastAsia="fr-CA"/>
        </w:rPr>
      </w:pPr>
    </w:p>
    <w:p w:rsidR="005938E3" w:rsidRPr="00E15227" w:rsidRDefault="005938E3" w:rsidP="005938E3">
      <w:pPr>
        <w:bidi w:val="0"/>
        <w:rPr>
          <w:rFonts w:ascii="Candara" w:hAnsi="Candara"/>
          <w:b/>
          <w:sz w:val="20"/>
          <w:szCs w:val="20"/>
          <w:lang w:eastAsia="fr-CA"/>
        </w:rPr>
      </w:pPr>
    </w:p>
    <w:p w:rsidR="004F096C" w:rsidRPr="00E15227" w:rsidRDefault="004F096C" w:rsidP="00F33F8C">
      <w:pPr>
        <w:bidi w:val="0"/>
        <w:jc w:val="lowKashida"/>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4F096C" w:rsidRPr="00E15227" w:rsidTr="004F096C">
        <w:trPr>
          <w:trHeight w:val="1667"/>
          <w:jc w:val="center"/>
        </w:trPr>
        <w:tc>
          <w:tcPr>
            <w:tcW w:w="5000" w:type="pct"/>
            <w:shd w:val="clear" w:color="auto" w:fill="FFFFFF" w:themeFill="background1"/>
          </w:tcPr>
          <w:p w:rsidR="004F096C" w:rsidRPr="00E15227" w:rsidRDefault="004F096C" w:rsidP="00F33F8C">
            <w:pPr>
              <w:bidi w:val="0"/>
              <w:spacing w:line="240" w:lineRule="exact"/>
              <w:jc w:val="center"/>
              <w:rPr>
                <w:rFonts w:ascii="Candara" w:hAnsi="Candara"/>
                <w:color w:val="17365D" w:themeColor="text2" w:themeShade="BF"/>
                <w:sz w:val="20"/>
                <w:szCs w:val="20"/>
              </w:rPr>
            </w:pPr>
          </w:p>
          <w:p w:rsidR="004F096C" w:rsidRPr="00E15227" w:rsidRDefault="004F096C" w:rsidP="00F33F8C">
            <w:pPr>
              <w:bidi w:val="0"/>
              <w:jc w:val="center"/>
              <w:rPr>
                <w:rFonts w:ascii="Candara" w:hAnsi="Candara"/>
                <w:b/>
                <w:color w:val="17365D" w:themeColor="text2" w:themeShade="BF"/>
                <w:sz w:val="20"/>
                <w:szCs w:val="20"/>
                <w:lang w:eastAsia="fr-CA"/>
              </w:rPr>
            </w:pPr>
          </w:p>
          <w:p w:rsidR="004F096C" w:rsidRPr="00E15227" w:rsidRDefault="004F096C"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4F096C" w:rsidRPr="00E15227" w:rsidRDefault="004F096C" w:rsidP="00F33F8C">
            <w:pPr>
              <w:bidi w:val="0"/>
              <w:jc w:val="center"/>
              <w:rPr>
                <w:rFonts w:ascii="Candara" w:hAnsi="Candara"/>
                <w:b/>
                <w:bCs/>
                <w:color w:val="17365D" w:themeColor="text2" w:themeShade="BF"/>
                <w:sz w:val="20"/>
                <w:szCs w:val="20"/>
              </w:rPr>
            </w:pPr>
          </w:p>
          <w:p w:rsidR="004F096C" w:rsidRPr="00E15227" w:rsidRDefault="004F096C" w:rsidP="00F33F8C">
            <w:pPr>
              <w:bidi w:val="0"/>
              <w:spacing w:line="240" w:lineRule="exact"/>
              <w:jc w:val="center"/>
              <w:rPr>
                <w:rFonts w:ascii="Candara" w:hAnsi="Candara"/>
                <w:color w:val="17365D" w:themeColor="text2" w:themeShade="BF"/>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F096C" w:rsidRPr="00E15227" w:rsidTr="004F096C">
        <w:trPr>
          <w:trHeight w:val="828"/>
        </w:trPr>
        <w:tc>
          <w:tcPr>
            <w:tcW w:w="4361" w:type="dxa"/>
            <w:vAlign w:val="center"/>
          </w:tcPr>
          <w:p w:rsidR="004F096C" w:rsidRPr="00E15227" w:rsidRDefault="004F096C"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4F096C" w:rsidRPr="00B24992" w:rsidRDefault="004F096C" w:rsidP="00F33F8C">
            <w:pPr>
              <w:bidi w:val="0"/>
              <w:spacing w:line="360" w:lineRule="auto"/>
              <w:jc w:val="center"/>
              <w:rPr>
                <w:b/>
                <w:bCs/>
                <w:i/>
                <w:caps/>
                <w:lang w:eastAsia="fr-CA"/>
              </w:rPr>
            </w:pPr>
            <w:r w:rsidRPr="00B24992">
              <w:rPr>
                <w:rFonts w:ascii="Calibri" w:hAnsi="Calibri" w:cs="Calibri"/>
                <w:b/>
                <w:bCs/>
                <w:lang w:eastAsia="fr-FR"/>
              </w:rPr>
              <w:t>M02</w:t>
            </w:r>
          </w:p>
        </w:tc>
      </w:tr>
      <w:tr w:rsidR="004F096C" w:rsidRPr="00E15227" w:rsidTr="004F096C">
        <w:trPr>
          <w:trHeight w:val="827"/>
        </w:trPr>
        <w:tc>
          <w:tcPr>
            <w:tcW w:w="4361" w:type="dxa"/>
            <w:vAlign w:val="center"/>
          </w:tcPr>
          <w:p w:rsidR="004F096C" w:rsidRPr="00E15227" w:rsidRDefault="004F096C"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4F096C" w:rsidRPr="00B24992" w:rsidRDefault="008B0041" w:rsidP="00F33F8C">
            <w:pPr>
              <w:bidi w:val="0"/>
              <w:spacing w:line="360" w:lineRule="auto"/>
              <w:jc w:val="center"/>
              <w:rPr>
                <w:b/>
                <w:i/>
                <w:caps/>
                <w:lang w:eastAsia="fr-CA"/>
              </w:rPr>
            </w:pPr>
            <w:r w:rsidRPr="00B24992">
              <w:rPr>
                <w:rFonts w:ascii="Calibri" w:hAnsi="Calibri" w:cs="Calibri"/>
                <w:b/>
                <w:bCs/>
                <w:lang w:eastAsia="fr-FR"/>
              </w:rPr>
              <w:t>ALGEBRE 1</w:t>
            </w:r>
          </w:p>
        </w:tc>
      </w:tr>
      <w:tr w:rsidR="004F096C" w:rsidRPr="00E15227" w:rsidTr="004F096C">
        <w:trPr>
          <w:trHeight w:val="981"/>
        </w:trPr>
        <w:tc>
          <w:tcPr>
            <w:tcW w:w="4361" w:type="dxa"/>
            <w:vAlign w:val="center"/>
          </w:tcPr>
          <w:p w:rsidR="004F096C" w:rsidRPr="00E15227" w:rsidRDefault="004F096C" w:rsidP="00F33F8C">
            <w:pPr>
              <w:bidi w:val="0"/>
              <w:spacing w:line="276" w:lineRule="auto"/>
              <w:rPr>
                <w:rFonts w:ascii="Candara" w:hAnsi="Candara"/>
                <w:b/>
                <w:bCs/>
              </w:rPr>
            </w:pPr>
            <w:r w:rsidRPr="00E15227">
              <w:rPr>
                <w:rFonts w:ascii="Candara" w:hAnsi="Candara"/>
                <w:b/>
                <w:bCs/>
              </w:rPr>
              <w:t xml:space="preserve">Nature du module </w:t>
            </w:r>
          </w:p>
          <w:p w:rsidR="004F096C" w:rsidRPr="00E15227" w:rsidRDefault="004F096C"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4F096C" w:rsidRPr="00B24992" w:rsidRDefault="004F096C" w:rsidP="00F33F8C">
            <w:pPr>
              <w:bidi w:val="0"/>
              <w:spacing w:line="360" w:lineRule="auto"/>
              <w:jc w:val="center"/>
              <w:rPr>
                <w:rFonts w:ascii="Calibri" w:hAnsi="Calibri" w:cs="Calibri"/>
                <w:b/>
                <w:bCs/>
                <w:lang w:eastAsia="fr-FR"/>
              </w:rPr>
            </w:pPr>
            <w:r w:rsidRPr="00B24992">
              <w:rPr>
                <w:rFonts w:ascii="Calibri" w:hAnsi="Calibri" w:cs="Calibri"/>
                <w:b/>
                <w:bCs/>
                <w:lang w:eastAsia="fr-FR"/>
              </w:rPr>
              <w:t xml:space="preserve">Disciplinaire </w:t>
            </w:r>
          </w:p>
        </w:tc>
      </w:tr>
      <w:tr w:rsidR="004F096C" w:rsidRPr="00E15227" w:rsidTr="004F096C">
        <w:trPr>
          <w:trHeight w:val="967"/>
        </w:trPr>
        <w:tc>
          <w:tcPr>
            <w:tcW w:w="4361" w:type="dxa"/>
            <w:vAlign w:val="center"/>
          </w:tcPr>
          <w:p w:rsidR="004F096C" w:rsidRPr="00E15227" w:rsidRDefault="004F096C"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4F096C" w:rsidRPr="00B24992" w:rsidRDefault="004F096C" w:rsidP="00F33F8C">
            <w:pPr>
              <w:bidi w:val="0"/>
              <w:spacing w:line="360" w:lineRule="auto"/>
              <w:jc w:val="center"/>
              <w:rPr>
                <w:rFonts w:ascii="Calibri" w:hAnsi="Calibri" w:cs="Calibri"/>
                <w:b/>
                <w:bCs/>
                <w:lang w:eastAsia="fr-FR"/>
              </w:rPr>
            </w:pPr>
            <w:r w:rsidRPr="00B24992">
              <w:rPr>
                <w:rFonts w:ascii="Calibri" w:hAnsi="Calibri" w:cs="Calibri"/>
                <w:b/>
                <w:bCs/>
                <w:lang w:eastAsia="fr-FR"/>
              </w:rPr>
              <w:t>S1</w:t>
            </w:r>
          </w:p>
        </w:tc>
      </w:tr>
      <w:tr w:rsidR="004F096C" w:rsidRPr="00E15227" w:rsidTr="004F096C">
        <w:trPr>
          <w:trHeight w:val="557"/>
        </w:trPr>
        <w:tc>
          <w:tcPr>
            <w:tcW w:w="4361" w:type="dxa"/>
            <w:vAlign w:val="center"/>
          </w:tcPr>
          <w:p w:rsidR="004F096C" w:rsidRPr="00E15227" w:rsidRDefault="004F096C"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4F096C" w:rsidRPr="00E15227" w:rsidRDefault="004F096C" w:rsidP="00F33F8C">
            <w:pPr>
              <w:bidi w:val="0"/>
              <w:spacing w:line="360" w:lineRule="auto"/>
              <w:rPr>
                <w:b/>
                <w:i/>
                <w:caps/>
                <w:lang w:eastAsia="fr-CA"/>
              </w:rPr>
            </w:pPr>
          </w:p>
        </w:tc>
      </w:tr>
    </w:tbl>
    <w:p w:rsidR="004F096C" w:rsidRPr="00E15227" w:rsidRDefault="004F096C" w:rsidP="00F33F8C">
      <w:pPr>
        <w:bidi w:val="0"/>
        <w:jc w:val="lowKashida"/>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ind w:left="-360"/>
        <w:rPr>
          <w:rFonts w:ascii="Candara" w:hAnsi="Candara"/>
          <w:b/>
          <w:lang w:eastAsia="fr-CA"/>
        </w:rPr>
      </w:pPr>
    </w:p>
    <w:p w:rsidR="004F096C" w:rsidRPr="00E15227" w:rsidRDefault="004F096C" w:rsidP="00F33F8C">
      <w:pPr>
        <w:bidi w:val="0"/>
        <w:rPr>
          <w:rFonts w:ascii="Candara" w:hAnsi="Candara"/>
          <w:b/>
          <w:sz w:val="20"/>
          <w:szCs w:val="20"/>
          <w:lang w:eastAsia="fr-CA"/>
        </w:rPr>
        <w:sectPr w:rsidR="004F096C" w:rsidRPr="00E15227" w:rsidSect="00897365">
          <w:pgSz w:w="11907" w:h="16840"/>
          <w:pgMar w:top="851" w:right="1134" w:bottom="851" w:left="1134" w:header="720" w:footer="720" w:gutter="0"/>
          <w:cols w:space="720"/>
          <w:titlePg/>
        </w:sectPr>
      </w:pPr>
    </w:p>
    <w:p w:rsidR="004F096C" w:rsidRPr="00E15227" w:rsidRDefault="004F096C"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4F096C" w:rsidRPr="00E15227" w:rsidRDefault="004F096C"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rPr>
          <w:trHeight w:val="513"/>
        </w:trPr>
        <w:tc>
          <w:tcPr>
            <w:tcW w:w="5000" w:type="pct"/>
          </w:tcPr>
          <w:p w:rsidR="004F096C" w:rsidRPr="00772BA0" w:rsidRDefault="004F096C" w:rsidP="00F33F8C">
            <w:pPr>
              <w:pStyle w:val="Corpsdetexte"/>
              <w:jc w:val="left"/>
              <w:rPr>
                <w:rFonts w:asciiTheme="minorHAnsi" w:hAnsiTheme="minorHAnsi" w:cstheme="minorHAnsi"/>
                <w:sz w:val="10"/>
                <w:szCs w:val="10"/>
              </w:rPr>
            </w:pPr>
          </w:p>
          <w:p w:rsidR="004F096C" w:rsidRPr="004F096C" w:rsidRDefault="004F096C" w:rsidP="00F33F8C">
            <w:pPr>
              <w:bidi w:val="0"/>
              <w:spacing w:after="200" w:line="276" w:lineRule="auto"/>
              <w:ind w:left="142" w:right="281"/>
              <w:jc w:val="both"/>
              <w:rPr>
                <w:rFonts w:asciiTheme="minorBidi" w:hAnsiTheme="minorBidi" w:cstheme="minorBidi"/>
              </w:rPr>
            </w:pPr>
            <w:r w:rsidRPr="004F096C">
              <w:rPr>
                <w:rFonts w:asciiTheme="minorBidi" w:hAnsiTheme="minorBidi" w:cstheme="minorBidi"/>
              </w:rPr>
              <w:t>Au terme de ce module l’étudiant doit être capable de s’approprier les outils mathématiques en vue de :</w:t>
            </w:r>
          </w:p>
          <w:p w:rsidR="004F096C" w:rsidRPr="004F096C" w:rsidRDefault="004F096C" w:rsidP="00F33F8C">
            <w:pPr>
              <w:bidi w:val="0"/>
              <w:spacing w:after="200" w:line="276" w:lineRule="auto"/>
              <w:ind w:left="567" w:right="281"/>
              <w:jc w:val="both"/>
              <w:rPr>
                <w:rFonts w:asciiTheme="minorBidi" w:hAnsiTheme="minorBidi" w:cstheme="minorBidi"/>
              </w:rPr>
            </w:pPr>
            <w:r w:rsidRPr="004F096C">
              <w:rPr>
                <w:rFonts w:asciiTheme="minorBidi" w:hAnsiTheme="minorBidi" w:cstheme="minorBidi"/>
              </w:rPr>
              <w:t>- les utiliser pour développer les compétences transversales et spécifiques au domaine des sciences industrielles.</w:t>
            </w:r>
          </w:p>
          <w:p w:rsidR="004F096C" w:rsidRPr="00DD3D57" w:rsidRDefault="004F096C" w:rsidP="00DD3D57">
            <w:pPr>
              <w:bidi w:val="0"/>
              <w:spacing w:after="200" w:line="276" w:lineRule="auto"/>
              <w:ind w:left="567" w:right="281"/>
              <w:jc w:val="both"/>
              <w:rPr>
                <w:rFonts w:asciiTheme="minorBidi" w:hAnsiTheme="minorBidi" w:cstheme="minorBidi"/>
              </w:rPr>
            </w:pPr>
            <w:r w:rsidRPr="004F096C">
              <w:rPr>
                <w:rFonts w:asciiTheme="minorBidi" w:hAnsiTheme="minorBidi" w:cstheme="minorBidi"/>
              </w:rPr>
              <w:t>- s’approprier les concepts de base de ce module par rapport aux programmes de l’enseignement secondaire qualifiant, filière sciences industrielles, notamment en mécanique, électricit</w:t>
            </w:r>
            <w:r w:rsidR="00DD3D57">
              <w:rPr>
                <w:rFonts w:asciiTheme="minorBidi" w:hAnsiTheme="minorBidi" w:cstheme="minorBidi"/>
              </w:rPr>
              <w:t>é, automatique, informatique, …</w:t>
            </w: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4F096C" w:rsidRPr="0069647B" w:rsidRDefault="004F096C" w:rsidP="00F33F8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rPr>
          <w:trHeight w:val="588"/>
        </w:trPr>
        <w:tc>
          <w:tcPr>
            <w:tcW w:w="5000" w:type="pct"/>
          </w:tcPr>
          <w:p w:rsidR="004F096C" w:rsidRPr="00E15227" w:rsidRDefault="004F096C" w:rsidP="00F33F8C">
            <w:pPr>
              <w:bidi w:val="0"/>
              <w:rPr>
                <w:rFonts w:ascii="Candara" w:hAnsi="Candara"/>
                <w:b/>
                <w:sz w:val="10"/>
                <w:szCs w:val="10"/>
                <w:lang w:eastAsia="fr-CA"/>
              </w:rPr>
            </w:pPr>
          </w:p>
          <w:p w:rsidR="004F096C" w:rsidRPr="00E15227" w:rsidRDefault="009D759A" w:rsidP="009D759A">
            <w:pPr>
              <w:bidi w:val="0"/>
              <w:rPr>
                <w:rFonts w:ascii="Candara" w:hAnsi="Candara"/>
                <w:b/>
                <w:sz w:val="10"/>
                <w:szCs w:val="10"/>
                <w:lang w:eastAsia="fr-CA"/>
              </w:rPr>
            </w:pPr>
            <w:r w:rsidRPr="009D759A">
              <w:rPr>
                <w:rFonts w:asciiTheme="minorBidi" w:hAnsiTheme="minorBidi" w:cstheme="minorBidi"/>
                <w:bCs/>
                <w:sz w:val="20"/>
                <w:szCs w:val="20"/>
                <w:lang w:eastAsia="fr-CA"/>
              </w:rPr>
              <w:t xml:space="preserve">Programmes de </w:t>
            </w:r>
            <w:r>
              <w:rPr>
                <w:rFonts w:asciiTheme="minorBidi" w:hAnsiTheme="minorBidi" w:cstheme="minorBidi"/>
                <w:bCs/>
                <w:sz w:val="20"/>
                <w:szCs w:val="20"/>
                <w:lang w:eastAsia="fr-CA"/>
              </w:rPr>
              <w:t>mathématiques</w:t>
            </w:r>
            <w:r w:rsidRPr="009D759A">
              <w:rPr>
                <w:rFonts w:asciiTheme="minorBidi" w:hAnsiTheme="minorBidi" w:cstheme="minorBidi"/>
                <w:bCs/>
                <w:sz w:val="20"/>
                <w:szCs w:val="20"/>
                <w:lang w:eastAsia="fr-CA"/>
              </w:rPr>
              <w:t xml:space="preserve"> des filières</w:t>
            </w:r>
            <w:r>
              <w:rPr>
                <w:rFonts w:asciiTheme="minorBidi" w:hAnsiTheme="minorBidi" w:cstheme="minorBidi"/>
                <w:bCs/>
                <w:sz w:val="20"/>
                <w:szCs w:val="20"/>
                <w:lang w:eastAsia="fr-CA"/>
              </w:rPr>
              <w:t xml:space="preserve"> scientifiques et technologiques au lycée</w:t>
            </w:r>
          </w:p>
        </w:tc>
      </w:tr>
    </w:tbl>
    <w:p w:rsidR="000D4649" w:rsidRPr="00C41829" w:rsidRDefault="004F096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4F096C" w:rsidRPr="00E15227" w:rsidRDefault="004F096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88"/>
        <w:gridCol w:w="500"/>
        <w:gridCol w:w="500"/>
        <w:gridCol w:w="411"/>
        <w:gridCol w:w="1278"/>
        <w:gridCol w:w="991"/>
        <w:gridCol w:w="3584"/>
        <w:gridCol w:w="818"/>
      </w:tblGrid>
      <w:tr w:rsidR="004F096C" w:rsidRPr="00E15227" w:rsidTr="003C1AA4">
        <w:tc>
          <w:tcPr>
            <w:tcW w:w="0" w:type="auto"/>
            <w:vMerge w:val="restart"/>
            <w:vAlign w:val="center"/>
          </w:tcPr>
          <w:p w:rsidR="004F096C" w:rsidRPr="00E15227" w:rsidRDefault="004F096C"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4F096C" w:rsidRPr="00E15227" w:rsidRDefault="004F096C"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4F096C" w:rsidRPr="00E15227" w:rsidTr="003C1AA4">
        <w:tc>
          <w:tcPr>
            <w:tcW w:w="0" w:type="auto"/>
            <w:vMerge/>
            <w:vAlign w:val="center"/>
          </w:tcPr>
          <w:p w:rsidR="004F096C" w:rsidRPr="00E15227" w:rsidRDefault="004F096C" w:rsidP="00F33F8C">
            <w:pPr>
              <w:bidi w:val="0"/>
              <w:spacing w:line="360" w:lineRule="auto"/>
              <w:rPr>
                <w:rFonts w:ascii="Candara" w:hAnsi="Candara"/>
                <w:b/>
                <w:bCs/>
                <w:sz w:val="18"/>
                <w:szCs w:val="18"/>
              </w:rPr>
            </w:pPr>
          </w:p>
        </w:tc>
        <w:tc>
          <w:tcPr>
            <w:tcW w:w="0" w:type="auto"/>
            <w:vAlign w:val="center"/>
          </w:tcPr>
          <w:p w:rsidR="004F096C" w:rsidRPr="00E15227" w:rsidRDefault="004F096C"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4F096C" w:rsidRPr="00E15227" w:rsidRDefault="004F096C"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4F096C" w:rsidRPr="00E15227" w:rsidRDefault="004F096C" w:rsidP="003C1AA4">
            <w:pPr>
              <w:bidi w:val="0"/>
              <w:jc w:val="center"/>
              <w:rPr>
                <w:rFonts w:ascii="Candara" w:hAnsi="Candara"/>
                <w:b/>
                <w:bCs/>
                <w:sz w:val="18"/>
                <w:szCs w:val="18"/>
              </w:rPr>
            </w:pPr>
            <w:r w:rsidRPr="00E15227">
              <w:rPr>
                <w:rFonts w:ascii="Candara" w:hAnsi="Candara"/>
                <w:b/>
                <w:bCs/>
                <w:sz w:val="18"/>
                <w:szCs w:val="18"/>
              </w:rPr>
              <w:t>TP</w:t>
            </w:r>
          </w:p>
        </w:tc>
        <w:tc>
          <w:tcPr>
            <w:tcW w:w="0" w:type="auto"/>
            <w:vAlign w:val="center"/>
          </w:tcPr>
          <w:p w:rsidR="004F096C" w:rsidRPr="00E15227" w:rsidRDefault="00EA294E" w:rsidP="003C1AA4">
            <w:pPr>
              <w:bidi w:val="0"/>
              <w:jc w:val="center"/>
              <w:rPr>
                <w:rFonts w:ascii="Candara" w:hAnsi="Candara"/>
                <w:b/>
                <w:bCs/>
                <w:sz w:val="18"/>
                <w:szCs w:val="18"/>
              </w:rPr>
            </w:pPr>
            <w:r>
              <w:rPr>
                <w:rFonts w:ascii="Candara" w:hAnsi="Candara"/>
                <w:b/>
                <w:bCs/>
                <w:sz w:val="18"/>
                <w:szCs w:val="18"/>
              </w:rPr>
              <w:t>Activités Pratiques</w:t>
            </w:r>
          </w:p>
        </w:tc>
        <w:tc>
          <w:tcPr>
            <w:tcW w:w="816" w:type="dxa"/>
            <w:vAlign w:val="center"/>
          </w:tcPr>
          <w:p w:rsidR="004F096C" w:rsidRPr="003C1AA4" w:rsidRDefault="004F096C" w:rsidP="003C1AA4">
            <w:pPr>
              <w:bidi w:val="0"/>
              <w:jc w:val="center"/>
              <w:rPr>
                <w:rFonts w:ascii="Candara" w:hAnsi="Candara"/>
                <w:b/>
                <w:bCs/>
                <w:sz w:val="18"/>
                <w:szCs w:val="18"/>
              </w:rPr>
            </w:pPr>
            <w:r w:rsidRPr="003C1AA4">
              <w:rPr>
                <w:rFonts w:ascii="Candara" w:hAnsi="Candara"/>
                <w:b/>
                <w:bCs/>
                <w:sz w:val="18"/>
                <w:szCs w:val="18"/>
              </w:rPr>
              <w:t>Travail personnel</w:t>
            </w:r>
          </w:p>
        </w:tc>
        <w:tc>
          <w:tcPr>
            <w:tcW w:w="3584" w:type="dxa"/>
            <w:vAlign w:val="center"/>
          </w:tcPr>
          <w:p w:rsidR="004F096C" w:rsidRPr="003C1AA4" w:rsidRDefault="00B32453" w:rsidP="003C1AA4">
            <w:pPr>
              <w:bidi w:val="0"/>
              <w:jc w:val="center"/>
              <w:rPr>
                <w:rFonts w:ascii="Candara" w:hAnsi="Candara"/>
                <w:b/>
                <w:bCs/>
                <w:sz w:val="18"/>
                <w:szCs w:val="18"/>
              </w:rPr>
            </w:pPr>
            <w:r w:rsidRPr="003C1AA4">
              <w:rPr>
                <w:rFonts w:ascii="Candara" w:hAnsi="Candara"/>
                <w:b/>
                <w:bCs/>
                <w:sz w:val="18"/>
                <w:szCs w:val="18"/>
              </w:rPr>
              <w:t>PROCEDURES D’EVALUATION (évaluation des connaissances et examen final)</w:t>
            </w:r>
          </w:p>
        </w:tc>
        <w:tc>
          <w:tcPr>
            <w:tcW w:w="0" w:type="auto"/>
            <w:vAlign w:val="center"/>
          </w:tcPr>
          <w:p w:rsidR="004F096C" w:rsidRPr="00E15227" w:rsidRDefault="004F096C" w:rsidP="003C1AA4">
            <w:pPr>
              <w:bidi w:val="0"/>
              <w:jc w:val="center"/>
              <w:rPr>
                <w:rFonts w:ascii="Candara" w:hAnsi="Candara"/>
                <w:b/>
                <w:bCs/>
                <w:sz w:val="18"/>
                <w:szCs w:val="18"/>
              </w:rPr>
            </w:pPr>
            <w:r w:rsidRPr="00E15227">
              <w:rPr>
                <w:rFonts w:ascii="Candara" w:hAnsi="Candara"/>
                <w:b/>
                <w:bCs/>
                <w:sz w:val="18"/>
                <w:szCs w:val="18"/>
              </w:rPr>
              <w:t>VH global</w:t>
            </w:r>
          </w:p>
        </w:tc>
      </w:tr>
      <w:tr w:rsidR="004F096C" w:rsidRPr="00E15227" w:rsidTr="003C1AA4">
        <w:tc>
          <w:tcPr>
            <w:tcW w:w="0" w:type="auto"/>
          </w:tcPr>
          <w:p w:rsidR="004F096C" w:rsidRPr="00E15227" w:rsidRDefault="004F096C"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816" w:type="dxa"/>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3584" w:type="dxa"/>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4F096C" w:rsidRPr="00E15227" w:rsidTr="003C1AA4">
        <w:tc>
          <w:tcPr>
            <w:tcW w:w="0" w:type="auto"/>
          </w:tcPr>
          <w:p w:rsidR="004F096C" w:rsidRPr="00E15227" w:rsidRDefault="004F096C"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r w:rsidR="004F096C" w:rsidRPr="003D197F">
              <w:rPr>
                <w:rFonts w:ascii="Candara" w:hAnsi="Candara"/>
                <w:b/>
                <w:bCs/>
                <w:color w:val="000000" w:themeColor="text1"/>
                <w:sz w:val="18"/>
                <w:szCs w:val="18"/>
              </w:rPr>
              <w:t>%</w:t>
            </w:r>
          </w:p>
        </w:tc>
        <w:tc>
          <w:tcPr>
            <w:tcW w:w="0" w:type="auto"/>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r w:rsidR="004F096C" w:rsidRPr="003D197F">
              <w:rPr>
                <w:rFonts w:ascii="Candara" w:hAnsi="Candara"/>
                <w:b/>
                <w:bCs/>
                <w:color w:val="000000" w:themeColor="text1"/>
                <w:sz w:val="18"/>
                <w:szCs w:val="18"/>
              </w:rPr>
              <w:t>%</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816" w:type="dxa"/>
          </w:tcPr>
          <w:p w:rsidR="004F096C" w:rsidRPr="003D197F" w:rsidRDefault="004F096C" w:rsidP="00F33F8C">
            <w:pPr>
              <w:bidi w:val="0"/>
              <w:spacing w:line="360" w:lineRule="auto"/>
              <w:jc w:val="center"/>
              <w:rPr>
                <w:rFonts w:ascii="Candara" w:hAnsi="Candara"/>
                <w:b/>
                <w:bCs/>
                <w:color w:val="000000" w:themeColor="text1"/>
                <w:sz w:val="18"/>
                <w:szCs w:val="18"/>
              </w:rPr>
            </w:pPr>
          </w:p>
        </w:tc>
        <w:tc>
          <w:tcPr>
            <w:tcW w:w="3584" w:type="dxa"/>
          </w:tcPr>
          <w:p w:rsidR="004F096C" w:rsidRPr="003D197F" w:rsidRDefault="003D197F"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r w:rsidR="004F096C" w:rsidRPr="003D197F">
              <w:rPr>
                <w:rFonts w:ascii="Candara" w:hAnsi="Candara"/>
                <w:b/>
                <w:bCs/>
                <w:color w:val="000000" w:themeColor="text1"/>
                <w:sz w:val="18"/>
                <w:szCs w:val="18"/>
              </w:rPr>
              <w:t>%</w:t>
            </w:r>
          </w:p>
        </w:tc>
        <w:tc>
          <w:tcPr>
            <w:tcW w:w="0" w:type="auto"/>
          </w:tcPr>
          <w:p w:rsidR="004F096C" w:rsidRPr="003D197F" w:rsidRDefault="004F096C" w:rsidP="00F33F8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4F096C" w:rsidRPr="00DD3D57" w:rsidRDefault="004F096C" w:rsidP="00F33F8C">
      <w:pPr>
        <w:bidi w:val="0"/>
        <w:spacing w:after="120" w:line="240" w:lineRule="exact"/>
        <w:rPr>
          <w:rFonts w:ascii="Candara" w:hAnsi="Candara" w:cs="Times New (W1)"/>
          <w:b/>
          <w:bCs/>
          <w:smallCaps/>
          <w:color w:val="17365D" w:themeColor="text2" w:themeShade="BF"/>
          <w:sz w:val="8"/>
          <w:szCs w:val="8"/>
          <w:lang w:eastAsia="fr-CA"/>
        </w:rPr>
      </w:pPr>
    </w:p>
    <w:p w:rsidR="007C4D78" w:rsidRDefault="004F096C"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3C1AA4"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4F096C" w:rsidTr="004F096C">
        <w:trPr>
          <w:trHeight w:val="796"/>
        </w:trPr>
        <w:tc>
          <w:tcPr>
            <w:tcW w:w="5000" w:type="pct"/>
          </w:tcPr>
          <w:p w:rsidR="004F096C" w:rsidRPr="004F096C" w:rsidRDefault="004F096C" w:rsidP="00F33F8C">
            <w:pPr>
              <w:bidi w:val="0"/>
              <w:spacing w:after="60" w:line="276" w:lineRule="auto"/>
              <w:ind w:left="360"/>
              <w:rPr>
                <w:rFonts w:asciiTheme="minorBidi" w:hAnsiTheme="minorBidi" w:cstheme="minorBidi"/>
              </w:rPr>
            </w:pPr>
            <w:r w:rsidRPr="004F096C">
              <w:rPr>
                <w:rFonts w:asciiTheme="minorBidi" w:hAnsiTheme="minorBidi" w:cstheme="minorBidi"/>
                <w:sz w:val="22"/>
                <w:szCs w:val="22"/>
              </w:rPr>
              <w:t xml:space="preserve">1- </w:t>
            </w:r>
            <w:r w:rsidR="003C1AA4" w:rsidRPr="004F096C">
              <w:rPr>
                <w:rFonts w:asciiTheme="minorBidi" w:hAnsiTheme="minorBidi" w:cstheme="minorBidi"/>
                <w:sz w:val="22"/>
                <w:szCs w:val="22"/>
              </w:rPr>
              <w:t>Généralités :</w:t>
            </w:r>
            <w:r w:rsidRPr="004F096C">
              <w:rPr>
                <w:rFonts w:asciiTheme="minorBidi" w:hAnsiTheme="minorBidi" w:cstheme="minorBidi"/>
                <w:sz w:val="22"/>
                <w:szCs w:val="22"/>
              </w:rPr>
              <w:t xml:space="preserve"> Logique, Théorie des ensembles et Applications (surjection, injection et bijection)</w:t>
            </w:r>
            <w:r>
              <w:rPr>
                <w:rFonts w:asciiTheme="minorBidi" w:hAnsiTheme="minorBidi" w:cstheme="minorBidi"/>
                <w:sz w:val="22"/>
                <w:szCs w:val="22"/>
              </w:rPr>
              <w:t>.</w:t>
            </w:r>
          </w:p>
          <w:p w:rsidR="004F096C" w:rsidRPr="004F096C" w:rsidRDefault="004F096C" w:rsidP="00F33F8C">
            <w:pPr>
              <w:bidi w:val="0"/>
              <w:spacing w:after="60"/>
              <w:ind w:left="360" w:right="360"/>
              <w:rPr>
                <w:rFonts w:ascii="Arial" w:hAnsi="Arial" w:cs="Arial"/>
              </w:rPr>
            </w:pPr>
            <w:r w:rsidRPr="004F096C">
              <w:rPr>
                <w:rFonts w:ascii="Arial" w:hAnsi="Arial" w:cs="Arial"/>
                <w:sz w:val="22"/>
                <w:szCs w:val="22"/>
              </w:rPr>
              <w:t xml:space="preserve">2- Polynômes à coefficients dans </w:t>
            </w:r>
            <w:r w:rsidRPr="004F096C">
              <w:rPr>
                <w:rFonts w:ascii="Arial" w:hAnsi="Arial" w:cs="Arial"/>
                <w:position w:val="-10"/>
                <w:sz w:val="22"/>
                <w:szCs w:val="22"/>
              </w:rPr>
              <w:object w:dxaOrig="760" w:dyaOrig="320">
                <v:shape id="_x0000_i1027" type="#_x0000_t75" style="width:33.65pt;height:16.6pt" o:ole="">
                  <v:imagedata r:id="rId26" o:title=""/>
                </v:shape>
                <o:OLEObject Type="Embed" ProgID="Equation.DSMT4" ShapeID="_x0000_i1027" DrawAspect="Content" ObjectID="_1711452192" r:id="rId27"/>
              </w:object>
            </w:r>
            <w:r w:rsidRPr="004F096C">
              <w:rPr>
                <w:rFonts w:ascii="Arial" w:hAnsi="Arial" w:cs="Arial"/>
                <w:sz w:val="22"/>
                <w:szCs w:val="22"/>
              </w:rPr>
              <w:t xml:space="preserve"> et fractions rationnelles</w:t>
            </w:r>
            <w:r>
              <w:rPr>
                <w:rFonts w:ascii="Arial" w:hAnsi="Arial" w:cs="Arial"/>
                <w:sz w:val="22"/>
                <w:szCs w:val="22"/>
              </w:rPr>
              <w:t> :</w:t>
            </w:r>
          </w:p>
          <w:p w:rsidR="004F096C" w:rsidRPr="004F096C" w:rsidRDefault="004F096C" w:rsidP="00E30A22">
            <w:pPr>
              <w:pStyle w:val="Paragraphedeliste"/>
              <w:numPr>
                <w:ilvl w:val="1"/>
                <w:numId w:val="6"/>
              </w:numPr>
              <w:bidi w:val="0"/>
              <w:spacing w:after="60"/>
              <w:ind w:right="360"/>
              <w:rPr>
                <w:rFonts w:ascii="Arial" w:hAnsi="Arial" w:cs="Arial"/>
              </w:rPr>
            </w:pPr>
            <w:r w:rsidRPr="004F096C">
              <w:rPr>
                <w:rFonts w:ascii="Arial" w:hAnsi="Arial" w:cs="Arial"/>
                <w:sz w:val="22"/>
                <w:szCs w:val="22"/>
              </w:rPr>
              <w:t>Opérations sur les polynômes</w:t>
            </w:r>
            <w:r>
              <w:rPr>
                <w:rFonts w:ascii="Arial" w:hAnsi="Arial" w:cs="Arial"/>
                <w:sz w:val="22"/>
                <w:szCs w:val="22"/>
              </w:rPr>
              <w:t> ;</w:t>
            </w:r>
          </w:p>
          <w:p w:rsidR="004F096C" w:rsidRPr="004F096C" w:rsidRDefault="004F096C" w:rsidP="00E30A22">
            <w:pPr>
              <w:pStyle w:val="Paragraphedeliste"/>
              <w:numPr>
                <w:ilvl w:val="1"/>
                <w:numId w:val="6"/>
              </w:numPr>
              <w:bidi w:val="0"/>
              <w:spacing w:after="60"/>
              <w:ind w:right="360"/>
              <w:rPr>
                <w:rFonts w:ascii="Arial" w:hAnsi="Arial" w:cs="Arial"/>
              </w:rPr>
            </w:pPr>
            <w:r w:rsidRPr="004F096C">
              <w:rPr>
                <w:rFonts w:ascii="Arial" w:hAnsi="Arial" w:cs="Arial"/>
                <w:sz w:val="22"/>
                <w:szCs w:val="22"/>
              </w:rPr>
              <w:t>Arithmétique</w:t>
            </w:r>
            <w:r>
              <w:rPr>
                <w:rFonts w:ascii="Arial" w:hAnsi="Arial" w:cs="Arial"/>
                <w:sz w:val="22"/>
                <w:szCs w:val="22"/>
              </w:rPr>
              <w:t xml:space="preserve"> des polynômes ;</w:t>
            </w:r>
          </w:p>
          <w:p w:rsidR="004F096C" w:rsidRPr="004F096C" w:rsidRDefault="004F096C" w:rsidP="00E30A22">
            <w:pPr>
              <w:pStyle w:val="Paragraphedeliste"/>
              <w:numPr>
                <w:ilvl w:val="1"/>
                <w:numId w:val="6"/>
              </w:numPr>
              <w:bidi w:val="0"/>
              <w:spacing w:after="60"/>
              <w:ind w:right="360"/>
              <w:rPr>
                <w:rFonts w:ascii="Arial" w:hAnsi="Arial" w:cs="Arial"/>
              </w:rPr>
            </w:pPr>
            <w:r>
              <w:rPr>
                <w:rFonts w:ascii="Arial" w:hAnsi="Arial" w:cs="Arial"/>
                <w:sz w:val="22"/>
                <w:szCs w:val="22"/>
              </w:rPr>
              <w:t>Racines d’un polynôme ;</w:t>
            </w:r>
          </w:p>
          <w:p w:rsidR="004F096C" w:rsidRPr="004F096C" w:rsidRDefault="004F096C" w:rsidP="00E30A22">
            <w:pPr>
              <w:pStyle w:val="Paragraphedeliste"/>
              <w:numPr>
                <w:ilvl w:val="1"/>
                <w:numId w:val="6"/>
              </w:numPr>
              <w:bidi w:val="0"/>
              <w:spacing w:after="60"/>
              <w:ind w:right="360"/>
              <w:rPr>
                <w:rFonts w:ascii="Arial" w:hAnsi="Arial" w:cs="Arial"/>
              </w:rPr>
            </w:pPr>
            <w:r w:rsidRPr="004F096C">
              <w:rPr>
                <w:rFonts w:ascii="Arial" w:hAnsi="Arial" w:cs="Arial"/>
                <w:sz w:val="22"/>
                <w:szCs w:val="22"/>
              </w:rPr>
              <w:t>Factorisation</w:t>
            </w:r>
            <w:r>
              <w:rPr>
                <w:rFonts w:ascii="Arial" w:hAnsi="Arial" w:cs="Arial"/>
                <w:sz w:val="22"/>
                <w:szCs w:val="22"/>
              </w:rPr>
              <w:t> ;</w:t>
            </w:r>
          </w:p>
          <w:p w:rsidR="004F096C" w:rsidRPr="004F096C" w:rsidRDefault="004F096C" w:rsidP="00E30A22">
            <w:pPr>
              <w:pStyle w:val="Paragraphedeliste"/>
              <w:numPr>
                <w:ilvl w:val="1"/>
                <w:numId w:val="6"/>
              </w:numPr>
              <w:bidi w:val="0"/>
              <w:spacing w:after="60"/>
              <w:ind w:right="360"/>
              <w:rPr>
                <w:rFonts w:ascii="Arial" w:hAnsi="Arial" w:cs="Arial"/>
              </w:rPr>
            </w:pPr>
            <w:r w:rsidRPr="004F096C">
              <w:rPr>
                <w:rFonts w:ascii="Arial" w:hAnsi="Arial" w:cs="Arial"/>
                <w:sz w:val="22"/>
                <w:szCs w:val="22"/>
              </w:rPr>
              <w:t>Décomposition des fractions rationnelles en éléments simples</w:t>
            </w:r>
            <w:r>
              <w:rPr>
                <w:rFonts w:ascii="Arial" w:hAnsi="Arial" w:cs="Arial"/>
                <w:sz w:val="22"/>
                <w:szCs w:val="22"/>
              </w:rPr>
              <w:t>.</w:t>
            </w:r>
          </w:p>
          <w:p w:rsidR="004F096C" w:rsidRPr="004F096C" w:rsidRDefault="004F096C" w:rsidP="00F33F8C">
            <w:pPr>
              <w:bidi w:val="0"/>
              <w:spacing w:after="60"/>
              <w:ind w:left="360" w:right="360"/>
              <w:rPr>
                <w:rFonts w:ascii="Arial" w:hAnsi="Arial" w:cs="Arial"/>
              </w:rPr>
            </w:pPr>
            <w:r w:rsidRPr="004F096C">
              <w:rPr>
                <w:rFonts w:ascii="Arial" w:hAnsi="Arial" w:cs="Arial"/>
                <w:sz w:val="22"/>
                <w:szCs w:val="22"/>
              </w:rPr>
              <w:t xml:space="preserve">3- Espace vectoriel sur </w:t>
            </w:r>
            <w:r w:rsidRPr="004F096C">
              <w:rPr>
                <w:rFonts w:ascii="Arial" w:hAnsi="Arial" w:cs="Arial"/>
                <w:position w:val="-10"/>
                <w:sz w:val="22"/>
                <w:szCs w:val="22"/>
              </w:rPr>
              <w:object w:dxaOrig="760" w:dyaOrig="320">
                <v:shape id="_x0000_i1028" type="#_x0000_t75" style="width:33.65pt;height:16.6pt" o:ole="">
                  <v:imagedata r:id="rId26" o:title=""/>
                </v:shape>
                <o:OLEObject Type="Embed" ProgID="Equation.DSMT4" ShapeID="_x0000_i1028" DrawAspect="Content" ObjectID="_1711452193" r:id="rId28"/>
              </w:object>
            </w:r>
            <w:r w:rsidRPr="004F096C">
              <w:rPr>
                <w:rFonts w:ascii="Arial" w:hAnsi="Arial" w:cs="Arial"/>
                <w:sz w:val="22"/>
                <w:szCs w:val="22"/>
              </w:rPr>
              <w:t>et applications linéaires</w:t>
            </w:r>
            <w:r>
              <w:rPr>
                <w:rFonts w:ascii="Arial" w:hAnsi="Arial" w:cs="Arial"/>
                <w:sz w:val="22"/>
                <w:szCs w:val="22"/>
              </w:rPr>
              <w:t> :</w:t>
            </w:r>
          </w:p>
          <w:p w:rsidR="004F096C" w:rsidRPr="004F096C" w:rsidRDefault="004F096C" w:rsidP="00E30A22">
            <w:pPr>
              <w:pStyle w:val="Paragraphedeliste"/>
              <w:numPr>
                <w:ilvl w:val="1"/>
                <w:numId w:val="7"/>
              </w:numPr>
              <w:bidi w:val="0"/>
              <w:spacing w:after="60"/>
              <w:ind w:right="360"/>
              <w:rPr>
                <w:rFonts w:ascii="Arial" w:hAnsi="Arial" w:cs="Arial"/>
                <w:color w:val="000000"/>
              </w:rPr>
            </w:pPr>
            <w:r w:rsidRPr="004F096C">
              <w:rPr>
                <w:rFonts w:ascii="Arial" w:hAnsi="Arial" w:cs="Arial"/>
                <w:color w:val="000000"/>
                <w:sz w:val="22"/>
                <w:szCs w:val="22"/>
              </w:rPr>
              <w:t>Structures de groupes, d’espace vectoriel, de</w:t>
            </w:r>
            <w:r w:rsidRPr="004F096C">
              <w:rPr>
                <w:rFonts w:ascii="Arial" w:hAnsi="Arial" w:cs="Arial"/>
                <w:sz w:val="22"/>
                <w:szCs w:val="22"/>
              </w:rPr>
              <w:t xml:space="preserve"> Sous-espaces vectoriels</w:t>
            </w:r>
            <w:r>
              <w:rPr>
                <w:rFonts w:ascii="Arial" w:hAnsi="Arial" w:cs="Arial"/>
                <w:sz w:val="22"/>
                <w:szCs w:val="22"/>
              </w:rPr>
              <w:t> </w:t>
            </w:r>
            <w:r>
              <w:rPr>
                <w:rFonts w:ascii="Arial" w:hAnsi="Arial" w:cs="Arial"/>
                <w:color w:val="000000"/>
                <w:sz w:val="22"/>
                <w:szCs w:val="22"/>
              </w:rPr>
              <w:t>;</w:t>
            </w:r>
          </w:p>
          <w:p w:rsidR="004F096C" w:rsidRPr="004F096C" w:rsidRDefault="004F096C" w:rsidP="00E30A22">
            <w:pPr>
              <w:pStyle w:val="Paragraphedeliste"/>
              <w:numPr>
                <w:ilvl w:val="1"/>
                <w:numId w:val="7"/>
              </w:numPr>
              <w:bidi w:val="0"/>
              <w:spacing w:after="60"/>
              <w:ind w:right="360"/>
              <w:rPr>
                <w:rFonts w:ascii="Arial" w:hAnsi="Arial" w:cs="Arial"/>
                <w:color w:val="000000"/>
              </w:rPr>
            </w:pPr>
            <w:r w:rsidRPr="004F096C">
              <w:rPr>
                <w:rFonts w:ascii="Arial" w:hAnsi="Arial" w:cs="Arial"/>
                <w:color w:val="000000"/>
                <w:sz w:val="22"/>
                <w:szCs w:val="22"/>
              </w:rPr>
              <w:t>Famille libre, liée et bases d’un espace vectoriel. Notion de dimension</w:t>
            </w:r>
            <w:r>
              <w:rPr>
                <w:rFonts w:ascii="Arial" w:hAnsi="Arial" w:cs="Arial"/>
                <w:color w:val="000000"/>
                <w:sz w:val="22"/>
                <w:szCs w:val="22"/>
              </w:rPr>
              <w:t> ;</w:t>
            </w:r>
          </w:p>
          <w:p w:rsidR="004F096C" w:rsidRPr="004F096C" w:rsidRDefault="004F096C" w:rsidP="00E30A22">
            <w:pPr>
              <w:pStyle w:val="Paragraphedeliste"/>
              <w:numPr>
                <w:ilvl w:val="1"/>
                <w:numId w:val="7"/>
              </w:numPr>
              <w:bidi w:val="0"/>
              <w:spacing w:after="60"/>
              <w:ind w:right="360"/>
              <w:rPr>
                <w:rFonts w:ascii="Arial" w:hAnsi="Arial" w:cs="Arial"/>
                <w:color w:val="000000"/>
              </w:rPr>
            </w:pPr>
            <w:r w:rsidRPr="004F096C">
              <w:rPr>
                <w:rFonts w:ascii="Arial" w:hAnsi="Arial" w:cs="Arial"/>
                <w:color w:val="000000"/>
                <w:sz w:val="22"/>
                <w:szCs w:val="22"/>
              </w:rPr>
              <w:t>Applications linéaires</w:t>
            </w:r>
            <w:r>
              <w:rPr>
                <w:rFonts w:ascii="Arial" w:hAnsi="Arial" w:cs="Arial"/>
                <w:color w:val="000000"/>
                <w:sz w:val="22"/>
                <w:szCs w:val="22"/>
              </w:rPr>
              <w:t>.</w:t>
            </w:r>
          </w:p>
          <w:p w:rsidR="004F096C" w:rsidRPr="004F096C" w:rsidRDefault="004F096C" w:rsidP="00DD3D57">
            <w:pPr>
              <w:bidi w:val="0"/>
              <w:spacing w:after="60"/>
              <w:ind w:right="360"/>
              <w:rPr>
                <w:rFonts w:ascii="Arial" w:hAnsi="Arial" w:cs="Arial"/>
                <w:color w:val="000000" w:themeColor="text1"/>
              </w:rPr>
            </w:pPr>
            <w:r w:rsidRPr="004F096C">
              <w:rPr>
                <w:rFonts w:ascii="Arial" w:hAnsi="Arial" w:cs="Arial"/>
                <w:color w:val="000000" w:themeColor="text1"/>
                <w:sz w:val="22"/>
                <w:szCs w:val="22"/>
              </w:rPr>
              <w:t xml:space="preserve">4- Matrices à coefficients dans </w:t>
            </w:r>
            <w:r w:rsidRPr="004F096C">
              <w:rPr>
                <w:rFonts w:ascii="Arial" w:hAnsi="Arial" w:cs="Arial"/>
                <w:color w:val="000000" w:themeColor="text1"/>
                <w:position w:val="-10"/>
                <w:sz w:val="22"/>
                <w:szCs w:val="22"/>
              </w:rPr>
              <w:object w:dxaOrig="760" w:dyaOrig="320">
                <v:shape id="_x0000_i1029" type="#_x0000_t75" style="width:33.65pt;height:16.6pt" o:ole="">
                  <v:imagedata r:id="rId26" o:title=""/>
                </v:shape>
                <o:OLEObject Type="Embed" ProgID="Equation.DSMT4" ShapeID="_x0000_i1029" DrawAspect="Content" ObjectID="_1711452194" r:id="rId29"/>
              </w:object>
            </w:r>
            <w:r>
              <w:rPr>
                <w:rFonts w:ascii="Arial" w:hAnsi="Arial" w:cs="Arial"/>
                <w:color w:val="000000" w:themeColor="text1"/>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color w:val="000000"/>
              </w:rPr>
            </w:pPr>
            <w:r w:rsidRPr="004F096C">
              <w:rPr>
                <w:rFonts w:ascii="Arial" w:hAnsi="Arial" w:cs="Arial"/>
                <w:color w:val="000000"/>
                <w:sz w:val="22"/>
                <w:szCs w:val="22"/>
              </w:rPr>
              <w:lastRenderedPageBreak/>
              <w:t>Opérations sur les matrices, matrice inversible</w:t>
            </w:r>
            <w:r>
              <w:rPr>
                <w:rFonts w:ascii="Arial" w:hAnsi="Arial" w:cs="Arial"/>
                <w:color w:val="000000"/>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color w:val="000000"/>
              </w:rPr>
            </w:pPr>
            <w:r w:rsidRPr="004F096C">
              <w:rPr>
                <w:rFonts w:ascii="Arial" w:hAnsi="Arial" w:cs="Arial"/>
                <w:color w:val="000000"/>
                <w:sz w:val="22"/>
                <w:szCs w:val="22"/>
              </w:rPr>
              <w:t>Rang d’une matrice</w:t>
            </w:r>
            <w:r>
              <w:rPr>
                <w:rFonts w:ascii="Arial" w:hAnsi="Arial" w:cs="Arial"/>
                <w:color w:val="000000"/>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rPr>
            </w:pPr>
            <w:r w:rsidRPr="004F096C">
              <w:rPr>
                <w:rFonts w:ascii="Arial" w:hAnsi="Arial" w:cs="Arial"/>
                <w:sz w:val="22"/>
                <w:szCs w:val="22"/>
              </w:rPr>
              <w:t>Méthode de Pivot de Gauss pour réduire une matrice</w:t>
            </w:r>
            <w:r>
              <w:rPr>
                <w:rFonts w:ascii="Arial" w:hAnsi="Arial" w:cs="Arial"/>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rPr>
            </w:pPr>
            <w:r w:rsidRPr="004F096C">
              <w:rPr>
                <w:rFonts w:ascii="Arial" w:hAnsi="Arial" w:cs="Arial"/>
                <w:sz w:val="22"/>
                <w:szCs w:val="22"/>
              </w:rPr>
              <w:t>Matrice d’une application linéaire</w:t>
            </w:r>
            <w:r>
              <w:rPr>
                <w:rFonts w:ascii="Arial" w:hAnsi="Arial" w:cs="Arial"/>
                <w:sz w:val="22"/>
                <w:szCs w:val="22"/>
              </w:rPr>
              <w:t> ;</w:t>
            </w:r>
          </w:p>
          <w:p w:rsidR="004F096C" w:rsidRPr="004F096C" w:rsidRDefault="004F096C" w:rsidP="00E30A22">
            <w:pPr>
              <w:pStyle w:val="Paragraphedeliste"/>
              <w:numPr>
                <w:ilvl w:val="1"/>
                <w:numId w:val="8"/>
              </w:numPr>
              <w:bidi w:val="0"/>
              <w:spacing w:after="60"/>
              <w:ind w:right="360"/>
              <w:rPr>
                <w:rFonts w:ascii="Arial" w:hAnsi="Arial" w:cs="Arial"/>
                <w:color w:val="000000"/>
              </w:rPr>
            </w:pPr>
            <w:r>
              <w:rPr>
                <w:rFonts w:ascii="Arial" w:hAnsi="Arial" w:cs="Arial"/>
                <w:color w:val="000000"/>
                <w:sz w:val="22"/>
                <w:szCs w:val="22"/>
              </w:rPr>
              <w:t>Formule de changement de base.</w:t>
            </w:r>
          </w:p>
        </w:tc>
      </w:tr>
    </w:tbl>
    <w:p w:rsidR="004F096C" w:rsidRPr="00E15227" w:rsidRDefault="004F096C" w:rsidP="00445F2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445F27" w:rsidRPr="00445F27">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c>
          <w:tcPr>
            <w:tcW w:w="5000" w:type="pct"/>
          </w:tcPr>
          <w:p w:rsidR="004F096C" w:rsidRPr="00E15227" w:rsidRDefault="004F096C" w:rsidP="00F33F8C">
            <w:pPr>
              <w:pStyle w:val="Corpsdetexte"/>
              <w:rPr>
                <w:rFonts w:ascii="Candara" w:hAnsi="Candara"/>
                <w:sz w:val="20"/>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c>
          <w:tcPr>
            <w:tcW w:w="5000" w:type="pct"/>
          </w:tcPr>
          <w:p w:rsidR="004F096C" w:rsidRPr="00E15227" w:rsidRDefault="004F096C" w:rsidP="00F33F8C">
            <w:pPr>
              <w:pStyle w:val="Corpsdetexte"/>
              <w:rPr>
                <w:rFonts w:ascii="Candara" w:hAnsi="Candara"/>
                <w:sz w:val="20"/>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rPr>
      </w:pPr>
    </w:p>
    <w:p w:rsidR="004F096C" w:rsidRPr="00E15227" w:rsidRDefault="004F096C"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4F096C" w:rsidRPr="00E15227" w:rsidRDefault="004F096C" w:rsidP="00F33F8C">
      <w:pPr>
        <w:bidi w:val="0"/>
        <w:jc w:val="lowKashida"/>
        <w:rPr>
          <w:rFonts w:ascii="Candara" w:hAnsi="Candara"/>
          <w:b/>
          <w:bCs/>
        </w:rPr>
      </w:pPr>
      <w:r w:rsidRPr="00E15227">
        <w:rPr>
          <w:rFonts w:ascii="Candara" w:hAnsi="Candara"/>
          <w:b/>
          <w:bCs/>
          <w:sz w:val="22"/>
          <w:szCs w:val="22"/>
        </w:rPr>
        <w:t>2.1. Modes d’évaluation </w:t>
      </w:r>
    </w:p>
    <w:p w:rsidR="004F096C" w:rsidRPr="00E15227" w:rsidRDefault="004F096C"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c>
          <w:tcPr>
            <w:tcW w:w="5000" w:type="pct"/>
          </w:tcPr>
          <w:p w:rsidR="004F096C" w:rsidRPr="002B029B" w:rsidRDefault="00091FF1" w:rsidP="00F33F8C">
            <w:pPr>
              <w:pStyle w:val="Corpsdetexte"/>
              <w:rPr>
                <w:rFonts w:ascii="Candara" w:hAnsi="Candara"/>
                <w:b/>
                <w:caps/>
              </w:rPr>
            </w:pPr>
            <w:r w:rsidRPr="002B029B">
              <w:rPr>
                <w:rFonts w:ascii="Candara" w:hAnsi="Candara"/>
                <w:b/>
                <w:caps/>
              </w:rPr>
              <w:object w:dxaOrig="225" w:dyaOrig="225">
                <v:shape id="_x0000_i1106" type="#_x0000_t75" style="width:104.45pt;height:18.2pt" o:ole="">
                  <v:imagedata r:id="rId30" o:title=""/>
                </v:shape>
                <w:control r:id="rId31" w:name="CheckBox11" w:shapeid="_x0000_i1106"/>
              </w:object>
            </w:r>
          </w:p>
          <w:p w:rsidR="004F096C"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11" type="#_x0000_t75" style="width:108pt;height:18.2pt" o:ole="">
                  <v:imagedata r:id="rId32" o:title=""/>
                </v:shape>
                <w:control r:id="rId33" w:name="CheckBox21" w:shapeid="_x0000_i1111"/>
              </w:object>
            </w:r>
          </w:p>
        </w:tc>
      </w:tr>
    </w:tbl>
    <w:p w:rsidR="004F096C" w:rsidRPr="00E15227" w:rsidRDefault="004F096C" w:rsidP="00F33F8C">
      <w:pPr>
        <w:bidi w:val="0"/>
        <w:spacing w:line="240" w:lineRule="exact"/>
        <w:jc w:val="lowKashida"/>
        <w:rPr>
          <w:rFonts w:ascii="Candara" w:hAnsi="Candara"/>
          <w:b/>
          <w:bCs/>
          <w:sz w:val="22"/>
          <w:szCs w:val="22"/>
        </w:rPr>
      </w:pPr>
    </w:p>
    <w:p w:rsidR="004F096C" w:rsidRPr="00E15227" w:rsidRDefault="004F096C"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4F096C" w:rsidRPr="00445F27" w:rsidRDefault="004F096C" w:rsidP="00F33F8C">
      <w:pPr>
        <w:pStyle w:val="Retraitcorpsdetexte"/>
        <w:ind w:left="0"/>
        <w:jc w:val="both"/>
        <w:rPr>
          <w:rFonts w:ascii="Candara" w:hAnsi="Candara"/>
          <w:sz w:val="20"/>
          <w:szCs w:val="20"/>
        </w:rPr>
      </w:pPr>
      <w:r w:rsidRPr="00445F27">
        <w:rPr>
          <w:rFonts w:ascii="Candara" w:hAnsi="Candara"/>
          <w:sz w:val="20"/>
          <w:szCs w:val="20"/>
        </w:rPr>
        <w:t>(</w:t>
      </w:r>
      <w:r w:rsidR="00197E21" w:rsidRPr="00445F27">
        <w:rPr>
          <w:rFonts w:ascii="Candara" w:hAnsi="Candara"/>
          <w:sz w:val="20"/>
          <w:szCs w:val="20"/>
        </w:rPr>
        <w:t>Préciser le pourcentage des différentes évaluations de module pour obtenir la note du module</w:t>
      </w:r>
      <w:r w:rsidRPr="00445F27">
        <w:rPr>
          <w:rFonts w:ascii="Candara" w:hAnsi="Candara"/>
          <w:sz w:val="20"/>
          <w:szCs w:val="20"/>
        </w:rPr>
        <w:t>.)</w:t>
      </w:r>
    </w:p>
    <w:p w:rsidR="004F096C" w:rsidRPr="00E15227" w:rsidRDefault="004F096C"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45F27">
        <w:trPr>
          <w:trHeight w:val="381"/>
        </w:trPr>
        <w:tc>
          <w:tcPr>
            <w:tcW w:w="5000" w:type="pct"/>
          </w:tcPr>
          <w:p w:rsidR="004F096C" w:rsidRPr="00E15227" w:rsidRDefault="004F096C" w:rsidP="00445F27">
            <w:pPr>
              <w:pStyle w:val="Corpsdetexte"/>
              <w:rPr>
                <w:rFonts w:ascii="Candara" w:hAnsi="Candara"/>
                <w:sz w:val="10"/>
                <w:szCs w:val="1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9C58AF">
        <w:trPr>
          <w:trHeight w:val="804"/>
        </w:trPr>
        <w:tc>
          <w:tcPr>
            <w:tcW w:w="5000" w:type="pct"/>
          </w:tcPr>
          <w:p w:rsidR="004F096C" w:rsidRPr="00E15227" w:rsidRDefault="004F096C" w:rsidP="00F33F8C">
            <w:pPr>
              <w:pStyle w:val="Corpsdetexte"/>
              <w:rPr>
                <w:rFonts w:ascii="Candara" w:hAnsi="Candara"/>
                <w:sz w:val="20"/>
                <w:szCs w:val="20"/>
              </w:rPr>
            </w:pPr>
          </w:p>
        </w:tc>
      </w:tr>
    </w:tbl>
    <w:p w:rsidR="004F096C" w:rsidRPr="00E15227" w:rsidRDefault="004F096C" w:rsidP="00466C28">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66C2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F096C" w:rsidRPr="00E15227" w:rsidTr="004F096C">
        <w:tc>
          <w:tcPr>
            <w:tcW w:w="1062" w:type="pct"/>
          </w:tcPr>
          <w:p w:rsidR="004F096C" w:rsidRPr="00E15227" w:rsidRDefault="004F096C" w:rsidP="00F33F8C">
            <w:pPr>
              <w:bidi w:val="0"/>
              <w:spacing w:line="276" w:lineRule="auto"/>
              <w:rPr>
                <w:rFonts w:ascii="Candara" w:hAnsi="Candara"/>
                <w:bCs/>
                <w:i/>
                <w:iCs/>
                <w:sz w:val="20"/>
                <w:szCs w:val="20"/>
              </w:rPr>
            </w:pPr>
          </w:p>
        </w:tc>
        <w:tc>
          <w:tcPr>
            <w:tcW w:w="503"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4F096C"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4F096C" w:rsidRPr="00E15227" w:rsidTr="004F096C">
        <w:tc>
          <w:tcPr>
            <w:tcW w:w="1062" w:type="pct"/>
          </w:tcPr>
          <w:p w:rsidR="004F096C" w:rsidRPr="00E15227" w:rsidRDefault="004F096C"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Theme="minorHAnsi" w:hAnsiTheme="minorHAnsi" w:cstheme="minorHAnsi"/>
                <w:i/>
                <w:iCs/>
                <w:sz w:val="20"/>
                <w:szCs w:val="20"/>
              </w:rPr>
            </w:pPr>
          </w:p>
        </w:tc>
        <w:tc>
          <w:tcPr>
            <w:tcW w:w="882" w:type="pct"/>
          </w:tcPr>
          <w:p w:rsidR="004F096C" w:rsidRPr="00E15227" w:rsidRDefault="004F096C" w:rsidP="00F33F8C">
            <w:pPr>
              <w:bidi w:val="0"/>
              <w:spacing w:line="360" w:lineRule="auto"/>
              <w:rPr>
                <w:rFonts w:asciiTheme="minorHAnsi" w:hAnsiTheme="minorHAnsi" w:cstheme="minorHAnsi"/>
                <w:i/>
                <w:iCs/>
                <w:sz w:val="20"/>
                <w:szCs w:val="20"/>
              </w:rPr>
            </w:pPr>
          </w:p>
        </w:tc>
        <w:tc>
          <w:tcPr>
            <w:tcW w:w="1191" w:type="pct"/>
          </w:tcPr>
          <w:p w:rsidR="004F096C" w:rsidRPr="00E15227" w:rsidRDefault="004F096C" w:rsidP="00F33F8C">
            <w:pPr>
              <w:bidi w:val="0"/>
              <w:spacing w:line="360" w:lineRule="auto"/>
              <w:rPr>
                <w:rFonts w:asciiTheme="minorHAnsi" w:hAnsiTheme="minorHAnsi" w:cstheme="minorHAnsi"/>
                <w:i/>
                <w:iCs/>
                <w:sz w:val="20"/>
                <w:szCs w:val="20"/>
              </w:rPr>
            </w:pPr>
          </w:p>
        </w:tc>
        <w:tc>
          <w:tcPr>
            <w:tcW w:w="1362" w:type="pct"/>
          </w:tcPr>
          <w:p w:rsidR="004F096C" w:rsidRPr="00E15227" w:rsidRDefault="004F096C" w:rsidP="00F33F8C">
            <w:pPr>
              <w:bidi w:val="0"/>
              <w:spacing w:line="360" w:lineRule="auto"/>
              <w:rPr>
                <w:rFonts w:asciiTheme="minorHAnsi" w:hAnsiTheme="minorHAnsi" w:cstheme="minorHAnsi"/>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4F096C" w:rsidRPr="00E15227" w:rsidRDefault="004F096C"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bl>
    <w:p w:rsidR="004F096C" w:rsidRPr="00E15227" w:rsidRDefault="004F096C" w:rsidP="009C58AF">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9C58AF" w:rsidRPr="009C58AF">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F096C" w:rsidRPr="00E15227" w:rsidTr="004F096C">
        <w:tc>
          <w:tcPr>
            <w:tcW w:w="5000" w:type="pct"/>
          </w:tcPr>
          <w:p w:rsidR="004F096C" w:rsidRPr="00E15227" w:rsidRDefault="004F096C" w:rsidP="00F33F8C">
            <w:pPr>
              <w:pStyle w:val="Corpsdetexte"/>
              <w:rPr>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D5775A" w:rsidRDefault="00D5775A" w:rsidP="00D5775A">
      <w:pPr>
        <w:bidi w:val="0"/>
        <w:rPr>
          <w:rFonts w:ascii="Candara" w:hAnsi="Candara"/>
          <w:b/>
          <w:sz w:val="20"/>
          <w:szCs w:val="20"/>
          <w:lang w:eastAsia="fr-CA"/>
        </w:rPr>
      </w:pPr>
    </w:p>
    <w:p w:rsidR="00D5775A" w:rsidRDefault="00D5775A" w:rsidP="00D5775A">
      <w:pPr>
        <w:bidi w:val="0"/>
        <w:rPr>
          <w:rFonts w:ascii="Candara" w:hAnsi="Candara"/>
          <w:b/>
          <w:sz w:val="20"/>
          <w:szCs w:val="20"/>
          <w:lang w:eastAsia="fr-CA"/>
        </w:rPr>
      </w:pPr>
    </w:p>
    <w:p w:rsidR="00D5775A" w:rsidRDefault="00D5775A" w:rsidP="00D5775A">
      <w:pPr>
        <w:bidi w:val="0"/>
        <w:rPr>
          <w:rFonts w:ascii="Candara" w:hAnsi="Candara"/>
          <w:b/>
          <w:sz w:val="20"/>
          <w:szCs w:val="20"/>
          <w:lang w:eastAsia="fr-CA"/>
        </w:rPr>
      </w:pPr>
    </w:p>
    <w:p w:rsidR="00D5775A" w:rsidRPr="00E15227" w:rsidRDefault="00D5775A" w:rsidP="00D5775A">
      <w:pPr>
        <w:bidi w:val="0"/>
        <w:rPr>
          <w:rFonts w:ascii="Candara" w:hAnsi="Candara"/>
          <w:b/>
          <w:sz w:val="20"/>
          <w:szCs w:val="20"/>
          <w:lang w:eastAsia="fr-CA"/>
        </w:rPr>
      </w:pPr>
    </w:p>
    <w:p w:rsidR="004F096C" w:rsidRPr="00E15227" w:rsidRDefault="004F096C" w:rsidP="00F33F8C">
      <w:pPr>
        <w:bidi w:val="0"/>
        <w:jc w:val="lowKashida"/>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4F096C" w:rsidRPr="00E15227" w:rsidTr="004F096C">
        <w:trPr>
          <w:trHeight w:val="1667"/>
          <w:jc w:val="center"/>
        </w:trPr>
        <w:tc>
          <w:tcPr>
            <w:tcW w:w="5000" w:type="pct"/>
            <w:shd w:val="clear" w:color="auto" w:fill="FFFFFF" w:themeFill="background1"/>
          </w:tcPr>
          <w:p w:rsidR="004F096C" w:rsidRPr="00E15227" w:rsidRDefault="004F096C" w:rsidP="00F33F8C">
            <w:pPr>
              <w:bidi w:val="0"/>
              <w:spacing w:line="240" w:lineRule="exact"/>
              <w:jc w:val="center"/>
              <w:rPr>
                <w:rFonts w:ascii="Candara" w:hAnsi="Candara"/>
                <w:color w:val="17365D" w:themeColor="text2" w:themeShade="BF"/>
                <w:sz w:val="20"/>
                <w:szCs w:val="20"/>
              </w:rPr>
            </w:pPr>
          </w:p>
          <w:p w:rsidR="004F096C" w:rsidRPr="00E15227" w:rsidRDefault="004F096C" w:rsidP="00F33F8C">
            <w:pPr>
              <w:bidi w:val="0"/>
              <w:jc w:val="center"/>
              <w:rPr>
                <w:rFonts w:ascii="Candara" w:hAnsi="Candara"/>
                <w:b/>
                <w:color w:val="17365D" w:themeColor="text2" w:themeShade="BF"/>
                <w:sz w:val="20"/>
                <w:szCs w:val="20"/>
                <w:lang w:eastAsia="fr-CA"/>
              </w:rPr>
            </w:pPr>
          </w:p>
          <w:p w:rsidR="004F096C" w:rsidRPr="00E15227" w:rsidRDefault="004F096C"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4F096C" w:rsidRPr="00E15227" w:rsidRDefault="004F096C" w:rsidP="00F33F8C">
            <w:pPr>
              <w:bidi w:val="0"/>
              <w:jc w:val="center"/>
              <w:rPr>
                <w:rFonts w:ascii="Candara" w:hAnsi="Candara"/>
                <w:b/>
                <w:bCs/>
                <w:color w:val="17365D" w:themeColor="text2" w:themeShade="BF"/>
                <w:sz w:val="20"/>
                <w:szCs w:val="20"/>
              </w:rPr>
            </w:pPr>
          </w:p>
          <w:p w:rsidR="004F096C" w:rsidRPr="00E15227" w:rsidRDefault="004F096C" w:rsidP="00F33F8C">
            <w:pPr>
              <w:bidi w:val="0"/>
              <w:spacing w:line="240" w:lineRule="exact"/>
              <w:jc w:val="center"/>
              <w:rPr>
                <w:rFonts w:ascii="Candara" w:hAnsi="Candara"/>
                <w:color w:val="17365D" w:themeColor="text2" w:themeShade="BF"/>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0"/>
        <w:gridCol w:w="4659"/>
      </w:tblGrid>
      <w:tr w:rsidR="004F096C" w:rsidRPr="00E15227" w:rsidTr="00466C28">
        <w:trPr>
          <w:trHeight w:val="828"/>
        </w:trPr>
        <w:tc>
          <w:tcPr>
            <w:tcW w:w="5230" w:type="dxa"/>
            <w:vAlign w:val="center"/>
          </w:tcPr>
          <w:p w:rsidR="004F096C" w:rsidRPr="00E15227" w:rsidRDefault="004F096C" w:rsidP="00F33F8C">
            <w:pPr>
              <w:bidi w:val="0"/>
              <w:spacing w:line="360" w:lineRule="auto"/>
              <w:rPr>
                <w:rFonts w:ascii="Candara" w:hAnsi="Candara"/>
                <w:b/>
                <w:bCs/>
              </w:rPr>
            </w:pPr>
            <w:r w:rsidRPr="00E15227">
              <w:rPr>
                <w:rFonts w:ascii="Candara" w:hAnsi="Candara"/>
                <w:b/>
                <w:bCs/>
              </w:rPr>
              <w:t>N° d’ordre du module</w:t>
            </w:r>
          </w:p>
        </w:tc>
        <w:tc>
          <w:tcPr>
            <w:tcW w:w="4659" w:type="dxa"/>
            <w:vAlign w:val="center"/>
          </w:tcPr>
          <w:p w:rsidR="004F096C" w:rsidRPr="009C58AF" w:rsidRDefault="004F096C" w:rsidP="00F33F8C">
            <w:pPr>
              <w:bidi w:val="0"/>
              <w:spacing w:line="360" w:lineRule="auto"/>
              <w:jc w:val="center"/>
              <w:rPr>
                <w:b/>
                <w:bCs/>
                <w:i/>
                <w:caps/>
                <w:lang w:eastAsia="fr-CA"/>
              </w:rPr>
            </w:pPr>
            <w:r w:rsidRPr="009C58AF">
              <w:rPr>
                <w:rFonts w:ascii="Calibri" w:hAnsi="Calibri" w:cs="Calibri"/>
                <w:b/>
                <w:bCs/>
                <w:lang w:eastAsia="fr-FR"/>
              </w:rPr>
              <w:t>M0</w:t>
            </w:r>
            <w:r w:rsidR="008B0041" w:rsidRPr="009C58AF">
              <w:rPr>
                <w:rFonts w:ascii="Calibri" w:hAnsi="Calibri" w:cs="Calibri"/>
                <w:b/>
                <w:bCs/>
                <w:lang w:eastAsia="fr-FR"/>
              </w:rPr>
              <w:t>3</w:t>
            </w:r>
          </w:p>
        </w:tc>
      </w:tr>
      <w:tr w:rsidR="004F096C" w:rsidRPr="00E15227" w:rsidTr="00466C28">
        <w:trPr>
          <w:trHeight w:val="827"/>
        </w:trPr>
        <w:tc>
          <w:tcPr>
            <w:tcW w:w="5230" w:type="dxa"/>
            <w:vAlign w:val="center"/>
          </w:tcPr>
          <w:p w:rsidR="004F096C" w:rsidRPr="00E15227" w:rsidRDefault="004F096C" w:rsidP="00F33F8C">
            <w:pPr>
              <w:bidi w:val="0"/>
              <w:spacing w:line="360" w:lineRule="auto"/>
              <w:rPr>
                <w:rFonts w:ascii="Candara" w:hAnsi="Candara"/>
                <w:b/>
                <w:bCs/>
              </w:rPr>
            </w:pPr>
            <w:r w:rsidRPr="00E15227">
              <w:rPr>
                <w:rFonts w:ascii="Candara" w:hAnsi="Candara"/>
                <w:b/>
                <w:bCs/>
              </w:rPr>
              <w:t>Intitulé du module</w:t>
            </w:r>
          </w:p>
        </w:tc>
        <w:tc>
          <w:tcPr>
            <w:tcW w:w="4659" w:type="dxa"/>
            <w:vAlign w:val="center"/>
          </w:tcPr>
          <w:p w:rsidR="004F096C" w:rsidRPr="009C58AF" w:rsidRDefault="008B0041" w:rsidP="00F33F8C">
            <w:pPr>
              <w:bidi w:val="0"/>
              <w:spacing w:line="360" w:lineRule="auto"/>
              <w:jc w:val="center"/>
              <w:rPr>
                <w:b/>
                <w:i/>
                <w:caps/>
                <w:lang w:eastAsia="fr-CA"/>
              </w:rPr>
            </w:pPr>
            <w:r w:rsidRPr="009C58AF">
              <w:rPr>
                <w:rFonts w:ascii="Calibri" w:hAnsi="Calibri" w:cs="Calibri"/>
                <w:b/>
                <w:bCs/>
                <w:lang w:eastAsia="fr-FR"/>
              </w:rPr>
              <w:t>MECANIQUE 1</w:t>
            </w:r>
          </w:p>
        </w:tc>
      </w:tr>
      <w:tr w:rsidR="004F096C" w:rsidRPr="00E15227" w:rsidTr="00466C28">
        <w:trPr>
          <w:trHeight w:val="981"/>
        </w:trPr>
        <w:tc>
          <w:tcPr>
            <w:tcW w:w="5230" w:type="dxa"/>
            <w:vAlign w:val="center"/>
          </w:tcPr>
          <w:p w:rsidR="004F096C" w:rsidRPr="00E15227" w:rsidRDefault="004F096C" w:rsidP="00F33F8C">
            <w:pPr>
              <w:bidi w:val="0"/>
              <w:spacing w:line="276" w:lineRule="auto"/>
              <w:rPr>
                <w:rFonts w:ascii="Candara" w:hAnsi="Candara"/>
                <w:b/>
                <w:bCs/>
              </w:rPr>
            </w:pPr>
            <w:r w:rsidRPr="00E15227">
              <w:rPr>
                <w:rFonts w:ascii="Candara" w:hAnsi="Candara"/>
                <w:b/>
                <w:bCs/>
              </w:rPr>
              <w:t xml:space="preserve">Nature du module </w:t>
            </w:r>
          </w:p>
          <w:p w:rsidR="004F096C" w:rsidRPr="00E15227" w:rsidRDefault="004F096C"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4659" w:type="dxa"/>
            <w:vAlign w:val="center"/>
          </w:tcPr>
          <w:p w:rsidR="004F096C" w:rsidRPr="009C58AF" w:rsidRDefault="004F096C" w:rsidP="00F33F8C">
            <w:pPr>
              <w:bidi w:val="0"/>
              <w:spacing w:line="360" w:lineRule="auto"/>
              <w:jc w:val="center"/>
              <w:rPr>
                <w:rFonts w:ascii="Calibri" w:hAnsi="Calibri" w:cs="Calibri"/>
                <w:b/>
                <w:bCs/>
                <w:lang w:eastAsia="fr-FR"/>
              </w:rPr>
            </w:pPr>
            <w:r w:rsidRPr="009C58AF">
              <w:rPr>
                <w:rFonts w:ascii="Calibri" w:hAnsi="Calibri" w:cs="Calibri"/>
                <w:b/>
                <w:bCs/>
                <w:lang w:eastAsia="fr-FR"/>
              </w:rPr>
              <w:t xml:space="preserve">Disciplinaire </w:t>
            </w:r>
          </w:p>
        </w:tc>
      </w:tr>
      <w:tr w:rsidR="004F096C" w:rsidRPr="00E15227" w:rsidTr="00466C28">
        <w:trPr>
          <w:trHeight w:val="967"/>
        </w:trPr>
        <w:tc>
          <w:tcPr>
            <w:tcW w:w="5230" w:type="dxa"/>
            <w:vAlign w:val="center"/>
          </w:tcPr>
          <w:p w:rsidR="004F096C" w:rsidRPr="00E15227" w:rsidRDefault="004F096C" w:rsidP="00F33F8C">
            <w:pPr>
              <w:bidi w:val="0"/>
              <w:spacing w:line="276" w:lineRule="auto"/>
              <w:rPr>
                <w:rFonts w:ascii="Candara" w:hAnsi="Candara"/>
                <w:b/>
                <w:bCs/>
              </w:rPr>
            </w:pPr>
            <w:r w:rsidRPr="00E15227">
              <w:rPr>
                <w:rFonts w:ascii="Candara" w:hAnsi="Candara"/>
                <w:b/>
                <w:bCs/>
              </w:rPr>
              <w:t>Semestre d’appartenance du module</w:t>
            </w:r>
          </w:p>
        </w:tc>
        <w:tc>
          <w:tcPr>
            <w:tcW w:w="4659" w:type="dxa"/>
            <w:vAlign w:val="center"/>
          </w:tcPr>
          <w:p w:rsidR="004F096C" w:rsidRPr="009C58AF" w:rsidRDefault="004F096C" w:rsidP="00F33F8C">
            <w:pPr>
              <w:bidi w:val="0"/>
              <w:spacing w:line="360" w:lineRule="auto"/>
              <w:jc w:val="center"/>
              <w:rPr>
                <w:rFonts w:ascii="Calibri" w:hAnsi="Calibri" w:cs="Calibri"/>
                <w:b/>
                <w:bCs/>
                <w:lang w:eastAsia="fr-FR"/>
              </w:rPr>
            </w:pPr>
            <w:r w:rsidRPr="009C58AF">
              <w:rPr>
                <w:rFonts w:ascii="Calibri" w:hAnsi="Calibri" w:cs="Calibri"/>
                <w:b/>
                <w:bCs/>
                <w:lang w:eastAsia="fr-FR"/>
              </w:rPr>
              <w:t>S1</w:t>
            </w:r>
          </w:p>
        </w:tc>
      </w:tr>
      <w:tr w:rsidR="004F096C" w:rsidRPr="00E15227" w:rsidTr="00466C28">
        <w:trPr>
          <w:trHeight w:val="1305"/>
        </w:trPr>
        <w:tc>
          <w:tcPr>
            <w:tcW w:w="5230" w:type="dxa"/>
            <w:vAlign w:val="center"/>
          </w:tcPr>
          <w:p w:rsidR="004F096C" w:rsidRPr="00E15227" w:rsidRDefault="004F096C"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4659" w:type="dxa"/>
            <w:vAlign w:val="center"/>
          </w:tcPr>
          <w:p w:rsidR="004F096C" w:rsidRPr="00E15227" w:rsidRDefault="004F096C" w:rsidP="00F33F8C">
            <w:pPr>
              <w:bidi w:val="0"/>
              <w:spacing w:line="360" w:lineRule="auto"/>
              <w:rPr>
                <w:b/>
                <w:i/>
                <w:caps/>
                <w:lang w:eastAsia="fr-CA"/>
              </w:rPr>
            </w:pPr>
          </w:p>
        </w:tc>
      </w:tr>
    </w:tbl>
    <w:p w:rsidR="004F096C" w:rsidRPr="00E15227" w:rsidRDefault="004F096C" w:rsidP="00F33F8C">
      <w:pPr>
        <w:bidi w:val="0"/>
        <w:jc w:val="lowKashida"/>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jc w:val="lowKashida"/>
        <w:rPr>
          <w:rFonts w:ascii="Candara" w:hAnsi="Candara"/>
          <w:bCs/>
          <w:lang w:eastAsia="fr-CA"/>
        </w:rPr>
      </w:pPr>
    </w:p>
    <w:p w:rsidR="004F096C" w:rsidRPr="00E15227" w:rsidRDefault="004F096C" w:rsidP="00F33F8C">
      <w:pPr>
        <w:bidi w:val="0"/>
        <w:ind w:left="-360"/>
        <w:rPr>
          <w:rFonts w:ascii="Candara" w:hAnsi="Candara"/>
          <w:b/>
          <w:lang w:eastAsia="fr-CA"/>
        </w:rPr>
      </w:pPr>
    </w:p>
    <w:p w:rsidR="004F096C" w:rsidRPr="00E15227" w:rsidRDefault="004F096C" w:rsidP="00F33F8C">
      <w:pPr>
        <w:bidi w:val="0"/>
        <w:rPr>
          <w:rFonts w:ascii="Candara" w:hAnsi="Candara"/>
          <w:b/>
          <w:sz w:val="20"/>
          <w:szCs w:val="20"/>
          <w:lang w:eastAsia="fr-CA"/>
        </w:rPr>
        <w:sectPr w:rsidR="004F096C" w:rsidRPr="00E15227" w:rsidSect="00897365">
          <w:pgSz w:w="11907" w:h="16840"/>
          <w:pgMar w:top="851" w:right="1134" w:bottom="851" w:left="1134" w:header="720" w:footer="720" w:gutter="0"/>
          <w:cols w:space="720"/>
          <w:titlePg/>
        </w:sectPr>
      </w:pPr>
    </w:p>
    <w:p w:rsidR="004F096C" w:rsidRPr="00E15227" w:rsidRDefault="004F096C"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4F096C" w:rsidRPr="00E15227" w:rsidRDefault="004F096C"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rPr>
          <w:trHeight w:val="513"/>
        </w:trPr>
        <w:tc>
          <w:tcPr>
            <w:tcW w:w="5000" w:type="pct"/>
          </w:tcPr>
          <w:p w:rsidR="004F096C" w:rsidRPr="00772BA0" w:rsidRDefault="004F096C" w:rsidP="00F33F8C">
            <w:pPr>
              <w:pStyle w:val="Corpsdetexte"/>
              <w:jc w:val="left"/>
              <w:rPr>
                <w:rFonts w:asciiTheme="minorHAnsi" w:hAnsiTheme="minorHAnsi" w:cstheme="minorHAnsi"/>
                <w:sz w:val="10"/>
                <w:szCs w:val="10"/>
              </w:rPr>
            </w:pPr>
          </w:p>
          <w:p w:rsidR="008B0041" w:rsidRPr="008B0041" w:rsidRDefault="008B0041" w:rsidP="00F33F8C">
            <w:pPr>
              <w:bidi w:val="0"/>
              <w:spacing w:after="200" w:line="276" w:lineRule="auto"/>
              <w:ind w:left="142" w:right="281"/>
              <w:rPr>
                <w:rFonts w:asciiTheme="minorBidi" w:hAnsiTheme="minorBidi" w:cstheme="minorBidi"/>
              </w:rPr>
            </w:pPr>
            <w:r w:rsidRPr="008B0041">
              <w:rPr>
                <w:rFonts w:asciiTheme="minorBidi" w:hAnsiTheme="minorBidi" w:cstheme="minorBidi"/>
              </w:rPr>
              <w:t>En fin de ce module l’étudiant doit être capable de</w:t>
            </w:r>
            <w:r w:rsidRPr="008B0041">
              <w:rPr>
                <w:rFonts w:asciiTheme="minorBidi" w:hAnsiTheme="minorBidi" w:cs="Arial"/>
                <w:rtl/>
              </w:rPr>
              <w:t xml:space="preserve"> :</w:t>
            </w:r>
          </w:p>
          <w:p w:rsidR="008B0041" w:rsidRPr="008B0041" w:rsidRDefault="008B0041" w:rsidP="00F33F8C">
            <w:pPr>
              <w:bidi w:val="0"/>
              <w:spacing w:after="200" w:line="276" w:lineRule="auto"/>
              <w:ind w:left="567" w:right="281"/>
              <w:rPr>
                <w:rFonts w:asciiTheme="minorBidi" w:hAnsiTheme="minorBidi" w:cstheme="minorBidi"/>
              </w:rPr>
            </w:pPr>
            <w:r w:rsidRPr="008B0041">
              <w:rPr>
                <w:rFonts w:asciiTheme="minorBidi" w:hAnsiTheme="minorBidi" w:cs="Arial"/>
                <w:rtl/>
              </w:rPr>
              <w:t>-</w:t>
            </w:r>
            <w:r w:rsidRPr="008B0041">
              <w:rPr>
                <w:rFonts w:asciiTheme="minorBidi" w:hAnsiTheme="minorBidi" w:cs="Arial"/>
                <w:rtl/>
              </w:rPr>
              <w:tab/>
            </w:r>
            <w:r w:rsidRPr="008B0041">
              <w:rPr>
                <w:rFonts w:asciiTheme="minorBidi" w:hAnsiTheme="minorBidi" w:cstheme="minorBidi"/>
              </w:rPr>
              <w:t xml:space="preserve">Décrire les </w:t>
            </w:r>
            <w:r>
              <w:rPr>
                <w:rFonts w:asciiTheme="minorBidi" w:hAnsiTheme="minorBidi" w:cstheme="minorBidi"/>
              </w:rPr>
              <w:t>caractéristiques d’un mouvement</w:t>
            </w:r>
            <w:r w:rsidRPr="008B0041">
              <w:rPr>
                <w:rFonts w:asciiTheme="minorBidi" w:hAnsiTheme="minorBidi" w:cstheme="minorBidi"/>
              </w:rPr>
              <w:t>: vitesse, accélération</w:t>
            </w:r>
            <w:r w:rsidRPr="008B0041">
              <w:rPr>
                <w:rFonts w:asciiTheme="minorBidi" w:hAnsiTheme="minorBidi" w:cs="Arial"/>
                <w:rtl/>
              </w:rPr>
              <w:t xml:space="preserve"> ;</w:t>
            </w:r>
          </w:p>
          <w:p w:rsidR="008B0041" w:rsidRPr="008B0041" w:rsidRDefault="008B0041" w:rsidP="00F33F8C">
            <w:pPr>
              <w:bidi w:val="0"/>
              <w:spacing w:after="200" w:line="276" w:lineRule="auto"/>
              <w:ind w:left="567" w:right="281"/>
              <w:rPr>
                <w:rFonts w:asciiTheme="minorBidi" w:hAnsiTheme="minorBidi" w:cstheme="minorBidi"/>
              </w:rPr>
            </w:pPr>
            <w:r w:rsidRPr="008B0041">
              <w:rPr>
                <w:rFonts w:asciiTheme="minorBidi" w:hAnsiTheme="minorBidi" w:cs="Arial"/>
                <w:rtl/>
              </w:rPr>
              <w:t>-</w:t>
            </w:r>
            <w:r w:rsidRPr="008B0041">
              <w:rPr>
                <w:rFonts w:asciiTheme="minorBidi" w:hAnsiTheme="minorBidi" w:cs="Arial"/>
                <w:rtl/>
              </w:rPr>
              <w:tab/>
            </w:r>
            <w:r w:rsidRPr="008B0041">
              <w:rPr>
                <w:rFonts w:asciiTheme="minorBidi" w:hAnsiTheme="minorBidi" w:cstheme="minorBidi"/>
              </w:rPr>
              <w:t>Appliquer principe fondamental de la dynamique(P.F.D)</w:t>
            </w:r>
          </w:p>
          <w:p w:rsidR="008B0041" w:rsidRPr="008B0041" w:rsidRDefault="008B0041" w:rsidP="00F33F8C">
            <w:pPr>
              <w:bidi w:val="0"/>
              <w:spacing w:after="200" w:line="276" w:lineRule="auto"/>
              <w:ind w:left="567" w:right="281"/>
              <w:rPr>
                <w:rFonts w:asciiTheme="minorBidi" w:hAnsiTheme="minorBidi" w:cstheme="minorBidi"/>
              </w:rPr>
            </w:pPr>
            <w:r w:rsidRPr="008B0041">
              <w:rPr>
                <w:rFonts w:asciiTheme="minorBidi" w:hAnsiTheme="minorBidi" w:cs="Arial"/>
                <w:rtl/>
              </w:rPr>
              <w:t>-</w:t>
            </w:r>
            <w:r w:rsidRPr="008B0041">
              <w:rPr>
                <w:rFonts w:asciiTheme="minorBidi" w:hAnsiTheme="minorBidi" w:cs="Arial"/>
                <w:rtl/>
              </w:rPr>
              <w:tab/>
            </w:r>
            <w:r w:rsidRPr="008B0041">
              <w:rPr>
                <w:rFonts w:asciiTheme="minorBidi" w:hAnsiTheme="minorBidi" w:cstheme="minorBidi"/>
              </w:rPr>
              <w:t>Appliquer les trois lois de Newton</w:t>
            </w:r>
            <w:r w:rsidRPr="008B0041">
              <w:rPr>
                <w:rFonts w:asciiTheme="minorBidi" w:hAnsiTheme="minorBidi" w:cs="Arial"/>
                <w:rtl/>
              </w:rPr>
              <w:t xml:space="preserve"> ;</w:t>
            </w:r>
          </w:p>
          <w:p w:rsidR="004F096C" w:rsidRDefault="008B0041" w:rsidP="00F33F8C">
            <w:pPr>
              <w:bidi w:val="0"/>
              <w:ind w:left="567"/>
              <w:rPr>
                <w:rFonts w:ascii="Candara" w:hAnsi="Candara"/>
                <w:sz w:val="20"/>
                <w:szCs w:val="20"/>
              </w:rPr>
            </w:pPr>
            <w:r w:rsidRPr="008B0041">
              <w:rPr>
                <w:rFonts w:asciiTheme="minorBidi" w:hAnsiTheme="minorBidi" w:cstheme="minorBidi"/>
              </w:rPr>
              <w:t>-</w:t>
            </w:r>
            <w:r w:rsidRPr="008B0041">
              <w:rPr>
                <w:rFonts w:asciiTheme="minorBidi" w:hAnsiTheme="minorBidi" w:cstheme="minorBidi"/>
              </w:rPr>
              <w:tab/>
              <w:t>Introduire le théorème du moment cinétique.</w:t>
            </w:r>
          </w:p>
          <w:p w:rsidR="008B0041" w:rsidRPr="00E15227" w:rsidRDefault="008B0041" w:rsidP="00F33F8C">
            <w:pPr>
              <w:bidi w:val="0"/>
              <w:ind w:left="567"/>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4F096C" w:rsidRPr="00466C28" w:rsidRDefault="004F096C" w:rsidP="00F33F8C">
      <w:pPr>
        <w:bidi w:val="0"/>
        <w:spacing w:line="240" w:lineRule="exact"/>
        <w:jc w:val="lowKashida"/>
        <w:rPr>
          <w:rFonts w:ascii="Candara" w:hAnsi="Candara"/>
          <w:i/>
          <w:iCs/>
          <w:color w:val="17365D" w:themeColor="text2" w:themeShade="BF"/>
          <w:sz w:val="20"/>
          <w:szCs w:val="20"/>
        </w:rPr>
      </w:pPr>
      <w:r w:rsidRPr="00466C28">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rPr>
          <w:trHeight w:val="588"/>
        </w:trPr>
        <w:tc>
          <w:tcPr>
            <w:tcW w:w="5000" w:type="pct"/>
          </w:tcPr>
          <w:p w:rsidR="004F096C" w:rsidRPr="00E15227" w:rsidRDefault="004F096C" w:rsidP="00F33F8C">
            <w:pPr>
              <w:bidi w:val="0"/>
              <w:rPr>
                <w:rFonts w:ascii="Candara" w:hAnsi="Candara"/>
                <w:b/>
                <w:sz w:val="10"/>
                <w:szCs w:val="10"/>
                <w:lang w:eastAsia="fr-CA"/>
              </w:rPr>
            </w:pPr>
          </w:p>
          <w:p w:rsidR="006C2533" w:rsidRPr="00312A56" w:rsidRDefault="009D759A" w:rsidP="006C2533">
            <w:pPr>
              <w:bidi w:val="0"/>
              <w:rPr>
                <w:rFonts w:asciiTheme="minorBidi" w:hAnsiTheme="minorBidi" w:cstheme="minorBidi"/>
                <w:bCs/>
                <w:sz w:val="20"/>
                <w:szCs w:val="20"/>
                <w:lang w:eastAsia="fr-CA"/>
              </w:rPr>
            </w:pPr>
            <w:r w:rsidRPr="009D759A">
              <w:rPr>
                <w:rFonts w:asciiTheme="minorBidi" w:hAnsiTheme="minorBidi" w:cstheme="minorBidi"/>
                <w:bCs/>
                <w:sz w:val="20"/>
                <w:szCs w:val="20"/>
                <w:lang w:eastAsia="fr-CA"/>
              </w:rPr>
              <w:t>Programmes de physique des filières</w:t>
            </w:r>
            <w:r>
              <w:rPr>
                <w:rFonts w:asciiTheme="minorBidi" w:hAnsiTheme="minorBidi" w:cstheme="minorBidi"/>
                <w:bCs/>
                <w:sz w:val="20"/>
                <w:szCs w:val="20"/>
                <w:lang w:eastAsia="fr-CA"/>
              </w:rPr>
              <w:t xml:space="preserve"> scientifiques et technologiques au lycée</w:t>
            </w:r>
            <w:r w:rsidR="00E80D4C">
              <w:rPr>
                <w:rFonts w:asciiTheme="minorBidi" w:hAnsiTheme="minorBidi" w:cstheme="minorBidi"/>
                <w:bCs/>
                <w:sz w:val="20"/>
                <w:szCs w:val="20"/>
                <w:lang w:eastAsia="fr-CA"/>
              </w:rPr>
              <w:t xml:space="preserve">-  </w:t>
            </w:r>
            <w:r w:rsidR="006C2533" w:rsidRPr="006C2533">
              <w:rPr>
                <w:rFonts w:asciiTheme="minorBidi" w:hAnsiTheme="minorBidi" w:cstheme="minorBidi"/>
                <w:b/>
                <w:sz w:val="20"/>
                <w:szCs w:val="20"/>
                <w:lang w:eastAsia="fr-CA"/>
              </w:rPr>
              <w:t>S1</w:t>
            </w:r>
            <w:r w:rsidR="006C2533">
              <w:rPr>
                <w:rFonts w:asciiTheme="minorBidi" w:hAnsiTheme="minorBidi" w:cstheme="minorBidi"/>
                <w:bCs/>
                <w:sz w:val="20"/>
                <w:szCs w:val="20"/>
                <w:lang w:eastAsia="fr-CA"/>
              </w:rPr>
              <w:t xml:space="preserve"> : </w:t>
            </w:r>
            <w:r w:rsidR="00312A56" w:rsidRPr="00312A56">
              <w:rPr>
                <w:rFonts w:asciiTheme="minorBidi" w:hAnsiTheme="minorBidi" w:cstheme="minorBidi"/>
                <w:bCs/>
                <w:sz w:val="20"/>
                <w:szCs w:val="20"/>
                <w:lang w:eastAsia="fr-CA"/>
              </w:rPr>
              <w:t xml:space="preserve">M01  </w:t>
            </w:r>
            <w:r w:rsidR="00E80D4C">
              <w:rPr>
                <w:rFonts w:asciiTheme="minorBidi" w:hAnsiTheme="minorBidi" w:cstheme="minorBidi"/>
                <w:bCs/>
                <w:sz w:val="20"/>
                <w:szCs w:val="20"/>
                <w:lang w:eastAsia="fr-CA"/>
              </w:rPr>
              <w:t xml:space="preserve"> -  </w:t>
            </w:r>
            <w:r w:rsidR="00312A56" w:rsidRPr="00312A56">
              <w:rPr>
                <w:rFonts w:asciiTheme="minorBidi" w:hAnsiTheme="minorBidi" w:cstheme="minorBidi"/>
                <w:bCs/>
                <w:sz w:val="20"/>
                <w:szCs w:val="20"/>
                <w:lang w:eastAsia="fr-CA"/>
              </w:rPr>
              <w:t xml:space="preserve"> M02</w:t>
            </w:r>
          </w:p>
          <w:p w:rsidR="006C2533" w:rsidRPr="00312A56" w:rsidRDefault="006C2533" w:rsidP="006C2533">
            <w:pPr>
              <w:bidi w:val="0"/>
              <w:rPr>
                <w:rFonts w:asciiTheme="minorBidi" w:hAnsiTheme="minorBidi" w:cstheme="minorBidi"/>
                <w:bCs/>
                <w:sz w:val="20"/>
                <w:szCs w:val="20"/>
                <w:lang w:eastAsia="fr-CA"/>
              </w:rPr>
            </w:pPr>
          </w:p>
        </w:tc>
      </w:tr>
    </w:tbl>
    <w:p w:rsidR="000D4649" w:rsidRPr="00C41829" w:rsidRDefault="004F096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4F096C" w:rsidRPr="00E15227" w:rsidRDefault="004F096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7"/>
        <w:gridCol w:w="478"/>
        <w:gridCol w:w="479"/>
        <w:gridCol w:w="454"/>
        <w:gridCol w:w="1301"/>
        <w:gridCol w:w="1152"/>
        <w:gridCol w:w="3363"/>
        <w:gridCol w:w="826"/>
      </w:tblGrid>
      <w:tr w:rsidR="004F096C" w:rsidRPr="00E15227" w:rsidTr="00466C28">
        <w:tc>
          <w:tcPr>
            <w:tcW w:w="0" w:type="auto"/>
            <w:vMerge w:val="restart"/>
            <w:vAlign w:val="center"/>
          </w:tcPr>
          <w:p w:rsidR="004F096C" w:rsidRPr="00E15227" w:rsidRDefault="004F096C"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4F096C" w:rsidRPr="00E15227" w:rsidRDefault="004F096C"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4F096C" w:rsidRPr="00E15227" w:rsidTr="00466C28">
        <w:tc>
          <w:tcPr>
            <w:tcW w:w="0" w:type="auto"/>
            <w:vMerge/>
            <w:vAlign w:val="center"/>
          </w:tcPr>
          <w:p w:rsidR="004F096C" w:rsidRPr="00E15227" w:rsidRDefault="004F096C" w:rsidP="00F33F8C">
            <w:pPr>
              <w:bidi w:val="0"/>
              <w:spacing w:line="360" w:lineRule="auto"/>
              <w:rPr>
                <w:rFonts w:ascii="Candara" w:hAnsi="Candara"/>
                <w:b/>
                <w:bCs/>
                <w:sz w:val="18"/>
                <w:szCs w:val="18"/>
              </w:rPr>
            </w:pPr>
          </w:p>
        </w:tc>
        <w:tc>
          <w:tcPr>
            <w:tcW w:w="0" w:type="auto"/>
            <w:vAlign w:val="center"/>
          </w:tcPr>
          <w:p w:rsidR="004F096C" w:rsidRPr="00E15227" w:rsidRDefault="004F096C"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4F096C" w:rsidRPr="00E15227" w:rsidRDefault="004F096C"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4F096C" w:rsidRPr="00E15227" w:rsidRDefault="004F096C"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4F096C"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4F096C" w:rsidRPr="00E15227" w:rsidRDefault="004F096C"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4F096C"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4F096C" w:rsidRPr="00E15227" w:rsidRDefault="004F096C" w:rsidP="00F33F8C">
            <w:pPr>
              <w:bidi w:val="0"/>
              <w:jc w:val="center"/>
              <w:rPr>
                <w:rFonts w:ascii="Candara" w:hAnsi="Candara"/>
                <w:b/>
                <w:bCs/>
                <w:sz w:val="18"/>
                <w:szCs w:val="18"/>
              </w:rPr>
            </w:pPr>
            <w:r w:rsidRPr="00E15227">
              <w:rPr>
                <w:rFonts w:ascii="Candara" w:hAnsi="Candara"/>
                <w:b/>
                <w:bCs/>
                <w:sz w:val="18"/>
                <w:szCs w:val="18"/>
              </w:rPr>
              <w:t>VH global</w:t>
            </w:r>
          </w:p>
        </w:tc>
      </w:tr>
      <w:tr w:rsidR="006C2533" w:rsidRPr="00E15227" w:rsidTr="00466C28">
        <w:tc>
          <w:tcPr>
            <w:tcW w:w="0" w:type="auto"/>
          </w:tcPr>
          <w:p w:rsidR="006C2533" w:rsidRPr="00E15227" w:rsidRDefault="006C2533"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16</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26</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6</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2</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50</w:t>
            </w:r>
          </w:p>
        </w:tc>
      </w:tr>
      <w:tr w:rsidR="006C2533" w:rsidRPr="00E15227" w:rsidTr="00466C28">
        <w:tc>
          <w:tcPr>
            <w:tcW w:w="0" w:type="auto"/>
          </w:tcPr>
          <w:p w:rsidR="006C2533" w:rsidRPr="00E15227" w:rsidRDefault="006C2533"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32%</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52%</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12%</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4%</w:t>
            </w:r>
          </w:p>
        </w:tc>
        <w:tc>
          <w:tcPr>
            <w:tcW w:w="0" w:type="auto"/>
          </w:tcPr>
          <w:p w:rsidR="006C2533" w:rsidRPr="006C2533" w:rsidRDefault="006C2533">
            <w:pPr>
              <w:bidi w:val="0"/>
              <w:spacing w:line="360" w:lineRule="auto"/>
              <w:jc w:val="center"/>
              <w:rPr>
                <w:rFonts w:ascii="Candara" w:hAnsi="Candara"/>
                <w:b/>
                <w:bCs/>
                <w:color w:val="000000" w:themeColor="text1"/>
                <w:sz w:val="18"/>
                <w:szCs w:val="18"/>
              </w:rPr>
            </w:pPr>
            <w:r w:rsidRPr="006C2533">
              <w:rPr>
                <w:rFonts w:ascii="Candara" w:hAnsi="Candara"/>
                <w:b/>
                <w:bCs/>
                <w:color w:val="000000" w:themeColor="text1"/>
                <w:sz w:val="18"/>
                <w:szCs w:val="18"/>
              </w:rPr>
              <w:t>100%</w:t>
            </w:r>
          </w:p>
        </w:tc>
      </w:tr>
    </w:tbl>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p>
    <w:p w:rsidR="007C4D78" w:rsidRDefault="004F096C"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4F096C" w:rsidTr="004F096C">
        <w:trPr>
          <w:trHeight w:val="796"/>
        </w:trPr>
        <w:tc>
          <w:tcPr>
            <w:tcW w:w="5000" w:type="pct"/>
          </w:tcPr>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Compléments mathématiques</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 xml:space="preserve">Grandeurs scalaires et vectorielles ;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Opérations sur les vecteurs : Composantes d’un vecteur, produit scalaire et produit vectorielle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Différentielle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Opérateurs Différentielles : gradient, divergence et rationnel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Système de coordonnées : coordonnée cartésienne, polaire, cylindrique et sphérique.</w:t>
            </w:r>
          </w:p>
          <w:p w:rsidR="008B0041" w:rsidRPr="008B0041" w:rsidRDefault="008B0041" w:rsidP="00F33F8C">
            <w:pPr>
              <w:pStyle w:val="Paragraphedeliste"/>
              <w:bidi w:val="0"/>
              <w:ind w:left="1843"/>
              <w:rPr>
                <w:rFonts w:asciiTheme="minorBidi" w:hAnsiTheme="minorBidi" w:cstheme="minorBidi"/>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Cinématique du point</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Cinématique sans changement du référentiel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Trajectoire-vecteur vitesse d’un point matériel- vecteur accélération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Vecteurs vitesse dans les différents systèmes de coordonnées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Vecteurs accélération dans les différents systèmes de coordonnées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Mouvement circulaire. </w:t>
            </w:r>
          </w:p>
          <w:p w:rsidR="008B0041" w:rsidRPr="008B0041" w:rsidRDefault="008B0041" w:rsidP="00F33F8C">
            <w:pPr>
              <w:pStyle w:val="Paragraphedeliste"/>
              <w:bidi w:val="0"/>
              <w:ind w:left="1843"/>
              <w:rPr>
                <w:rFonts w:asciiTheme="minorBidi" w:hAnsiTheme="minorBidi" w:cstheme="minorBidi"/>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Dynamique-cinétique</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Principe fondamental de la dynamique(P.F.D)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Principe d’inertie : 1ère loi de Newton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lastRenderedPageBreak/>
              <w:t>Principe de la dynamique : 2</w:t>
            </w:r>
            <w:r w:rsidRPr="008B0041">
              <w:rPr>
                <w:rFonts w:asciiTheme="minorBidi" w:hAnsiTheme="minorBidi" w:cstheme="minorBidi"/>
                <w:color w:val="000000" w:themeColor="text1"/>
                <w:sz w:val="22"/>
                <w:szCs w:val="22"/>
                <w:vertAlign w:val="superscript"/>
              </w:rPr>
              <w:t>ème</w:t>
            </w:r>
            <w:r w:rsidRPr="008B0041">
              <w:rPr>
                <w:rFonts w:asciiTheme="minorBidi" w:hAnsiTheme="minorBidi" w:cstheme="minorBidi"/>
                <w:color w:val="000000" w:themeColor="text1"/>
                <w:sz w:val="22"/>
                <w:szCs w:val="22"/>
              </w:rPr>
              <w:t>loi de Newton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Action réciproque : 3</w:t>
            </w:r>
            <w:r w:rsidRPr="008B0041">
              <w:rPr>
                <w:rFonts w:asciiTheme="minorBidi" w:hAnsiTheme="minorBidi" w:cstheme="minorBidi"/>
                <w:color w:val="000000" w:themeColor="text1"/>
                <w:sz w:val="22"/>
                <w:szCs w:val="22"/>
                <w:vertAlign w:val="superscript"/>
              </w:rPr>
              <w:t>ème</w:t>
            </w:r>
            <w:r w:rsidRPr="008B0041">
              <w:rPr>
                <w:rFonts w:asciiTheme="minorBidi" w:hAnsiTheme="minorBidi" w:cstheme="minorBidi"/>
                <w:color w:val="000000" w:themeColor="text1"/>
                <w:sz w:val="22"/>
                <w:szCs w:val="22"/>
              </w:rPr>
              <w:t>loi de Newton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Les forces : forces d’interaction à distance - force de contact (loi de coulomb)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Moment d’une force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Théorème du moment cinétique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Mouvement par rapport à un axe.</w:t>
            </w:r>
          </w:p>
          <w:p w:rsidR="008B0041" w:rsidRPr="008B0041" w:rsidRDefault="008B0041" w:rsidP="00F33F8C">
            <w:pPr>
              <w:pStyle w:val="Paragraphedeliste"/>
              <w:bidi w:val="0"/>
              <w:ind w:left="1800"/>
              <w:rPr>
                <w:rFonts w:asciiTheme="minorBidi" w:hAnsiTheme="minorBidi" w:cstheme="minorBidi"/>
                <w:b/>
                <w:bCs/>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 xml:space="preserve">Travail- Puissance – </w:t>
            </w:r>
            <w:r w:rsidR="006C2533" w:rsidRPr="008B0041">
              <w:rPr>
                <w:rFonts w:asciiTheme="minorBidi" w:hAnsiTheme="minorBidi" w:cstheme="minorBidi"/>
                <w:b/>
                <w:bCs/>
                <w:color w:val="000000" w:themeColor="text1"/>
                <w:sz w:val="22"/>
                <w:szCs w:val="22"/>
              </w:rPr>
              <w:t>Énergie</w:t>
            </w:r>
            <w:r w:rsidRPr="008B0041">
              <w:rPr>
                <w:rFonts w:asciiTheme="minorBidi" w:hAnsiTheme="minorBidi" w:cstheme="minorBidi"/>
                <w:b/>
                <w:bCs/>
                <w:color w:val="000000" w:themeColor="text1"/>
                <w:sz w:val="22"/>
                <w:szCs w:val="22"/>
              </w:rPr>
              <w:t xml:space="preserve"> cinétique</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Travail d’une force ;</w:t>
            </w:r>
          </w:p>
          <w:p w:rsidR="008B0041" w:rsidRPr="008B0041" w:rsidRDefault="006C2533"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Énergie</w:t>
            </w:r>
            <w:r w:rsidR="008B0041" w:rsidRPr="008B0041">
              <w:rPr>
                <w:rFonts w:asciiTheme="minorBidi" w:hAnsiTheme="minorBidi" w:cstheme="minorBidi"/>
                <w:color w:val="000000" w:themeColor="text1"/>
                <w:sz w:val="22"/>
                <w:szCs w:val="22"/>
              </w:rPr>
              <w:t xml:space="preserve"> cinétique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Théorème de l’énergie cinétique.</w:t>
            </w:r>
          </w:p>
          <w:p w:rsidR="008B0041" w:rsidRPr="008B0041" w:rsidRDefault="008B0041" w:rsidP="00F33F8C">
            <w:pPr>
              <w:bidi w:val="0"/>
              <w:rPr>
                <w:rFonts w:asciiTheme="minorBidi" w:hAnsiTheme="minorBidi" w:cstheme="minorBidi"/>
                <w:color w:val="000000" w:themeColor="text1"/>
              </w:rPr>
            </w:pPr>
          </w:p>
          <w:p w:rsidR="008B0041" w:rsidRPr="008B0041" w:rsidRDefault="006C2533"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Énergie</w:t>
            </w:r>
            <w:r w:rsidR="008B0041" w:rsidRPr="008B0041">
              <w:rPr>
                <w:rFonts w:asciiTheme="minorBidi" w:hAnsiTheme="minorBidi" w:cstheme="minorBidi"/>
                <w:b/>
                <w:bCs/>
                <w:color w:val="000000" w:themeColor="text1"/>
                <w:sz w:val="22"/>
                <w:szCs w:val="22"/>
              </w:rPr>
              <w:t xml:space="preserve"> potentielle et mécanique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Force et énergie potentielle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Travail et énergie potentielle ;</w:t>
            </w:r>
          </w:p>
          <w:p w:rsidR="008B0041" w:rsidRPr="008B0041" w:rsidRDefault="006C2533"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Énergie</w:t>
            </w:r>
            <w:r w:rsidR="008B0041" w:rsidRPr="008B0041">
              <w:rPr>
                <w:rFonts w:asciiTheme="minorBidi" w:hAnsiTheme="minorBidi" w:cstheme="minorBidi"/>
                <w:color w:val="000000" w:themeColor="text1"/>
                <w:sz w:val="22"/>
                <w:szCs w:val="22"/>
              </w:rPr>
              <w:t xml:space="preserve"> mécanique.</w:t>
            </w:r>
          </w:p>
          <w:p w:rsidR="008B0041" w:rsidRPr="008B0041" w:rsidRDefault="008B0041" w:rsidP="00F33F8C">
            <w:pPr>
              <w:bidi w:val="0"/>
              <w:rPr>
                <w:rFonts w:asciiTheme="minorBidi" w:hAnsiTheme="minorBidi" w:cstheme="minorBidi"/>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 xml:space="preserve">Collision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Conservation de la quantité de mouvement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Relation entre les vitesses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Collision élastique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Collision inélastique. </w:t>
            </w:r>
          </w:p>
          <w:p w:rsidR="008B0041" w:rsidRPr="008B0041" w:rsidRDefault="008B0041" w:rsidP="00F33F8C">
            <w:pPr>
              <w:bidi w:val="0"/>
              <w:rPr>
                <w:rFonts w:asciiTheme="minorBidi" w:hAnsiTheme="minorBidi" w:cstheme="minorBidi"/>
                <w:color w:val="000000" w:themeColor="text1"/>
              </w:rPr>
            </w:pPr>
          </w:p>
          <w:p w:rsidR="008B0041" w:rsidRPr="008B0041" w:rsidRDefault="008B0041" w:rsidP="00E30A22">
            <w:pPr>
              <w:pStyle w:val="Paragraphedeliste"/>
              <w:numPr>
                <w:ilvl w:val="0"/>
                <w:numId w:val="9"/>
              </w:numPr>
              <w:bidi w:val="0"/>
              <w:spacing w:after="160" w:line="259" w:lineRule="auto"/>
              <w:ind w:left="851"/>
              <w:rPr>
                <w:rFonts w:asciiTheme="minorBidi" w:hAnsiTheme="minorBidi" w:cstheme="minorBidi"/>
                <w:b/>
                <w:bCs/>
                <w:color w:val="000000" w:themeColor="text1"/>
              </w:rPr>
            </w:pPr>
            <w:r w:rsidRPr="008B0041">
              <w:rPr>
                <w:rFonts w:asciiTheme="minorBidi" w:hAnsiTheme="minorBidi" w:cstheme="minorBidi"/>
                <w:b/>
                <w:bCs/>
                <w:color w:val="000000" w:themeColor="text1"/>
                <w:sz w:val="22"/>
                <w:szCs w:val="22"/>
              </w:rPr>
              <w:t>Gravitation</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Force de gravitation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Champ de gravitation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Poids d’un objet ;</w:t>
            </w:r>
          </w:p>
          <w:p w:rsidR="008B0041" w:rsidRPr="008B0041" w:rsidRDefault="008B0041" w:rsidP="00E30A22">
            <w:pPr>
              <w:pStyle w:val="Paragraphedeliste"/>
              <w:numPr>
                <w:ilvl w:val="0"/>
                <w:numId w:val="10"/>
              </w:numPr>
              <w:bidi w:val="0"/>
              <w:spacing w:after="160" w:line="259" w:lineRule="auto"/>
              <w:ind w:left="1134" w:hanging="142"/>
              <w:rPr>
                <w:rFonts w:asciiTheme="minorBidi" w:hAnsiTheme="minorBidi" w:cstheme="minorBidi"/>
                <w:color w:val="000000" w:themeColor="text1"/>
              </w:rPr>
            </w:pPr>
            <w:r w:rsidRPr="008B0041">
              <w:rPr>
                <w:rFonts w:asciiTheme="minorBidi" w:hAnsiTheme="minorBidi" w:cstheme="minorBidi"/>
                <w:color w:val="000000" w:themeColor="text1"/>
                <w:sz w:val="22"/>
                <w:szCs w:val="22"/>
              </w:rPr>
              <w:t>Accélération local de la pesanteur ;</w:t>
            </w:r>
          </w:p>
          <w:p w:rsidR="004F096C" w:rsidRPr="008B0041" w:rsidRDefault="008B0041" w:rsidP="00E30A22">
            <w:pPr>
              <w:pStyle w:val="Paragraphedeliste"/>
              <w:numPr>
                <w:ilvl w:val="0"/>
                <w:numId w:val="10"/>
              </w:numPr>
              <w:bidi w:val="0"/>
              <w:spacing w:after="160" w:line="259" w:lineRule="auto"/>
              <w:ind w:left="1134" w:hanging="142"/>
              <w:rPr>
                <w:color w:val="000000" w:themeColor="text1"/>
              </w:rPr>
            </w:pPr>
            <w:r w:rsidRPr="008B0041">
              <w:rPr>
                <w:rFonts w:asciiTheme="minorBidi" w:hAnsiTheme="minorBidi" w:cstheme="minorBidi"/>
                <w:color w:val="000000" w:themeColor="text1"/>
                <w:sz w:val="22"/>
                <w:szCs w:val="22"/>
              </w:rPr>
              <w:t>Travail et énergie potentiel.</w:t>
            </w:r>
          </w:p>
        </w:tc>
      </w:tr>
    </w:tbl>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p>
    <w:p w:rsidR="004F096C" w:rsidRPr="00466C28" w:rsidRDefault="004F096C" w:rsidP="00466C2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466C2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c>
          <w:tcPr>
            <w:tcW w:w="5000" w:type="pct"/>
          </w:tcPr>
          <w:p w:rsidR="004F096C" w:rsidRPr="00E15227" w:rsidRDefault="004F096C" w:rsidP="00F33F8C">
            <w:pPr>
              <w:pStyle w:val="Corpsdetexte"/>
              <w:rPr>
                <w:rFonts w:ascii="Candara" w:hAnsi="Candara"/>
                <w:sz w:val="20"/>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F096C">
        <w:tc>
          <w:tcPr>
            <w:tcW w:w="5000" w:type="pct"/>
          </w:tcPr>
          <w:p w:rsidR="004F096C" w:rsidRPr="00E15227" w:rsidRDefault="004F096C" w:rsidP="00F33F8C">
            <w:pPr>
              <w:pStyle w:val="Corpsdetexte"/>
              <w:rPr>
                <w:rFonts w:ascii="Candara" w:hAnsi="Candara"/>
                <w:sz w:val="20"/>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rPr>
      </w:pPr>
    </w:p>
    <w:p w:rsidR="004F096C" w:rsidRPr="00E15227" w:rsidRDefault="004F096C"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4F096C" w:rsidRPr="00E15227" w:rsidRDefault="004F096C" w:rsidP="00F33F8C">
      <w:pPr>
        <w:bidi w:val="0"/>
        <w:jc w:val="lowKashida"/>
        <w:rPr>
          <w:rFonts w:ascii="Candara" w:hAnsi="Candara"/>
          <w:b/>
          <w:bCs/>
        </w:rPr>
      </w:pPr>
      <w:r w:rsidRPr="00E15227">
        <w:rPr>
          <w:rFonts w:ascii="Candara" w:hAnsi="Candara"/>
          <w:b/>
          <w:bCs/>
          <w:sz w:val="22"/>
          <w:szCs w:val="22"/>
        </w:rPr>
        <w:t>2.1. Modes d’évaluation </w:t>
      </w:r>
    </w:p>
    <w:p w:rsidR="004F096C" w:rsidRPr="00E15227" w:rsidRDefault="004F096C"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66C28">
        <w:trPr>
          <w:trHeight w:val="1515"/>
        </w:trPr>
        <w:tc>
          <w:tcPr>
            <w:tcW w:w="5000" w:type="pct"/>
          </w:tcPr>
          <w:p w:rsidR="004F096C" w:rsidRPr="002B029B" w:rsidRDefault="00091FF1" w:rsidP="00F33F8C">
            <w:pPr>
              <w:pStyle w:val="Corpsdetexte"/>
              <w:rPr>
                <w:rFonts w:ascii="Candara" w:hAnsi="Candara"/>
                <w:b/>
                <w:caps/>
              </w:rPr>
            </w:pPr>
            <w:r w:rsidRPr="002B029B">
              <w:rPr>
                <w:rFonts w:ascii="Candara" w:hAnsi="Candara"/>
                <w:b/>
                <w:caps/>
              </w:rPr>
              <w:object w:dxaOrig="225" w:dyaOrig="225">
                <v:shape id="_x0000_i1113" type="#_x0000_t75" style="width:104.45pt;height:18.2pt" o:ole="">
                  <v:imagedata r:id="rId34" o:title=""/>
                </v:shape>
                <w:control r:id="rId35" w:name="CheckBox111" w:shapeid="_x0000_i1113"/>
              </w:object>
            </w:r>
          </w:p>
          <w:p w:rsidR="004F096C"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15" type="#_x0000_t75" style="width:108pt;height:18.2pt" o:ole="">
                  <v:imagedata r:id="rId36" o:title=""/>
                </v:shape>
                <w:control r:id="rId37" w:name="CheckBox211" w:shapeid="_x0000_i1115"/>
              </w:object>
            </w:r>
          </w:p>
        </w:tc>
      </w:tr>
    </w:tbl>
    <w:p w:rsidR="004F096C" w:rsidRPr="00E15227" w:rsidRDefault="004F096C" w:rsidP="00F33F8C">
      <w:pPr>
        <w:bidi w:val="0"/>
        <w:spacing w:line="240" w:lineRule="exact"/>
        <w:jc w:val="lowKashida"/>
        <w:rPr>
          <w:rFonts w:ascii="Candara" w:hAnsi="Candara"/>
          <w:b/>
          <w:bCs/>
          <w:sz w:val="22"/>
          <w:szCs w:val="22"/>
        </w:rPr>
      </w:pPr>
    </w:p>
    <w:p w:rsidR="004F096C" w:rsidRPr="00E15227" w:rsidRDefault="004F096C"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4F096C" w:rsidRPr="00466C28" w:rsidRDefault="004F096C" w:rsidP="00F33F8C">
      <w:pPr>
        <w:pStyle w:val="Retraitcorpsdetexte"/>
        <w:ind w:left="0"/>
        <w:jc w:val="both"/>
        <w:rPr>
          <w:rFonts w:ascii="Candara" w:hAnsi="Candara"/>
          <w:sz w:val="20"/>
          <w:szCs w:val="20"/>
        </w:rPr>
      </w:pPr>
      <w:r w:rsidRPr="00466C28">
        <w:rPr>
          <w:rFonts w:ascii="Candara" w:hAnsi="Candara"/>
          <w:sz w:val="20"/>
          <w:szCs w:val="20"/>
        </w:rPr>
        <w:lastRenderedPageBreak/>
        <w:t>(</w:t>
      </w:r>
      <w:r w:rsidR="00197E21" w:rsidRPr="00466C28">
        <w:rPr>
          <w:rFonts w:ascii="Candara" w:hAnsi="Candara"/>
          <w:sz w:val="20"/>
          <w:szCs w:val="20"/>
        </w:rPr>
        <w:t>Préciser le pourcentage des différentes évaluations de module pour obtenir la note du module</w:t>
      </w:r>
      <w:r w:rsidRPr="00466C28">
        <w:rPr>
          <w:rFonts w:ascii="Candara" w:hAnsi="Candara"/>
          <w:sz w:val="20"/>
          <w:szCs w:val="20"/>
        </w:rPr>
        <w:t>.)</w:t>
      </w:r>
    </w:p>
    <w:p w:rsidR="004F096C" w:rsidRPr="00E15227" w:rsidRDefault="004F096C"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66C28">
        <w:trPr>
          <w:trHeight w:val="633"/>
        </w:trPr>
        <w:tc>
          <w:tcPr>
            <w:tcW w:w="5000" w:type="pct"/>
          </w:tcPr>
          <w:p w:rsidR="004F096C" w:rsidRPr="00E15227" w:rsidRDefault="004F096C" w:rsidP="00466C28">
            <w:pPr>
              <w:pStyle w:val="Corpsdetexte"/>
              <w:rPr>
                <w:rFonts w:ascii="Candara" w:hAnsi="Candara"/>
                <w:sz w:val="10"/>
                <w:szCs w:val="1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F096C" w:rsidRPr="00E15227" w:rsidTr="00466C28">
        <w:trPr>
          <w:trHeight w:val="653"/>
        </w:trPr>
        <w:tc>
          <w:tcPr>
            <w:tcW w:w="5000" w:type="pct"/>
          </w:tcPr>
          <w:p w:rsidR="004F096C" w:rsidRPr="00E15227" w:rsidRDefault="004F096C" w:rsidP="00F33F8C">
            <w:pPr>
              <w:pStyle w:val="Corpsdetexte"/>
              <w:rPr>
                <w:rFonts w:ascii="Candara" w:hAnsi="Candara"/>
                <w:sz w:val="20"/>
                <w:szCs w:val="20"/>
              </w:rPr>
            </w:pPr>
          </w:p>
        </w:tc>
      </w:tr>
    </w:tbl>
    <w:p w:rsidR="004F096C" w:rsidRPr="00466C28" w:rsidRDefault="004F096C" w:rsidP="00466C28">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66C2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F096C" w:rsidRPr="00E15227" w:rsidTr="004F096C">
        <w:tc>
          <w:tcPr>
            <w:tcW w:w="1062" w:type="pct"/>
          </w:tcPr>
          <w:p w:rsidR="004F096C" w:rsidRPr="00E15227" w:rsidRDefault="004F096C" w:rsidP="00F33F8C">
            <w:pPr>
              <w:bidi w:val="0"/>
              <w:spacing w:line="276" w:lineRule="auto"/>
              <w:rPr>
                <w:rFonts w:ascii="Candara" w:hAnsi="Candara"/>
                <w:bCs/>
                <w:i/>
                <w:iCs/>
                <w:sz w:val="20"/>
                <w:szCs w:val="20"/>
              </w:rPr>
            </w:pPr>
          </w:p>
        </w:tc>
        <w:tc>
          <w:tcPr>
            <w:tcW w:w="503"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4F096C"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4F096C" w:rsidRPr="00E15227" w:rsidRDefault="004F096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4F096C" w:rsidRPr="00E15227" w:rsidTr="004F096C">
        <w:tc>
          <w:tcPr>
            <w:tcW w:w="1062" w:type="pct"/>
          </w:tcPr>
          <w:p w:rsidR="004F096C" w:rsidRPr="00E15227" w:rsidRDefault="004F096C"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Theme="minorHAnsi" w:hAnsiTheme="minorHAnsi" w:cstheme="minorHAnsi"/>
                <w:i/>
                <w:iCs/>
                <w:sz w:val="20"/>
                <w:szCs w:val="20"/>
              </w:rPr>
            </w:pPr>
          </w:p>
        </w:tc>
        <w:tc>
          <w:tcPr>
            <w:tcW w:w="882" w:type="pct"/>
          </w:tcPr>
          <w:p w:rsidR="004F096C" w:rsidRPr="00E15227" w:rsidRDefault="004F096C" w:rsidP="00F33F8C">
            <w:pPr>
              <w:bidi w:val="0"/>
              <w:spacing w:line="360" w:lineRule="auto"/>
              <w:rPr>
                <w:rFonts w:asciiTheme="minorHAnsi" w:hAnsiTheme="minorHAnsi" w:cstheme="minorHAnsi"/>
                <w:i/>
                <w:iCs/>
                <w:sz w:val="20"/>
                <w:szCs w:val="20"/>
              </w:rPr>
            </w:pPr>
          </w:p>
        </w:tc>
        <w:tc>
          <w:tcPr>
            <w:tcW w:w="1191" w:type="pct"/>
          </w:tcPr>
          <w:p w:rsidR="004F096C" w:rsidRPr="00E15227" w:rsidRDefault="004F096C" w:rsidP="00F33F8C">
            <w:pPr>
              <w:bidi w:val="0"/>
              <w:spacing w:line="360" w:lineRule="auto"/>
              <w:rPr>
                <w:rFonts w:asciiTheme="minorHAnsi" w:hAnsiTheme="minorHAnsi" w:cstheme="minorHAnsi"/>
                <w:i/>
                <w:iCs/>
                <w:sz w:val="20"/>
                <w:szCs w:val="20"/>
              </w:rPr>
            </w:pPr>
          </w:p>
        </w:tc>
        <w:tc>
          <w:tcPr>
            <w:tcW w:w="1362" w:type="pct"/>
          </w:tcPr>
          <w:p w:rsidR="004F096C" w:rsidRPr="00E15227" w:rsidRDefault="004F096C" w:rsidP="00F33F8C">
            <w:pPr>
              <w:bidi w:val="0"/>
              <w:spacing w:line="360" w:lineRule="auto"/>
              <w:rPr>
                <w:rFonts w:asciiTheme="minorHAnsi" w:hAnsiTheme="minorHAnsi" w:cstheme="minorHAnsi"/>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4F096C" w:rsidRPr="00E15227" w:rsidRDefault="004F096C"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r w:rsidR="004F096C" w:rsidRPr="00E15227" w:rsidTr="004F096C">
        <w:tc>
          <w:tcPr>
            <w:tcW w:w="1062" w:type="pct"/>
          </w:tcPr>
          <w:p w:rsidR="004F096C" w:rsidRPr="00E15227" w:rsidRDefault="004F096C" w:rsidP="00F33F8C">
            <w:pPr>
              <w:bidi w:val="0"/>
              <w:spacing w:line="360" w:lineRule="auto"/>
              <w:rPr>
                <w:rFonts w:ascii="Candara" w:hAnsi="Candara"/>
                <w:bCs/>
                <w:i/>
                <w:iCs/>
                <w:sz w:val="20"/>
                <w:szCs w:val="20"/>
              </w:rPr>
            </w:pPr>
          </w:p>
        </w:tc>
        <w:tc>
          <w:tcPr>
            <w:tcW w:w="503" w:type="pct"/>
          </w:tcPr>
          <w:p w:rsidR="004F096C" w:rsidRPr="00E15227" w:rsidRDefault="004F096C" w:rsidP="00F33F8C">
            <w:pPr>
              <w:bidi w:val="0"/>
              <w:spacing w:line="360" w:lineRule="auto"/>
              <w:rPr>
                <w:rFonts w:ascii="Candara" w:hAnsi="Candara"/>
                <w:i/>
                <w:iCs/>
                <w:sz w:val="20"/>
                <w:szCs w:val="20"/>
              </w:rPr>
            </w:pPr>
          </w:p>
        </w:tc>
        <w:tc>
          <w:tcPr>
            <w:tcW w:w="882" w:type="pct"/>
          </w:tcPr>
          <w:p w:rsidR="004F096C" w:rsidRPr="00E15227" w:rsidRDefault="004F096C" w:rsidP="00F33F8C">
            <w:pPr>
              <w:bidi w:val="0"/>
              <w:spacing w:line="360" w:lineRule="auto"/>
              <w:rPr>
                <w:rFonts w:ascii="Candara" w:hAnsi="Candara"/>
                <w:i/>
                <w:iCs/>
                <w:sz w:val="20"/>
                <w:szCs w:val="20"/>
              </w:rPr>
            </w:pPr>
          </w:p>
        </w:tc>
        <w:tc>
          <w:tcPr>
            <w:tcW w:w="1191" w:type="pct"/>
          </w:tcPr>
          <w:p w:rsidR="004F096C" w:rsidRPr="00E15227" w:rsidRDefault="004F096C" w:rsidP="00F33F8C">
            <w:pPr>
              <w:bidi w:val="0"/>
              <w:spacing w:line="360" w:lineRule="auto"/>
              <w:rPr>
                <w:rFonts w:ascii="Candara" w:hAnsi="Candara"/>
                <w:i/>
                <w:iCs/>
                <w:sz w:val="20"/>
                <w:szCs w:val="20"/>
              </w:rPr>
            </w:pPr>
          </w:p>
        </w:tc>
        <w:tc>
          <w:tcPr>
            <w:tcW w:w="1362" w:type="pct"/>
          </w:tcPr>
          <w:p w:rsidR="004F096C" w:rsidRPr="00E15227" w:rsidRDefault="004F096C" w:rsidP="00F33F8C">
            <w:pPr>
              <w:bidi w:val="0"/>
              <w:spacing w:line="360" w:lineRule="auto"/>
              <w:rPr>
                <w:rFonts w:ascii="Candara" w:hAnsi="Candara"/>
                <w:i/>
                <w:iCs/>
                <w:sz w:val="20"/>
                <w:szCs w:val="20"/>
              </w:rPr>
            </w:pPr>
          </w:p>
        </w:tc>
      </w:tr>
    </w:tbl>
    <w:p w:rsidR="004F096C" w:rsidRPr="00E15227" w:rsidRDefault="004F096C" w:rsidP="009C58AF">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9C58AF" w:rsidRPr="009C58AF">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F096C" w:rsidRPr="00E15227" w:rsidTr="004F096C">
        <w:tc>
          <w:tcPr>
            <w:tcW w:w="5000" w:type="pct"/>
          </w:tcPr>
          <w:p w:rsidR="004F096C" w:rsidRPr="00E15227" w:rsidRDefault="004F096C" w:rsidP="00F33F8C">
            <w:pPr>
              <w:pStyle w:val="Corpsdetexte"/>
              <w:rPr>
                <w:szCs w:val="20"/>
              </w:rPr>
            </w:pPr>
          </w:p>
          <w:p w:rsidR="004F096C" w:rsidRPr="00E15227" w:rsidRDefault="004F096C" w:rsidP="00F33F8C">
            <w:pPr>
              <w:pStyle w:val="Corpsdetexte"/>
              <w:rPr>
                <w:rFonts w:ascii="Candara" w:hAnsi="Candara"/>
                <w:sz w:val="20"/>
                <w:szCs w:val="20"/>
              </w:rPr>
            </w:pPr>
          </w:p>
        </w:tc>
      </w:tr>
    </w:tbl>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4F096C" w:rsidRPr="00E15227" w:rsidRDefault="004F096C"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897365" w:rsidRDefault="00897365" w:rsidP="00F33F8C">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Default="00DD3D57" w:rsidP="00DD3D57">
      <w:pPr>
        <w:bidi w:val="0"/>
        <w:rPr>
          <w:rFonts w:ascii="Candara" w:hAnsi="Candara"/>
          <w:b/>
          <w:sz w:val="20"/>
          <w:szCs w:val="20"/>
          <w:lang w:eastAsia="fr-CA"/>
        </w:rPr>
      </w:pPr>
    </w:p>
    <w:p w:rsidR="00DD3D57" w:rsidRPr="00E15227" w:rsidRDefault="00DD3D57" w:rsidP="00DD3D57">
      <w:pPr>
        <w:bidi w:val="0"/>
        <w:rPr>
          <w:rFonts w:ascii="Candara" w:hAnsi="Candara"/>
          <w:b/>
          <w:sz w:val="20"/>
          <w:szCs w:val="20"/>
          <w:lang w:eastAsia="fr-CA"/>
        </w:rPr>
      </w:pPr>
    </w:p>
    <w:p w:rsidR="00897365" w:rsidRPr="00E15227" w:rsidRDefault="00897365" w:rsidP="00F33F8C">
      <w:pPr>
        <w:bidi w:val="0"/>
        <w:rPr>
          <w:rFonts w:ascii="Candara" w:hAnsi="Candara"/>
          <w:b/>
          <w:sz w:val="20"/>
          <w:szCs w:val="20"/>
          <w:lang w:eastAsia="fr-CA"/>
        </w:rPr>
      </w:pPr>
    </w:p>
    <w:p w:rsidR="001975C0" w:rsidRDefault="001975C0" w:rsidP="00F33F8C">
      <w:pPr>
        <w:bidi w:val="0"/>
        <w:rPr>
          <w:rFonts w:ascii="Candara" w:hAnsi="Candara"/>
          <w:b/>
          <w:sz w:val="20"/>
          <w:szCs w:val="20"/>
          <w:lang w:eastAsia="fr-CA"/>
        </w:rPr>
      </w:pPr>
    </w:p>
    <w:p w:rsidR="00FD5331" w:rsidRDefault="00FD533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8B0041" w:rsidRDefault="008B0041" w:rsidP="00F33F8C">
      <w:pPr>
        <w:bidi w:val="0"/>
      </w:pPr>
    </w:p>
    <w:p w:rsidR="00D5775A" w:rsidRPr="00E15227" w:rsidRDefault="00D5775A" w:rsidP="00D5775A">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jc w:val="lowKashida"/>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8B0041" w:rsidRPr="00E15227" w:rsidTr="008B0041">
        <w:trPr>
          <w:trHeight w:val="1667"/>
          <w:jc w:val="center"/>
        </w:trPr>
        <w:tc>
          <w:tcPr>
            <w:tcW w:w="5000" w:type="pct"/>
            <w:shd w:val="clear" w:color="auto" w:fill="FFFFFF" w:themeFill="background1"/>
          </w:tcPr>
          <w:p w:rsidR="008B0041" w:rsidRPr="00E15227" w:rsidRDefault="008B0041" w:rsidP="00F33F8C">
            <w:pPr>
              <w:bidi w:val="0"/>
              <w:spacing w:line="240" w:lineRule="exact"/>
              <w:jc w:val="center"/>
              <w:rPr>
                <w:rFonts w:ascii="Candara" w:hAnsi="Candara"/>
                <w:color w:val="17365D" w:themeColor="text2" w:themeShade="BF"/>
                <w:sz w:val="20"/>
                <w:szCs w:val="20"/>
              </w:rPr>
            </w:pPr>
          </w:p>
          <w:p w:rsidR="008B0041" w:rsidRPr="00E15227" w:rsidRDefault="008B0041" w:rsidP="00F33F8C">
            <w:pPr>
              <w:bidi w:val="0"/>
              <w:jc w:val="center"/>
              <w:rPr>
                <w:rFonts w:ascii="Candara" w:hAnsi="Candara"/>
                <w:b/>
                <w:color w:val="17365D" w:themeColor="text2" w:themeShade="BF"/>
                <w:sz w:val="20"/>
                <w:szCs w:val="20"/>
                <w:lang w:eastAsia="fr-CA"/>
              </w:rPr>
            </w:pPr>
          </w:p>
          <w:p w:rsidR="008B0041" w:rsidRPr="00E15227" w:rsidRDefault="008B0041"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B0041" w:rsidRPr="00E15227" w:rsidRDefault="008B0041" w:rsidP="00F33F8C">
            <w:pPr>
              <w:bidi w:val="0"/>
              <w:jc w:val="center"/>
              <w:rPr>
                <w:rFonts w:ascii="Candara" w:hAnsi="Candara"/>
                <w:b/>
                <w:bCs/>
                <w:color w:val="17365D" w:themeColor="text2" w:themeShade="BF"/>
                <w:sz w:val="20"/>
                <w:szCs w:val="20"/>
              </w:rPr>
            </w:pPr>
          </w:p>
          <w:p w:rsidR="008B0041" w:rsidRPr="00E15227" w:rsidRDefault="008B0041" w:rsidP="00F33F8C">
            <w:pPr>
              <w:bidi w:val="0"/>
              <w:spacing w:line="240" w:lineRule="exact"/>
              <w:jc w:val="center"/>
              <w:rPr>
                <w:rFonts w:ascii="Candara" w:hAnsi="Candara"/>
                <w:color w:val="17365D" w:themeColor="text2" w:themeShade="BF"/>
                <w:sz w:val="20"/>
                <w:szCs w:val="20"/>
              </w:rPr>
            </w:pP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B0041" w:rsidRPr="00E15227" w:rsidTr="008B0041">
        <w:trPr>
          <w:trHeight w:val="828"/>
        </w:trPr>
        <w:tc>
          <w:tcPr>
            <w:tcW w:w="4361" w:type="dxa"/>
            <w:vAlign w:val="center"/>
          </w:tcPr>
          <w:p w:rsidR="008B0041" w:rsidRPr="00E15227" w:rsidRDefault="008B0041"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B0041" w:rsidRPr="009C58AF" w:rsidRDefault="008B0041" w:rsidP="00F33F8C">
            <w:pPr>
              <w:bidi w:val="0"/>
              <w:spacing w:line="360" w:lineRule="auto"/>
              <w:jc w:val="center"/>
              <w:rPr>
                <w:b/>
                <w:bCs/>
                <w:i/>
                <w:caps/>
                <w:lang w:eastAsia="fr-CA"/>
              </w:rPr>
            </w:pPr>
            <w:r w:rsidRPr="009C58AF">
              <w:rPr>
                <w:rFonts w:ascii="Calibri" w:hAnsi="Calibri" w:cs="Calibri"/>
                <w:b/>
                <w:bCs/>
                <w:lang w:eastAsia="fr-FR"/>
              </w:rPr>
              <w:t>M04</w:t>
            </w:r>
          </w:p>
        </w:tc>
      </w:tr>
      <w:tr w:rsidR="008B0041" w:rsidRPr="00E15227" w:rsidTr="008B0041">
        <w:trPr>
          <w:trHeight w:val="827"/>
        </w:trPr>
        <w:tc>
          <w:tcPr>
            <w:tcW w:w="4361" w:type="dxa"/>
            <w:vAlign w:val="center"/>
          </w:tcPr>
          <w:p w:rsidR="008B0041" w:rsidRPr="00E15227" w:rsidRDefault="008B0041"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B0041" w:rsidRPr="009C58AF" w:rsidRDefault="008B0041" w:rsidP="00F33F8C">
            <w:pPr>
              <w:bidi w:val="0"/>
              <w:spacing w:line="360" w:lineRule="auto"/>
              <w:jc w:val="center"/>
              <w:rPr>
                <w:b/>
                <w:i/>
                <w:caps/>
                <w:lang w:eastAsia="fr-CA"/>
              </w:rPr>
            </w:pPr>
            <w:r w:rsidRPr="009C58AF">
              <w:rPr>
                <w:rFonts w:ascii="Calibri" w:hAnsi="Calibri" w:cs="Calibri"/>
                <w:b/>
                <w:bCs/>
                <w:lang w:eastAsia="fr-FR"/>
              </w:rPr>
              <w:t>ELECTROMAGNETISME</w:t>
            </w:r>
          </w:p>
        </w:tc>
      </w:tr>
      <w:tr w:rsidR="008B0041" w:rsidRPr="00E15227" w:rsidTr="008B0041">
        <w:trPr>
          <w:trHeight w:val="981"/>
        </w:trPr>
        <w:tc>
          <w:tcPr>
            <w:tcW w:w="4361" w:type="dxa"/>
            <w:vAlign w:val="center"/>
          </w:tcPr>
          <w:p w:rsidR="008B0041" w:rsidRPr="00E15227" w:rsidRDefault="008B0041" w:rsidP="00F33F8C">
            <w:pPr>
              <w:bidi w:val="0"/>
              <w:spacing w:line="276" w:lineRule="auto"/>
              <w:rPr>
                <w:rFonts w:ascii="Candara" w:hAnsi="Candara"/>
                <w:b/>
                <w:bCs/>
              </w:rPr>
            </w:pPr>
            <w:r w:rsidRPr="00E15227">
              <w:rPr>
                <w:rFonts w:ascii="Candara" w:hAnsi="Candara"/>
                <w:b/>
                <w:bCs/>
              </w:rPr>
              <w:t xml:space="preserve">Nature du module </w:t>
            </w:r>
          </w:p>
          <w:p w:rsidR="008B0041" w:rsidRPr="00E15227" w:rsidRDefault="008B0041"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B0041" w:rsidRPr="009C58AF" w:rsidRDefault="008B0041" w:rsidP="00F33F8C">
            <w:pPr>
              <w:bidi w:val="0"/>
              <w:spacing w:line="360" w:lineRule="auto"/>
              <w:jc w:val="center"/>
              <w:rPr>
                <w:rFonts w:ascii="Calibri" w:hAnsi="Calibri" w:cs="Calibri"/>
                <w:b/>
                <w:bCs/>
                <w:lang w:eastAsia="fr-FR"/>
              </w:rPr>
            </w:pPr>
            <w:r w:rsidRPr="009C58AF">
              <w:rPr>
                <w:rFonts w:ascii="Calibri" w:hAnsi="Calibri" w:cs="Calibri"/>
                <w:b/>
                <w:bCs/>
                <w:lang w:eastAsia="fr-FR"/>
              </w:rPr>
              <w:t xml:space="preserve">Disciplinaire </w:t>
            </w:r>
          </w:p>
        </w:tc>
      </w:tr>
      <w:tr w:rsidR="008B0041" w:rsidRPr="00E15227" w:rsidTr="008B0041">
        <w:trPr>
          <w:trHeight w:val="967"/>
        </w:trPr>
        <w:tc>
          <w:tcPr>
            <w:tcW w:w="4361" w:type="dxa"/>
            <w:vAlign w:val="center"/>
          </w:tcPr>
          <w:p w:rsidR="008B0041" w:rsidRPr="00E15227" w:rsidRDefault="008B0041"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B0041" w:rsidRPr="009C58AF" w:rsidRDefault="008B0041" w:rsidP="00F33F8C">
            <w:pPr>
              <w:bidi w:val="0"/>
              <w:spacing w:line="360" w:lineRule="auto"/>
              <w:jc w:val="center"/>
              <w:rPr>
                <w:rFonts w:ascii="Calibri" w:hAnsi="Calibri" w:cs="Calibri"/>
                <w:b/>
                <w:bCs/>
                <w:lang w:eastAsia="fr-FR"/>
              </w:rPr>
            </w:pPr>
            <w:r w:rsidRPr="009C58AF">
              <w:rPr>
                <w:rFonts w:ascii="Calibri" w:hAnsi="Calibri" w:cs="Calibri"/>
                <w:b/>
                <w:bCs/>
                <w:lang w:eastAsia="fr-FR"/>
              </w:rPr>
              <w:t>S1</w:t>
            </w:r>
          </w:p>
        </w:tc>
      </w:tr>
      <w:tr w:rsidR="008B0041" w:rsidRPr="00E15227" w:rsidTr="008B0041">
        <w:trPr>
          <w:trHeight w:val="557"/>
        </w:trPr>
        <w:tc>
          <w:tcPr>
            <w:tcW w:w="4361" w:type="dxa"/>
            <w:vAlign w:val="center"/>
          </w:tcPr>
          <w:p w:rsidR="008B0041" w:rsidRPr="00E15227" w:rsidRDefault="008B0041"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B0041" w:rsidRPr="00E15227" w:rsidRDefault="008B0041" w:rsidP="00F33F8C">
            <w:pPr>
              <w:bidi w:val="0"/>
              <w:spacing w:line="360" w:lineRule="auto"/>
              <w:rPr>
                <w:b/>
                <w:i/>
                <w:caps/>
                <w:lang w:eastAsia="fr-CA"/>
              </w:rPr>
            </w:pPr>
          </w:p>
        </w:tc>
      </w:tr>
    </w:tbl>
    <w:p w:rsidR="008B0041" w:rsidRPr="00E15227" w:rsidRDefault="008B0041" w:rsidP="00F33F8C">
      <w:pPr>
        <w:bidi w:val="0"/>
        <w:jc w:val="lowKashida"/>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jc w:val="lowKashida"/>
        <w:rPr>
          <w:rFonts w:ascii="Candara" w:hAnsi="Candara"/>
          <w:bCs/>
          <w:lang w:eastAsia="fr-CA"/>
        </w:rPr>
      </w:pPr>
    </w:p>
    <w:p w:rsidR="008B0041" w:rsidRPr="00E15227" w:rsidRDefault="008B0041" w:rsidP="00F33F8C">
      <w:pPr>
        <w:bidi w:val="0"/>
        <w:jc w:val="lowKashida"/>
        <w:rPr>
          <w:rFonts w:ascii="Candara" w:hAnsi="Candara"/>
          <w:bCs/>
          <w:lang w:eastAsia="fr-CA"/>
        </w:rPr>
      </w:pPr>
    </w:p>
    <w:p w:rsidR="008B0041" w:rsidRPr="00E15227" w:rsidRDefault="008B0041" w:rsidP="00F33F8C">
      <w:pPr>
        <w:bidi w:val="0"/>
        <w:jc w:val="lowKashida"/>
        <w:rPr>
          <w:rFonts w:ascii="Candara" w:hAnsi="Candara"/>
          <w:bCs/>
          <w:lang w:eastAsia="fr-CA"/>
        </w:rPr>
      </w:pPr>
    </w:p>
    <w:p w:rsidR="008B0041" w:rsidRPr="00E15227" w:rsidRDefault="008B0041" w:rsidP="00F33F8C">
      <w:pPr>
        <w:bidi w:val="0"/>
        <w:ind w:left="-360"/>
        <w:rPr>
          <w:rFonts w:ascii="Candara" w:hAnsi="Candara"/>
          <w:b/>
          <w:lang w:eastAsia="fr-CA"/>
        </w:rPr>
      </w:pPr>
    </w:p>
    <w:p w:rsidR="008B0041" w:rsidRPr="00E15227" w:rsidRDefault="008B0041" w:rsidP="00F33F8C">
      <w:pPr>
        <w:bidi w:val="0"/>
        <w:rPr>
          <w:rFonts w:ascii="Candara" w:hAnsi="Candara"/>
          <w:b/>
          <w:sz w:val="20"/>
          <w:szCs w:val="20"/>
          <w:lang w:eastAsia="fr-CA"/>
        </w:rPr>
        <w:sectPr w:rsidR="008B0041" w:rsidRPr="00E15227" w:rsidSect="00897365">
          <w:pgSz w:w="11907" w:h="16840"/>
          <w:pgMar w:top="851" w:right="1134" w:bottom="851" w:left="1134" w:header="720" w:footer="720" w:gutter="0"/>
          <w:cols w:space="720"/>
          <w:titlePg/>
        </w:sectPr>
      </w:pPr>
    </w:p>
    <w:p w:rsidR="008B0041" w:rsidRPr="00E15227" w:rsidRDefault="008B0041"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B0041" w:rsidRPr="00E15227" w:rsidRDefault="008B0041"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B0041" w:rsidRPr="00E15227" w:rsidTr="008B0041">
        <w:trPr>
          <w:trHeight w:val="513"/>
        </w:trPr>
        <w:tc>
          <w:tcPr>
            <w:tcW w:w="5000" w:type="pct"/>
          </w:tcPr>
          <w:p w:rsidR="008B0041" w:rsidRPr="008B0041" w:rsidRDefault="008B0041" w:rsidP="00F33F8C">
            <w:pPr>
              <w:pStyle w:val="Corpsdetexte"/>
              <w:ind w:left="142" w:right="148"/>
              <w:jc w:val="left"/>
              <w:rPr>
                <w:rFonts w:asciiTheme="minorBidi" w:hAnsiTheme="minorBidi" w:cstheme="minorBidi"/>
                <w:sz w:val="10"/>
                <w:szCs w:val="10"/>
              </w:rPr>
            </w:pPr>
          </w:p>
          <w:p w:rsidR="008B0041" w:rsidRPr="008B0041" w:rsidRDefault="008B0041" w:rsidP="00F33F8C">
            <w:pPr>
              <w:bidi w:val="0"/>
              <w:ind w:left="142" w:right="148"/>
              <w:jc w:val="both"/>
              <w:rPr>
                <w:rFonts w:asciiTheme="minorBidi" w:hAnsiTheme="minorBidi" w:cstheme="minorBidi"/>
                <w:color w:val="000000" w:themeColor="text1"/>
              </w:rPr>
            </w:pPr>
            <w:r w:rsidRPr="008B0041">
              <w:rPr>
                <w:rFonts w:asciiTheme="minorBidi" w:hAnsiTheme="minorBidi" w:cstheme="minorBidi"/>
                <w:color w:val="000000" w:themeColor="text1"/>
              </w:rPr>
              <w:t xml:space="preserve">L’objectif de ce module est de permettre à l’étudiant de compléter et d’approfondir ses connaissances dans le domaine de l’électromagnétisme en particulier sur les notions de :    </w:t>
            </w:r>
          </w:p>
          <w:p w:rsidR="008B0041" w:rsidRPr="008B0041" w:rsidRDefault="008B0041" w:rsidP="00F33F8C">
            <w:pPr>
              <w:bidi w:val="0"/>
              <w:spacing w:after="200" w:line="276" w:lineRule="auto"/>
              <w:ind w:left="142" w:right="148"/>
              <w:jc w:val="both"/>
            </w:pPr>
            <w:r w:rsidRPr="008B0041">
              <w:rPr>
                <w:rFonts w:asciiTheme="minorBidi" w:hAnsiTheme="minorBidi" w:cstheme="minorBidi"/>
                <w:color w:val="000000" w:themeColor="text1"/>
              </w:rPr>
              <w:t>La force électrostatique, le champ électrique,  le potentiel électrique,  le travail et l'énergie électrostatique, les lois fondamentales de l’électrostatique, le conducteur électrique et le diélectrique, condensateur, lois de l'électrocinétique, le champ et  la force magnétiques, le flux magnétique, le générateur de force électromotrice, les lois de l'induction électromagnétique, Induction mutuelle, les matériaux magnétiques et leurs propriétés.</w:t>
            </w: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8B0041" w:rsidRPr="00466C28" w:rsidRDefault="008B0041" w:rsidP="00F33F8C">
      <w:pPr>
        <w:bidi w:val="0"/>
        <w:spacing w:line="240" w:lineRule="exact"/>
        <w:jc w:val="lowKashida"/>
        <w:rPr>
          <w:rFonts w:ascii="Candara" w:hAnsi="Candara"/>
          <w:i/>
          <w:iCs/>
          <w:color w:val="17365D" w:themeColor="text2" w:themeShade="BF"/>
          <w:sz w:val="20"/>
          <w:szCs w:val="20"/>
        </w:rPr>
      </w:pPr>
      <w:r w:rsidRPr="00466C28">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B0041" w:rsidRPr="00E15227" w:rsidTr="008B0041">
        <w:trPr>
          <w:trHeight w:val="588"/>
        </w:trPr>
        <w:tc>
          <w:tcPr>
            <w:tcW w:w="5000" w:type="pct"/>
          </w:tcPr>
          <w:p w:rsidR="008B0041" w:rsidRPr="00E15227" w:rsidRDefault="008B0041" w:rsidP="00F33F8C">
            <w:pPr>
              <w:bidi w:val="0"/>
              <w:rPr>
                <w:rFonts w:ascii="Candara" w:hAnsi="Candara"/>
                <w:b/>
                <w:sz w:val="10"/>
                <w:szCs w:val="10"/>
                <w:lang w:eastAsia="fr-CA"/>
              </w:rPr>
            </w:pPr>
          </w:p>
          <w:p w:rsidR="008B0041" w:rsidRPr="00E15227" w:rsidRDefault="009D759A" w:rsidP="00F33F8C">
            <w:pPr>
              <w:bidi w:val="0"/>
              <w:rPr>
                <w:rFonts w:ascii="Candara" w:hAnsi="Candara"/>
                <w:b/>
                <w:sz w:val="10"/>
                <w:szCs w:val="10"/>
                <w:lang w:eastAsia="fr-CA"/>
              </w:rPr>
            </w:pPr>
            <w:r w:rsidRPr="009D759A">
              <w:rPr>
                <w:rFonts w:asciiTheme="minorBidi" w:hAnsiTheme="minorBidi" w:cstheme="minorBidi"/>
                <w:bCs/>
                <w:sz w:val="20"/>
                <w:szCs w:val="20"/>
                <w:lang w:eastAsia="fr-CA"/>
              </w:rPr>
              <w:t>Programmes de physique des filières</w:t>
            </w:r>
            <w:r>
              <w:rPr>
                <w:rFonts w:asciiTheme="minorBidi" w:hAnsiTheme="minorBidi" w:cstheme="minorBidi"/>
                <w:bCs/>
                <w:sz w:val="20"/>
                <w:szCs w:val="20"/>
                <w:lang w:eastAsia="fr-CA"/>
              </w:rPr>
              <w:t xml:space="preserve"> scientifiques et technologiques </w:t>
            </w:r>
            <w:r w:rsidR="00E80D4C">
              <w:rPr>
                <w:rFonts w:asciiTheme="minorBidi" w:hAnsiTheme="minorBidi" w:cstheme="minorBidi"/>
                <w:bCs/>
                <w:sz w:val="20"/>
                <w:szCs w:val="20"/>
                <w:lang w:eastAsia="fr-CA"/>
              </w:rPr>
              <w:t xml:space="preserve">au lycée-  </w:t>
            </w:r>
            <w:r w:rsidR="006C2533" w:rsidRPr="006C2533">
              <w:rPr>
                <w:rFonts w:asciiTheme="minorBidi" w:hAnsiTheme="minorBidi" w:cstheme="minorBidi"/>
                <w:b/>
                <w:sz w:val="20"/>
                <w:szCs w:val="20"/>
                <w:lang w:eastAsia="fr-CA"/>
              </w:rPr>
              <w:t>S1 :</w:t>
            </w:r>
            <w:r w:rsidR="00E80D4C" w:rsidRPr="00312A56">
              <w:rPr>
                <w:rFonts w:asciiTheme="minorBidi" w:hAnsiTheme="minorBidi" w:cstheme="minorBidi"/>
                <w:bCs/>
                <w:sz w:val="20"/>
                <w:szCs w:val="20"/>
                <w:lang w:eastAsia="fr-CA"/>
              </w:rPr>
              <w:t xml:space="preserve">M01  </w:t>
            </w:r>
            <w:r w:rsidR="00E80D4C">
              <w:rPr>
                <w:rFonts w:asciiTheme="minorBidi" w:hAnsiTheme="minorBidi" w:cstheme="minorBidi"/>
                <w:bCs/>
                <w:sz w:val="20"/>
                <w:szCs w:val="20"/>
                <w:lang w:eastAsia="fr-CA"/>
              </w:rPr>
              <w:t xml:space="preserve"> -  </w:t>
            </w:r>
            <w:r w:rsidR="00E80D4C" w:rsidRPr="00312A56">
              <w:rPr>
                <w:rFonts w:asciiTheme="minorBidi" w:hAnsiTheme="minorBidi" w:cstheme="minorBidi"/>
                <w:bCs/>
                <w:sz w:val="20"/>
                <w:szCs w:val="20"/>
                <w:lang w:eastAsia="fr-CA"/>
              </w:rPr>
              <w:t xml:space="preserve"> M02</w:t>
            </w:r>
          </w:p>
        </w:tc>
      </w:tr>
    </w:tbl>
    <w:p w:rsidR="000D4649" w:rsidRPr="00C41829" w:rsidRDefault="008B0041"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B0041" w:rsidRPr="00E15227" w:rsidRDefault="008B0041"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3"/>
        <w:gridCol w:w="499"/>
        <w:gridCol w:w="490"/>
        <w:gridCol w:w="454"/>
        <w:gridCol w:w="1298"/>
        <w:gridCol w:w="1149"/>
        <w:gridCol w:w="3342"/>
        <w:gridCol w:w="825"/>
      </w:tblGrid>
      <w:tr w:rsidR="008B0041" w:rsidRPr="00E15227" w:rsidTr="00466C28">
        <w:tc>
          <w:tcPr>
            <w:tcW w:w="0" w:type="auto"/>
            <w:vMerge w:val="restart"/>
            <w:vAlign w:val="center"/>
          </w:tcPr>
          <w:p w:rsidR="008B0041" w:rsidRPr="00E15227" w:rsidRDefault="008B0041"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8B0041" w:rsidRPr="00E15227" w:rsidRDefault="008B0041"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8B0041" w:rsidRPr="00E15227" w:rsidTr="00466C28">
        <w:tc>
          <w:tcPr>
            <w:tcW w:w="0" w:type="auto"/>
            <w:vMerge/>
            <w:vAlign w:val="center"/>
          </w:tcPr>
          <w:p w:rsidR="008B0041" w:rsidRPr="00E15227" w:rsidRDefault="008B0041" w:rsidP="00F33F8C">
            <w:pPr>
              <w:bidi w:val="0"/>
              <w:spacing w:line="360" w:lineRule="auto"/>
              <w:rPr>
                <w:rFonts w:ascii="Candara" w:hAnsi="Candara"/>
                <w:b/>
                <w:bCs/>
                <w:sz w:val="18"/>
                <w:szCs w:val="18"/>
              </w:rPr>
            </w:pPr>
          </w:p>
        </w:tc>
        <w:tc>
          <w:tcPr>
            <w:tcW w:w="0" w:type="auto"/>
            <w:vAlign w:val="center"/>
          </w:tcPr>
          <w:p w:rsidR="008B0041" w:rsidRPr="00E15227" w:rsidRDefault="008B0041"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8B0041" w:rsidRPr="00E15227" w:rsidRDefault="008B0041"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8B0041" w:rsidRPr="00E15227" w:rsidRDefault="008B0041"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8B0041"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8B0041" w:rsidRPr="00E15227" w:rsidRDefault="008B0041"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8B0041"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8B0041" w:rsidRPr="00E15227" w:rsidRDefault="008B0041" w:rsidP="00F33F8C">
            <w:pPr>
              <w:bidi w:val="0"/>
              <w:jc w:val="center"/>
              <w:rPr>
                <w:rFonts w:ascii="Candara" w:hAnsi="Candara"/>
                <w:b/>
                <w:bCs/>
                <w:sz w:val="18"/>
                <w:szCs w:val="18"/>
              </w:rPr>
            </w:pPr>
            <w:r w:rsidRPr="00E15227">
              <w:rPr>
                <w:rFonts w:ascii="Candara" w:hAnsi="Candara"/>
                <w:b/>
                <w:bCs/>
                <w:sz w:val="18"/>
                <w:szCs w:val="18"/>
              </w:rPr>
              <w:t>VH global</w:t>
            </w:r>
          </w:p>
        </w:tc>
      </w:tr>
      <w:tr w:rsidR="006C2533" w:rsidRPr="00E15227" w:rsidTr="00466C28">
        <w:tc>
          <w:tcPr>
            <w:tcW w:w="0" w:type="auto"/>
          </w:tcPr>
          <w:p w:rsidR="006C2533" w:rsidRPr="00E15227" w:rsidRDefault="006C2533"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30</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12</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6</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50</w:t>
            </w:r>
          </w:p>
        </w:tc>
      </w:tr>
      <w:tr w:rsidR="006C2533" w:rsidRPr="00E15227" w:rsidTr="00466C28">
        <w:tc>
          <w:tcPr>
            <w:tcW w:w="0" w:type="auto"/>
          </w:tcPr>
          <w:p w:rsidR="006C2533" w:rsidRPr="00E15227" w:rsidRDefault="006C2533"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60%</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24%</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12%</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4%</w:t>
            </w:r>
          </w:p>
        </w:tc>
        <w:tc>
          <w:tcPr>
            <w:tcW w:w="0" w:type="auto"/>
          </w:tcPr>
          <w:p w:rsidR="006C2533" w:rsidRPr="006E37FB" w:rsidRDefault="006C2533">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100%</w:t>
            </w:r>
          </w:p>
        </w:tc>
      </w:tr>
    </w:tbl>
    <w:p w:rsidR="008B0041" w:rsidRPr="00E15227" w:rsidRDefault="008B0041" w:rsidP="00F33F8C">
      <w:pPr>
        <w:bidi w:val="0"/>
        <w:spacing w:after="120" w:line="240" w:lineRule="exact"/>
        <w:rPr>
          <w:rFonts w:ascii="Candara" w:hAnsi="Candara" w:cs="Times New (W1)"/>
          <w:b/>
          <w:bCs/>
          <w:smallCaps/>
          <w:color w:val="17365D" w:themeColor="text2" w:themeShade="BF"/>
          <w:lang w:eastAsia="fr-CA"/>
        </w:rPr>
      </w:pPr>
    </w:p>
    <w:p w:rsidR="007C4D78" w:rsidRDefault="008B0041"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466C28"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B0041" w:rsidRPr="004F096C" w:rsidTr="008B0041">
        <w:trPr>
          <w:trHeight w:val="796"/>
        </w:trPr>
        <w:tc>
          <w:tcPr>
            <w:tcW w:w="5000" w:type="pct"/>
          </w:tcPr>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Champ et Potentiel électrostatiques</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Loi de coulomb</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Notion de champ électrostatique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Travail de la force électrostatique : Notion de Potentiel</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Énergie électrostatique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Théorème de Gauss</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Conducteurs en équilibre, condensateurs</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Conducteurs en équilibre électrostatique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 xml:space="preserve">Condensateurs </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Dipôle électrique et polarisation de la matière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Dipôle électrique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Polarisation de la matière : moment dipolaire induit, vecteur polarisation</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Circuits électriques en Régime Stationnaire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Courant électrique, densité de courant</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lastRenderedPageBreak/>
              <w:t xml:space="preserve">Loi d’Ohm </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Tension : Force électromotrice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Loi de Kirchhoff : Loi des nœuds - loi des mailles</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Champ magnétique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Loi de Biot et Savart</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Forces de Lorenz et de Laplace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Potentiel vecteur</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 xml:space="preserve">Théorème d’Ampère </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Énergie magnétostatique</w:t>
            </w:r>
          </w:p>
          <w:p w:rsidR="00F93467" w:rsidRPr="00F93467" w:rsidRDefault="00F93467" w:rsidP="00E30A22">
            <w:pPr>
              <w:numPr>
                <w:ilvl w:val="0"/>
                <w:numId w:val="11"/>
              </w:numPr>
              <w:bidi w:val="0"/>
              <w:spacing w:after="160" w:line="259" w:lineRule="auto"/>
              <w:ind w:left="709"/>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Induction magnétique</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Loi d’Induction de Faraday</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Induction mutuelle entre deux circuits – Transformateur</w:t>
            </w:r>
          </w:p>
          <w:p w:rsidR="00F93467" w:rsidRPr="00F93467" w:rsidRDefault="00F93467" w:rsidP="00E30A22">
            <w:pPr>
              <w:numPr>
                <w:ilvl w:val="0"/>
                <w:numId w:val="10"/>
              </w:numPr>
              <w:bidi w:val="0"/>
              <w:spacing w:after="160" w:line="259" w:lineRule="auto"/>
              <w:ind w:left="1134" w:hanging="142"/>
              <w:contextualSpacing/>
              <w:rPr>
                <w:rFonts w:ascii="Calibri" w:eastAsia="Calibri" w:hAnsi="Calibri" w:cs="Arial"/>
                <w:color w:val="000000"/>
                <w:lang w:eastAsia="en-US"/>
              </w:rPr>
            </w:pPr>
            <w:r w:rsidRPr="00F93467">
              <w:rPr>
                <w:rFonts w:ascii="Calibri" w:eastAsia="Calibri" w:hAnsi="Calibri" w:cs="Arial"/>
                <w:color w:val="000000"/>
                <w:sz w:val="22"/>
                <w:szCs w:val="22"/>
                <w:lang w:eastAsia="en-US"/>
              </w:rPr>
              <w:t>Énergie magnétique</w:t>
            </w:r>
          </w:p>
          <w:p w:rsidR="008B0041" w:rsidRPr="00F93467" w:rsidRDefault="008B0041" w:rsidP="00F33F8C">
            <w:pPr>
              <w:bidi w:val="0"/>
              <w:spacing w:after="160" w:line="259" w:lineRule="auto"/>
              <w:ind w:left="360"/>
              <w:rPr>
                <w:color w:val="000000" w:themeColor="text1"/>
              </w:rPr>
            </w:pPr>
          </w:p>
        </w:tc>
      </w:tr>
    </w:tbl>
    <w:p w:rsidR="008B0041" w:rsidRPr="00E15227" w:rsidRDefault="008B0041" w:rsidP="00F33F8C">
      <w:pPr>
        <w:bidi w:val="0"/>
        <w:spacing w:after="120" w:line="240" w:lineRule="exact"/>
        <w:rPr>
          <w:rFonts w:ascii="Candara" w:hAnsi="Candara" w:cs="Times New (W1)"/>
          <w:b/>
          <w:bCs/>
          <w:smallCaps/>
          <w:color w:val="17365D" w:themeColor="text2" w:themeShade="BF"/>
          <w:lang w:eastAsia="fr-CA"/>
        </w:rPr>
      </w:pPr>
    </w:p>
    <w:p w:rsidR="008B0041" w:rsidRPr="00E15227" w:rsidRDefault="008B0041" w:rsidP="00466C28">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466C28">
        <w:rPr>
          <w:rFonts w:ascii="Candara" w:hAnsi="Candara" w:cs="Times New (W1)"/>
          <w:b/>
          <w:bCs/>
          <w:smallCaps/>
          <w:sz w:val="20"/>
          <w:szCs w:val="20"/>
          <w:lang w:eastAsia="fr-CA"/>
        </w:rPr>
        <w:t>(</w:t>
      </w:r>
      <w:r w:rsidR="00466C28" w:rsidRPr="00466C28">
        <w:rPr>
          <w:rFonts w:ascii="Candara" w:hAnsi="Candara" w:cs="Times New (W1)"/>
          <w:b/>
          <w:bCs/>
          <w:smallCaps/>
          <w:color w:val="17365D" w:themeColor="text2" w:themeShade="BF"/>
          <w:sz w:val="20"/>
          <w:szCs w:val="20"/>
          <w:lang w:eastAsia="fr-CA"/>
        </w:rPr>
        <w:t xml:space="preserve">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B0041" w:rsidRPr="00E15227" w:rsidTr="00466C28">
        <w:trPr>
          <w:trHeight w:val="1192"/>
        </w:trPr>
        <w:tc>
          <w:tcPr>
            <w:tcW w:w="5000" w:type="pct"/>
          </w:tcPr>
          <w:p w:rsidR="008B0041" w:rsidRPr="00E15227" w:rsidRDefault="008B0041" w:rsidP="00F33F8C">
            <w:pPr>
              <w:pStyle w:val="Corpsdetexte"/>
              <w:rPr>
                <w:rFonts w:ascii="Candara" w:hAnsi="Candara"/>
                <w:sz w:val="20"/>
                <w:szCs w:val="20"/>
              </w:rPr>
            </w:pPr>
          </w:p>
          <w:p w:rsidR="008B0041" w:rsidRPr="00E15227" w:rsidRDefault="008B0041" w:rsidP="00F33F8C">
            <w:pPr>
              <w:pStyle w:val="Corpsdetexte"/>
              <w:rPr>
                <w:rFonts w:ascii="Candara" w:hAnsi="Candara"/>
                <w:sz w:val="20"/>
                <w:szCs w:val="20"/>
              </w:rPr>
            </w:pP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B0041" w:rsidRPr="00E15227" w:rsidTr="00466C28">
        <w:trPr>
          <w:trHeight w:val="910"/>
        </w:trPr>
        <w:tc>
          <w:tcPr>
            <w:tcW w:w="5000" w:type="pct"/>
          </w:tcPr>
          <w:p w:rsidR="008B0041" w:rsidRPr="00E15227" w:rsidRDefault="008B0041" w:rsidP="00F33F8C">
            <w:pPr>
              <w:pStyle w:val="Corpsdetexte"/>
              <w:rPr>
                <w:rFonts w:ascii="Candara" w:hAnsi="Candara"/>
                <w:sz w:val="20"/>
                <w:szCs w:val="20"/>
              </w:rPr>
            </w:pPr>
          </w:p>
          <w:p w:rsidR="008B0041" w:rsidRPr="00E15227" w:rsidRDefault="008B0041" w:rsidP="00F33F8C">
            <w:pPr>
              <w:pStyle w:val="Corpsdetexte"/>
              <w:rPr>
                <w:rFonts w:ascii="Candara" w:hAnsi="Candara"/>
                <w:sz w:val="20"/>
                <w:szCs w:val="20"/>
              </w:rPr>
            </w:pPr>
          </w:p>
        </w:tc>
      </w:tr>
    </w:tbl>
    <w:p w:rsidR="008B0041" w:rsidRPr="00E15227" w:rsidRDefault="008B0041" w:rsidP="00F33F8C">
      <w:pPr>
        <w:bidi w:val="0"/>
        <w:rPr>
          <w:rFonts w:ascii="Candara" w:hAnsi="Candara"/>
        </w:rPr>
      </w:pPr>
    </w:p>
    <w:p w:rsidR="008B0041" w:rsidRPr="00E15227" w:rsidRDefault="008B0041"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8B0041" w:rsidRDefault="008B0041" w:rsidP="00F33F8C">
      <w:pPr>
        <w:bidi w:val="0"/>
        <w:jc w:val="lowKashida"/>
        <w:rPr>
          <w:rFonts w:ascii="Candara" w:hAnsi="Candara"/>
          <w:b/>
          <w:bCs/>
        </w:rPr>
      </w:pPr>
      <w:r w:rsidRPr="00E15227">
        <w:rPr>
          <w:rFonts w:ascii="Candara" w:hAnsi="Candara"/>
          <w:b/>
          <w:bCs/>
          <w:sz w:val="22"/>
          <w:szCs w:val="22"/>
        </w:rPr>
        <w:t>2.1. Modes d’évaluation </w:t>
      </w:r>
    </w:p>
    <w:p w:rsidR="00DD3D57" w:rsidRPr="00E15227" w:rsidRDefault="00DD3D57" w:rsidP="00DD3D57">
      <w:pPr>
        <w:bidi w:val="0"/>
        <w:jc w:val="lowKashida"/>
        <w:rPr>
          <w:rFonts w:ascii="Candara" w:hAnsi="Candara"/>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B0041" w:rsidRPr="00E15227" w:rsidTr="008B0041">
        <w:tc>
          <w:tcPr>
            <w:tcW w:w="5000" w:type="pct"/>
          </w:tcPr>
          <w:p w:rsidR="008B0041" w:rsidRPr="002B029B" w:rsidRDefault="00091FF1" w:rsidP="00F33F8C">
            <w:pPr>
              <w:pStyle w:val="Corpsdetexte"/>
              <w:rPr>
                <w:rFonts w:ascii="Candara" w:hAnsi="Candara"/>
                <w:b/>
                <w:caps/>
              </w:rPr>
            </w:pPr>
            <w:r w:rsidRPr="002B029B">
              <w:rPr>
                <w:rFonts w:ascii="Candara" w:hAnsi="Candara"/>
                <w:b/>
                <w:caps/>
              </w:rPr>
              <w:object w:dxaOrig="225" w:dyaOrig="225">
                <v:shape id="_x0000_i1117" type="#_x0000_t75" style="width:104.45pt;height:18.2pt" o:ole="">
                  <v:imagedata r:id="rId38" o:title=""/>
                </v:shape>
                <w:control r:id="rId39" w:name="CheckBox1111" w:shapeid="_x0000_i1117"/>
              </w:object>
            </w:r>
          </w:p>
          <w:p w:rsidR="008B0041"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19" type="#_x0000_t75" style="width:108pt;height:18.2pt" o:ole="">
                  <v:imagedata r:id="rId40" o:title=""/>
                </v:shape>
                <w:control r:id="rId41" w:name="CheckBox2111" w:shapeid="_x0000_i1119"/>
              </w:object>
            </w:r>
          </w:p>
        </w:tc>
      </w:tr>
    </w:tbl>
    <w:p w:rsidR="008B0041" w:rsidRPr="00E15227" w:rsidRDefault="008B0041" w:rsidP="00F33F8C">
      <w:pPr>
        <w:bidi w:val="0"/>
        <w:spacing w:line="240" w:lineRule="exact"/>
        <w:jc w:val="lowKashida"/>
        <w:rPr>
          <w:rFonts w:ascii="Candara" w:hAnsi="Candara"/>
          <w:b/>
          <w:bCs/>
          <w:sz w:val="22"/>
          <w:szCs w:val="22"/>
        </w:rPr>
      </w:pPr>
    </w:p>
    <w:p w:rsidR="008B0041" w:rsidRPr="00E15227" w:rsidRDefault="008B0041"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B0041" w:rsidRPr="00E15227" w:rsidRDefault="008B0041"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8B0041" w:rsidRPr="00E15227" w:rsidRDefault="008B0041"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B0041" w:rsidRPr="00E15227" w:rsidTr="00466C28">
        <w:trPr>
          <w:trHeight w:val="1980"/>
        </w:trPr>
        <w:tc>
          <w:tcPr>
            <w:tcW w:w="5000" w:type="pct"/>
          </w:tcPr>
          <w:p w:rsidR="008B0041" w:rsidRPr="00E15227" w:rsidRDefault="008B0041" w:rsidP="00466C28">
            <w:pPr>
              <w:pStyle w:val="Corpsdetexte"/>
              <w:rPr>
                <w:rFonts w:ascii="Candara" w:hAnsi="Candara"/>
                <w:sz w:val="10"/>
                <w:szCs w:val="10"/>
              </w:rPr>
            </w:pP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B0041" w:rsidRPr="00E15227" w:rsidTr="00466C28">
        <w:trPr>
          <w:trHeight w:val="1021"/>
        </w:trPr>
        <w:tc>
          <w:tcPr>
            <w:tcW w:w="5000" w:type="pct"/>
          </w:tcPr>
          <w:p w:rsidR="008B0041" w:rsidRDefault="008B0041" w:rsidP="00F33F8C">
            <w:pPr>
              <w:pStyle w:val="Corpsdetexte"/>
              <w:rPr>
                <w:rFonts w:ascii="Candara" w:hAnsi="Candara"/>
                <w:sz w:val="20"/>
                <w:szCs w:val="20"/>
              </w:rPr>
            </w:pPr>
          </w:p>
          <w:p w:rsidR="00DD3D57" w:rsidRDefault="00DD3D57" w:rsidP="00F33F8C">
            <w:pPr>
              <w:pStyle w:val="Corpsdetexte"/>
              <w:rPr>
                <w:rFonts w:ascii="Candara" w:hAnsi="Candara"/>
                <w:sz w:val="20"/>
                <w:szCs w:val="20"/>
              </w:rPr>
            </w:pPr>
          </w:p>
          <w:p w:rsidR="00DD3D57" w:rsidRPr="00E15227" w:rsidRDefault="00DD3D57" w:rsidP="00F33F8C">
            <w:pPr>
              <w:pStyle w:val="Corpsdetexte"/>
              <w:rPr>
                <w:rFonts w:ascii="Candara" w:hAnsi="Candara"/>
                <w:sz w:val="20"/>
                <w:szCs w:val="20"/>
              </w:rPr>
            </w:pPr>
          </w:p>
        </w:tc>
      </w:tr>
    </w:tbl>
    <w:p w:rsidR="00D5775A" w:rsidRDefault="008B0041" w:rsidP="00D5775A">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B0041" w:rsidRPr="00E15227" w:rsidTr="008B0041">
        <w:tc>
          <w:tcPr>
            <w:tcW w:w="1062" w:type="pct"/>
          </w:tcPr>
          <w:p w:rsidR="008B0041" w:rsidRPr="00E15227" w:rsidRDefault="008B0041" w:rsidP="00F33F8C">
            <w:pPr>
              <w:bidi w:val="0"/>
              <w:spacing w:line="276" w:lineRule="auto"/>
              <w:rPr>
                <w:rFonts w:ascii="Candara" w:hAnsi="Candara"/>
                <w:bCs/>
                <w:i/>
                <w:iCs/>
                <w:sz w:val="20"/>
                <w:szCs w:val="20"/>
              </w:rPr>
            </w:pPr>
          </w:p>
        </w:tc>
        <w:tc>
          <w:tcPr>
            <w:tcW w:w="503" w:type="pct"/>
            <w:vAlign w:val="center"/>
          </w:tcPr>
          <w:p w:rsidR="008B0041" w:rsidRPr="00E15227" w:rsidRDefault="008B0041"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B0041" w:rsidRPr="00E15227" w:rsidRDefault="008B0041"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B0041" w:rsidRPr="00E15227" w:rsidRDefault="0037694C"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Établissement</w:t>
            </w:r>
          </w:p>
        </w:tc>
        <w:tc>
          <w:tcPr>
            <w:tcW w:w="1362" w:type="pct"/>
            <w:vAlign w:val="center"/>
          </w:tcPr>
          <w:p w:rsidR="008B0041" w:rsidRPr="00E15227" w:rsidRDefault="008B0041"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B0041" w:rsidRPr="00E15227" w:rsidTr="008B0041">
        <w:tc>
          <w:tcPr>
            <w:tcW w:w="1062" w:type="pct"/>
          </w:tcPr>
          <w:p w:rsidR="008B0041" w:rsidRPr="00E15227" w:rsidRDefault="008B0041"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B0041" w:rsidRPr="00E15227" w:rsidRDefault="008B0041" w:rsidP="00F33F8C">
            <w:pPr>
              <w:bidi w:val="0"/>
              <w:spacing w:line="360" w:lineRule="auto"/>
              <w:rPr>
                <w:rFonts w:ascii="Candara" w:hAnsi="Candara"/>
                <w:bCs/>
                <w:i/>
                <w:iCs/>
                <w:sz w:val="20"/>
                <w:szCs w:val="20"/>
              </w:rPr>
            </w:pPr>
          </w:p>
        </w:tc>
        <w:tc>
          <w:tcPr>
            <w:tcW w:w="503" w:type="pct"/>
          </w:tcPr>
          <w:p w:rsidR="008B0041" w:rsidRPr="00E15227" w:rsidRDefault="008B0041" w:rsidP="00F33F8C">
            <w:pPr>
              <w:bidi w:val="0"/>
              <w:spacing w:line="360" w:lineRule="auto"/>
              <w:rPr>
                <w:rFonts w:asciiTheme="minorHAnsi" w:hAnsiTheme="minorHAnsi" w:cstheme="minorHAnsi"/>
                <w:i/>
                <w:iCs/>
                <w:sz w:val="20"/>
                <w:szCs w:val="20"/>
              </w:rPr>
            </w:pPr>
          </w:p>
        </w:tc>
        <w:tc>
          <w:tcPr>
            <w:tcW w:w="882" w:type="pct"/>
          </w:tcPr>
          <w:p w:rsidR="008B0041" w:rsidRPr="00E15227" w:rsidRDefault="008B0041" w:rsidP="00F33F8C">
            <w:pPr>
              <w:bidi w:val="0"/>
              <w:spacing w:line="360" w:lineRule="auto"/>
              <w:rPr>
                <w:rFonts w:asciiTheme="minorHAnsi" w:hAnsiTheme="minorHAnsi" w:cstheme="minorHAnsi"/>
                <w:i/>
                <w:iCs/>
                <w:sz w:val="20"/>
                <w:szCs w:val="20"/>
              </w:rPr>
            </w:pPr>
          </w:p>
        </w:tc>
        <w:tc>
          <w:tcPr>
            <w:tcW w:w="1191" w:type="pct"/>
          </w:tcPr>
          <w:p w:rsidR="008B0041" w:rsidRPr="00E15227" w:rsidRDefault="008B0041" w:rsidP="00F33F8C">
            <w:pPr>
              <w:bidi w:val="0"/>
              <w:spacing w:line="360" w:lineRule="auto"/>
              <w:rPr>
                <w:rFonts w:asciiTheme="minorHAnsi" w:hAnsiTheme="minorHAnsi" w:cstheme="minorHAnsi"/>
                <w:i/>
                <w:iCs/>
                <w:sz w:val="20"/>
                <w:szCs w:val="20"/>
              </w:rPr>
            </w:pPr>
          </w:p>
        </w:tc>
        <w:tc>
          <w:tcPr>
            <w:tcW w:w="1362" w:type="pct"/>
          </w:tcPr>
          <w:p w:rsidR="008B0041" w:rsidRPr="00E15227" w:rsidRDefault="008B0041" w:rsidP="00F33F8C">
            <w:pPr>
              <w:bidi w:val="0"/>
              <w:spacing w:line="360" w:lineRule="auto"/>
              <w:rPr>
                <w:rFonts w:asciiTheme="minorHAnsi" w:hAnsiTheme="minorHAnsi" w:cstheme="minorHAnsi"/>
                <w:i/>
                <w:iCs/>
                <w:sz w:val="20"/>
                <w:szCs w:val="20"/>
              </w:rPr>
            </w:pPr>
          </w:p>
        </w:tc>
      </w:tr>
      <w:tr w:rsidR="008B0041" w:rsidRPr="00E15227" w:rsidTr="008B0041">
        <w:tc>
          <w:tcPr>
            <w:tcW w:w="1062" w:type="pct"/>
          </w:tcPr>
          <w:p w:rsidR="008B0041" w:rsidRPr="00E15227" w:rsidRDefault="008B0041"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B0041" w:rsidRPr="00E15227" w:rsidRDefault="008B0041"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B0041" w:rsidRPr="00E15227" w:rsidRDefault="008B0041" w:rsidP="00F33F8C">
            <w:pPr>
              <w:bidi w:val="0"/>
              <w:spacing w:line="360" w:lineRule="auto"/>
              <w:rPr>
                <w:rFonts w:ascii="Candara" w:hAnsi="Candara"/>
                <w:i/>
                <w:iCs/>
                <w:sz w:val="20"/>
                <w:szCs w:val="20"/>
              </w:rPr>
            </w:pPr>
          </w:p>
        </w:tc>
        <w:tc>
          <w:tcPr>
            <w:tcW w:w="882" w:type="pct"/>
          </w:tcPr>
          <w:p w:rsidR="008B0041" w:rsidRPr="00E15227" w:rsidRDefault="008B0041" w:rsidP="00F33F8C">
            <w:pPr>
              <w:bidi w:val="0"/>
              <w:spacing w:line="360" w:lineRule="auto"/>
              <w:rPr>
                <w:rFonts w:ascii="Candara" w:hAnsi="Candara"/>
                <w:i/>
                <w:iCs/>
                <w:sz w:val="20"/>
                <w:szCs w:val="20"/>
              </w:rPr>
            </w:pPr>
          </w:p>
        </w:tc>
        <w:tc>
          <w:tcPr>
            <w:tcW w:w="1191" w:type="pct"/>
          </w:tcPr>
          <w:p w:rsidR="008B0041" w:rsidRPr="00E15227" w:rsidRDefault="008B0041" w:rsidP="00F33F8C">
            <w:pPr>
              <w:bidi w:val="0"/>
              <w:spacing w:line="360" w:lineRule="auto"/>
              <w:rPr>
                <w:rFonts w:ascii="Candara" w:hAnsi="Candara"/>
                <w:i/>
                <w:iCs/>
                <w:sz w:val="20"/>
                <w:szCs w:val="20"/>
              </w:rPr>
            </w:pPr>
          </w:p>
        </w:tc>
        <w:tc>
          <w:tcPr>
            <w:tcW w:w="1362" w:type="pct"/>
          </w:tcPr>
          <w:p w:rsidR="008B0041" w:rsidRPr="00E15227" w:rsidRDefault="008B0041" w:rsidP="00F33F8C">
            <w:pPr>
              <w:bidi w:val="0"/>
              <w:spacing w:line="360" w:lineRule="auto"/>
              <w:rPr>
                <w:rFonts w:ascii="Candara" w:hAnsi="Candara"/>
                <w:i/>
                <w:iCs/>
                <w:sz w:val="20"/>
                <w:szCs w:val="20"/>
              </w:rPr>
            </w:pPr>
          </w:p>
        </w:tc>
      </w:tr>
      <w:tr w:rsidR="008B0041" w:rsidRPr="00E15227" w:rsidTr="008B0041">
        <w:tc>
          <w:tcPr>
            <w:tcW w:w="1062" w:type="pct"/>
          </w:tcPr>
          <w:p w:rsidR="008B0041" w:rsidRPr="00E15227" w:rsidRDefault="008B0041" w:rsidP="00F33F8C">
            <w:pPr>
              <w:bidi w:val="0"/>
              <w:spacing w:line="360" w:lineRule="auto"/>
              <w:rPr>
                <w:rFonts w:ascii="Candara" w:hAnsi="Candara"/>
                <w:bCs/>
                <w:i/>
                <w:iCs/>
                <w:sz w:val="20"/>
                <w:szCs w:val="20"/>
              </w:rPr>
            </w:pPr>
          </w:p>
        </w:tc>
        <w:tc>
          <w:tcPr>
            <w:tcW w:w="503" w:type="pct"/>
          </w:tcPr>
          <w:p w:rsidR="008B0041" w:rsidRPr="00E15227" w:rsidRDefault="008B0041" w:rsidP="00F33F8C">
            <w:pPr>
              <w:bidi w:val="0"/>
              <w:spacing w:line="360" w:lineRule="auto"/>
              <w:rPr>
                <w:rFonts w:ascii="Candara" w:hAnsi="Candara"/>
                <w:i/>
                <w:iCs/>
                <w:sz w:val="20"/>
                <w:szCs w:val="20"/>
              </w:rPr>
            </w:pPr>
          </w:p>
        </w:tc>
        <w:tc>
          <w:tcPr>
            <w:tcW w:w="882" w:type="pct"/>
          </w:tcPr>
          <w:p w:rsidR="008B0041" w:rsidRPr="00E15227" w:rsidRDefault="008B0041" w:rsidP="00F33F8C">
            <w:pPr>
              <w:bidi w:val="0"/>
              <w:spacing w:line="360" w:lineRule="auto"/>
              <w:rPr>
                <w:rFonts w:ascii="Candara" w:hAnsi="Candara"/>
                <w:i/>
                <w:iCs/>
                <w:sz w:val="20"/>
                <w:szCs w:val="20"/>
              </w:rPr>
            </w:pPr>
          </w:p>
        </w:tc>
        <w:tc>
          <w:tcPr>
            <w:tcW w:w="1191" w:type="pct"/>
          </w:tcPr>
          <w:p w:rsidR="008B0041" w:rsidRPr="00E15227" w:rsidRDefault="008B0041" w:rsidP="00F33F8C">
            <w:pPr>
              <w:bidi w:val="0"/>
              <w:spacing w:line="360" w:lineRule="auto"/>
              <w:rPr>
                <w:rFonts w:ascii="Candara" w:hAnsi="Candara"/>
                <w:i/>
                <w:iCs/>
                <w:sz w:val="20"/>
                <w:szCs w:val="20"/>
              </w:rPr>
            </w:pPr>
          </w:p>
        </w:tc>
        <w:tc>
          <w:tcPr>
            <w:tcW w:w="1362" w:type="pct"/>
          </w:tcPr>
          <w:p w:rsidR="008B0041" w:rsidRPr="00E15227" w:rsidRDefault="008B0041" w:rsidP="00F33F8C">
            <w:pPr>
              <w:bidi w:val="0"/>
              <w:spacing w:line="360" w:lineRule="auto"/>
              <w:rPr>
                <w:rFonts w:ascii="Candara" w:hAnsi="Candara"/>
                <w:i/>
                <w:iCs/>
                <w:sz w:val="20"/>
                <w:szCs w:val="20"/>
              </w:rPr>
            </w:pPr>
          </w:p>
        </w:tc>
      </w:tr>
      <w:tr w:rsidR="008B0041" w:rsidRPr="00E15227" w:rsidTr="008B0041">
        <w:tc>
          <w:tcPr>
            <w:tcW w:w="1062" w:type="pct"/>
          </w:tcPr>
          <w:p w:rsidR="008B0041" w:rsidRPr="00E15227" w:rsidRDefault="008B0041" w:rsidP="00F33F8C">
            <w:pPr>
              <w:bidi w:val="0"/>
              <w:spacing w:line="360" w:lineRule="auto"/>
              <w:rPr>
                <w:rFonts w:ascii="Candara" w:hAnsi="Candara"/>
                <w:bCs/>
                <w:i/>
                <w:iCs/>
                <w:sz w:val="20"/>
                <w:szCs w:val="20"/>
              </w:rPr>
            </w:pPr>
          </w:p>
        </w:tc>
        <w:tc>
          <w:tcPr>
            <w:tcW w:w="503" w:type="pct"/>
          </w:tcPr>
          <w:p w:rsidR="008B0041" w:rsidRPr="00E15227" w:rsidRDefault="008B0041" w:rsidP="00F33F8C">
            <w:pPr>
              <w:bidi w:val="0"/>
              <w:spacing w:line="360" w:lineRule="auto"/>
              <w:rPr>
                <w:rFonts w:ascii="Candara" w:hAnsi="Candara"/>
                <w:i/>
                <w:iCs/>
                <w:sz w:val="20"/>
                <w:szCs w:val="20"/>
              </w:rPr>
            </w:pPr>
          </w:p>
        </w:tc>
        <w:tc>
          <w:tcPr>
            <w:tcW w:w="882" w:type="pct"/>
          </w:tcPr>
          <w:p w:rsidR="008B0041" w:rsidRPr="00E15227" w:rsidRDefault="008B0041" w:rsidP="00F33F8C">
            <w:pPr>
              <w:bidi w:val="0"/>
              <w:spacing w:line="360" w:lineRule="auto"/>
              <w:rPr>
                <w:rFonts w:ascii="Candara" w:hAnsi="Candara"/>
                <w:i/>
                <w:iCs/>
                <w:sz w:val="20"/>
                <w:szCs w:val="20"/>
              </w:rPr>
            </w:pPr>
          </w:p>
        </w:tc>
        <w:tc>
          <w:tcPr>
            <w:tcW w:w="1191" w:type="pct"/>
          </w:tcPr>
          <w:p w:rsidR="008B0041" w:rsidRPr="00E15227" w:rsidRDefault="008B0041" w:rsidP="00F33F8C">
            <w:pPr>
              <w:bidi w:val="0"/>
              <w:spacing w:line="360" w:lineRule="auto"/>
              <w:rPr>
                <w:rFonts w:ascii="Candara" w:hAnsi="Candara"/>
                <w:i/>
                <w:iCs/>
                <w:sz w:val="20"/>
                <w:szCs w:val="20"/>
              </w:rPr>
            </w:pPr>
          </w:p>
        </w:tc>
        <w:tc>
          <w:tcPr>
            <w:tcW w:w="1362" w:type="pct"/>
          </w:tcPr>
          <w:p w:rsidR="008B0041" w:rsidRPr="00E15227" w:rsidRDefault="008B0041" w:rsidP="00F33F8C">
            <w:pPr>
              <w:bidi w:val="0"/>
              <w:spacing w:line="360" w:lineRule="auto"/>
              <w:rPr>
                <w:rFonts w:ascii="Candara" w:hAnsi="Candara"/>
                <w:i/>
                <w:iCs/>
                <w:sz w:val="20"/>
                <w:szCs w:val="20"/>
              </w:rPr>
            </w:pPr>
          </w:p>
        </w:tc>
      </w:tr>
      <w:tr w:rsidR="008B0041" w:rsidRPr="00E15227" w:rsidTr="008B0041">
        <w:tc>
          <w:tcPr>
            <w:tcW w:w="1062" w:type="pct"/>
          </w:tcPr>
          <w:p w:rsidR="008B0041" w:rsidRPr="00E15227" w:rsidRDefault="008B0041" w:rsidP="00F33F8C">
            <w:pPr>
              <w:bidi w:val="0"/>
              <w:spacing w:line="360" w:lineRule="auto"/>
              <w:rPr>
                <w:rFonts w:ascii="Candara" w:hAnsi="Candara"/>
                <w:bCs/>
                <w:i/>
                <w:iCs/>
                <w:sz w:val="20"/>
                <w:szCs w:val="20"/>
              </w:rPr>
            </w:pPr>
          </w:p>
        </w:tc>
        <w:tc>
          <w:tcPr>
            <w:tcW w:w="503" w:type="pct"/>
          </w:tcPr>
          <w:p w:rsidR="008B0041" w:rsidRPr="00E15227" w:rsidRDefault="008B0041" w:rsidP="00F33F8C">
            <w:pPr>
              <w:bidi w:val="0"/>
              <w:spacing w:line="360" w:lineRule="auto"/>
              <w:rPr>
                <w:rFonts w:ascii="Candara" w:hAnsi="Candara"/>
                <w:i/>
                <w:iCs/>
                <w:sz w:val="20"/>
                <w:szCs w:val="20"/>
              </w:rPr>
            </w:pPr>
          </w:p>
        </w:tc>
        <w:tc>
          <w:tcPr>
            <w:tcW w:w="882" w:type="pct"/>
          </w:tcPr>
          <w:p w:rsidR="008B0041" w:rsidRPr="00E15227" w:rsidRDefault="008B0041" w:rsidP="00F33F8C">
            <w:pPr>
              <w:bidi w:val="0"/>
              <w:spacing w:line="360" w:lineRule="auto"/>
              <w:rPr>
                <w:rFonts w:ascii="Candara" w:hAnsi="Candara"/>
                <w:i/>
                <w:iCs/>
                <w:sz w:val="20"/>
                <w:szCs w:val="20"/>
              </w:rPr>
            </w:pPr>
          </w:p>
        </w:tc>
        <w:tc>
          <w:tcPr>
            <w:tcW w:w="1191" w:type="pct"/>
          </w:tcPr>
          <w:p w:rsidR="008B0041" w:rsidRPr="00E15227" w:rsidRDefault="008B0041" w:rsidP="00F33F8C">
            <w:pPr>
              <w:bidi w:val="0"/>
              <w:spacing w:line="360" w:lineRule="auto"/>
              <w:rPr>
                <w:rFonts w:ascii="Candara" w:hAnsi="Candara"/>
                <w:i/>
                <w:iCs/>
                <w:sz w:val="20"/>
                <w:szCs w:val="20"/>
              </w:rPr>
            </w:pPr>
          </w:p>
        </w:tc>
        <w:tc>
          <w:tcPr>
            <w:tcW w:w="1362" w:type="pct"/>
          </w:tcPr>
          <w:p w:rsidR="008B0041" w:rsidRPr="00E15227" w:rsidRDefault="008B0041" w:rsidP="00F33F8C">
            <w:pPr>
              <w:bidi w:val="0"/>
              <w:spacing w:line="360" w:lineRule="auto"/>
              <w:rPr>
                <w:rFonts w:ascii="Candara" w:hAnsi="Candara"/>
                <w:i/>
                <w:iCs/>
                <w:sz w:val="20"/>
                <w:szCs w:val="20"/>
              </w:rPr>
            </w:pPr>
          </w:p>
        </w:tc>
      </w:tr>
    </w:tbl>
    <w:p w:rsidR="008B0041" w:rsidRPr="00E15227" w:rsidRDefault="008B0041" w:rsidP="00F33F8C">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Autres </w:t>
      </w:r>
      <w:r w:rsidR="0037694C" w:rsidRPr="00E15227">
        <w:rPr>
          <w:rFonts w:ascii="Candara" w:hAnsi="Candara" w:cs="Times New (W1)"/>
          <w:b/>
          <w:bCs/>
          <w:smallCaps/>
          <w:color w:val="17365D" w:themeColor="text2" w:themeShade="BF"/>
          <w:sz w:val="26"/>
          <w:szCs w:val="26"/>
          <w:lang w:eastAsia="fr-CA"/>
        </w:rPr>
        <w:t>Éléments</w:t>
      </w:r>
      <w:r w:rsidRPr="00E15227">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B0041" w:rsidRPr="00E15227" w:rsidTr="00466C28">
        <w:trPr>
          <w:trHeight w:val="1611"/>
        </w:trPr>
        <w:tc>
          <w:tcPr>
            <w:tcW w:w="5000" w:type="pct"/>
          </w:tcPr>
          <w:p w:rsidR="008B0041" w:rsidRPr="00E15227" w:rsidRDefault="008B0041" w:rsidP="00F33F8C">
            <w:pPr>
              <w:pStyle w:val="Corpsdetexte"/>
              <w:rPr>
                <w:szCs w:val="20"/>
              </w:rPr>
            </w:pPr>
          </w:p>
          <w:p w:rsidR="008B0041" w:rsidRPr="00E15227" w:rsidRDefault="008B0041" w:rsidP="00F33F8C">
            <w:pPr>
              <w:pStyle w:val="Corpsdetexte"/>
              <w:rPr>
                <w:rFonts w:ascii="Candara" w:hAnsi="Candara"/>
                <w:sz w:val="20"/>
                <w:szCs w:val="20"/>
              </w:rPr>
            </w:pPr>
          </w:p>
        </w:tc>
      </w:tr>
    </w:tbl>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Pr="00E15227" w:rsidRDefault="008B0041" w:rsidP="00F33F8C">
      <w:pPr>
        <w:bidi w:val="0"/>
        <w:rPr>
          <w:rFonts w:ascii="Candara" w:hAnsi="Candara"/>
          <w:b/>
          <w:sz w:val="20"/>
          <w:szCs w:val="20"/>
          <w:lang w:eastAsia="fr-CA"/>
        </w:rPr>
      </w:pPr>
    </w:p>
    <w:p w:rsidR="008B0041" w:rsidRDefault="008B0041"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jc w:val="lowKashida"/>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F93467" w:rsidRPr="00E15227" w:rsidTr="00886F82">
        <w:trPr>
          <w:trHeight w:val="1667"/>
          <w:jc w:val="center"/>
        </w:trPr>
        <w:tc>
          <w:tcPr>
            <w:tcW w:w="5000" w:type="pct"/>
            <w:shd w:val="clear" w:color="auto" w:fill="FFFFFF" w:themeFill="background1"/>
          </w:tcPr>
          <w:p w:rsidR="00F93467" w:rsidRPr="00E15227" w:rsidRDefault="00F93467" w:rsidP="00F33F8C">
            <w:pPr>
              <w:bidi w:val="0"/>
              <w:spacing w:line="240" w:lineRule="exact"/>
              <w:jc w:val="center"/>
              <w:rPr>
                <w:rFonts w:ascii="Candara" w:hAnsi="Candara"/>
                <w:color w:val="17365D" w:themeColor="text2" w:themeShade="BF"/>
                <w:sz w:val="20"/>
                <w:szCs w:val="20"/>
              </w:rPr>
            </w:pPr>
          </w:p>
          <w:p w:rsidR="00F93467" w:rsidRPr="00E15227" w:rsidRDefault="00F93467" w:rsidP="00F33F8C">
            <w:pPr>
              <w:bidi w:val="0"/>
              <w:jc w:val="center"/>
              <w:rPr>
                <w:rFonts w:ascii="Candara" w:hAnsi="Candara"/>
                <w:b/>
                <w:color w:val="17365D" w:themeColor="text2" w:themeShade="BF"/>
                <w:sz w:val="20"/>
                <w:szCs w:val="20"/>
                <w:lang w:eastAsia="fr-CA"/>
              </w:rPr>
            </w:pPr>
          </w:p>
          <w:p w:rsidR="00F93467" w:rsidRPr="00E15227" w:rsidRDefault="00F93467"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93467" w:rsidRPr="00E15227" w:rsidRDefault="00F93467" w:rsidP="00F33F8C">
            <w:pPr>
              <w:bidi w:val="0"/>
              <w:jc w:val="center"/>
              <w:rPr>
                <w:rFonts w:ascii="Candara" w:hAnsi="Candara"/>
                <w:b/>
                <w:bCs/>
                <w:color w:val="17365D" w:themeColor="text2" w:themeShade="BF"/>
                <w:sz w:val="20"/>
                <w:szCs w:val="20"/>
              </w:rPr>
            </w:pPr>
          </w:p>
          <w:p w:rsidR="00F93467" w:rsidRPr="00E15227" w:rsidRDefault="00F93467" w:rsidP="00F33F8C">
            <w:pPr>
              <w:bidi w:val="0"/>
              <w:spacing w:line="240" w:lineRule="exact"/>
              <w:jc w:val="center"/>
              <w:rPr>
                <w:rFonts w:ascii="Candara" w:hAnsi="Candara"/>
                <w:color w:val="17365D" w:themeColor="text2" w:themeShade="BF"/>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Default="00F93467" w:rsidP="00F33F8C">
      <w:pPr>
        <w:bidi w:val="0"/>
        <w:rPr>
          <w:rFonts w:ascii="Candara" w:hAnsi="Candara"/>
          <w:b/>
          <w:sz w:val="20"/>
          <w:szCs w:val="20"/>
          <w:lang w:eastAsia="fr-CA"/>
        </w:rPr>
      </w:pPr>
    </w:p>
    <w:p w:rsidR="00D5775A" w:rsidRDefault="00D5775A" w:rsidP="00D5775A">
      <w:pPr>
        <w:bidi w:val="0"/>
        <w:rPr>
          <w:rFonts w:ascii="Candara" w:hAnsi="Candara"/>
          <w:b/>
          <w:sz w:val="20"/>
          <w:szCs w:val="20"/>
          <w:lang w:eastAsia="fr-CA"/>
        </w:rPr>
      </w:pPr>
    </w:p>
    <w:p w:rsidR="00D5775A" w:rsidRPr="00E15227" w:rsidRDefault="00D5775A" w:rsidP="00D5775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93467" w:rsidRPr="00E15227" w:rsidTr="00886F82">
        <w:trPr>
          <w:trHeight w:val="828"/>
        </w:trPr>
        <w:tc>
          <w:tcPr>
            <w:tcW w:w="4361" w:type="dxa"/>
            <w:vAlign w:val="center"/>
          </w:tcPr>
          <w:p w:rsidR="00F93467" w:rsidRPr="00E15227" w:rsidRDefault="00F93467"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93467" w:rsidRPr="009C58AF" w:rsidRDefault="00F93467" w:rsidP="00F33F8C">
            <w:pPr>
              <w:bidi w:val="0"/>
              <w:spacing w:line="360" w:lineRule="auto"/>
              <w:jc w:val="center"/>
              <w:rPr>
                <w:b/>
                <w:bCs/>
                <w:i/>
                <w:caps/>
                <w:lang w:eastAsia="fr-CA"/>
              </w:rPr>
            </w:pPr>
            <w:r w:rsidRPr="009C58AF">
              <w:rPr>
                <w:rFonts w:ascii="Calibri" w:hAnsi="Calibri" w:cs="Calibri"/>
                <w:b/>
                <w:bCs/>
                <w:lang w:eastAsia="fr-FR"/>
              </w:rPr>
              <w:t>M05</w:t>
            </w:r>
          </w:p>
        </w:tc>
      </w:tr>
      <w:tr w:rsidR="00F93467" w:rsidRPr="00E15227" w:rsidTr="00886F82">
        <w:trPr>
          <w:trHeight w:val="827"/>
        </w:trPr>
        <w:tc>
          <w:tcPr>
            <w:tcW w:w="4361" w:type="dxa"/>
            <w:vAlign w:val="center"/>
          </w:tcPr>
          <w:p w:rsidR="00F93467" w:rsidRPr="00E15227" w:rsidRDefault="00F93467"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93467" w:rsidRPr="009C58AF" w:rsidRDefault="00F93467" w:rsidP="00F33F8C">
            <w:pPr>
              <w:bidi w:val="0"/>
              <w:spacing w:line="360" w:lineRule="auto"/>
              <w:jc w:val="center"/>
              <w:rPr>
                <w:b/>
                <w:i/>
                <w:caps/>
                <w:lang w:eastAsia="fr-CA"/>
              </w:rPr>
            </w:pPr>
            <w:r w:rsidRPr="009C58AF">
              <w:rPr>
                <w:rFonts w:ascii="Calibri" w:hAnsi="Calibri" w:cs="Calibri"/>
                <w:b/>
                <w:bCs/>
                <w:lang w:eastAsia="fr-FR"/>
              </w:rPr>
              <w:t>ALGORITHMIQUE ET PROGRAMMATION</w:t>
            </w:r>
          </w:p>
        </w:tc>
      </w:tr>
      <w:tr w:rsidR="00F93467" w:rsidRPr="00E15227" w:rsidTr="00886F82">
        <w:trPr>
          <w:trHeight w:val="981"/>
        </w:trPr>
        <w:tc>
          <w:tcPr>
            <w:tcW w:w="4361" w:type="dxa"/>
            <w:vAlign w:val="center"/>
          </w:tcPr>
          <w:p w:rsidR="00F93467" w:rsidRPr="00E15227" w:rsidRDefault="00F93467" w:rsidP="00F33F8C">
            <w:pPr>
              <w:bidi w:val="0"/>
              <w:spacing w:line="276" w:lineRule="auto"/>
              <w:rPr>
                <w:rFonts w:ascii="Candara" w:hAnsi="Candara"/>
                <w:b/>
                <w:bCs/>
              </w:rPr>
            </w:pPr>
            <w:r w:rsidRPr="00E15227">
              <w:rPr>
                <w:rFonts w:ascii="Candara" w:hAnsi="Candara"/>
                <w:b/>
                <w:bCs/>
              </w:rPr>
              <w:t xml:space="preserve">Nature du module </w:t>
            </w:r>
          </w:p>
          <w:p w:rsidR="00F93467" w:rsidRPr="00E15227" w:rsidRDefault="00F93467"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93467" w:rsidRPr="009C58AF" w:rsidRDefault="00F93467" w:rsidP="00F33F8C">
            <w:pPr>
              <w:bidi w:val="0"/>
              <w:spacing w:line="360" w:lineRule="auto"/>
              <w:jc w:val="center"/>
              <w:rPr>
                <w:rFonts w:ascii="Calibri" w:hAnsi="Calibri" w:cs="Calibri"/>
                <w:b/>
                <w:bCs/>
                <w:lang w:eastAsia="fr-FR"/>
              </w:rPr>
            </w:pPr>
            <w:r w:rsidRPr="009C58AF">
              <w:rPr>
                <w:rFonts w:ascii="Calibri" w:hAnsi="Calibri" w:cs="Calibri"/>
                <w:b/>
                <w:bCs/>
                <w:lang w:eastAsia="fr-FR"/>
              </w:rPr>
              <w:t xml:space="preserve">Disciplinaire </w:t>
            </w:r>
          </w:p>
        </w:tc>
      </w:tr>
      <w:tr w:rsidR="00F93467" w:rsidRPr="00E15227" w:rsidTr="00886F82">
        <w:trPr>
          <w:trHeight w:val="967"/>
        </w:trPr>
        <w:tc>
          <w:tcPr>
            <w:tcW w:w="4361" w:type="dxa"/>
            <w:vAlign w:val="center"/>
          </w:tcPr>
          <w:p w:rsidR="00F93467" w:rsidRPr="00E15227" w:rsidRDefault="00F93467"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93467" w:rsidRPr="009C58AF" w:rsidRDefault="00F93467" w:rsidP="00F33F8C">
            <w:pPr>
              <w:bidi w:val="0"/>
              <w:spacing w:line="360" w:lineRule="auto"/>
              <w:jc w:val="center"/>
              <w:rPr>
                <w:rFonts w:ascii="Calibri" w:hAnsi="Calibri" w:cs="Calibri"/>
                <w:b/>
                <w:bCs/>
                <w:lang w:eastAsia="fr-FR"/>
              </w:rPr>
            </w:pPr>
            <w:r w:rsidRPr="009C58AF">
              <w:rPr>
                <w:rFonts w:ascii="Calibri" w:hAnsi="Calibri" w:cs="Calibri"/>
                <w:b/>
                <w:bCs/>
                <w:lang w:eastAsia="fr-FR"/>
              </w:rPr>
              <w:t>S1</w:t>
            </w:r>
          </w:p>
        </w:tc>
      </w:tr>
      <w:tr w:rsidR="00F93467" w:rsidRPr="00E15227" w:rsidTr="00886F82">
        <w:trPr>
          <w:trHeight w:val="557"/>
        </w:trPr>
        <w:tc>
          <w:tcPr>
            <w:tcW w:w="4361" w:type="dxa"/>
            <w:vAlign w:val="center"/>
          </w:tcPr>
          <w:p w:rsidR="00F93467" w:rsidRPr="00E15227" w:rsidRDefault="00F93467"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93467" w:rsidRPr="00E15227" w:rsidRDefault="00F93467" w:rsidP="00F33F8C">
            <w:pPr>
              <w:bidi w:val="0"/>
              <w:spacing w:line="360" w:lineRule="auto"/>
              <w:rPr>
                <w:b/>
                <w:i/>
                <w:caps/>
                <w:lang w:eastAsia="fr-CA"/>
              </w:rPr>
            </w:pPr>
          </w:p>
        </w:tc>
      </w:tr>
    </w:tbl>
    <w:p w:rsidR="00F93467" w:rsidRPr="00E15227" w:rsidRDefault="00F93467" w:rsidP="00F33F8C">
      <w:pPr>
        <w:bidi w:val="0"/>
        <w:jc w:val="lowKashida"/>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ind w:left="-360"/>
        <w:rPr>
          <w:rFonts w:ascii="Candara" w:hAnsi="Candara"/>
          <w:b/>
          <w:lang w:eastAsia="fr-CA"/>
        </w:rPr>
      </w:pPr>
    </w:p>
    <w:p w:rsidR="00F93467" w:rsidRPr="00E15227" w:rsidRDefault="00F93467" w:rsidP="00F33F8C">
      <w:pPr>
        <w:bidi w:val="0"/>
        <w:rPr>
          <w:rFonts w:ascii="Candara" w:hAnsi="Candara"/>
          <w:b/>
          <w:sz w:val="20"/>
          <w:szCs w:val="20"/>
          <w:lang w:eastAsia="fr-CA"/>
        </w:rPr>
        <w:sectPr w:rsidR="00F93467" w:rsidRPr="00E15227" w:rsidSect="00897365">
          <w:pgSz w:w="11907" w:h="16840"/>
          <w:pgMar w:top="851" w:right="1134" w:bottom="851" w:left="1134" w:header="720" w:footer="720" w:gutter="0"/>
          <w:cols w:space="720"/>
          <w:titlePg/>
        </w:sectPr>
      </w:pPr>
    </w:p>
    <w:p w:rsidR="00F93467" w:rsidRPr="00E15227" w:rsidRDefault="00F93467"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F93467" w:rsidRPr="00E15227" w:rsidRDefault="00F93467"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886F82">
        <w:trPr>
          <w:trHeight w:val="513"/>
        </w:trPr>
        <w:tc>
          <w:tcPr>
            <w:tcW w:w="5000" w:type="pct"/>
          </w:tcPr>
          <w:p w:rsidR="00F93467" w:rsidRPr="008B0041" w:rsidRDefault="00F93467" w:rsidP="00F33F8C">
            <w:pPr>
              <w:pStyle w:val="Corpsdetexte"/>
              <w:ind w:left="142" w:right="148"/>
              <w:jc w:val="left"/>
              <w:rPr>
                <w:rFonts w:asciiTheme="minorBidi" w:hAnsiTheme="minorBidi" w:cstheme="minorBidi"/>
                <w:sz w:val="10"/>
                <w:szCs w:val="10"/>
              </w:rPr>
            </w:pPr>
          </w:p>
          <w:p w:rsidR="00F93467" w:rsidRPr="00F93467" w:rsidRDefault="00F93467" w:rsidP="00F33F8C">
            <w:pPr>
              <w:bidi w:val="0"/>
              <w:ind w:left="142" w:right="148"/>
              <w:jc w:val="both"/>
              <w:rPr>
                <w:rFonts w:asciiTheme="minorBidi" w:hAnsiTheme="minorBidi" w:cstheme="minorBidi"/>
                <w:color w:val="000000" w:themeColor="text1"/>
              </w:rPr>
            </w:pPr>
            <w:r w:rsidRPr="00F93467">
              <w:rPr>
                <w:rFonts w:asciiTheme="minorBidi" w:hAnsiTheme="minorBidi" w:cstheme="minorBidi"/>
                <w:color w:val="000000" w:themeColor="text1"/>
              </w:rPr>
              <w:t>Ce module a pour objectif de</w:t>
            </w:r>
            <w:r w:rsidRPr="00F93467">
              <w:rPr>
                <w:rFonts w:asciiTheme="minorBidi" w:hAnsiTheme="minorBidi" w:cs="Arial"/>
                <w:color w:val="000000" w:themeColor="text1"/>
                <w:rtl/>
              </w:rPr>
              <w:t xml:space="preserve"> :</w:t>
            </w:r>
          </w:p>
          <w:p w:rsidR="00F93467" w:rsidRPr="00F93467" w:rsidRDefault="00F93467" w:rsidP="00F33F8C">
            <w:pPr>
              <w:bidi w:val="0"/>
              <w:ind w:left="426" w:right="148"/>
              <w:jc w:val="both"/>
              <w:rPr>
                <w:rFonts w:asciiTheme="minorBidi" w:hAnsiTheme="minorBidi" w:cstheme="minorBidi"/>
                <w:color w:val="000000" w:themeColor="text1"/>
              </w:rPr>
            </w:pPr>
            <w:r w:rsidRPr="00F93467">
              <w:rPr>
                <w:rFonts w:asciiTheme="minorBidi" w:hAnsiTheme="minorBidi" w:cs="Arial"/>
                <w:color w:val="000000" w:themeColor="text1"/>
                <w:rtl/>
              </w:rPr>
              <w:t>-</w:t>
            </w:r>
            <w:r w:rsidRPr="00F93467">
              <w:rPr>
                <w:rFonts w:asciiTheme="minorBidi" w:hAnsiTheme="minorBidi" w:cs="Arial"/>
                <w:color w:val="000000" w:themeColor="text1"/>
                <w:rtl/>
              </w:rPr>
              <w:tab/>
            </w:r>
            <w:r w:rsidRPr="00F93467">
              <w:rPr>
                <w:rFonts w:asciiTheme="minorBidi" w:hAnsiTheme="minorBidi" w:cstheme="minorBidi"/>
                <w:color w:val="000000" w:themeColor="text1"/>
              </w:rPr>
              <w:t>Doter l’étudiant des outils de bases lui permettant de transcrire les différentes étapes de résolution d'un problème sous forme d'algorithme, de façon structurée et indépendante de toute contrainte matérielle ou logicielle</w:t>
            </w:r>
            <w:r w:rsidRPr="00F93467">
              <w:rPr>
                <w:rFonts w:asciiTheme="minorBidi" w:hAnsiTheme="minorBidi" w:cs="Arial"/>
                <w:color w:val="000000" w:themeColor="text1"/>
                <w:rtl/>
              </w:rPr>
              <w:t>.</w:t>
            </w:r>
          </w:p>
          <w:p w:rsidR="00F93467" w:rsidRPr="008B0041" w:rsidRDefault="00F93467" w:rsidP="00F33F8C">
            <w:pPr>
              <w:bidi w:val="0"/>
              <w:spacing w:after="200" w:line="276" w:lineRule="auto"/>
              <w:ind w:left="426" w:right="148"/>
              <w:jc w:val="both"/>
            </w:pPr>
            <w:r w:rsidRPr="00F93467">
              <w:rPr>
                <w:rFonts w:asciiTheme="minorBidi" w:hAnsiTheme="minorBidi" w:cstheme="minorBidi"/>
                <w:color w:val="000000" w:themeColor="text1"/>
              </w:rPr>
              <w:t>-</w:t>
            </w:r>
            <w:r w:rsidRPr="00F93467">
              <w:rPr>
                <w:rFonts w:asciiTheme="minorBidi" w:hAnsiTheme="minorBidi" w:cstheme="minorBidi"/>
                <w:color w:val="000000" w:themeColor="text1"/>
              </w:rPr>
              <w:tab/>
              <w:t>Développer chez l’étudiant les compétences qui lui permettent de traduire un algorithme de complexités diverses dans le langage de programmation C.</w:t>
            </w: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F93467" w:rsidRPr="00466C28" w:rsidRDefault="00F93467" w:rsidP="00F33F8C">
      <w:pPr>
        <w:bidi w:val="0"/>
        <w:spacing w:line="240" w:lineRule="exact"/>
        <w:jc w:val="lowKashida"/>
        <w:rPr>
          <w:rFonts w:ascii="Candara" w:hAnsi="Candara"/>
          <w:i/>
          <w:iCs/>
          <w:color w:val="17365D" w:themeColor="text2" w:themeShade="BF"/>
          <w:sz w:val="20"/>
          <w:szCs w:val="20"/>
        </w:rPr>
      </w:pPr>
      <w:r w:rsidRPr="00466C28">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886F82">
        <w:trPr>
          <w:trHeight w:val="588"/>
        </w:trPr>
        <w:tc>
          <w:tcPr>
            <w:tcW w:w="5000" w:type="pct"/>
          </w:tcPr>
          <w:p w:rsidR="00F93467" w:rsidRPr="00E15227" w:rsidRDefault="00F93467" w:rsidP="00F33F8C">
            <w:pPr>
              <w:bidi w:val="0"/>
              <w:rPr>
                <w:rFonts w:ascii="Candara" w:hAnsi="Candara"/>
                <w:b/>
                <w:sz w:val="10"/>
                <w:szCs w:val="10"/>
                <w:lang w:eastAsia="fr-CA"/>
              </w:rPr>
            </w:pPr>
          </w:p>
          <w:p w:rsidR="00F93467" w:rsidRPr="00E15227" w:rsidRDefault="006E37FB" w:rsidP="00F33F8C">
            <w:pPr>
              <w:bidi w:val="0"/>
              <w:rPr>
                <w:rFonts w:ascii="Candara" w:hAnsi="Candara"/>
                <w:b/>
                <w:sz w:val="10"/>
                <w:szCs w:val="10"/>
                <w:lang w:eastAsia="fr-CA"/>
              </w:rPr>
            </w:pPr>
            <w:r w:rsidRPr="006E37FB">
              <w:rPr>
                <w:rFonts w:asciiTheme="minorBidi" w:hAnsiTheme="minorBidi" w:cstheme="minorBidi"/>
                <w:b/>
                <w:sz w:val="20"/>
                <w:szCs w:val="20"/>
                <w:lang w:eastAsia="fr-CA"/>
              </w:rPr>
              <w:t>S1 :</w:t>
            </w:r>
            <w:r w:rsidR="009D759A">
              <w:rPr>
                <w:rFonts w:asciiTheme="minorBidi" w:hAnsiTheme="minorBidi" w:cstheme="minorBidi"/>
                <w:bCs/>
                <w:sz w:val="20"/>
                <w:szCs w:val="20"/>
                <w:lang w:eastAsia="fr-CA"/>
              </w:rPr>
              <w:t>M02</w:t>
            </w:r>
          </w:p>
        </w:tc>
      </w:tr>
    </w:tbl>
    <w:p w:rsidR="00C85C51" w:rsidRDefault="00C85C51" w:rsidP="000D4649">
      <w:pPr>
        <w:bidi w:val="0"/>
        <w:spacing w:line="276" w:lineRule="auto"/>
        <w:jc w:val="both"/>
        <w:rPr>
          <w:rFonts w:ascii="Candara" w:hAnsi="Candara" w:cs="Times New (W1)"/>
          <w:b/>
          <w:bCs/>
          <w:smallCaps/>
          <w:color w:val="17365D" w:themeColor="text2" w:themeShade="BF"/>
          <w:lang w:eastAsia="fr-CA"/>
        </w:rPr>
      </w:pPr>
    </w:p>
    <w:p w:rsidR="000D4649" w:rsidRPr="00C41829" w:rsidRDefault="00F93467" w:rsidP="00C85C51">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F93467" w:rsidRPr="00E15227" w:rsidRDefault="00F93467"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5"/>
        <w:gridCol w:w="533"/>
        <w:gridCol w:w="478"/>
        <w:gridCol w:w="411"/>
        <w:gridCol w:w="1300"/>
        <w:gridCol w:w="1151"/>
        <w:gridCol w:w="3356"/>
        <w:gridCol w:w="826"/>
      </w:tblGrid>
      <w:tr w:rsidR="00F93467" w:rsidRPr="00E15227" w:rsidTr="00466C28">
        <w:tc>
          <w:tcPr>
            <w:tcW w:w="0" w:type="auto"/>
            <w:vMerge w:val="restart"/>
            <w:vAlign w:val="center"/>
          </w:tcPr>
          <w:p w:rsidR="00F93467" w:rsidRPr="00E15227" w:rsidRDefault="00F93467"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F93467" w:rsidRPr="00E15227" w:rsidRDefault="00F93467"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93467" w:rsidRPr="00E15227" w:rsidTr="00466C28">
        <w:tc>
          <w:tcPr>
            <w:tcW w:w="0" w:type="auto"/>
            <w:vMerge/>
            <w:vAlign w:val="center"/>
          </w:tcPr>
          <w:p w:rsidR="00F93467" w:rsidRPr="00E15227" w:rsidRDefault="00F93467" w:rsidP="00F33F8C">
            <w:pPr>
              <w:bidi w:val="0"/>
              <w:spacing w:line="360" w:lineRule="auto"/>
              <w:rPr>
                <w:rFonts w:ascii="Candara" w:hAnsi="Candara"/>
                <w:b/>
                <w:bCs/>
                <w:sz w:val="18"/>
                <w:szCs w:val="18"/>
              </w:rPr>
            </w:pPr>
          </w:p>
        </w:tc>
        <w:tc>
          <w:tcPr>
            <w:tcW w:w="0" w:type="auto"/>
            <w:vAlign w:val="center"/>
          </w:tcPr>
          <w:p w:rsidR="00F93467" w:rsidRPr="00E15227" w:rsidRDefault="00F93467"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F93467" w:rsidRPr="00E15227" w:rsidRDefault="00F93467"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F93467" w:rsidRPr="00E15227" w:rsidRDefault="00F93467"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F93467"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F93467" w:rsidRPr="00E15227" w:rsidRDefault="00F93467"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F93467"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F93467" w:rsidRPr="00E15227" w:rsidRDefault="00F93467" w:rsidP="00F33F8C">
            <w:pPr>
              <w:bidi w:val="0"/>
              <w:jc w:val="center"/>
              <w:rPr>
                <w:rFonts w:ascii="Candara" w:hAnsi="Candara"/>
                <w:b/>
                <w:bCs/>
                <w:sz w:val="18"/>
                <w:szCs w:val="18"/>
              </w:rPr>
            </w:pPr>
            <w:r w:rsidRPr="00E15227">
              <w:rPr>
                <w:rFonts w:ascii="Candara" w:hAnsi="Candara"/>
                <w:b/>
                <w:bCs/>
                <w:sz w:val="18"/>
                <w:szCs w:val="18"/>
              </w:rPr>
              <w:t>VH global</w:t>
            </w:r>
          </w:p>
        </w:tc>
      </w:tr>
      <w:tr w:rsidR="006E37FB" w:rsidRPr="00E15227" w:rsidTr="00466C28">
        <w:tc>
          <w:tcPr>
            <w:tcW w:w="0" w:type="auto"/>
          </w:tcPr>
          <w:p w:rsidR="006E37FB" w:rsidRPr="00E15227" w:rsidRDefault="006E37FB"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32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16</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50</w:t>
            </w:r>
          </w:p>
        </w:tc>
      </w:tr>
      <w:tr w:rsidR="006E37FB" w:rsidRPr="00E15227" w:rsidTr="00466C28">
        <w:tc>
          <w:tcPr>
            <w:tcW w:w="0" w:type="auto"/>
          </w:tcPr>
          <w:p w:rsidR="006E37FB" w:rsidRPr="00E15227" w:rsidRDefault="006E37FB"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E37FB" w:rsidRPr="006E37FB" w:rsidRDefault="006E37FB" w:rsidP="006E37FB">
            <w:pPr>
              <w:tabs>
                <w:tab w:val="center" w:pos="175"/>
              </w:tabs>
              <w:bidi w:val="0"/>
              <w:spacing w:line="360" w:lineRule="auto"/>
              <w:rPr>
                <w:rFonts w:ascii="Candara" w:hAnsi="Candara"/>
                <w:b/>
                <w:bCs/>
                <w:color w:val="000000" w:themeColor="text1"/>
                <w:sz w:val="18"/>
                <w:szCs w:val="18"/>
              </w:rPr>
            </w:pPr>
            <w:r>
              <w:rPr>
                <w:rFonts w:ascii="Candara" w:hAnsi="Candara"/>
                <w:b/>
                <w:bCs/>
                <w:color w:val="000000" w:themeColor="text1"/>
                <w:sz w:val="18"/>
                <w:szCs w:val="18"/>
              </w:rPr>
              <w:tab/>
              <w:t>64</w:t>
            </w:r>
            <w:r w:rsidRPr="006E37FB">
              <w:rPr>
                <w:rFonts w:ascii="Candara" w:hAnsi="Candara"/>
                <w:b/>
                <w:bCs/>
                <w:color w:val="000000" w:themeColor="text1"/>
                <w:sz w:val="18"/>
                <w:szCs w:val="18"/>
              </w:rPr>
              <w:t>%</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32</w:t>
            </w:r>
            <w:r w:rsidRPr="006E37FB">
              <w:rPr>
                <w:rFonts w:ascii="Candara" w:hAnsi="Candara"/>
                <w:b/>
                <w:bCs/>
                <w:color w:val="000000" w:themeColor="text1"/>
                <w:sz w:val="18"/>
                <w:szCs w:val="18"/>
              </w:rPr>
              <w:t>%</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4</w:t>
            </w:r>
            <w:r w:rsidRPr="006E37FB">
              <w:rPr>
                <w:rFonts w:ascii="Candara" w:hAnsi="Candara"/>
                <w:b/>
                <w:bCs/>
                <w:color w:val="000000" w:themeColor="text1"/>
                <w:sz w:val="18"/>
                <w:szCs w:val="18"/>
              </w:rPr>
              <w:t>%</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100%</w:t>
            </w:r>
          </w:p>
        </w:tc>
      </w:tr>
    </w:tbl>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p>
    <w:p w:rsidR="007C4D78" w:rsidRDefault="00F93467"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4F096C" w:rsidTr="00886F82">
        <w:trPr>
          <w:trHeight w:val="796"/>
        </w:trPr>
        <w:tc>
          <w:tcPr>
            <w:tcW w:w="5000" w:type="pct"/>
          </w:tcPr>
          <w:p w:rsidR="00F93467" w:rsidRPr="00F93467" w:rsidRDefault="00F93467" w:rsidP="00DD3D57">
            <w:pPr>
              <w:tabs>
                <w:tab w:val="right" w:pos="214"/>
              </w:tabs>
              <w:bidi w:val="0"/>
              <w:ind w:right="355"/>
              <w:jc w:val="both"/>
              <w:rPr>
                <w:rFonts w:ascii="Calibri" w:hAnsi="Calibri" w:cs="Calibri"/>
                <w:b/>
                <w:bCs/>
                <w:sz w:val="20"/>
                <w:szCs w:val="20"/>
                <w:lang w:eastAsia="fr-CA"/>
              </w:rPr>
            </w:pPr>
            <w:r w:rsidRPr="00F93467">
              <w:rPr>
                <w:rFonts w:ascii="Calibri" w:hAnsi="Calibri" w:cs="Calibri"/>
                <w:b/>
                <w:bCs/>
                <w:lang w:eastAsia="fr-CA"/>
              </w:rPr>
              <w:t>Algorithmique :</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Introduction à l’algorithmique.</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 xml:space="preserve">Outils de base de l’algorithmique (Notion d’objets, </w:t>
            </w:r>
            <w:r w:rsidR="009D759A">
              <w:rPr>
                <w:rFonts w:ascii="Calibri" w:hAnsi="Calibri" w:cs="Calibri"/>
                <w:bCs/>
                <w:sz w:val="22"/>
                <w:szCs w:val="22"/>
                <w:lang w:eastAsia="fr-CA"/>
              </w:rPr>
              <w:t>l’affectation, les</w:t>
            </w:r>
            <w:r w:rsidRPr="00F93467">
              <w:rPr>
                <w:rFonts w:ascii="Calibri" w:hAnsi="Calibri" w:cs="Calibri"/>
                <w:bCs/>
                <w:sz w:val="22"/>
                <w:szCs w:val="22"/>
                <w:lang w:eastAsia="fr-CA"/>
              </w:rPr>
              <w:t xml:space="preserve"> entrées/sorties)</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Primitives de base en algorithmiques (les primitives de choix et d’itérations)</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 xml:space="preserve">Tableaux et les algorithmes de tris (tris par insertion, tris par sélection et tris à Bulle). </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Notion de sous programmes : procédures, fonctions et notion de récursivité.</w:t>
            </w:r>
          </w:p>
          <w:p w:rsidR="00F93467" w:rsidRPr="005938E3"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Fichiers</w:t>
            </w:r>
          </w:p>
          <w:p w:rsidR="00F93467" w:rsidRPr="00F93467" w:rsidRDefault="00F93467" w:rsidP="00DD3D57">
            <w:pPr>
              <w:tabs>
                <w:tab w:val="right" w:pos="214"/>
              </w:tabs>
              <w:bidi w:val="0"/>
              <w:ind w:right="355"/>
              <w:jc w:val="both"/>
              <w:rPr>
                <w:rFonts w:ascii="Calibri" w:hAnsi="Calibri" w:cs="Calibri"/>
                <w:b/>
                <w:bCs/>
                <w:sz w:val="20"/>
                <w:szCs w:val="20"/>
                <w:lang w:eastAsia="fr-CA"/>
              </w:rPr>
            </w:pPr>
            <w:r w:rsidRPr="00F93467">
              <w:rPr>
                <w:rFonts w:ascii="Calibri" w:hAnsi="Calibri" w:cs="Calibri"/>
                <w:b/>
                <w:bCs/>
                <w:lang w:eastAsia="fr-CA"/>
              </w:rPr>
              <w:t>Programmation :</w:t>
            </w:r>
          </w:p>
          <w:p w:rsidR="00F93467" w:rsidRPr="00F93467" w:rsidRDefault="00F93467" w:rsidP="00DD3D57">
            <w:pPr>
              <w:bidi w:val="0"/>
              <w:spacing w:line="259" w:lineRule="auto"/>
              <w:ind w:left="284"/>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1- Généralités :</w:t>
            </w:r>
          </w:p>
          <w:p w:rsidR="00F93467" w:rsidRPr="00F93467" w:rsidRDefault="00F93467" w:rsidP="00DD3D57">
            <w:pPr>
              <w:numPr>
                <w:ilvl w:val="0"/>
                <w:numId w:val="12"/>
              </w:numPr>
              <w:tabs>
                <w:tab w:val="right" w:pos="214"/>
              </w:tabs>
              <w:bidi w:val="0"/>
              <w:spacing w:line="259" w:lineRule="auto"/>
              <w:ind w:left="1134" w:right="355"/>
              <w:jc w:val="both"/>
              <w:rPr>
                <w:rFonts w:ascii="Calibri" w:hAnsi="Calibri" w:cs="Calibri"/>
                <w:bCs/>
                <w:lang w:eastAsia="fr-CA"/>
              </w:rPr>
            </w:pPr>
            <w:r w:rsidRPr="00F93467">
              <w:rPr>
                <w:rFonts w:ascii="Calibri" w:hAnsi="Calibri" w:cs="Calibri"/>
                <w:bCs/>
                <w:sz w:val="22"/>
                <w:szCs w:val="22"/>
                <w:lang w:eastAsia="fr-CA"/>
              </w:rPr>
              <w:t>Structure d'un programme C</w:t>
            </w:r>
          </w:p>
          <w:p w:rsidR="00F93467" w:rsidRPr="00F93467" w:rsidRDefault="00F93467" w:rsidP="00DD3D57">
            <w:pPr>
              <w:numPr>
                <w:ilvl w:val="0"/>
                <w:numId w:val="12"/>
              </w:numPr>
              <w:tabs>
                <w:tab w:val="right" w:pos="214"/>
              </w:tabs>
              <w:bidi w:val="0"/>
              <w:spacing w:line="259" w:lineRule="auto"/>
              <w:ind w:left="1134" w:right="355"/>
              <w:jc w:val="both"/>
              <w:rPr>
                <w:rFonts w:ascii="Calibri" w:hAnsi="Calibri" w:cs="Calibri"/>
                <w:bCs/>
                <w:lang w:eastAsia="fr-CA"/>
              </w:rPr>
            </w:pPr>
            <w:r w:rsidRPr="00F93467">
              <w:rPr>
                <w:rFonts w:ascii="Calibri" w:hAnsi="Calibri" w:cs="Calibri"/>
                <w:bCs/>
                <w:sz w:val="22"/>
                <w:szCs w:val="22"/>
                <w:lang w:eastAsia="fr-CA"/>
              </w:rPr>
              <w:t>Compilation et édition des liens</w:t>
            </w:r>
          </w:p>
          <w:p w:rsidR="00F93467" w:rsidRPr="00F93467" w:rsidRDefault="00F93467" w:rsidP="00DD3D57">
            <w:pPr>
              <w:bidi w:val="0"/>
              <w:spacing w:line="259" w:lineRule="auto"/>
              <w:ind w:left="284"/>
              <w:contextualSpacing/>
              <w:rPr>
                <w:rFonts w:ascii="Calibri" w:eastAsia="Calibri" w:hAnsi="Calibri" w:cs="Arial"/>
                <w:b/>
                <w:bCs/>
                <w:color w:val="000000"/>
                <w:lang w:eastAsia="en-US"/>
              </w:rPr>
            </w:pPr>
            <w:r w:rsidRPr="00F93467">
              <w:rPr>
                <w:rFonts w:ascii="Calibri" w:eastAsia="Calibri" w:hAnsi="Calibri" w:cs="Arial"/>
                <w:b/>
                <w:bCs/>
                <w:color w:val="000000"/>
                <w:lang w:eastAsia="en-US"/>
              </w:rPr>
              <w:t>2- Déclarations :</w:t>
            </w:r>
          </w:p>
          <w:p w:rsidR="00F93467" w:rsidRPr="00F93467" w:rsidRDefault="00F93467" w:rsidP="00DD3D57">
            <w:pPr>
              <w:numPr>
                <w:ilvl w:val="0"/>
                <w:numId w:val="12"/>
              </w:numPr>
              <w:tabs>
                <w:tab w:val="right" w:pos="214"/>
              </w:tabs>
              <w:bidi w:val="0"/>
              <w:spacing w:line="259" w:lineRule="auto"/>
              <w:ind w:left="1134" w:right="355"/>
              <w:jc w:val="both"/>
              <w:rPr>
                <w:rFonts w:ascii="Calibri" w:hAnsi="Calibri" w:cs="Calibri"/>
                <w:bCs/>
                <w:lang w:eastAsia="fr-CA"/>
              </w:rPr>
            </w:pPr>
            <w:r w:rsidRPr="00F93467">
              <w:rPr>
                <w:rFonts w:ascii="Calibri" w:hAnsi="Calibri" w:cs="Calibri"/>
                <w:bCs/>
                <w:sz w:val="22"/>
                <w:szCs w:val="22"/>
                <w:lang w:eastAsia="fr-CA"/>
              </w:rPr>
              <w:t>Les types de base</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Les énumérations de constantes</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Les pointeurs</w:t>
            </w:r>
          </w:p>
          <w:p w:rsidR="00F93467" w:rsidRPr="00F93467" w:rsidRDefault="00F93467" w:rsidP="00DD3D57">
            <w:pPr>
              <w:numPr>
                <w:ilvl w:val="0"/>
                <w:numId w:val="12"/>
              </w:numPr>
              <w:tabs>
                <w:tab w:val="right" w:pos="214"/>
              </w:tabs>
              <w:bidi w:val="0"/>
              <w:spacing w:line="259" w:lineRule="auto"/>
              <w:ind w:left="1134" w:right="357" w:hanging="357"/>
              <w:jc w:val="both"/>
              <w:rPr>
                <w:rFonts w:ascii="Calibri" w:hAnsi="Calibri" w:cs="Calibri"/>
                <w:bCs/>
                <w:lang w:eastAsia="fr-CA"/>
              </w:rPr>
            </w:pPr>
            <w:r w:rsidRPr="00F93467">
              <w:rPr>
                <w:rFonts w:ascii="Calibri" w:hAnsi="Calibri" w:cs="Calibri"/>
                <w:bCs/>
                <w:sz w:val="22"/>
                <w:szCs w:val="22"/>
                <w:lang w:eastAsia="fr-CA"/>
              </w:rPr>
              <w:t>Forme générale d'une déclaration</w:t>
            </w:r>
          </w:p>
          <w:p w:rsidR="00F93467" w:rsidRPr="00F93467" w:rsidRDefault="00F93467" w:rsidP="00DD3D57">
            <w:pPr>
              <w:numPr>
                <w:ilvl w:val="0"/>
                <w:numId w:val="12"/>
              </w:numPr>
              <w:tabs>
                <w:tab w:val="right" w:pos="214"/>
              </w:tabs>
              <w:bidi w:val="0"/>
              <w:spacing w:line="259" w:lineRule="auto"/>
              <w:ind w:left="1134" w:right="355"/>
              <w:jc w:val="both"/>
              <w:rPr>
                <w:rFonts w:ascii="Calibri" w:hAnsi="Calibri" w:cs="Calibri"/>
                <w:bCs/>
                <w:lang w:eastAsia="fr-CA"/>
              </w:rPr>
            </w:pPr>
            <w:r w:rsidRPr="00F93467">
              <w:rPr>
                <w:rFonts w:ascii="Calibri" w:hAnsi="Calibri" w:cs="Calibri"/>
                <w:bCs/>
                <w:sz w:val="22"/>
                <w:szCs w:val="22"/>
                <w:lang w:eastAsia="fr-CA"/>
              </w:rPr>
              <w:t>Définition de types</w:t>
            </w:r>
          </w:p>
          <w:p w:rsidR="00F93467" w:rsidRPr="00F93467" w:rsidRDefault="00F93467" w:rsidP="00F33F8C">
            <w:pPr>
              <w:bidi w:val="0"/>
              <w:spacing w:after="160" w:line="259" w:lineRule="auto"/>
              <w:ind w:left="360"/>
              <w:rPr>
                <w:color w:val="000000" w:themeColor="text1"/>
              </w:rPr>
            </w:pPr>
            <w:r w:rsidRPr="00F93467">
              <w:rPr>
                <w:rFonts w:ascii="Calibri" w:eastAsia="Calibri" w:hAnsi="Calibri" w:cs="Arial"/>
                <w:b/>
                <w:bCs/>
                <w:color w:val="000000"/>
                <w:lang w:eastAsia="en-US"/>
              </w:rPr>
              <w:lastRenderedPageBreak/>
              <w:t>3- Expressions et opérateurs</w:t>
            </w:r>
          </w:p>
        </w:tc>
      </w:tr>
    </w:tbl>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p>
    <w:p w:rsidR="00466C28" w:rsidRPr="00466C28" w:rsidRDefault="00F93467" w:rsidP="00466C2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CD2A9E">
        <w:rPr>
          <w:rFonts w:ascii="Candara" w:hAnsi="Candara" w:cs="Times New (W1)"/>
          <w:b/>
          <w:bCs/>
          <w:smallCaps/>
          <w:sz w:val="20"/>
          <w:szCs w:val="20"/>
          <w:lang w:eastAsia="fr-CA"/>
        </w:rPr>
        <w:t>(</w:t>
      </w:r>
      <w:r w:rsidR="00466C28" w:rsidRPr="00466C2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886F82">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886F82">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rPr>
      </w:pPr>
    </w:p>
    <w:p w:rsidR="00F93467" w:rsidRPr="00E15227" w:rsidRDefault="00F93467"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F93467" w:rsidRPr="00E15227" w:rsidRDefault="00F93467" w:rsidP="00F33F8C">
      <w:pPr>
        <w:bidi w:val="0"/>
        <w:jc w:val="lowKashida"/>
        <w:rPr>
          <w:rFonts w:ascii="Candara" w:hAnsi="Candara"/>
          <w:b/>
          <w:bCs/>
        </w:rPr>
      </w:pPr>
      <w:r w:rsidRPr="00E15227">
        <w:rPr>
          <w:rFonts w:ascii="Candara" w:hAnsi="Candara"/>
          <w:b/>
          <w:bCs/>
          <w:sz w:val="22"/>
          <w:szCs w:val="22"/>
        </w:rPr>
        <w:t>2.1. Modes d’évaluation </w:t>
      </w:r>
    </w:p>
    <w:p w:rsidR="00F93467" w:rsidRPr="00E15227" w:rsidRDefault="00F93467"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886F82">
        <w:tc>
          <w:tcPr>
            <w:tcW w:w="5000" w:type="pct"/>
          </w:tcPr>
          <w:p w:rsidR="00F93467" w:rsidRPr="002B029B" w:rsidRDefault="00091FF1" w:rsidP="00F33F8C">
            <w:pPr>
              <w:pStyle w:val="Corpsdetexte"/>
              <w:rPr>
                <w:rFonts w:ascii="Candara" w:hAnsi="Candara"/>
                <w:b/>
                <w:caps/>
              </w:rPr>
            </w:pPr>
            <w:r w:rsidRPr="002B029B">
              <w:rPr>
                <w:rFonts w:ascii="Candara" w:hAnsi="Candara"/>
                <w:b/>
                <w:caps/>
              </w:rPr>
              <w:object w:dxaOrig="225" w:dyaOrig="225">
                <v:shape id="_x0000_i1121" type="#_x0000_t75" style="width:104.45pt;height:18.2pt" o:ole="">
                  <v:imagedata r:id="rId42" o:title=""/>
                </v:shape>
                <w:control r:id="rId43" w:name="CheckBox11111" w:shapeid="_x0000_i1121"/>
              </w:object>
            </w:r>
          </w:p>
          <w:p w:rsidR="00F93467"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23" type="#_x0000_t75" style="width:108pt;height:18.2pt" o:ole="">
                  <v:imagedata r:id="rId44" o:title=""/>
                </v:shape>
                <w:control r:id="rId45" w:name="CheckBox21111" w:shapeid="_x0000_i1123"/>
              </w:object>
            </w:r>
          </w:p>
        </w:tc>
      </w:tr>
    </w:tbl>
    <w:p w:rsidR="00F93467" w:rsidRPr="00E15227" w:rsidRDefault="00F93467" w:rsidP="00F33F8C">
      <w:pPr>
        <w:bidi w:val="0"/>
        <w:spacing w:line="240" w:lineRule="exact"/>
        <w:jc w:val="lowKashida"/>
        <w:rPr>
          <w:rFonts w:ascii="Candara" w:hAnsi="Candara"/>
          <w:b/>
          <w:bCs/>
          <w:sz w:val="22"/>
          <w:szCs w:val="22"/>
        </w:rPr>
      </w:pPr>
    </w:p>
    <w:p w:rsidR="00F93467" w:rsidRPr="00E15227" w:rsidRDefault="00F93467"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F93467" w:rsidRPr="00E15227" w:rsidRDefault="00F93467"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F93467" w:rsidRPr="00E15227" w:rsidRDefault="00F93467"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466C28">
        <w:trPr>
          <w:trHeight w:val="814"/>
        </w:trPr>
        <w:tc>
          <w:tcPr>
            <w:tcW w:w="5000" w:type="pct"/>
          </w:tcPr>
          <w:p w:rsidR="00F93467" w:rsidRPr="00E15227" w:rsidRDefault="00F93467" w:rsidP="00466C28">
            <w:pPr>
              <w:pStyle w:val="Corpsdetexte"/>
              <w:rPr>
                <w:rFonts w:ascii="Candara" w:hAnsi="Candara"/>
                <w:sz w:val="10"/>
                <w:szCs w:val="1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9C58AF">
        <w:trPr>
          <w:trHeight w:val="710"/>
        </w:trPr>
        <w:tc>
          <w:tcPr>
            <w:tcW w:w="5000" w:type="pct"/>
          </w:tcPr>
          <w:p w:rsidR="00F93467" w:rsidRPr="00E15227" w:rsidRDefault="00F93467" w:rsidP="00F33F8C">
            <w:pPr>
              <w:pStyle w:val="Corpsdetexte"/>
              <w:rPr>
                <w:rFonts w:ascii="Candara" w:hAnsi="Candara"/>
                <w:sz w:val="20"/>
                <w:szCs w:val="20"/>
              </w:rPr>
            </w:pPr>
          </w:p>
        </w:tc>
      </w:tr>
    </w:tbl>
    <w:p w:rsidR="00F93467" w:rsidRPr="00E15227" w:rsidRDefault="00F93467" w:rsidP="00466C28">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66C2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F93467" w:rsidRPr="00E15227" w:rsidTr="00886F82">
        <w:tc>
          <w:tcPr>
            <w:tcW w:w="1062" w:type="pct"/>
          </w:tcPr>
          <w:p w:rsidR="00F93467" w:rsidRPr="00E15227" w:rsidRDefault="00F93467" w:rsidP="00F33F8C">
            <w:pPr>
              <w:bidi w:val="0"/>
              <w:spacing w:line="276" w:lineRule="auto"/>
              <w:rPr>
                <w:rFonts w:ascii="Candara" w:hAnsi="Candara"/>
                <w:bCs/>
                <w:i/>
                <w:iCs/>
                <w:sz w:val="20"/>
                <w:szCs w:val="20"/>
              </w:rPr>
            </w:pPr>
          </w:p>
        </w:tc>
        <w:tc>
          <w:tcPr>
            <w:tcW w:w="503"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93467"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93467" w:rsidRPr="00E15227" w:rsidTr="00886F82">
        <w:tc>
          <w:tcPr>
            <w:tcW w:w="1062" w:type="pct"/>
          </w:tcPr>
          <w:p w:rsidR="00F93467" w:rsidRPr="00E15227" w:rsidRDefault="00F93467"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Theme="minorHAnsi" w:hAnsiTheme="minorHAnsi" w:cstheme="minorHAnsi"/>
                <w:i/>
                <w:iCs/>
                <w:sz w:val="20"/>
                <w:szCs w:val="20"/>
              </w:rPr>
            </w:pPr>
          </w:p>
        </w:tc>
        <w:tc>
          <w:tcPr>
            <w:tcW w:w="882"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191"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362" w:type="pct"/>
          </w:tcPr>
          <w:p w:rsidR="00F93467" w:rsidRPr="00E15227" w:rsidRDefault="00F93467" w:rsidP="00F33F8C">
            <w:pPr>
              <w:bidi w:val="0"/>
              <w:spacing w:line="360" w:lineRule="auto"/>
              <w:rPr>
                <w:rFonts w:asciiTheme="minorHAnsi" w:hAnsiTheme="minorHAnsi" w:cstheme="minorHAnsi"/>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93467" w:rsidRPr="00E15227" w:rsidRDefault="00F93467"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bl>
    <w:p w:rsidR="00F93467" w:rsidRPr="00E15227" w:rsidRDefault="00F93467" w:rsidP="009C58AF">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9C58AF" w:rsidRPr="009C58AF">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F93467" w:rsidRPr="00E15227" w:rsidTr="00886F82">
        <w:tc>
          <w:tcPr>
            <w:tcW w:w="5000" w:type="pct"/>
          </w:tcPr>
          <w:p w:rsidR="00F93467" w:rsidRPr="00E15227" w:rsidRDefault="00F93467" w:rsidP="00F33F8C">
            <w:pPr>
              <w:pStyle w:val="Corpsdetexte"/>
              <w:rPr>
                <w:szCs w:val="20"/>
              </w:rPr>
            </w:pPr>
          </w:p>
          <w:p w:rsidR="00F93467" w:rsidRPr="00E15227" w:rsidRDefault="00F93467" w:rsidP="00F33F8C">
            <w:pPr>
              <w:pStyle w:val="Corpsdetexte"/>
              <w:rPr>
                <w:rFonts w:ascii="Candara" w:hAnsi="Candara"/>
                <w:sz w:val="20"/>
                <w:szCs w:val="20"/>
              </w:rPr>
            </w:pPr>
          </w:p>
        </w:tc>
      </w:tr>
    </w:tbl>
    <w:p w:rsidR="00F93467" w:rsidRDefault="00F93467" w:rsidP="00F33F8C">
      <w:pPr>
        <w:bidi w:val="0"/>
      </w:pPr>
    </w:p>
    <w:p w:rsidR="00F93467" w:rsidRDefault="00F93467" w:rsidP="00F33F8C">
      <w:pPr>
        <w:bidi w:val="0"/>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Pr="00E15227" w:rsidRDefault="00C85C51" w:rsidP="00C85C5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F93467" w:rsidRPr="00E15227" w:rsidTr="00886F82">
        <w:trPr>
          <w:trHeight w:val="1667"/>
          <w:jc w:val="center"/>
        </w:trPr>
        <w:tc>
          <w:tcPr>
            <w:tcW w:w="5000" w:type="pct"/>
            <w:shd w:val="clear" w:color="auto" w:fill="FFFFFF" w:themeFill="background1"/>
          </w:tcPr>
          <w:p w:rsidR="00F93467" w:rsidRPr="00E15227" w:rsidRDefault="00F93467" w:rsidP="00F33F8C">
            <w:pPr>
              <w:bidi w:val="0"/>
              <w:spacing w:line="240" w:lineRule="exact"/>
              <w:jc w:val="center"/>
              <w:rPr>
                <w:rFonts w:ascii="Candara" w:hAnsi="Candara"/>
                <w:color w:val="17365D" w:themeColor="text2" w:themeShade="BF"/>
                <w:sz w:val="20"/>
                <w:szCs w:val="20"/>
              </w:rPr>
            </w:pPr>
          </w:p>
          <w:p w:rsidR="00F93467" w:rsidRPr="00E15227" w:rsidRDefault="00F93467" w:rsidP="00F33F8C">
            <w:pPr>
              <w:bidi w:val="0"/>
              <w:jc w:val="center"/>
              <w:rPr>
                <w:rFonts w:ascii="Candara" w:hAnsi="Candara"/>
                <w:b/>
                <w:color w:val="17365D" w:themeColor="text2" w:themeShade="BF"/>
                <w:sz w:val="20"/>
                <w:szCs w:val="20"/>
                <w:lang w:eastAsia="fr-CA"/>
              </w:rPr>
            </w:pPr>
          </w:p>
          <w:p w:rsidR="00F93467" w:rsidRPr="00E15227" w:rsidRDefault="00F93467"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93467" w:rsidRPr="00E15227" w:rsidRDefault="00F93467" w:rsidP="00F33F8C">
            <w:pPr>
              <w:bidi w:val="0"/>
              <w:jc w:val="center"/>
              <w:rPr>
                <w:rFonts w:ascii="Candara" w:hAnsi="Candara"/>
                <w:b/>
                <w:bCs/>
                <w:color w:val="17365D" w:themeColor="text2" w:themeShade="BF"/>
                <w:sz w:val="20"/>
                <w:szCs w:val="20"/>
              </w:rPr>
            </w:pPr>
          </w:p>
          <w:p w:rsidR="00F93467" w:rsidRPr="00E15227" w:rsidRDefault="00F93467" w:rsidP="00F33F8C">
            <w:pPr>
              <w:bidi w:val="0"/>
              <w:spacing w:line="240" w:lineRule="exact"/>
              <w:jc w:val="center"/>
              <w:rPr>
                <w:rFonts w:ascii="Candara" w:hAnsi="Candara"/>
                <w:color w:val="17365D" w:themeColor="text2" w:themeShade="BF"/>
                <w:sz w:val="20"/>
                <w:szCs w:val="20"/>
              </w:rPr>
            </w:pPr>
          </w:p>
        </w:tc>
      </w:tr>
    </w:tbl>
    <w:p w:rsidR="00F93467" w:rsidRPr="00E15227" w:rsidRDefault="00F93467" w:rsidP="00F33F8C">
      <w:pPr>
        <w:bidi w:val="0"/>
        <w:rPr>
          <w:rFonts w:ascii="Candara" w:hAnsi="Candara"/>
          <w:b/>
          <w:sz w:val="20"/>
          <w:szCs w:val="20"/>
          <w:lang w:eastAsia="fr-CA"/>
        </w:rPr>
      </w:pPr>
    </w:p>
    <w:p w:rsidR="00F93467" w:rsidRDefault="00F93467" w:rsidP="00F33F8C">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Pr="00E15227" w:rsidRDefault="00C85C51" w:rsidP="00C85C51">
      <w:pPr>
        <w:bidi w:val="0"/>
        <w:rPr>
          <w:rFonts w:ascii="Candara" w:hAnsi="Candara"/>
          <w:b/>
          <w:sz w:val="20"/>
          <w:szCs w:val="20"/>
          <w:lang w:eastAsia="fr-CA"/>
        </w:rPr>
      </w:pPr>
    </w:p>
    <w:p w:rsidR="006900ED" w:rsidRPr="00E15227" w:rsidRDefault="006900ED" w:rsidP="006900ED">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6900ED" w:rsidRPr="00E15227" w:rsidTr="008F770B">
        <w:trPr>
          <w:trHeight w:val="828"/>
        </w:trPr>
        <w:tc>
          <w:tcPr>
            <w:tcW w:w="4361" w:type="dxa"/>
            <w:vAlign w:val="center"/>
          </w:tcPr>
          <w:p w:rsidR="006900ED" w:rsidRPr="00E15227" w:rsidRDefault="006900ED" w:rsidP="008F770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900ED" w:rsidRPr="00765F2D" w:rsidRDefault="006900ED" w:rsidP="008F770B">
            <w:pPr>
              <w:bidi w:val="0"/>
              <w:spacing w:line="360" w:lineRule="auto"/>
              <w:jc w:val="center"/>
              <w:rPr>
                <w:b/>
                <w:bCs/>
                <w:i/>
                <w:caps/>
                <w:lang w:eastAsia="fr-CA"/>
              </w:rPr>
            </w:pPr>
            <w:r>
              <w:rPr>
                <w:rFonts w:ascii="Calibri" w:hAnsi="Calibri" w:cs="Calibri"/>
                <w:b/>
                <w:bCs/>
                <w:lang w:eastAsia="fr-FR"/>
              </w:rPr>
              <w:t>M06</w:t>
            </w:r>
          </w:p>
        </w:tc>
      </w:tr>
      <w:tr w:rsidR="006900ED" w:rsidRPr="00E15227" w:rsidTr="008F770B">
        <w:trPr>
          <w:trHeight w:val="827"/>
        </w:trPr>
        <w:tc>
          <w:tcPr>
            <w:tcW w:w="4361" w:type="dxa"/>
            <w:vAlign w:val="center"/>
          </w:tcPr>
          <w:p w:rsidR="006900ED" w:rsidRPr="00E15227" w:rsidRDefault="006900ED" w:rsidP="008F770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6900ED" w:rsidRPr="006900ED" w:rsidRDefault="006900ED" w:rsidP="006900ED">
            <w:pPr>
              <w:bidi w:val="0"/>
              <w:spacing w:line="360" w:lineRule="auto"/>
              <w:jc w:val="center"/>
              <w:rPr>
                <w:rFonts w:ascii="Calibri" w:hAnsi="Calibri" w:cs="Calibri"/>
                <w:b/>
                <w:bCs/>
                <w:lang w:eastAsia="fr-FR"/>
              </w:rPr>
            </w:pPr>
            <w:r w:rsidRPr="00765F2D">
              <w:rPr>
                <w:rFonts w:ascii="Calibri" w:hAnsi="Calibri" w:cs="Calibri"/>
                <w:b/>
                <w:bCs/>
                <w:lang w:eastAsia="fr-FR"/>
              </w:rPr>
              <w:t xml:space="preserve">CIRCUITS ELECTRIQUES LINEAIRES </w:t>
            </w:r>
          </w:p>
        </w:tc>
      </w:tr>
      <w:tr w:rsidR="006900ED" w:rsidRPr="00E15227" w:rsidTr="008F770B">
        <w:trPr>
          <w:trHeight w:val="981"/>
        </w:trPr>
        <w:tc>
          <w:tcPr>
            <w:tcW w:w="4361" w:type="dxa"/>
            <w:vAlign w:val="center"/>
          </w:tcPr>
          <w:p w:rsidR="006900ED" w:rsidRPr="00E15227" w:rsidRDefault="006900ED" w:rsidP="008F770B">
            <w:pPr>
              <w:bidi w:val="0"/>
              <w:spacing w:line="276" w:lineRule="auto"/>
              <w:rPr>
                <w:rFonts w:ascii="Candara" w:hAnsi="Candara"/>
                <w:b/>
                <w:bCs/>
              </w:rPr>
            </w:pPr>
            <w:r w:rsidRPr="00E15227">
              <w:rPr>
                <w:rFonts w:ascii="Candara" w:hAnsi="Candara"/>
                <w:b/>
                <w:bCs/>
              </w:rPr>
              <w:t xml:space="preserve">Nature du module </w:t>
            </w:r>
          </w:p>
          <w:p w:rsidR="006900ED" w:rsidRPr="00E15227" w:rsidRDefault="006900ED" w:rsidP="008F770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900ED" w:rsidRPr="00765F2D" w:rsidRDefault="006900ED" w:rsidP="008F770B">
            <w:pPr>
              <w:bidi w:val="0"/>
              <w:spacing w:line="360" w:lineRule="auto"/>
              <w:jc w:val="center"/>
              <w:rPr>
                <w:rFonts w:ascii="Calibri" w:hAnsi="Calibri" w:cs="Calibri"/>
                <w:b/>
                <w:bCs/>
                <w:lang w:eastAsia="fr-FR"/>
              </w:rPr>
            </w:pPr>
            <w:r w:rsidRPr="00765F2D">
              <w:rPr>
                <w:rFonts w:ascii="Calibri" w:hAnsi="Calibri" w:cs="Calibri"/>
                <w:b/>
                <w:bCs/>
                <w:lang w:eastAsia="fr-FR"/>
              </w:rPr>
              <w:t>Disciplinaire</w:t>
            </w:r>
          </w:p>
        </w:tc>
      </w:tr>
      <w:tr w:rsidR="006900ED" w:rsidRPr="00E15227" w:rsidTr="008F770B">
        <w:trPr>
          <w:trHeight w:val="967"/>
        </w:trPr>
        <w:tc>
          <w:tcPr>
            <w:tcW w:w="4361" w:type="dxa"/>
            <w:vAlign w:val="center"/>
          </w:tcPr>
          <w:p w:rsidR="006900ED" w:rsidRPr="00E15227" w:rsidRDefault="006900ED" w:rsidP="008F770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900ED" w:rsidRPr="00765F2D" w:rsidRDefault="006900ED" w:rsidP="008F770B">
            <w:pPr>
              <w:bidi w:val="0"/>
              <w:spacing w:line="360" w:lineRule="auto"/>
              <w:jc w:val="center"/>
              <w:rPr>
                <w:rFonts w:ascii="Calibri" w:hAnsi="Calibri" w:cs="Calibri"/>
                <w:b/>
                <w:bCs/>
                <w:lang w:eastAsia="fr-FR"/>
              </w:rPr>
            </w:pPr>
            <w:r>
              <w:rPr>
                <w:rFonts w:ascii="Calibri" w:hAnsi="Calibri" w:cs="Calibri"/>
                <w:b/>
                <w:bCs/>
                <w:lang w:eastAsia="fr-FR"/>
              </w:rPr>
              <w:t>S1</w:t>
            </w:r>
          </w:p>
        </w:tc>
      </w:tr>
      <w:tr w:rsidR="006900ED" w:rsidRPr="00E15227" w:rsidTr="008F770B">
        <w:trPr>
          <w:trHeight w:val="557"/>
        </w:trPr>
        <w:tc>
          <w:tcPr>
            <w:tcW w:w="4361" w:type="dxa"/>
            <w:vAlign w:val="center"/>
          </w:tcPr>
          <w:p w:rsidR="006900ED" w:rsidRPr="00E15227" w:rsidRDefault="006900ED" w:rsidP="008F770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900ED" w:rsidRPr="00E15227" w:rsidRDefault="006900ED" w:rsidP="008F770B">
            <w:pPr>
              <w:bidi w:val="0"/>
              <w:spacing w:line="360" w:lineRule="auto"/>
              <w:rPr>
                <w:b/>
                <w:i/>
                <w:caps/>
                <w:lang w:eastAsia="fr-CA"/>
              </w:rPr>
            </w:pPr>
          </w:p>
        </w:tc>
      </w:tr>
    </w:tbl>
    <w:p w:rsidR="006900ED" w:rsidRPr="00E15227" w:rsidRDefault="006900ED" w:rsidP="006900ED">
      <w:pPr>
        <w:bidi w:val="0"/>
        <w:jc w:val="lowKashida"/>
        <w:rPr>
          <w:rFonts w:ascii="Candara" w:hAnsi="Candara"/>
          <w:b/>
          <w:sz w:val="20"/>
          <w:szCs w:val="20"/>
          <w:lang w:eastAsia="fr-CA"/>
        </w:rPr>
      </w:pPr>
    </w:p>
    <w:p w:rsidR="006900ED" w:rsidRPr="00E15227" w:rsidRDefault="006900ED" w:rsidP="006900ED">
      <w:pPr>
        <w:bidi w:val="0"/>
        <w:rPr>
          <w:rFonts w:ascii="Candara" w:hAnsi="Candara"/>
          <w:b/>
          <w:sz w:val="20"/>
          <w:szCs w:val="20"/>
          <w:lang w:eastAsia="fr-CA"/>
        </w:rPr>
      </w:pPr>
    </w:p>
    <w:p w:rsidR="006900ED" w:rsidRPr="00E15227" w:rsidRDefault="006900ED" w:rsidP="006900ED">
      <w:pPr>
        <w:bidi w:val="0"/>
        <w:jc w:val="lowKashida"/>
        <w:rPr>
          <w:rFonts w:ascii="Candara" w:hAnsi="Candara"/>
          <w:bCs/>
          <w:lang w:eastAsia="fr-CA"/>
        </w:rPr>
      </w:pPr>
    </w:p>
    <w:p w:rsidR="006900ED" w:rsidRPr="00E15227" w:rsidRDefault="006900ED" w:rsidP="006900ED">
      <w:pPr>
        <w:bidi w:val="0"/>
        <w:jc w:val="lowKashida"/>
        <w:rPr>
          <w:rFonts w:ascii="Candara" w:hAnsi="Candara"/>
          <w:bCs/>
          <w:lang w:eastAsia="fr-CA"/>
        </w:rPr>
      </w:pPr>
    </w:p>
    <w:p w:rsidR="006900ED" w:rsidRPr="00E15227" w:rsidRDefault="006900ED" w:rsidP="006900ED">
      <w:pPr>
        <w:bidi w:val="0"/>
        <w:jc w:val="lowKashida"/>
        <w:rPr>
          <w:rFonts w:ascii="Candara" w:hAnsi="Candara"/>
          <w:bCs/>
          <w:lang w:eastAsia="fr-CA"/>
        </w:rPr>
      </w:pPr>
    </w:p>
    <w:p w:rsidR="006900ED" w:rsidRPr="00E15227" w:rsidRDefault="006900ED" w:rsidP="006900ED">
      <w:pPr>
        <w:bidi w:val="0"/>
        <w:ind w:left="-360"/>
        <w:rPr>
          <w:rFonts w:ascii="Candara" w:hAnsi="Candara"/>
          <w:b/>
          <w:lang w:eastAsia="fr-CA"/>
        </w:rPr>
      </w:pPr>
    </w:p>
    <w:p w:rsidR="006900ED" w:rsidRPr="00E15227" w:rsidRDefault="006900ED" w:rsidP="006900ED">
      <w:pPr>
        <w:bidi w:val="0"/>
        <w:rPr>
          <w:rFonts w:ascii="Candara" w:hAnsi="Candara"/>
          <w:b/>
          <w:sz w:val="20"/>
          <w:szCs w:val="20"/>
          <w:lang w:eastAsia="fr-CA"/>
        </w:rPr>
        <w:sectPr w:rsidR="006900ED" w:rsidRPr="00E15227" w:rsidSect="00897365">
          <w:pgSz w:w="11907" w:h="16840"/>
          <w:pgMar w:top="851" w:right="1134" w:bottom="851" w:left="1134" w:header="720" w:footer="720" w:gutter="0"/>
          <w:cols w:space="720"/>
          <w:titlePg/>
        </w:sectPr>
      </w:pPr>
    </w:p>
    <w:p w:rsidR="006900ED" w:rsidRPr="00E15227" w:rsidRDefault="006900ED" w:rsidP="006900ED">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6900ED" w:rsidRPr="00E15227" w:rsidRDefault="006900ED" w:rsidP="006900ED">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900ED" w:rsidRPr="00E15227" w:rsidTr="008F770B">
        <w:trPr>
          <w:trHeight w:val="513"/>
        </w:trPr>
        <w:tc>
          <w:tcPr>
            <w:tcW w:w="5000" w:type="pct"/>
          </w:tcPr>
          <w:p w:rsidR="006900ED" w:rsidRPr="008B0041" w:rsidRDefault="006900ED" w:rsidP="008F770B">
            <w:pPr>
              <w:pStyle w:val="Corpsdetexte"/>
              <w:ind w:left="142" w:right="148"/>
              <w:jc w:val="left"/>
              <w:rPr>
                <w:rFonts w:asciiTheme="minorBidi" w:hAnsiTheme="minorBidi" w:cstheme="minorBidi"/>
                <w:sz w:val="10"/>
                <w:szCs w:val="10"/>
              </w:rPr>
            </w:pPr>
          </w:p>
          <w:p w:rsidR="006900ED" w:rsidRPr="00F33F8C" w:rsidRDefault="006900ED" w:rsidP="008F770B">
            <w:pPr>
              <w:bidi w:val="0"/>
              <w:spacing w:after="200" w:line="276" w:lineRule="auto"/>
              <w:rPr>
                <w:rFonts w:asciiTheme="minorBidi" w:hAnsiTheme="minorBidi" w:cstheme="minorBidi"/>
              </w:rPr>
            </w:pPr>
            <w:r w:rsidRPr="00F33F8C">
              <w:rPr>
                <w:rFonts w:asciiTheme="minorBidi" w:hAnsiTheme="minorBidi" w:cstheme="minorBidi"/>
                <w:sz w:val="22"/>
                <w:szCs w:val="22"/>
              </w:rPr>
              <w:t>A l'issue de ce module, l'étudiant doit être capable, dans un but d’exploitation dans la résolution des problèmes, de décrire</w:t>
            </w:r>
            <w:r w:rsidRPr="00F33F8C">
              <w:rPr>
                <w:rFonts w:asciiTheme="minorBidi" w:hAnsiTheme="minorBidi" w:cs="Arial"/>
                <w:sz w:val="22"/>
                <w:szCs w:val="22"/>
                <w:rtl/>
              </w:rPr>
              <w:t xml:space="preserve"> :</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lois de Kirchhoff</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modèles électriques des composants passifs linéaires R, L et C, en régimes permanents DC, AC et en régime transitoire</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modèles électriques des sources de tensions linéaires et des sources de courants   linéaires</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Un système triphasé symétrique</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puissances actives et réactives consommées</w:t>
            </w:r>
            <w:r>
              <w:rPr>
                <w:rFonts w:asciiTheme="minorBidi" w:hAnsiTheme="minorBidi" w:cstheme="minorBidi"/>
                <w:sz w:val="22"/>
                <w:szCs w:val="22"/>
              </w:rPr>
              <w:t xml:space="preserve"> ou fournies par les composants</w:t>
            </w:r>
            <w:r w:rsidRPr="00F33F8C">
              <w:rPr>
                <w:rFonts w:asciiTheme="minorBidi" w:hAnsiTheme="minorBidi" w:cstheme="minorBidi"/>
                <w:sz w:val="22"/>
                <w:szCs w:val="22"/>
              </w:rPr>
              <w:t xml:space="preserve"> passifs et les sources linéaires</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méthodes de réduction de circuits linéaires</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Les théorèmes de Thévenin, de Norton et de superposition</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La méthode générale des courants de mailles et des potentiels de nœuds</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La méthode des puissances (méthode de Boucherot) en régime AC</w:t>
            </w:r>
            <w:r w:rsidRPr="00F33F8C">
              <w:rPr>
                <w:rFonts w:asciiTheme="minorBidi" w:hAnsiTheme="minorBidi" w:cs="Arial"/>
                <w:sz w:val="22"/>
                <w:szCs w:val="22"/>
                <w:rtl/>
              </w:rPr>
              <w:t>.</w:t>
            </w:r>
          </w:p>
          <w:p w:rsidR="006900ED" w:rsidRPr="00F33F8C" w:rsidRDefault="006900ED" w:rsidP="008F770B">
            <w:pPr>
              <w:bidi w:val="0"/>
              <w:spacing w:after="200" w:line="276" w:lineRule="auto"/>
              <w:ind w:left="426"/>
              <w:rPr>
                <w:rFonts w:asciiTheme="minorBidi" w:hAnsiTheme="minorBidi" w:cstheme="minorBidi"/>
              </w:rPr>
            </w:pPr>
            <w:r w:rsidRPr="00F33F8C">
              <w:rPr>
                <w:rFonts w:asciiTheme="minorBidi" w:hAnsiTheme="minorBidi" w:cs="Arial"/>
                <w:sz w:val="22"/>
                <w:szCs w:val="22"/>
                <w:rtl/>
              </w:rPr>
              <w:t xml:space="preserve">- </w:t>
            </w:r>
            <w:r w:rsidRPr="00F33F8C">
              <w:rPr>
                <w:rFonts w:asciiTheme="minorBidi" w:hAnsiTheme="minorBidi" w:cstheme="minorBidi"/>
                <w:sz w:val="22"/>
                <w:szCs w:val="22"/>
              </w:rPr>
              <w:t>Diagrammes complexes (phaseurs, module et phase en fonction de la pulsation)</w:t>
            </w:r>
            <w:r w:rsidRPr="00F33F8C">
              <w:rPr>
                <w:rFonts w:asciiTheme="minorBidi" w:hAnsiTheme="minorBidi" w:cs="Arial"/>
                <w:sz w:val="22"/>
                <w:szCs w:val="22"/>
                <w:rtl/>
              </w:rPr>
              <w:t>.</w:t>
            </w:r>
          </w:p>
          <w:p w:rsidR="006900ED" w:rsidRPr="008B0041" w:rsidRDefault="006900ED" w:rsidP="008F770B">
            <w:pPr>
              <w:bidi w:val="0"/>
              <w:spacing w:after="200" w:line="276" w:lineRule="auto"/>
              <w:ind w:left="426"/>
            </w:pPr>
            <w:r w:rsidRPr="00F33F8C">
              <w:rPr>
                <w:rFonts w:asciiTheme="minorBidi" w:hAnsiTheme="minorBidi" w:cstheme="minorBidi"/>
                <w:sz w:val="22"/>
                <w:szCs w:val="22"/>
              </w:rPr>
              <w:t>- Diagrammes de Bode, limités à une combinaison de formes canoniques d’ordre 1 et 2.</w:t>
            </w:r>
          </w:p>
        </w:tc>
      </w:tr>
    </w:tbl>
    <w:p w:rsidR="006900ED" w:rsidRPr="00E15227" w:rsidRDefault="006900ED" w:rsidP="006900ED">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6900ED" w:rsidRPr="0069647B" w:rsidRDefault="006900ED" w:rsidP="006900ED">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900ED" w:rsidRPr="00E15227" w:rsidTr="008F770B">
        <w:trPr>
          <w:trHeight w:val="588"/>
        </w:trPr>
        <w:tc>
          <w:tcPr>
            <w:tcW w:w="5000" w:type="pct"/>
          </w:tcPr>
          <w:p w:rsidR="006900ED" w:rsidRPr="00E15227" w:rsidRDefault="006900ED" w:rsidP="008F770B">
            <w:pPr>
              <w:bidi w:val="0"/>
              <w:rPr>
                <w:rFonts w:ascii="Candara" w:hAnsi="Candara"/>
                <w:b/>
                <w:sz w:val="10"/>
                <w:szCs w:val="10"/>
                <w:lang w:eastAsia="fr-CA"/>
              </w:rPr>
            </w:pPr>
          </w:p>
          <w:p w:rsidR="006900ED" w:rsidRPr="00EE1236" w:rsidRDefault="006900ED" w:rsidP="008F770B">
            <w:pPr>
              <w:bidi w:val="0"/>
              <w:rPr>
                <w:rFonts w:asciiTheme="minorBidi" w:hAnsiTheme="minorBidi" w:cstheme="minorBidi"/>
                <w:bCs/>
                <w:sz w:val="10"/>
                <w:szCs w:val="10"/>
                <w:lang w:eastAsia="fr-CA"/>
              </w:rPr>
            </w:pPr>
            <w:r w:rsidRPr="006E37FB">
              <w:rPr>
                <w:rFonts w:asciiTheme="minorBidi" w:hAnsiTheme="minorBidi" w:cstheme="minorBidi"/>
                <w:b/>
                <w:color w:val="000000" w:themeColor="text1"/>
                <w:sz w:val="20"/>
                <w:szCs w:val="20"/>
                <w:lang w:eastAsia="fr-CA"/>
              </w:rPr>
              <w:t>S1</w:t>
            </w:r>
            <w:r w:rsidRPr="006E37FB">
              <w:rPr>
                <w:rFonts w:asciiTheme="minorBidi" w:hAnsiTheme="minorBidi" w:cstheme="minorBidi"/>
                <w:b/>
                <w:sz w:val="20"/>
                <w:szCs w:val="20"/>
                <w:lang w:eastAsia="fr-CA"/>
              </w:rPr>
              <w:t> :</w:t>
            </w:r>
            <w:r>
              <w:rPr>
                <w:rFonts w:asciiTheme="minorBidi" w:hAnsiTheme="minorBidi" w:cstheme="minorBidi"/>
                <w:bCs/>
                <w:sz w:val="20"/>
                <w:szCs w:val="20"/>
                <w:lang w:eastAsia="fr-CA"/>
              </w:rPr>
              <w:t xml:space="preserve"> M01 - M02 - </w:t>
            </w:r>
            <w:r w:rsidRPr="00312A56">
              <w:rPr>
                <w:rFonts w:asciiTheme="minorBidi" w:hAnsiTheme="minorBidi" w:cstheme="minorBidi"/>
                <w:bCs/>
                <w:sz w:val="20"/>
                <w:szCs w:val="20"/>
                <w:lang w:eastAsia="fr-CA"/>
              </w:rPr>
              <w:t>M0</w:t>
            </w:r>
            <w:r>
              <w:rPr>
                <w:rFonts w:asciiTheme="minorBidi" w:hAnsiTheme="minorBidi" w:cstheme="minorBidi"/>
                <w:bCs/>
                <w:sz w:val="20"/>
                <w:szCs w:val="20"/>
                <w:lang w:eastAsia="fr-CA"/>
              </w:rPr>
              <w:t>4</w:t>
            </w:r>
          </w:p>
        </w:tc>
      </w:tr>
    </w:tbl>
    <w:p w:rsidR="006900ED" w:rsidRPr="00C41829" w:rsidRDefault="006900ED" w:rsidP="006900ED">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Pr="000C1AFC">
        <w:rPr>
          <w:rFonts w:ascii="Candara" w:hAnsi="Candara" w:cs="Times New (W1)"/>
          <w:b/>
          <w:bCs/>
          <w:smallCaps/>
          <w:color w:val="17365D"/>
          <w:lang w:eastAsia="fr-CA"/>
        </w:rPr>
        <w:t xml:space="preserve">volume horaire </w:t>
      </w:r>
      <w:r w:rsidRPr="000C1AFC">
        <w:rPr>
          <w:rFonts w:ascii="Candara" w:hAnsi="Candara"/>
          <w:b/>
          <w:bCs/>
          <w:i/>
          <w:iCs/>
          <w:color w:val="17365D"/>
          <w:sz w:val="18"/>
          <w:szCs w:val="18"/>
        </w:rPr>
        <w:t>(</w:t>
      </w:r>
      <w:r>
        <w:rPr>
          <w:rFonts w:ascii="Candara" w:eastAsia="Batang" w:hAnsi="Candara" w:cs="Gautami"/>
          <w:i/>
          <w:iCs/>
          <w:color w:val="17365D"/>
          <w:sz w:val="20"/>
          <w:szCs w:val="20"/>
          <w:lang w:eastAsia="fr-FR"/>
        </w:rPr>
        <w:t xml:space="preserve">Les travaux dirigés et les travaux pratiques sont obligatoires dans les modules Disciplinaires </w:t>
      </w:r>
      <w:r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96"/>
        <w:gridCol w:w="499"/>
        <w:gridCol w:w="490"/>
        <w:gridCol w:w="463"/>
        <w:gridCol w:w="1284"/>
        <w:gridCol w:w="1256"/>
        <w:gridCol w:w="3262"/>
        <w:gridCol w:w="820"/>
      </w:tblGrid>
      <w:tr w:rsidR="006900ED" w:rsidRPr="00E15227" w:rsidTr="00466C28">
        <w:tc>
          <w:tcPr>
            <w:tcW w:w="0" w:type="auto"/>
            <w:vMerge w:val="restart"/>
            <w:vAlign w:val="center"/>
          </w:tcPr>
          <w:p w:rsidR="006900ED" w:rsidRPr="00E15227" w:rsidRDefault="006900ED" w:rsidP="008F770B">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6900ED" w:rsidRPr="00E15227" w:rsidRDefault="006900ED" w:rsidP="008F770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6900ED" w:rsidRPr="00E15227" w:rsidTr="00466C28">
        <w:tc>
          <w:tcPr>
            <w:tcW w:w="0" w:type="auto"/>
            <w:vMerge/>
            <w:vAlign w:val="center"/>
          </w:tcPr>
          <w:p w:rsidR="006900ED" w:rsidRPr="00E15227" w:rsidRDefault="006900ED" w:rsidP="008F770B">
            <w:pPr>
              <w:bidi w:val="0"/>
              <w:spacing w:line="360" w:lineRule="auto"/>
              <w:rPr>
                <w:rFonts w:ascii="Candara" w:hAnsi="Candara"/>
                <w:b/>
                <w:bCs/>
                <w:sz w:val="18"/>
                <w:szCs w:val="18"/>
              </w:rPr>
            </w:pPr>
          </w:p>
        </w:tc>
        <w:tc>
          <w:tcPr>
            <w:tcW w:w="0" w:type="auto"/>
            <w:vAlign w:val="center"/>
          </w:tcPr>
          <w:p w:rsidR="006900ED" w:rsidRPr="00E15227" w:rsidRDefault="006900ED"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6900ED" w:rsidRPr="00E15227" w:rsidRDefault="006900ED"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6900ED" w:rsidRPr="00E15227" w:rsidRDefault="006900ED" w:rsidP="008F770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6900ED" w:rsidRPr="00E15227" w:rsidRDefault="006900ED" w:rsidP="008F770B">
            <w:pPr>
              <w:bidi w:val="0"/>
              <w:jc w:val="center"/>
              <w:rPr>
                <w:rFonts w:ascii="Candara" w:hAnsi="Candara"/>
                <w:b/>
                <w:bCs/>
                <w:sz w:val="18"/>
                <w:szCs w:val="18"/>
              </w:rPr>
            </w:pPr>
            <w:r>
              <w:rPr>
                <w:rFonts w:ascii="Candara" w:hAnsi="Candara"/>
                <w:b/>
                <w:bCs/>
                <w:sz w:val="18"/>
                <w:szCs w:val="18"/>
              </w:rPr>
              <w:t>Activités Pratiques</w:t>
            </w:r>
          </w:p>
        </w:tc>
        <w:tc>
          <w:tcPr>
            <w:tcW w:w="0" w:type="auto"/>
            <w:vAlign w:val="center"/>
          </w:tcPr>
          <w:p w:rsidR="006900ED" w:rsidRPr="00765F2D" w:rsidRDefault="006900ED" w:rsidP="008F770B">
            <w:pPr>
              <w:bidi w:val="0"/>
              <w:jc w:val="center"/>
              <w:rPr>
                <w:rFonts w:ascii="Candara" w:hAnsi="Candara"/>
                <w:b/>
                <w:bCs/>
                <w:sz w:val="18"/>
                <w:szCs w:val="18"/>
              </w:rPr>
            </w:pPr>
            <w:r w:rsidRPr="00765F2D">
              <w:rPr>
                <w:rFonts w:ascii="Candara" w:hAnsi="Candara"/>
                <w:b/>
                <w:bCs/>
                <w:sz w:val="18"/>
                <w:szCs w:val="18"/>
              </w:rPr>
              <w:t>Travail personnel</w:t>
            </w:r>
          </w:p>
        </w:tc>
        <w:tc>
          <w:tcPr>
            <w:tcW w:w="0" w:type="auto"/>
            <w:vAlign w:val="center"/>
          </w:tcPr>
          <w:p w:rsidR="006900ED" w:rsidRPr="00E15227" w:rsidRDefault="006900ED" w:rsidP="008F770B">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6900ED" w:rsidRPr="00E15227" w:rsidRDefault="006900ED" w:rsidP="008F770B">
            <w:pPr>
              <w:bidi w:val="0"/>
              <w:jc w:val="center"/>
              <w:rPr>
                <w:rFonts w:ascii="Candara" w:hAnsi="Candara"/>
                <w:b/>
                <w:bCs/>
                <w:sz w:val="18"/>
                <w:szCs w:val="18"/>
              </w:rPr>
            </w:pPr>
            <w:r w:rsidRPr="00E15227">
              <w:rPr>
                <w:rFonts w:ascii="Candara" w:hAnsi="Candara"/>
                <w:b/>
                <w:bCs/>
                <w:sz w:val="18"/>
                <w:szCs w:val="18"/>
              </w:rPr>
              <w:t>VH global</w:t>
            </w:r>
          </w:p>
        </w:tc>
      </w:tr>
      <w:tr w:rsidR="006900ED" w:rsidRPr="00E15227" w:rsidTr="00466C28">
        <w:tc>
          <w:tcPr>
            <w:tcW w:w="0" w:type="auto"/>
          </w:tcPr>
          <w:p w:rsidR="006900ED" w:rsidRPr="00E15227" w:rsidRDefault="006900ED" w:rsidP="008F770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30</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8</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50</w:t>
            </w:r>
          </w:p>
        </w:tc>
      </w:tr>
      <w:tr w:rsidR="006900ED" w:rsidRPr="00E15227" w:rsidTr="00466C28">
        <w:tc>
          <w:tcPr>
            <w:tcW w:w="0" w:type="auto"/>
          </w:tcPr>
          <w:p w:rsidR="006900ED" w:rsidRPr="00E15227" w:rsidRDefault="006900ED" w:rsidP="008F770B">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60</w:t>
            </w:r>
            <w:r w:rsidRPr="006E37FB">
              <w:rPr>
                <w:rFonts w:ascii="Candara" w:hAnsi="Candara"/>
                <w:b/>
                <w:bCs/>
                <w:color w:val="000000" w:themeColor="text1"/>
                <w:sz w:val="18"/>
                <w:szCs w:val="18"/>
              </w:rPr>
              <w:t>%</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20</w:t>
            </w:r>
            <w:r w:rsidRPr="006E37FB">
              <w:rPr>
                <w:rFonts w:ascii="Candara" w:hAnsi="Candara"/>
                <w:b/>
                <w:bCs/>
                <w:color w:val="000000" w:themeColor="text1"/>
                <w:sz w:val="18"/>
                <w:szCs w:val="18"/>
              </w:rPr>
              <w:t>%</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16</w:t>
            </w:r>
            <w:r w:rsidRPr="006E37FB">
              <w:rPr>
                <w:rFonts w:ascii="Candara" w:hAnsi="Candara"/>
                <w:b/>
                <w:bCs/>
                <w:color w:val="000000" w:themeColor="text1"/>
                <w:sz w:val="18"/>
                <w:szCs w:val="18"/>
              </w:rPr>
              <w:t>%</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4</w:t>
            </w:r>
            <w:r w:rsidRPr="006E37FB">
              <w:rPr>
                <w:rFonts w:ascii="Candara" w:hAnsi="Candara"/>
                <w:b/>
                <w:bCs/>
                <w:color w:val="000000" w:themeColor="text1"/>
                <w:sz w:val="18"/>
                <w:szCs w:val="18"/>
              </w:rPr>
              <w:t>%</w:t>
            </w:r>
          </w:p>
        </w:tc>
        <w:tc>
          <w:tcPr>
            <w:tcW w:w="0" w:type="auto"/>
          </w:tcPr>
          <w:p w:rsidR="006900ED" w:rsidRPr="006E37FB" w:rsidRDefault="006900ED" w:rsidP="008F770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100%</w:t>
            </w:r>
          </w:p>
        </w:tc>
      </w:tr>
    </w:tbl>
    <w:p w:rsidR="006900ED" w:rsidRPr="00E15227" w:rsidRDefault="006900ED" w:rsidP="006900ED">
      <w:pPr>
        <w:bidi w:val="0"/>
        <w:spacing w:after="120" w:line="240" w:lineRule="exact"/>
        <w:rPr>
          <w:rFonts w:ascii="Candara" w:hAnsi="Candara" w:cs="Times New (W1)"/>
          <w:b/>
          <w:bCs/>
          <w:smallCaps/>
          <w:color w:val="17365D" w:themeColor="text2" w:themeShade="BF"/>
          <w:lang w:eastAsia="fr-CA"/>
        </w:rPr>
      </w:pPr>
    </w:p>
    <w:p w:rsidR="006900ED" w:rsidRDefault="006900ED" w:rsidP="006900ED">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Pr="004878D0">
        <w:rPr>
          <w:rFonts w:ascii="Candara" w:hAnsi="Candara" w:cs="Times New (W1)"/>
          <w:b/>
          <w:bCs/>
          <w:smallCaps/>
          <w:color w:val="17365D"/>
          <w:lang w:eastAsia="fr-CA"/>
        </w:rPr>
        <w:t>Description du contenu du module</w:t>
      </w:r>
    </w:p>
    <w:p w:rsidR="006900ED" w:rsidRDefault="006900ED" w:rsidP="006900E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6900ED" w:rsidRDefault="006900ED" w:rsidP="006900E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900ED" w:rsidRPr="00F33F8C" w:rsidTr="008F770B">
        <w:trPr>
          <w:trHeight w:val="796"/>
        </w:trPr>
        <w:tc>
          <w:tcPr>
            <w:tcW w:w="5000" w:type="pct"/>
          </w:tcPr>
          <w:p w:rsidR="006900ED" w:rsidRPr="00F33F8C" w:rsidRDefault="006900ED" w:rsidP="008F770B">
            <w:pPr>
              <w:bidi w:val="0"/>
              <w:spacing w:after="200" w:line="276" w:lineRule="auto"/>
              <w:rPr>
                <w:lang w:bidi="ar-MA"/>
              </w:rPr>
            </w:pPr>
          </w:p>
          <w:p w:rsidR="006900ED" w:rsidRPr="00F33F8C" w:rsidRDefault="006900ED" w:rsidP="008F770B">
            <w:pPr>
              <w:pStyle w:val="Paragraphedeliste"/>
              <w:bidi w:val="0"/>
              <w:ind w:left="284"/>
              <w:rPr>
                <w:rFonts w:asciiTheme="minorBidi" w:hAnsiTheme="minorBidi"/>
                <w:b/>
                <w:bCs/>
              </w:rPr>
            </w:pPr>
            <w:r w:rsidRPr="00F33F8C">
              <w:rPr>
                <w:rFonts w:asciiTheme="minorBidi" w:hAnsiTheme="minorBidi"/>
                <w:b/>
                <w:bCs/>
                <w:sz w:val="22"/>
                <w:szCs w:val="22"/>
              </w:rPr>
              <w:t>Circuits Électriques linéaires</w:t>
            </w: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Généralités :</w:t>
            </w:r>
          </w:p>
          <w:p w:rsidR="006900ED" w:rsidRPr="00F33F8C" w:rsidRDefault="006900ED" w:rsidP="008F770B">
            <w:pPr>
              <w:pStyle w:val="Paragraphedeliste"/>
              <w:numPr>
                <w:ilvl w:val="1"/>
                <w:numId w:val="18"/>
              </w:numPr>
              <w:bidi w:val="0"/>
              <w:ind w:right="360"/>
              <w:jc w:val="both"/>
              <w:rPr>
                <w:rFonts w:asciiTheme="minorBidi" w:hAnsiTheme="minorBidi"/>
              </w:rPr>
            </w:pPr>
            <w:r>
              <w:rPr>
                <w:rFonts w:asciiTheme="minorBidi" w:hAnsiTheme="minorBidi"/>
                <w:sz w:val="22"/>
                <w:szCs w:val="22"/>
              </w:rPr>
              <w:t>G</w:t>
            </w:r>
            <w:r w:rsidRPr="00F33F8C">
              <w:rPr>
                <w:rFonts w:asciiTheme="minorBidi" w:hAnsiTheme="minorBidi"/>
                <w:sz w:val="22"/>
                <w:szCs w:val="22"/>
              </w:rPr>
              <w:t>énérateur de tension, générateur de courant, association de générateurs</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Association série et parallèle (Résistance, condensateur, inductance)</w:t>
            </w:r>
            <w:r>
              <w:rPr>
                <w:rFonts w:asciiTheme="minorBidi" w:hAnsiTheme="minorBidi"/>
                <w:sz w:val="22"/>
                <w:szCs w:val="22"/>
              </w:rPr>
              <w:t>.</w:t>
            </w:r>
          </w:p>
          <w:p w:rsidR="006900ED" w:rsidRPr="00F33F8C" w:rsidRDefault="006900ED" w:rsidP="008F770B">
            <w:pPr>
              <w:pStyle w:val="Paragraphedeliste"/>
              <w:bidi w:val="0"/>
              <w:ind w:left="1440" w:right="360"/>
              <w:jc w:val="both"/>
              <w:rPr>
                <w:rFonts w:asciiTheme="minorBidi" w:hAnsiTheme="minorBidi"/>
              </w:rPr>
            </w:pP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 xml:space="preserve">Lois et théorèmes généraux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Diviseur de tension, diviseur de courant</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Lois</w:t>
            </w:r>
            <w:r>
              <w:rPr>
                <w:rFonts w:asciiTheme="minorBidi" w:hAnsiTheme="minorBidi"/>
                <w:sz w:val="22"/>
                <w:szCs w:val="22"/>
              </w:rPr>
              <w:t xml:space="preserve"> de</w:t>
            </w:r>
            <w:r w:rsidRPr="00F33F8C">
              <w:rPr>
                <w:rFonts w:asciiTheme="minorBidi" w:hAnsiTheme="minorBidi"/>
                <w:sz w:val="22"/>
                <w:szCs w:val="22"/>
              </w:rPr>
              <w:t xml:space="preserve"> Kirchhoff</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Théorèmes (Superposition, Thévenin, Norton, Millman)</w:t>
            </w:r>
            <w:r>
              <w:rPr>
                <w:rFonts w:asciiTheme="minorBidi" w:hAnsiTheme="minorBidi"/>
                <w:sz w:val="22"/>
                <w:szCs w:val="22"/>
              </w:rPr>
              <w:t>.</w:t>
            </w:r>
          </w:p>
          <w:p w:rsidR="006900ED" w:rsidRPr="00F33F8C" w:rsidRDefault="006900ED" w:rsidP="008F770B">
            <w:pPr>
              <w:pStyle w:val="Paragraphedeliste"/>
              <w:bidi w:val="0"/>
              <w:ind w:left="1440" w:right="360"/>
              <w:jc w:val="both"/>
              <w:rPr>
                <w:rFonts w:asciiTheme="minorBidi" w:hAnsiTheme="minorBidi"/>
              </w:rPr>
            </w:pP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Dipôles et quadripôles</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Dipôles électriques : actif, passif, caractéristique courant-tension, aspect énergétique</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Quadripôles : représentation matricielle, association de quadripôles, relations entre matrices</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Quadripôle amplificateur : Impédance d’entrée, impédance de sortie, gain en tension, gain en courant, bande passante.</w:t>
            </w:r>
          </w:p>
          <w:p w:rsidR="006900ED" w:rsidRPr="00F33F8C" w:rsidRDefault="006900ED" w:rsidP="008F770B">
            <w:pPr>
              <w:pStyle w:val="Paragraphedeliste"/>
              <w:bidi w:val="0"/>
              <w:ind w:left="1440" w:right="360"/>
              <w:jc w:val="both"/>
              <w:rPr>
                <w:rFonts w:asciiTheme="minorBidi" w:hAnsiTheme="minorBidi"/>
              </w:rPr>
            </w:pP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Régime sinusoïdal</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Puissance en régime sinusoïdal : puissance instantanée, puissance moyenne</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Représentation complexe d’un signal harmonique</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Pr>
                <w:rFonts w:asciiTheme="minorBidi" w:hAnsiTheme="minorBidi"/>
                <w:sz w:val="22"/>
                <w:szCs w:val="22"/>
              </w:rPr>
              <w:t>Impédance complexe.</w:t>
            </w:r>
          </w:p>
          <w:p w:rsidR="006900ED" w:rsidRPr="00F33F8C" w:rsidRDefault="006900ED" w:rsidP="008F770B">
            <w:pPr>
              <w:pStyle w:val="Paragraphedeliste"/>
              <w:bidi w:val="0"/>
              <w:ind w:left="1800" w:right="360"/>
              <w:jc w:val="both"/>
              <w:rPr>
                <w:rFonts w:asciiTheme="minorBidi" w:hAnsiTheme="minorBidi"/>
              </w:rPr>
            </w:pPr>
          </w:p>
          <w:p w:rsidR="006900ED" w:rsidRPr="00F33F8C" w:rsidRDefault="006900ED" w:rsidP="008F770B">
            <w:pPr>
              <w:pStyle w:val="Paragraphedeliste"/>
              <w:numPr>
                <w:ilvl w:val="0"/>
                <w:numId w:val="18"/>
              </w:numPr>
              <w:bidi w:val="0"/>
              <w:ind w:left="1134" w:right="360"/>
              <w:jc w:val="both"/>
              <w:rPr>
                <w:rFonts w:asciiTheme="minorBidi" w:hAnsiTheme="minorBidi"/>
                <w:color w:val="000000"/>
              </w:rPr>
            </w:pPr>
            <w:r w:rsidRPr="00F33F8C">
              <w:rPr>
                <w:rFonts w:asciiTheme="minorBidi" w:hAnsiTheme="minorBidi"/>
                <w:color w:val="000000"/>
                <w:sz w:val="22"/>
                <w:szCs w:val="22"/>
              </w:rPr>
              <w:t>Systèmes du premier et du second ordre</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Définition</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Pr>
                <w:rFonts w:asciiTheme="minorBidi" w:hAnsiTheme="minorBidi"/>
                <w:sz w:val="22"/>
                <w:szCs w:val="22"/>
              </w:rPr>
              <w:t>Réponse harmonique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Fonction de transfert</w:t>
            </w:r>
            <w:r>
              <w:rPr>
                <w:rFonts w:asciiTheme="minorBidi" w:hAnsiTheme="minorBidi"/>
                <w:sz w:val="22"/>
                <w:szCs w:val="22"/>
              </w:rPr>
              <w:t> ;</w:t>
            </w:r>
          </w:p>
          <w:p w:rsidR="006900ED" w:rsidRPr="00F33F8C"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Étude du gain et de la phase dans le diagramme de Bode</w:t>
            </w:r>
            <w:r>
              <w:rPr>
                <w:rFonts w:asciiTheme="minorBidi" w:hAnsiTheme="minorBidi"/>
                <w:sz w:val="22"/>
                <w:szCs w:val="22"/>
              </w:rPr>
              <w:t> ;</w:t>
            </w:r>
          </w:p>
          <w:p w:rsidR="006900ED" w:rsidRDefault="006900ED" w:rsidP="008F770B">
            <w:pPr>
              <w:pStyle w:val="Paragraphedeliste"/>
              <w:numPr>
                <w:ilvl w:val="1"/>
                <w:numId w:val="18"/>
              </w:numPr>
              <w:bidi w:val="0"/>
              <w:ind w:right="360"/>
              <w:jc w:val="both"/>
              <w:rPr>
                <w:rFonts w:asciiTheme="minorBidi" w:hAnsiTheme="minorBidi"/>
              </w:rPr>
            </w:pPr>
            <w:r w:rsidRPr="00F33F8C">
              <w:rPr>
                <w:rFonts w:asciiTheme="minorBidi" w:hAnsiTheme="minorBidi"/>
                <w:sz w:val="22"/>
                <w:szCs w:val="22"/>
              </w:rPr>
              <w:t>Exemples de Filtres : passe haut, passe bas, passe bande, coupe bande etc. )</w:t>
            </w:r>
            <w:r>
              <w:rPr>
                <w:rFonts w:asciiTheme="minorBidi" w:hAnsiTheme="minorBidi"/>
                <w:sz w:val="22"/>
                <w:szCs w:val="22"/>
              </w:rPr>
              <w:t>.</w:t>
            </w:r>
          </w:p>
          <w:p w:rsidR="006900ED" w:rsidRPr="006900ED" w:rsidRDefault="006900ED" w:rsidP="006900ED">
            <w:pPr>
              <w:bidi w:val="0"/>
              <w:ind w:right="360"/>
              <w:jc w:val="both"/>
              <w:rPr>
                <w:color w:val="000000" w:themeColor="text1"/>
              </w:rPr>
            </w:pPr>
            <w:r w:rsidRPr="006900ED">
              <w:rPr>
                <w:rFonts w:asciiTheme="minorBidi" w:hAnsiTheme="minorBidi"/>
                <w:color w:val="000000"/>
                <w:sz w:val="22"/>
                <w:szCs w:val="22"/>
              </w:rPr>
              <w:tab/>
            </w:r>
          </w:p>
        </w:tc>
      </w:tr>
    </w:tbl>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p>
    <w:p w:rsidR="00466C28" w:rsidRPr="00466C28" w:rsidRDefault="00F93467" w:rsidP="00466C2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466C2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886F82">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466C28">
        <w:trPr>
          <w:trHeight w:val="806"/>
        </w:trPr>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rPr>
      </w:pPr>
    </w:p>
    <w:p w:rsidR="00F93467" w:rsidRPr="00E15227" w:rsidRDefault="00F93467"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F93467" w:rsidRPr="00E15227" w:rsidRDefault="00F93467" w:rsidP="00F33F8C">
      <w:pPr>
        <w:bidi w:val="0"/>
        <w:jc w:val="lowKashida"/>
        <w:rPr>
          <w:rFonts w:ascii="Candara" w:hAnsi="Candara"/>
          <w:b/>
          <w:bCs/>
        </w:rPr>
      </w:pPr>
      <w:r w:rsidRPr="00E15227">
        <w:rPr>
          <w:rFonts w:ascii="Candara" w:hAnsi="Candara"/>
          <w:b/>
          <w:bCs/>
          <w:sz w:val="22"/>
          <w:szCs w:val="22"/>
        </w:rPr>
        <w:t>2.1. Modes d’évaluation </w:t>
      </w:r>
    </w:p>
    <w:p w:rsidR="00F93467" w:rsidRPr="00E15227" w:rsidRDefault="00F93467"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466C28">
        <w:trPr>
          <w:trHeight w:val="934"/>
        </w:trPr>
        <w:tc>
          <w:tcPr>
            <w:tcW w:w="5000" w:type="pct"/>
          </w:tcPr>
          <w:p w:rsidR="00F93467" w:rsidRPr="002B029B" w:rsidRDefault="00091FF1" w:rsidP="00F33F8C">
            <w:pPr>
              <w:pStyle w:val="Corpsdetexte"/>
              <w:rPr>
                <w:rFonts w:ascii="Candara" w:hAnsi="Candara"/>
                <w:b/>
                <w:caps/>
              </w:rPr>
            </w:pPr>
            <w:r w:rsidRPr="002B029B">
              <w:rPr>
                <w:rFonts w:ascii="Candara" w:hAnsi="Candara"/>
                <w:b/>
                <w:caps/>
              </w:rPr>
              <w:object w:dxaOrig="225" w:dyaOrig="225">
                <v:shape id="_x0000_i1125" type="#_x0000_t75" style="width:104.45pt;height:18.2pt" o:ole="">
                  <v:imagedata r:id="rId46" o:title=""/>
                </v:shape>
                <w:control r:id="rId47" w:name="CheckBox111111" w:shapeid="_x0000_i1125"/>
              </w:object>
            </w:r>
          </w:p>
          <w:p w:rsidR="00F93467"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27" type="#_x0000_t75" style="width:108pt;height:18.2pt" o:ole="">
                  <v:imagedata r:id="rId48" o:title=""/>
                </v:shape>
                <w:control r:id="rId49" w:name="CheckBox211111" w:shapeid="_x0000_i1127"/>
              </w:object>
            </w:r>
          </w:p>
        </w:tc>
      </w:tr>
    </w:tbl>
    <w:p w:rsidR="00F93467" w:rsidRDefault="00F93467" w:rsidP="00F33F8C">
      <w:pPr>
        <w:bidi w:val="0"/>
        <w:spacing w:line="240" w:lineRule="exact"/>
        <w:jc w:val="lowKashida"/>
        <w:rPr>
          <w:rFonts w:ascii="Candara" w:hAnsi="Candara"/>
          <w:b/>
          <w:bCs/>
          <w:sz w:val="22"/>
          <w:szCs w:val="22"/>
        </w:rPr>
      </w:pPr>
    </w:p>
    <w:p w:rsidR="00466C28" w:rsidRDefault="00466C28" w:rsidP="00466C28">
      <w:pPr>
        <w:bidi w:val="0"/>
        <w:spacing w:line="240" w:lineRule="exact"/>
        <w:jc w:val="lowKashida"/>
        <w:rPr>
          <w:rFonts w:ascii="Candara" w:hAnsi="Candara"/>
          <w:b/>
          <w:bCs/>
          <w:sz w:val="22"/>
          <w:szCs w:val="22"/>
        </w:rPr>
      </w:pPr>
    </w:p>
    <w:p w:rsidR="00466C28" w:rsidRDefault="00466C28" w:rsidP="00466C28">
      <w:pPr>
        <w:bidi w:val="0"/>
        <w:spacing w:line="240" w:lineRule="exact"/>
        <w:jc w:val="lowKashida"/>
        <w:rPr>
          <w:rFonts w:ascii="Candara" w:hAnsi="Candara"/>
          <w:b/>
          <w:bCs/>
          <w:sz w:val="22"/>
          <w:szCs w:val="22"/>
        </w:rPr>
      </w:pPr>
    </w:p>
    <w:p w:rsidR="00466C28" w:rsidRPr="00E15227" w:rsidRDefault="00466C28" w:rsidP="00466C28">
      <w:pPr>
        <w:bidi w:val="0"/>
        <w:spacing w:line="240" w:lineRule="exact"/>
        <w:jc w:val="lowKashida"/>
        <w:rPr>
          <w:rFonts w:ascii="Candara" w:hAnsi="Candara"/>
          <w:b/>
          <w:bCs/>
          <w:sz w:val="22"/>
          <w:szCs w:val="22"/>
        </w:rPr>
      </w:pPr>
    </w:p>
    <w:p w:rsidR="00F93467" w:rsidRPr="00E15227" w:rsidRDefault="00F93467"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F93467" w:rsidRPr="00E15227" w:rsidRDefault="00F93467"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F93467" w:rsidRPr="00E15227" w:rsidRDefault="00F93467"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466C28">
        <w:trPr>
          <w:trHeight w:val="642"/>
        </w:trPr>
        <w:tc>
          <w:tcPr>
            <w:tcW w:w="5000" w:type="pct"/>
          </w:tcPr>
          <w:p w:rsidR="00F93467" w:rsidRPr="00E15227" w:rsidRDefault="00F93467" w:rsidP="00466C28">
            <w:pPr>
              <w:pStyle w:val="Corpsdetexte"/>
              <w:rPr>
                <w:rFonts w:ascii="Candara" w:hAnsi="Candara"/>
                <w:sz w:val="10"/>
                <w:szCs w:val="1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93467" w:rsidRPr="00E15227" w:rsidTr="00466C28">
        <w:trPr>
          <w:trHeight w:val="922"/>
        </w:trPr>
        <w:tc>
          <w:tcPr>
            <w:tcW w:w="5000" w:type="pct"/>
          </w:tcPr>
          <w:p w:rsidR="00F93467" w:rsidRPr="00E15227" w:rsidRDefault="00F93467" w:rsidP="00F33F8C">
            <w:pPr>
              <w:pStyle w:val="Corpsdetexte"/>
              <w:rPr>
                <w:rFonts w:ascii="Candara" w:hAnsi="Candara"/>
                <w:sz w:val="20"/>
                <w:szCs w:val="20"/>
              </w:rPr>
            </w:pPr>
          </w:p>
        </w:tc>
      </w:tr>
    </w:tbl>
    <w:p w:rsidR="00F93467" w:rsidRPr="00E15227" w:rsidRDefault="00F93467" w:rsidP="00466C28">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466C2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F93467" w:rsidRPr="00E15227" w:rsidTr="00886F82">
        <w:tc>
          <w:tcPr>
            <w:tcW w:w="1062" w:type="pct"/>
          </w:tcPr>
          <w:p w:rsidR="00F93467" w:rsidRPr="00E15227" w:rsidRDefault="00F93467" w:rsidP="00F33F8C">
            <w:pPr>
              <w:bidi w:val="0"/>
              <w:spacing w:line="276" w:lineRule="auto"/>
              <w:rPr>
                <w:rFonts w:ascii="Candara" w:hAnsi="Candara"/>
                <w:bCs/>
                <w:i/>
                <w:iCs/>
                <w:sz w:val="20"/>
                <w:szCs w:val="20"/>
              </w:rPr>
            </w:pPr>
          </w:p>
        </w:tc>
        <w:tc>
          <w:tcPr>
            <w:tcW w:w="503"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93467"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93467" w:rsidRPr="00E15227" w:rsidTr="00886F82">
        <w:tc>
          <w:tcPr>
            <w:tcW w:w="1062" w:type="pct"/>
          </w:tcPr>
          <w:p w:rsidR="00F93467" w:rsidRPr="00E15227" w:rsidRDefault="00F93467"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Theme="minorHAnsi" w:hAnsiTheme="minorHAnsi" w:cstheme="minorHAnsi"/>
                <w:i/>
                <w:iCs/>
                <w:sz w:val="20"/>
                <w:szCs w:val="20"/>
              </w:rPr>
            </w:pPr>
          </w:p>
        </w:tc>
        <w:tc>
          <w:tcPr>
            <w:tcW w:w="882"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191"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362" w:type="pct"/>
          </w:tcPr>
          <w:p w:rsidR="00F93467" w:rsidRPr="00E15227" w:rsidRDefault="00F93467" w:rsidP="00F33F8C">
            <w:pPr>
              <w:bidi w:val="0"/>
              <w:spacing w:line="360" w:lineRule="auto"/>
              <w:rPr>
                <w:rFonts w:asciiTheme="minorHAnsi" w:hAnsiTheme="minorHAnsi" w:cstheme="minorHAnsi"/>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93467" w:rsidRPr="00E15227" w:rsidRDefault="00F93467"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r w:rsidR="00F93467" w:rsidRPr="00E15227" w:rsidTr="00886F82">
        <w:tc>
          <w:tcPr>
            <w:tcW w:w="1062" w:type="pct"/>
          </w:tcPr>
          <w:p w:rsidR="00F93467" w:rsidRPr="00E15227" w:rsidRDefault="00F93467" w:rsidP="00F33F8C">
            <w:pPr>
              <w:bidi w:val="0"/>
              <w:spacing w:line="360" w:lineRule="auto"/>
              <w:rPr>
                <w:rFonts w:ascii="Candara" w:hAnsi="Candara"/>
                <w:bCs/>
                <w:i/>
                <w:iCs/>
                <w:sz w:val="20"/>
                <w:szCs w:val="20"/>
              </w:rPr>
            </w:pPr>
          </w:p>
        </w:tc>
        <w:tc>
          <w:tcPr>
            <w:tcW w:w="503" w:type="pct"/>
          </w:tcPr>
          <w:p w:rsidR="00F93467" w:rsidRPr="00E15227" w:rsidRDefault="00F93467" w:rsidP="00F33F8C">
            <w:pPr>
              <w:bidi w:val="0"/>
              <w:spacing w:line="360" w:lineRule="auto"/>
              <w:rPr>
                <w:rFonts w:ascii="Candara" w:hAnsi="Candara"/>
                <w:i/>
                <w:iCs/>
                <w:sz w:val="20"/>
                <w:szCs w:val="20"/>
              </w:rPr>
            </w:pPr>
          </w:p>
        </w:tc>
        <w:tc>
          <w:tcPr>
            <w:tcW w:w="882" w:type="pct"/>
          </w:tcPr>
          <w:p w:rsidR="00F93467" w:rsidRPr="00E15227" w:rsidRDefault="00F93467" w:rsidP="00F33F8C">
            <w:pPr>
              <w:bidi w:val="0"/>
              <w:spacing w:line="360" w:lineRule="auto"/>
              <w:rPr>
                <w:rFonts w:ascii="Candara" w:hAnsi="Candara"/>
                <w:i/>
                <w:iCs/>
                <w:sz w:val="20"/>
                <w:szCs w:val="20"/>
              </w:rPr>
            </w:pPr>
          </w:p>
        </w:tc>
        <w:tc>
          <w:tcPr>
            <w:tcW w:w="1191" w:type="pct"/>
          </w:tcPr>
          <w:p w:rsidR="00F93467" w:rsidRPr="00E15227" w:rsidRDefault="00F93467" w:rsidP="00F33F8C">
            <w:pPr>
              <w:bidi w:val="0"/>
              <w:spacing w:line="360" w:lineRule="auto"/>
              <w:rPr>
                <w:rFonts w:ascii="Candara" w:hAnsi="Candara"/>
                <w:i/>
                <w:iCs/>
                <w:sz w:val="20"/>
                <w:szCs w:val="20"/>
              </w:rPr>
            </w:pPr>
          </w:p>
        </w:tc>
        <w:tc>
          <w:tcPr>
            <w:tcW w:w="1362" w:type="pct"/>
          </w:tcPr>
          <w:p w:rsidR="00F93467" w:rsidRPr="00E15227" w:rsidRDefault="00F93467" w:rsidP="00F33F8C">
            <w:pPr>
              <w:bidi w:val="0"/>
              <w:spacing w:line="360" w:lineRule="auto"/>
              <w:rPr>
                <w:rFonts w:ascii="Candara" w:hAnsi="Candara"/>
                <w:i/>
                <w:iCs/>
                <w:sz w:val="20"/>
                <w:szCs w:val="20"/>
              </w:rPr>
            </w:pPr>
          </w:p>
        </w:tc>
      </w:tr>
    </w:tbl>
    <w:p w:rsidR="00F93467" w:rsidRPr="00E15227" w:rsidRDefault="00F93467" w:rsidP="00741D1A">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741D1A" w:rsidRPr="00741D1A">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F93467" w:rsidRPr="00E15227" w:rsidTr="00886F82">
        <w:tc>
          <w:tcPr>
            <w:tcW w:w="5000" w:type="pct"/>
          </w:tcPr>
          <w:p w:rsidR="00F93467" w:rsidRPr="00E15227" w:rsidRDefault="00F93467" w:rsidP="00F33F8C">
            <w:pPr>
              <w:pStyle w:val="Corpsdetexte"/>
              <w:rPr>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Default="00F93467" w:rsidP="00F33F8C">
      <w:pPr>
        <w:bidi w:val="0"/>
      </w:pPr>
    </w:p>
    <w:p w:rsidR="00F93467" w:rsidRPr="00E15227" w:rsidRDefault="00F93467" w:rsidP="00F33F8C">
      <w:pPr>
        <w:bidi w:val="0"/>
        <w:jc w:val="lowKashida"/>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F93467" w:rsidRPr="00E15227" w:rsidTr="00886F82">
        <w:trPr>
          <w:trHeight w:val="1667"/>
          <w:jc w:val="center"/>
        </w:trPr>
        <w:tc>
          <w:tcPr>
            <w:tcW w:w="5000" w:type="pct"/>
            <w:shd w:val="clear" w:color="auto" w:fill="FFFFFF" w:themeFill="background1"/>
          </w:tcPr>
          <w:p w:rsidR="00F93467" w:rsidRPr="00E15227" w:rsidRDefault="00F93467" w:rsidP="00F33F8C">
            <w:pPr>
              <w:bidi w:val="0"/>
              <w:spacing w:line="240" w:lineRule="exact"/>
              <w:jc w:val="center"/>
              <w:rPr>
                <w:rFonts w:ascii="Candara" w:hAnsi="Candara"/>
                <w:color w:val="17365D" w:themeColor="text2" w:themeShade="BF"/>
                <w:sz w:val="20"/>
                <w:szCs w:val="20"/>
              </w:rPr>
            </w:pPr>
          </w:p>
          <w:p w:rsidR="00F93467" w:rsidRPr="00E15227" w:rsidRDefault="00F93467" w:rsidP="00F33F8C">
            <w:pPr>
              <w:bidi w:val="0"/>
              <w:jc w:val="center"/>
              <w:rPr>
                <w:rFonts w:ascii="Candara" w:hAnsi="Candara"/>
                <w:b/>
                <w:color w:val="17365D" w:themeColor="text2" w:themeShade="BF"/>
                <w:sz w:val="20"/>
                <w:szCs w:val="20"/>
                <w:lang w:eastAsia="fr-CA"/>
              </w:rPr>
            </w:pPr>
          </w:p>
          <w:p w:rsidR="00F93467" w:rsidRPr="00E15227" w:rsidRDefault="00F93467"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93467" w:rsidRPr="00E15227" w:rsidRDefault="00F93467" w:rsidP="00F33F8C">
            <w:pPr>
              <w:bidi w:val="0"/>
              <w:jc w:val="center"/>
              <w:rPr>
                <w:rFonts w:ascii="Candara" w:hAnsi="Candara"/>
                <w:b/>
                <w:bCs/>
                <w:color w:val="17365D" w:themeColor="text2" w:themeShade="BF"/>
                <w:sz w:val="20"/>
                <w:szCs w:val="20"/>
              </w:rPr>
            </w:pPr>
          </w:p>
          <w:p w:rsidR="00F93467" w:rsidRPr="00E15227" w:rsidRDefault="00F93467" w:rsidP="00F33F8C">
            <w:pPr>
              <w:bidi w:val="0"/>
              <w:spacing w:line="240" w:lineRule="exact"/>
              <w:jc w:val="center"/>
              <w:rPr>
                <w:rFonts w:ascii="Candara" w:hAnsi="Candara"/>
                <w:color w:val="17365D" w:themeColor="text2" w:themeShade="BF"/>
                <w:sz w:val="20"/>
                <w:szCs w:val="20"/>
              </w:rPr>
            </w:pPr>
          </w:p>
        </w:tc>
      </w:tr>
    </w:tbl>
    <w:p w:rsidR="00F93467" w:rsidRDefault="00F93467" w:rsidP="00F33F8C">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Default="00C85C51" w:rsidP="00C85C51">
      <w:pPr>
        <w:bidi w:val="0"/>
        <w:rPr>
          <w:rFonts w:ascii="Candara" w:hAnsi="Candara"/>
          <w:b/>
          <w:sz w:val="20"/>
          <w:szCs w:val="20"/>
          <w:lang w:eastAsia="fr-CA"/>
        </w:rPr>
      </w:pPr>
    </w:p>
    <w:p w:rsidR="00C85C51" w:rsidRPr="00E15227" w:rsidRDefault="00C85C51" w:rsidP="00C85C5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93467" w:rsidRPr="00E15227" w:rsidTr="00886F82">
        <w:trPr>
          <w:trHeight w:val="828"/>
        </w:trPr>
        <w:tc>
          <w:tcPr>
            <w:tcW w:w="4361" w:type="dxa"/>
            <w:vAlign w:val="center"/>
          </w:tcPr>
          <w:p w:rsidR="00F93467" w:rsidRPr="00E15227" w:rsidRDefault="00F93467"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93467" w:rsidRPr="00741D1A" w:rsidRDefault="00F93467" w:rsidP="00F33F8C">
            <w:pPr>
              <w:bidi w:val="0"/>
              <w:spacing w:line="360" w:lineRule="auto"/>
              <w:jc w:val="center"/>
              <w:rPr>
                <w:b/>
                <w:bCs/>
                <w:i/>
                <w:caps/>
                <w:lang w:eastAsia="fr-CA"/>
              </w:rPr>
            </w:pPr>
            <w:r w:rsidRPr="00741D1A">
              <w:rPr>
                <w:rFonts w:ascii="Calibri" w:hAnsi="Calibri" w:cs="Calibri"/>
                <w:b/>
                <w:bCs/>
                <w:lang w:eastAsia="fr-FR"/>
              </w:rPr>
              <w:t>M07</w:t>
            </w:r>
          </w:p>
        </w:tc>
      </w:tr>
      <w:tr w:rsidR="00F93467" w:rsidRPr="00E15227" w:rsidTr="00466C28">
        <w:trPr>
          <w:trHeight w:val="827"/>
        </w:trPr>
        <w:tc>
          <w:tcPr>
            <w:tcW w:w="4361" w:type="dxa"/>
            <w:vAlign w:val="center"/>
          </w:tcPr>
          <w:p w:rsidR="00F93467" w:rsidRPr="00E15227" w:rsidRDefault="00F93467" w:rsidP="00F33F8C">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F93467" w:rsidRPr="00741D1A" w:rsidRDefault="00F93467" w:rsidP="00F33F8C">
            <w:pPr>
              <w:bidi w:val="0"/>
              <w:spacing w:line="360" w:lineRule="auto"/>
              <w:jc w:val="center"/>
              <w:rPr>
                <w:b/>
                <w:i/>
                <w:caps/>
                <w:lang w:eastAsia="fr-CA"/>
              </w:rPr>
            </w:pPr>
            <w:r w:rsidRPr="00741D1A">
              <w:rPr>
                <w:rFonts w:ascii="Calibri" w:hAnsi="Calibri" w:cs="Calibri"/>
                <w:b/>
                <w:bCs/>
                <w:lang w:eastAsia="fr-FR"/>
              </w:rPr>
              <w:t>TIC ET ENSEIGNEMENT DES SCIENCES INDUSTRIELLES POUR L’INGENIEUR 1</w:t>
            </w:r>
          </w:p>
        </w:tc>
      </w:tr>
      <w:tr w:rsidR="00F93467" w:rsidRPr="00E15227" w:rsidTr="00886F82">
        <w:trPr>
          <w:trHeight w:val="981"/>
        </w:trPr>
        <w:tc>
          <w:tcPr>
            <w:tcW w:w="4361" w:type="dxa"/>
            <w:vAlign w:val="center"/>
          </w:tcPr>
          <w:p w:rsidR="00F93467" w:rsidRPr="00E15227" w:rsidRDefault="00F93467" w:rsidP="00F33F8C">
            <w:pPr>
              <w:bidi w:val="0"/>
              <w:spacing w:line="276" w:lineRule="auto"/>
              <w:rPr>
                <w:rFonts w:ascii="Candara" w:hAnsi="Candara"/>
                <w:b/>
                <w:bCs/>
              </w:rPr>
            </w:pPr>
            <w:r w:rsidRPr="00E15227">
              <w:rPr>
                <w:rFonts w:ascii="Candara" w:hAnsi="Candara"/>
                <w:b/>
                <w:bCs/>
              </w:rPr>
              <w:t xml:space="preserve">Nature du module </w:t>
            </w:r>
          </w:p>
          <w:p w:rsidR="00F93467" w:rsidRPr="00E15227" w:rsidRDefault="00F93467"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93467" w:rsidRPr="00741D1A" w:rsidRDefault="00F93467" w:rsidP="00F33F8C">
            <w:pPr>
              <w:bidi w:val="0"/>
              <w:spacing w:line="360" w:lineRule="auto"/>
              <w:jc w:val="center"/>
              <w:rPr>
                <w:rFonts w:ascii="Calibri" w:hAnsi="Calibri" w:cs="Calibri"/>
                <w:b/>
                <w:bCs/>
                <w:lang w:eastAsia="fr-FR"/>
              </w:rPr>
            </w:pPr>
            <w:r w:rsidRPr="00741D1A">
              <w:rPr>
                <w:rFonts w:ascii="Calibri" w:hAnsi="Calibri" w:cs="Calibri"/>
                <w:b/>
                <w:bCs/>
                <w:lang w:eastAsia="fr-FR"/>
              </w:rPr>
              <w:t>Métier</w:t>
            </w:r>
          </w:p>
        </w:tc>
      </w:tr>
      <w:tr w:rsidR="00F93467" w:rsidRPr="00E15227" w:rsidTr="00886F82">
        <w:trPr>
          <w:trHeight w:val="967"/>
        </w:trPr>
        <w:tc>
          <w:tcPr>
            <w:tcW w:w="4361" w:type="dxa"/>
            <w:vAlign w:val="center"/>
          </w:tcPr>
          <w:p w:rsidR="00F93467" w:rsidRPr="00E15227" w:rsidRDefault="00F93467"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93467" w:rsidRPr="00741D1A" w:rsidRDefault="00F93467" w:rsidP="00F33F8C">
            <w:pPr>
              <w:bidi w:val="0"/>
              <w:spacing w:line="360" w:lineRule="auto"/>
              <w:jc w:val="center"/>
              <w:rPr>
                <w:rFonts w:ascii="Calibri" w:hAnsi="Calibri" w:cs="Calibri"/>
                <w:b/>
                <w:bCs/>
                <w:lang w:eastAsia="fr-FR"/>
              </w:rPr>
            </w:pPr>
            <w:r w:rsidRPr="00741D1A">
              <w:rPr>
                <w:rFonts w:ascii="Calibri" w:hAnsi="Calibri" w:cs="Calibri"/>
                <w:b/>
                <w:bCs/>
                <w:lang w:eastAsia="fr-FR"/>
              </w:rPr>
              <w:t>S1</w:t>
            </w:r>
          </w:p>
        </w:tc>
      </w:tr>
      <w:tr w:rsidR="00F93467" w:rsidRPr="00E15227" w:rsidTr="00886F82">
        <w:trPr>
          <w:trHeight w:val="557"/>
        </w:trPr>
        <w:tc>
          <w:tcPr>
            <w:tcW w:w="4361" w:type="dxa"/>
            <w:vAlign w:val="center"/>
          </w:tcPr>
          <w:p w:rsidR="00F93467" w:rsidRPr="00E15227" w:rsidRDefault="00F93467"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93467" w:rsidRPr="00E15227" w:rsidRDefault="00F93467" w:rsidP="00F33F8C">
            <w:pPr>
              <w:bidi w:val="0"/>
              <w:spacing w:line="360" w:lineRule="auto"/>
              <w:rPr>
                <w:b/>
                <w:i/>
                <w:caps/>
                <w:lang w:eastAsia="fr-CA"/>
              </w:rPr>
            </w:pPr>
          </w:p>
        </w:tc>
      </w:tr>
    </w:tbl>
    <w:p w:rsidR="00F93467" w:rsidRPr="00E15227" w:rsidRDefault="00F93467" w:rsidP="00F33F8C">
      <w:pPr>
        <w:bidi w:val="0"/>
        <w:jc w:val="lowKashida"/>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jc w:val="lowKashida"/>
        <w:rPr>
          <w:rFonts w:ascii="Candara" w:hAnsi="Candara"/>
          <w:bCs/>
          <w:lang w:eastAsia="fr-CA"/>
        </w:rPr>
      </w:pPr>
    </w:p>
    <w:p w:rsidR="00F93467" w:rsidRPr="00E15227" w:rsidRDefault="00F93467" w:rsidP="00F33F8C">
      <w:pPr>
        <w:bidi w:val="0"/>
        <w:ind w:left="-360"/>
        <w:rPr>
          <w:rFonts w:ascii="Candara" w:hAnsi="Candara"/>
          <w:b/>
          <w:lang w:eastAsia="fr-CA"/>
        </w:rPr>
      </w:pPr>
    </w:p>
    <w:p w:rsidR="00F93467" w:rsidRPr="00E15227" w:rsidRDefault="00F93467" w:rsidP="00F33F8C">
      <w:pPr>
        <w:bidi w:val="0"/>
        <w:rPr>
          <w:rFonts w:ascii="Candara" w:hAnsi="Candara"/>
          <w:b/>
          <w:sz w:val="20"/>
          <w:szCs w:val="20"/>
          <w:lang w:eastAsia="fr-CA"/>
        </w:rPr>
        <w:sectPr w:rsidR="00F93467" w:rsidRPr="00E15227" w:rsidSect="00897365">
          <w:pgSz w:w="11907" w:h="16840"/>
          <w:pgMar w:top="851" w:right="1134" w:bottom="851" w:left="1134" w:header="720" w:footer="720" w:gutter="0"/>
          <w:cols w:space="720"/>
          <w:titlePg/>
        </w:sectPr>
      </w:pPr>
    </w:p>
    <w:p w:rsidR="00765F2D" w:rsidRDefault="00F93467" w:rsidP="00765F2D">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765F2D" w:rsidRPr="00765F2D" w:rsidRDefault="00F93467" w:rsidP="00765F2D">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w:t>
      </w:r>
      <w:r w:rsidR="00765F2D" w:rsidRPr="00765F2D">
        <w:rPr>
          <w:rFonts w:ascii="Candara" w:hAnsi="Candara" w:cs="Times New (W1)"/>
          <w:b/>
          <w:bCs/>
          <w:smallCaps/>
          <w:color w:val="17365D" w:themeColor="text2" w:themeShade="BF"/>
          <w:lang w:eastAsia="fr-CA"/>
        </w:rPr>
        <w:t>. Compétences et Objectifs du module</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765F2D" w:rsidRPr="00854C6E" w:rsidTr="00741D1A">
        <w:trPr>
          <w:trHeight w:val="796"/>
        </w:trPr>
        <w:tc>
          <w:tcPr>
            <w:tcW w:w="5000" w:type="pct"/>
          </w:tcPr>
          <w:p w:rsidR="00765F2D" w:rsidRPr="00854C6E" w:rsidRDefault="00765F2D" w:rsidP="00741D1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765F2D" w:rsidRPr="00854C6E" w:rsidRDefault="00765F2D" w:rsidP="00741D1A">
            <w:pPr>
              <w:tabs>
                <w:tab w:val="left" w:pos="2977"/>
              </w:tabs>
              <w:bidi w:val="0"/>
              <w:spacing w:before="120" w:after="120"/>
              <w:jc w:val="both"/>
              <w:rPr>
                <w:rFonts w:ascii="Candara" w:hAnsi="Candara"/>
              </w:rPr>
            </w:pPr>
            <w:r w:rsidRPr="00854C6E">
              <w:rPr>
                <w:rFonts w:ascii="Candara" w:hAnsi="Candara"/>
              </w:rPr>
              <w:t>Au terme du module ‘’TICE et enseignement des Sciences de la vie et de la terre 1’’, les étudiants s’approprient les savoirs et savoir-faire relatifs aux notions de base en Informatique, aux programmes de productivité et aux nouvelles technologies numériques et seront en mesure de les réinvestir pour créer et partager des documents numériques en considérant les principes de l’éthique informatique, et pour réaliser des mini projets appliqués aux sciences de la Vie et de la Terre.</w:t>
            </w:r>
          </w:p>
          <w:p w:rsidR="00765F2D" w:rsidRPr="00854C6E" w:rsidRDefault="00765F2D" w:rsidP="00741D1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765F2D" w:rsidRPr="00854C6E" w:rsidRDefault="00765F2D" w:rsidP="00741D1A">
            <w:pPr>
              <w:tabs>
                <w:tab w:val="left" w:pos="2977"/>
              </w:tabs>
              <w:bidi w:val="0"/>
              <w:rPr>
                <w:rFonts w:ascii="Candara" w:hAnsi="Candara" w:cstheme="minorHAnsi"/>
              </w:rPr>
            </w:pPr>
            <w:r w:rsidRPr="00854C6E">
              <w:rPr>
                <w:rFonts w:cstheme="minorHAnsi"/>
              </w:rPr>
              <w:t xml:space="preserve">Au terme </w:t>
            </w:r>
            <w:r w:rsidRPr="00854C6E">
              <w:rPr>
                <w:rFonts w:ascii="Candara" w:hAnsi="Candara" w:cstheme="minorHAnsi"/>
              </w:rPr>
              <w:t>de ce module, l'étudiant sera en mesure de :</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Maîtriser les technologies de base relative au fonctionnement d’un système informatique.</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Produire un document Multimédia.</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Produire un document de calcul.</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Acquérir les notions de base en informatique, les composants d'un ordinateur, les notions fondamentales du système d'exploitation.</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Se connecter à Internet, parcourir des pages Web, naviguer sur des sites Web et utiliser des moteurs de recherche, utiliser un courrier électronique.</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Effectuer des tâches de base dans les traitements de texte, les tableurs, les programmes de présentation et les bases de données.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Prévenir les risques et les menaces qui pèsent sur la sécurité et la confidentialité informatiques.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Initier aux nouvelles technologies numériques, notamment l'audio numérique, la vidéo numérique, la photographie numérique et les médias numériques.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Effectuer des tâches approfondies en traitement de textes.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Acquérir les compétences d'usage des tableurs.</w:t>
            </w:r>
          </w:p>
          <w:p w:rsidR="00765F2D" w:rsidRPr="00854C6E" w:rsidRDefault="00765F2D" w:rsidP="00765F2D">
            <w:pPr>
              <w:pStyle w:val="Paragraphedeliste"/>
              <w:numPr>
                <w:ilvl w:val="0"/>
                <w:numId w:val="75"/>
              </w:numPr>
              <w:tabs>
                <w:tab w:val="left" w:pos="2977"/>
              </w:tabs>
              <w:bidi w:val="0"/>
              <w:ind w:left="624" w:hanging="283"/>
              <w:rPr>
                <w:rFonts w:ascii="Candara" w:hAnsi="Candara" w:cstheme="minorHAnsi"/>
              </w:rPr>
            </w:pPr>
            <w:r w:rsidRPr="00854C6E">
              <w:rPr>
                <w:rFonts w:ascii="Candara" w:hAnsi="Candara" w:cstheme="minorHAnsi"/>
              </w:rPr>
              <w:t>Utiliser les fonctions avancées pour élaborer des présentations.</w:t>
            </w:r>
          </w:p>
          <w:p w:rsidR="00765F2D" w:rsidRPr="00854C6E" w:rsidRDefault="00765F2D" w:rsidP="00765F2D">
            <w:pPr>
              <w:pStyle w:val="Paragraphedeliste"/>
              <w:numPr>
                <w:ilvl w:val="0"/>
                <w:numId w:val="75"/>
              </w:numPr>
              <w:tabs>
                <w:tab w:val="left" w:pos="2977"/>
              </w:tabs>
              <w:bidi w:val="0"/>
              <w:ind w:left="624" w:hanging="283"/>
              <w:rPr>
                <w:rFonts w:asciiTheme="minorHAnsi" w:hAnsiTheme="minorHAnsi" w:cstheme="minorHAnsi"/>
              </w:rPr>
            </w:pPr>
            <w:r w:rsidRPr="00854C6E">
              <w:rPr>
                <w:rFonts w:ascii="Candara" w:hAnsi="Candara" w:cstheme="minorHAnsi"/>
              </w:rPr>
              <w:t>Exploiter un bloc-notes numérique pour capturer, organiser et partager des données.</w:t>
            </w: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F93467" w:rsidRPr="00466C28" w:rsidRDefault="00F93467" w:rsidP="00F33F8C">
      <w:pPr>
        <w:bidi w:val="0"/>
        <w:spacing w:line="240" w:lineRule="exact"/>
        <w:jc w:val="lowKashida"/>
        <w:rPr>
          <w:rFonts w:ascii="Candara" w:hAnsi="Candara"/>
          <w:i/>
          <w:iCs/>
          <w:color w:val="17365D" w:themeColor="text2" w:themeShade="BF"/>
          <w:sz w:val="20"/>
          <w:szCs w:val="20"/>
        </w:rPr>
      </w:pPr>
      <w:r w:rsidRPr="00466C28">
        <w:rPr>
          <w:rFonts w:ascii="Candara" w:hAnsi="Candara"/>
          <w:i/>
          <w:iCs/>
          <w:color w:val="17365D" w:themeColor="text2" w:themeShade="BF"/>
          <w:sz w:val="20"/>
          <w:szCs w:val="20"/>
        </w:rPr>
        <w:t>(Indiquer le ou les module(s) requis pour suivre ce module et le semestre correspondant)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76"/>
      </w:tblGrid>
      <w:tr w:rsidR="00F93467" w:rsidRPr="00E15227" w:rsidTr="00765F2D">
        <w:trPr>
          <w:trHeight w:val="588"/>
        </w:trPr>
        <w:tc>
          <w:tcPr>
            <w:tcW w:w="5000" w:type="pct"/>
          </w:tcPr>
          <w:p w:rsidR="00F93467" w:rsidRPr="00E15227" w:rsidRDefault="00F93467" w:rsidP="00F33F8C">
            <w:pPr>
              <w:bidi w:val="0"/>
              <w:rPr>
                <w:rFonts w:ascii="Candara" w:hAnsi="Candara"/>
                <w:b/>
                <w:sz w:val="10"/>
                <w:szCs w:val="10"/>
                <w:lang w:eastAsia="fr-CA"/>
              </w:rPr>
            </w:pPr>
          </w:p>
          <w:p w:rsidR="00F93467" w:rsidRPr="00E15227" w:rsidRDefault="00765F2D" w:rsidP="00765F2D">
            <w:pPr>
              <w:tabs>
                <w:tab w:val="left" w:pos="2977"/>
              </w:tabs>
              <w:bidi w:val="0"/>
              <w:rPr>
                <w:rFonts w:ascii="Candara" w:hAnsi="Candara"/>
                <w:b/>
                <w:sz w:val="10"/>
                <w:szCs w:val="10"/>
                <w:lang w:eastAsia="fr-CA"/>
              </w:rPr>
            </w:pPr>
            <w:r w:rsidRPr="00765F2D">
              <w:rPr>
                <w:rFonts w:ascii="Candara" w:hAnsi="Candara" w:cstheme="minorHAnsi"/>
              </w:rPr>
              <w:t>Connaissance de base en informatique</w:t>
            </w:r>
          </w:p>
        </w:tc>
      </w:tr>
    </w:tbl>
    <w:p w:rsidR="000D4649" w:rsidRPr="00C41829" w:rsidRDefault="00F93467"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F93467" w:rsidRPr="00E15227" w:rsidRDefault="00F93467" w:rsidP="000D4649">
      <w:pPr>
        <w:bidi w:val="0"/>
        <w:spacing w:line="276" w:lineRule="auto"/>
        <w:jc w:val="both"/>
        <w:rPr>
          <w:rFonts w:ascii="Candara" w:hAnsi="Candara"/>
          <w:b/>
          <w:bCs/>
          <w:sz w:val="16"/>
          <w:szCs w:val="16"/>
          <w:lang w:eastAsia="fr-FR"/>
        </w:rPr>
      </w:pP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58"/>
        <w:gridCol w:w="709"/>
        <w:gridCol w:w="425"/>
        <w:gridCol w:w="567"/>
        <w:gridCol w:w="1134"/>
        <w:gridCol w:w="993"/>
        <w:gridCol w:w="2570"/>
        <w:gridCol w:w="709"/>
      </w:tblGrid>
      <w:tr w:rsidR="00F93467" w:rsidRPr="00E15227" w:rsidTr="00466C28">
        <w:tc>
          <w:tcPr>
            <w:tcW w:w="2958" w:type="dxa"/>
            <w:vMerge w:val="restart"/>
            <w:vAlign w:val="center"/>
          </w:tcPr>
          <w:p w:rsidR="00F93467" w:rsidRPr="00E15227" w:rsidRDefault="00F93467"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107" w:type="dxa"/>
            <w:gridSpan w:val="7"/>
            <w:vAlign w:val="center"/>
          </w:tcPr>
          <w:p w:rsidR="00F93467" w:rsidRPr="00E15227" w:rsidRDefault="00F93467"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93467" w:rsidRPr="00E15227" w:rsidTr="00466C28">
        <w:tc>
          <w:tcPr>
            <w:tcW w:w="2958" w:type="dxa"/>
            <w:vMerge/>
            <w:vAlign w:val="center"/>
          </w:tcPr>
          <w:p w:rsidR="00F93467" w:rsidRPr="00E15227" w:rsidRDefault="00F93467" w:rsidP="00F33F8C">
            <w:pPr>
              <w:bidi w:val="0"/>
              <w:spacing w:line="360" w:lineRule="auto"/>
              <w:rPr>
                <w:rFonts w:ascii="Candara" w:hAnsi="Candara"/>
                <w:b/>
                <w:bCs/>
                <w:sz w:val="18"/>
                <w:szCs w:val="18"/>
              </w:rPr>
            </w:pPr>
          </w:p>
        </w:tc>
        <w:tc>
          <w:tcPr>
            <w:tcW w:w="709" w:type="dxa"/>
            <w:vAlign w:val="center"/>
          </w:tcPr>
          <w:p w:rsidR="00F93467" w:rsidRPr="00E15227" w:rsidRDefault="00F93467"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425" w:type="dxa"/>
            <w:vAlign w:val="center"/>
          </w:tcPr>
          <w:p w:rsidR="00F93467" w:rsidRPr="00E15227" w:rsidRDefault="00F93467"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F93467" w:rsidRPr="00E15227" w:rsidRDefault="00F93467"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F93467" w:rsidRPr="00E15227" w:rsidRDefault="00EA294E" w:rsidP="00765F2D">
            <w:pPr>
              <w:bidi w:val="0"/>
              <w:jc w:val="center"/>
              <w:rPr>
                <w:rFonts w:ascii="Candara" w:hAnsi="Candara"/>
                <w:b/>
                <w:bCs/>
                <w:sz w:val="18"/>
                <w:szCs w:val="18"/>
              </w:rPr>
            </w:pPr>
            <w:r>
              <w:rPr>
                <w:rFonts w:ascii="Candara" w:hAnsi="Candara"/>
                <w:b/>
                <w:bCs/>
                <w:sz w:val="18"/>
                <w:szCs w:val="18"/>
              </w:rPr>
              <w:t>Activités Pratiques</w:t>
            </w:r>
          </w:p>
        </w:tc>
        <w:tc>
          <w:tcPr>
            <w:tcW w:w="993" w:type="dxa"/>
            <w:vAlign w:val="center"/>
          </w:tcPr>
          <w:p w:rsidR="00F93467" w:rsidRPr="00765F2D" w:rsidRDefault="00F93467" w:rsidP="00765F2D">
            <w:pPr>
              <w:bidi w:val="0"/>
              <w:jc w:val="center"/>
              <w:rPr>
                <w:rFonts w:ascii="Candara" w:hAnsi="Candara"/>
                <w:b/>
                <w:bCs/>
                <w:sz w:val="18"/>
                <w:szCs w:val="18"/>
              </w:rPr>
            </w:pPr>
            <w:r w:rsidRPr="00765F2D">
              <w:rPr>
                <w:rFonts w:ascii="Candara" w:hAnsi="Candara"/>
                <w:b/>
                <w:bCs/>
                <w:sz w:val="18"/>
                <w:szCs w:val="18"/>
              </w:rPr>
              <w:t>Travail personnel</w:t>
            </w:r>
          </w:p>
        </w:tc>
        <w:tc>
          <w:tcPr>
            <w:tcW w:w="2570" w:type="dxa"/>
            <w:vAlign w:val="center"/>
          </w:tcPr>
          <w:p w:rsidR="00F93467"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09" w:type="dxa"/>
            <w:vAlign w:val="center"/>
          </w:tcPr>
          <w:p w:rsidR="00F93467" w:rsidRPr="00E15227" w:rsidRDefault="00F93467" w:rsidP="00F33F8C">
            <w:pPr>
              <w:bidi w:val="0"/>
              <w:jc w:val="center"/>
              <w:rPr>
                <w:rFonts w:ascii="Candara" w:hAnsi="Candara"/>
                <w:b/>
                <w:bCs/>
                <w:sz w:val="18"/>
                <w:szCs w:val="18"/>
              </w:rPr>
            </w:pPr>
            <w:r w:rsidRPr="00E15227">
              <w:rPr>
                <w:rFonts w:ascii="Candara" w:hAnsi="Candara"/>
                <w:b/>
                <w:bCs/>
                <w:sz w:val="18"/>
                <w:szCs w:val="18"/>
              </w:rPr>
              <w:t>VH global</w:t>
            </w:r>
          </w:p>
        </w:tc>
      </w:tr>
      <w:tr w:rsidR="00765F2D" w:rsidRPr="00E15227" w:rsidTr="00466C28">
        <w:tc>
          <w:tcPr>
            <w:tcW w:w="2958" w:type="dxa"/>
          </w:tcPr>
          <w:p w:rsidR="00765F2D" w:rsidRPr="00BF0F85" w:rsidRDefault="00765F2D" w:rsidP="00765F2D">
            <w:pPr>
              <w:jc w:val="right"/>
            </w:pPr>
            <w:r w:rsidRPr="00BF0F85">
              <w:t>Notions de base en informatique</w:t>
            </w:r>
          </w:p>
        </w:tc>
        <w:tc>
          <w:tcPr>
            <w:tcW w:w="709" w:type="dxa"/>
          </w:tcPr>
          <w:p w:rsidR="00765F2D" w:rsidRPr="00BF0F85" w:rsidRDefault="00765F2D" w:rsidP="00765F2D">
            <w:r w:rsidRPr="00BF0F85">
              <w:t>10</w:t>
            </w:r>
          </w:p>
        </w:tc>
        <w:tc>
          <w:tcPr>
            <w:tcW w:w="425" w:type="dxa"/>
          </w:tcPr>
          <w:p w:rsidR="00765F2D" w:rsidRPr="00BF0F85" w:rsidRDefault="00765F2D" w:rsidP="00765F2D">
            <w:r w:rsidRPr="00BF0F85">
              <w:t>-</w:t>
            </w:r>
          </w:p>
        </w:tc>
        <w:tc>
          <w:tcPr>
            <w:tcW w:w="567" w:type="dxa"/>
          </w:tcPr>
          <w:p w:rsidR="00765F2D" w:rsidRPr="00BF0F85" w:rsidRDefault="00765F2D" w:rsidP="00765F2D">
            <w:r w:rsidRPr="00BF0F85">
              <w:t>8</w:t>
            </w:r>
          </w:p>
        </w:tc>
        <w:tc>
          <w:tcPr>
            <w:tcW w:w="1134" w:type="dxa"/>
          </w:tcPr>
          <w:p w:rsidR="00765F2D" w:rsidRPr="00BF0F85" w:rsidRDefault="00765F2D" w:rsidP="00765F2D">
            <w:r w:rsidRPr="00BF0F85">
              <w:t>-</w:t>
            </w:r>
          </w:p>
        </w:tc>
        <w:tc>
          <w:tcPr>
            <w:tcW w:w="993" w:type="dxa"/>
          </w:tcPr>
          <w:p w:rsidR="00765F2D" w:rsidRPr="00BF0F85" w:rsidRDefault="00765F2D" w:rsidP="00765F2D">
            <w:r w:rsidRPr="00BF0F85">
              <w:t>-</w:t>
            </w:r>
          </w:p>
        </w:tc>
        <w:tc>
          <w:tcPr>
            <w:tcW w:w="2570" w:type="dxa"/>
          </w:tcPr>
          <w:p w:rsidR="00765F2D" w:rsidRPr="00BF0F85" w:rsidRDefault="00765F2D" w:rsidP="00765F2D">
            <w:r w:rsidRPr="00BF0F85">
              <w:t>2</w:t>
            </w:r>
          </w:p>
        </w:tc>
        <w:tc>
          <w:tcPr>
            <w:tcW w:w="709" w:type="dxa"/>
          </w:tcPr>
          <w:p w:rsidR="00765F2D" w:rsidRPr="00BF0F85" w:rsidRDefault="00765F2D" w:rsidP="00765F2D">
            <w:r w:rsidRPr="00BF0F85">
              <w:t>20</w:t>
            </w:r>
          </w:p>
        </w:tc>
      </w:tr>
      <w:tr w:rsidR="00765F2D" w:rsidRPr="00E15227" w:rsidTr="00466C28">
        <w:tc>
          <w:tcPr>
            <w:tcW w:w="2958" w:type="dxa"/>
          </w:tcPr>
          <w:p w:rsidR="00765F2D" w:rsidRPr="00BF0F85" w:rsidRDefault="00765F2D" w:rsidP="00765F2D">
            <w:pPr>
              <w:jc w:val="right"/>
            </w:pPr>
            <w:r w:rsidRPr="00BF0F85">
              <w:t>Programmes de productivité</w:t>
            </w:r>
          </w:p>
        </w:tc>
        <w:tc>
          <w:tcPr>
            <w:tcW w:w="709" w:type="dxa"/>
          </w:tcPr>
          <w:p w:rsidR="00765F2D" w:rsidRPr="00BF0F85" w:rsidRDefault="00765F2D" w:rsidP="00765F2D">
            <w:r w:rsidRPr="00BF0F85">
              <w:t>10</w:t>
            </w:r>
          </w:p>
        </w:tc>
        <w:tc>
          <w:tcPr>
            <w:tcW w:w="425" w:type="dxa"/>
          </w:tcPr>
          <w:p w:rsidR="00765F2D" w:rsidRPr="00BF0F85" w:rsidRDefault="00765F2D" w:rsidP="00765F2D">
            <w:r w:rsidRPr="00BF0F85">
              <w:t>-</w:t>
            </w:r>
          </w:p>
        </w:tc>
        <w:tc>
          <w:tcPr>
            <w:tcW w:w="567" w:type="dxa"/>
          </w:tcPr>
          <w:p w:rsidR="00765F2D" w:rsidRPr="00BF0F85" w:rsidRDefault="00765F2D" w:rsidP="00765F2D">
            <w:r w:rsidRPr="00BF0F85">
              <w:t>18</w:t>
            </w:r>
          </w:p>
        </w:tc>
        <w:tc>
          <w:tcPr>
            <w:tcW w:w="1134" w:type="dxa"/>
          </w:tcPr>
          <w:p w:rsidR="00765F2D" w:rsidRPr="00BF0F85" w:rsidRDefault="00765F2D" w:rsidP="00765F2D"/>
        </w:tc>
        <w:tc>
          <w:tcPr>
            <w:tcW w:w="993" w:type="dxa"/>
          </w:tcPr>
          <w:p w:rsidR="00765F2D" w:rsidRPr="00BF0F85" w:rsidRDefault="00765F2D" w:rsidP="00765F2D"/>
        </w:tc>
        <w:tc>
          <w:tcPr>
            <w:tcW w:w="2570" w:type="dxa"/>
          </w:tcPr>
          <w:p w:rsidR="00765F2D" w:rsidRPr="00BF0F85" w:rsidRDefault="00765F2D" w:rsidP="00765F2D">
            <w:r w:rsidRPr="00BF0F85">
              <w:t>2</w:t>
            </w:r>
          </w:p>
        </w:tc>
        <w:tc>
          <w:tcPr>
            <w:tcW w:w="709" w:type="dxa"/>
          </w:tcPr>
          <w:p w:rsidR="00765F2D" w:rsidRPr="00BF0F85" w:rsidRDefault="00765F2D" w:rsidP="00765F2D">
            <w:r w:rsidRPr="00BF0F85">
              <w:t>30</w:t>
            </w:r>
          </w:p>
        </w:tc>
      </w:tr>
      <w:tr w:rsidR="00765F2D" w:rsidRPr="00E15227" w:rsidTr="00466C28">
        <w:tc>
          <w:tcPr>
            <w:tcW w:w="2958" w:type="dxa"/>
          </w:tcPr>
          <w:p w:rsidR="00765F2D" w:rsidRPr="00BF0F85" w:rsidRDefault="00765F2D" w:rsidP="00765F2D">
            <w:pPr>
              <w:jc w:val="right"/>
            </w:pPr>
            <w:r w:rsidRPr="00BF0F85">
              <w:t>% VH</w:t>
            </w:r>
          </w:p>
        </w:tc>
        <w:tc>
          <w:tcPr>
            <w:tcW w:w="709" w:type="dxa"/>
          </w:tcPr>
          <w:p w:rsidR="00765F2D" w:rsidRPr="00BF0F85" w:rsidRDefault="00765F2D" w:rsidP="00765F2D">
            <w:r w:rsidRPr="00BF0F85">
              <w:t>40%</w:t>
            </w:r>
          </w:p>
        </w:tc>
        <w:tc>
          <w:tcPr>
            <w:tcW w:w="425" w:type="dxa"/>
          </w:tcPr>
          <w:p w:rsidR="00765F2D" w:rsidRPr="00BF0F85" w:rsidRDefault="00765F2D" w:rsidP="00765F2D">
            <w:r w:rsidRPr="00BF0F85">
              <w:t>-</w:t>
            </w:r>
          </w:p>
        </w:tc>
        <w:tc>
          <w:tcPr>
            <w:tcW w:w="567" w:type="dxa"/>
          </w:tcPr>
          <w:p w:rsidR="00765F2D" w:rsidRPr="00BF0F85" w:rsidRDefault="00765F2D" w:rsidP="00765F2D">
            <w:r w:rsidRPr="00BF0F85">
              <w:t>60%</w:t>
            </w:r>
          </w:p>
        </w:tc>
        <w:tc>
          <w:tcPr>
            <w:tcW w:w="1134" w:type="dxa"/>
          </w:tcPr>
          <w:p w:rsidR="00765F2D" w:rsidRPr="00BF0F85" w:rsidRDefault="00765F2D" w:rsidP="00765F2D">
            <w:r w:rsidRPr="00BF0F85">
              <w:t>-</w:t>
            </w:r>
          </w:p>
        </w:tc>
        <w:tc>
          <w:tcPr>
            <w:tcW w:w="993" w:type="dxa"/>
          </w:tcPr>
          <w:p w:rsidR="00765F2D" w:rsidRPr="00BF0F85" w:rsidRDefault="00765F2D" w:rsidP="00765F2D">
            <w:r w:rsidRPr="00BF0F85">
              <w:t>-</w:t>
            </w:r>
          </w:p>
        </w:tc>
        <w:tc>
          <w:tcPr>
            <w:tcW w:w="2570" w:type="dxa"/>
          </w:tcPr>
          <w:p w:rsidR="00765F2D" w:rsidRPr="00BF0F85" w:rsidRDefault="00765F2D" w:rsidP="00765F2D">
            <w:r w:rsidRPr="00BF0F85">
              <w:t>8%</w:t>
            </w:r>
          </w:p>
        </w:tc>
        <w:tc>
          <w:tcPr>
            <w:tcW w:w="709" w:type="dxa"/>
          </w:tcPr>
          <w:p w:rsidR="00765F2D" w:rsidRDefault="00765F2D" w:rsidP="00765F2D">
            <w:r w:rsidRPr="00BF0F85">
              <w:t>100%</w:t>
            </w:r>
          </w:p>
        </w:tc>
      </w:tr>
    </w:tbl>
    <w:p w:rsidR="00F93467" w:rsidRDefault="00F93467" w:rsidP="00F33F8C">
      <w:pPr>
        <w:bidi w:val="0"/>
        <w:spacing w:after="120" w:line="240" w:lineRule="exact"/>
        <w:rPr>
          <w:rFonts w:ascii="Candara" w:hAnsi="Candara" w:cs="Times New (W1)"/>
          <w:b/>
          <w:bCs/>
          <w:smallCaps/>
          <w:color w:val="17365D" w:themeColor="text2" w:themeShade="BF"/>
          <w:lang w:eastAsia="fr-CA"/>
        </w:rPr>
      </w:pPr>
    </w:p>
    <w:p w:rsidR="00466C28" w:rsidRPr="00E15227" w:rsidRDefault="00466C28" w:rsidP="00466C28">
      <w:pPr>
        <w:bidi w:val="0"/>
        <w:spacing w:after="120" w:line="240" w:lineRule="exact"/>
        <w:rPr>
          <w:rFonts w:ascii="Candara" w:hAnsi="Candara" w:cs="Times New (W1)"/>
          <w:b/>
          <w:bCs/>
          <w:smallCaps/>
          <w:color w:val="17365D" w:themeColor="text2" w:themeShade="BF"/>
          <w:lang w:eastAsia="fr-CA"/>
        </w:rPr>
      </w:pPr>
    </w:p>
    <w:p w:rsidR="007C4D78" w:rsidRDefault="00F93467"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 xml:space="preserve">Fournir une description détaillée des enseignements et/ou activités pour le module : Cours, TD, TP (Tavaux du laboratoires, table ronde, </w:t>
      </w:r>
      <w:r w:rsidR="00765F2D" w:rsidRPr="00A1577B">
        <w:rPr>
          <w:rFonts w:ascii="Candara" w:eastAsia="Batang" w:hAnsi="Candara" w:cs="Gautami"/>
          <w:i/>
          <w:iCs/>
          <w:sz w:val="20"/>
          <w:szCs w:val="20"/>
          <w:lang w:eastAsia="fr-FR"/>
        </w:rPr>
        <w:t>séminaires,</w:t>
      </w:r>
      <w:r w:rsidRPr="00A1577B">
        <w:rPr>
          <w:rFonts w:ascii="Candara" w:eastAsia="Batang" w:hAnsi="Candara" w:cs="Gautami"/>
          <w:i/>
          <w:iCs/>
          <w:sz w:val="20"/>
          <w:szCs w:val="20"/>
          <w:lang w:eastAsia="fr-FR"/>
        </w:rPr>
        <w:t xml:space="preserve">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765F2D"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76"/>
      </w:tblGrid>
      <w:tr w:rsidR="00F93467" w:rsidRPr="004F096C" w:rsidTr="00765F2D">
        <w:trPr>
          <w:trHeight w:val="796"/>
        </w:trPr>
        <w:tc>
          <w:tcPr>
            <w:tcW w:w="5000" w:type="pct"/>
          </w:tcPr>
          <w:p w:rsidR="00765F2D" w:rsidRPr="00765F2D" w:rsidRDefault="00765F2D" w:rsidP="00765F2D">
            <w:pPr>
              <w:bidi w:val="0"/>
              <w:spacing w:after="160" w:line="259" w:lineRule="auto"/>
              <w:ind w:left="360"/>
              <w:rPr>
                <w:b/>
                <w:color w:val="000000" w:themeColor="text1"/>
              </w:rPr>
            </w:pPr>
            <w:r w:rsidRPr="00765F2D">
              <w:rPr>
                <w:b/>
                <w:color w:val="000000" w:themeColor="text1"/>
              </w:rPr>
              <w:t>Cours/TD</w:t>
            </w:r>
          </w:p>
          <w:p w:rsidR="00765F2D" w:rsidRPr="00765F2D" w:rsidRDefault="00765F2D" w:rsidP="00DD3D57">
            <w:pPr>
              <w:numPr>
                <w:ilvl w:val="0"/>
                <w:numId w:val="79"/>
              </w:numPr>
              <w:bidi w:val="0"/>
              <w:spacing w:line="259" w:lineRule="auto"/>
              <w:rPr>
                <w:b/>
                <w:bCs/>
                <w:color w:val="000000" w:themeColor="text1"/>
              </w:rPr>
            </w:pPr>
            <w:r w:rsidRPr="00765F2D">
              <w:rPr>
                <w:b/>
                <w:color w:val="000000" w:themeColor="text1"/>
              </w:rPr>
              <w:t xml:space="preserve">Partie 1 : </w:t>
            </w:r>
            <w:r w:rsidRPr="00765F2D">
              <w:rPr>
                <w:b/>
                <w:bCs/>
                <w:color w:val="000000" w:themeColor="text1"/>
              </w:rPr>
              <w:t>Notions de base en informatique</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 xml:space="preserve">Notions de base de l'informatique </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Terminologie informatique courante</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Fonctionnalités des différents constituants d'un ordinateur</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Systèmes d'exploitation des ordinateurs</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Interface utilisateur (fenêtres, icônes, menus, fichiers, dossiers,)</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Création d'un fichier texte, un fichier dessin/image, un fichier son</w:t>
            </w:r>
          </w:p>
          <w:p w:rsidR="00765F2D" w:rsidRPr="00765F2D" w:rsidRDefault="00765F2D" w:rsidP="00DD3D57">
            <w:pPr>
              <w:numPr>
                <w:ilvl w:val="0"/>
                <w:numId w:val="76"/>
              </w:numPr>
              <w:bidi w:val="0"/>
              <w:spacing w:line="259" w:lineRule="auto"/>
              <w:rPr>
                <w:color w:val="000000" w:themeColor="text1"/>
              </w:rPr>
            </w:pPr>
            <w:r w:rsidRPr="00765F2D">
              <w:rPr>
                <w:color w:val="000000" w:themeColor="text1"/>
              </w:rPr>
              <w:t xml:space="preserve">Gestion des dossiers et des fichiers  </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 xml:space="preserve">Internet Cloud services et le World Wide Web </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Internet</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World Wide Web</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 xml:space="preserve">Courrier électronique </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Communications sur Internet et réseaux sociaux</w:t>
            </w:r>
          </w:p>
          <w:p w:rsidR="00765F2D" w:rsidRPr="00765F2D" w:rsidRDefault="00765F2D" w:rsidP="00DD3D57">
            <w:pPr>
              <w:numPr>
                <w:ilvl w:val="0"/>
                <w:numId w:val="77"/>
              </w:numPr>
              <w:bidi w:val="0"/>
              <w:spacing w:line="259" w:lineRule="auto"/>
              <w:rPr>
                <w:color w:val="000000" w:themeColor="text1"/>
              </w:rPr>
            </w:pPr>
            <w:r w:rsidRPr="00765F2D">
              <w:rPr>
                <w:color w:val="000000" w:themeColor="text1"/>
              </w:rPr>
              <w:t>Outils collaboratifs</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 xml:space="preserve">Sécurité et confidentialité informatiques </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Vue d'ensemble de la sécurité et de la confidentialité informatiques</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Protection de votre ordinateur et de vos données</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Protection de votre famille et de vous-même contre les menaces de sécurité</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Maintenir votre ordinateur à jour et sécurisé</w:t>
            </w:r>
          </w:p>
          <w:p w:rsidR="00765F2D" w:rsidRPr="00765F2D" w:rsidRDefault="00765F2D" w:rsidP="00DD3D57">
            <w:pPr>
              <w:numPr>
                <w:ilvl w:val="0"/>
                <w:numId w:val="78"/>
              </w:numPr>
              <w:bidi w:val="0"/>
              <w:spacing w:line="259" w:lineRule="auto"/>
              <w:rPr>
                <w:color w:val="000000" w:themeColor="text1"/>
              </w:rPr>
            </w:pPr>
            <w:r w:rsidRPr="00765F2D">
              <w:rPr>
                <w:color w:val="000000" w:themeColor="text1"/>
              </w:rPr>
              <w:t>Éthique informatique</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 xml:space="preserve">Modes de vie numériques </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L'expérience numérique moderne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Audio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Vidéo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Photographie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Introduction à la télévision numérique et aux médias numériques sur votre ordinateur</w:t>
            </w:r>
          </w:p>
          <w:p w:rsidR="00765F2D" w:rsidRPr="00765F2D" w:rsidRDefault="00765F2D" w:rsidP="00DD3D57">
            <w:pPr>
              <w:numPr>
                <w:ilvl w:val="0"/>
                <w:numId w:val="79"/>
              </w:numPr>
              <w:bidi w:val="0"/>
              <w:spacing w:line="259" w:lineRule="auto"/>
              <w:rPr>
                <w:b/>
                <w:bCs/>
                <w:color w:val="000000" w:themeColor="text1"/>
              </w:rPr>
            </w:pPr>
            <w:r w:rsidRPr="00765F2D">
              <w:rPr>
                <w:b/>
                <w:bCs/>
                <w:color w:val="000000" w:themeColor="text1"/>
              </w:rPr>
              <w:t>Programmes de productivité</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Traitement de textes</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Gestion d’un document de traitement de textes (Création, enregistrement, ouverture et fermeture)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Saisie d’un texte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Outils de correction linguistique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 xml:space="preserve">Insertion d'objets de différentes natures (Tableaux, images, graphes, symboles, formules mathématiques, liens hypertextes,…) dans un même document </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Mise en forme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Mise en page et impression</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Produire un document de calcul</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Opérer sur une ou plusieurs cellules</w:t>
            </w:r>
          </w:p>
          <w:p w:rsidR="00765F2D" w:rsidRPr="00765F2D" w:rsidRDefault="00765F2D" w:rsidP="00DD3D57">
            <w:pPr>
              <w:numPr>
                <w:ilvl w:val="0"/>
                <w:numId w:val="71"/>
              </w:numPr>
              <w:bidi w:val="0"/>
              <w:spacing w:line="259" w:lineRule="auto"/>
              <w:rPr>
                <w:color w:val="000000" w:themeColor="text1"/>
                <w:rtl/>
              </w:rPr>
            </w:pPr>
            <w:r w:rsidRPr="00765F2D">
              <w:rPr>
                <w:color w:val="000000" w:themeColor="text1"/>
              </w:rPr>
              <w:t>Saisir une formule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Recopier une formule</w:t>
            </w:r>
          </w:p>
          <w:p w:rsidR="00765F2D" w:rsidRPr="00765F2D" w:rsidRDefault="00765F2D" w:rsidP="00DD3D57">
            <w:pPr>
              <w:numPr>
                <w:ilvl w:val="0"/>
                <w:numId w:val="71"/>
              </w:numPr>
              <w:bidi w:val="0"/>
              <w:spacing w:line="259" w:lineRule="auto"/>
              <w:rPr>
                <w:color w:val="000000" w:themeColor="text1"/>
                <w:rtl/>
              </w:rPr>
            </w:pPr>
            <w:r w:rsidRPr="00765F2D">
              <w:rPr>
                <w:color w:val="000000" w:themeColor="text1"/>
              </w:rPr>
              <w:lastRenderedPageBreak/>
              <w:t>Formater une cellule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Insérer quelques fonctions courantes</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Différencier une adresse relative d’une adresse absolue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Création d'un graphe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Insertion d'un tableau croisé dynamique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Mise en forme et impression d'un tableau</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Programme de présentation</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Insertion d'une diapositive.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Mettre en forme une diapo.</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Masque de diapositives, masque du document, masque des pages de notes.</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Insertion d'objets de différentes natures (tableaux, images, graphes, symboles, formules mathématiques, liens hypertextes, …).</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Création d'un diaporama.</w:t>
            </w:r>
          </w:p>
          <w:p w:rsidR="00765F2D" w:rsidRPr="00765F2D" w:rsidRDefault="00765F2D" w:rsidP="00DD3D57">
            <w:pPr>
              <w:numPr>
                <w:ilvl w:val="1"/>
                <w:numId w:val="79"/>
              </w:numPr>
              <w:bidi w:val="0"/>
              <w:spacing w:line="259" w:lineRule="auto"/>
              <w:rPr>
                <w:color w:val="000000" w:themeColor="text1"/>
              </w:rPr>
            </w:pPr>
            <w:r w:rsidRPr="00765F2D">
              <w:rPr>
                <w:color w:val="000000" w:themeColor="text1"/>
              </w:rPr>
              <w:t>Bloc-notes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Présentation de l'interface et de ses différents constituants</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Usage du bloc-notes numérique</w:t>
            </w:r>
          </w:p>
          <w:p w:rsidR="00765F2D" w:rsidRPr="00765F2D" w:rsidRDefault="00765F2D" w:rsidP="00DD3D57">
            <w:pPr>
              <w:numPr>
                <w:ilvl w:val="0"/>
                <w:numId w:val="71"/>
              </w:numPr>
              <w:bidi w:val="0"/>
              <w:spacing w:line="259" w:lineRule="auto"/>
              <w:rPr>
                <w:color w:val="000000" w:themeColor="text1"/>
              </w:rPr>
            </w:pPr>
            <w:r w:rsidRPr="00765F2D">
              <w:rPr>
                <w:color w:val="000000" w:themeColor="text1"/>
              </w:rPr>
              <w:t>Partage d'un dossier</w:t>
            </w:r>
          </w:p>
          <w:p w:rsidR="00F93467" w:rsidRPr="00F93467" w:rsidRDefault="00765F2D" w:rsidP="00DD3D57">
            <w:pPr>
              <w:numPr>
                <w:ilvl w:val="0"/>
                <w:numId w:val="71"/>
              </w:numPr>
              <w:bidi w:val="0"/>
              <w:spacing w:line="259" w:lineRule="auto"/>
              <w:rPr>
                <w:color w:val="000000" w:themeColor="text1"/>
              </w:rPr>
            </w:pPr>
            <w:r w:rsidRPr="00765F2D">
              <w:rPr>
                <w:color w:val="000000" w:themeColor="text1"/>
              </w:rPr>
              <w:t>Synchronisation</w:t>
            </w:r>
          </w:p>
        </w:tc>
      </w:tr>
    </w:tbl>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p>
    <w:p w:rsidR="00466C28" w:rsidRPr="00466C28" w:rsidRDefault="00F93467" w:rsidP="00466C2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466C28" w:rsidRPr="00466C28">
        <w:rPr>
          <w:rFonts w:ascii="Candara" w:hAnsi="Candara" w:cs="Times New (W1)"/>
          <w:b/>
          <w:bCs/>
          <w:smallCaps/>
          <w:color w:val="17365D" w:themeColor="text2" w:themeShade="BF"/>
          <w:sz w:val="20"/>
          <w:szCs w:val="20"/>
          <w:lang w:eastAsia="fr-CA"/>
        </w:rPr>
        <w:t>(CETTE CASE EST REMPLIE EN CAS D’EXISTENCE DES ACTIVITES PRATIQUES)  </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76"/>
      </w:tblGrid>
      <w:tr w:rsidR="00F93467" w:rsidRPr="00E15227" w:rsidTr="00765F2D">
        <w:tc>
          <w:tcPr>
            <w:tcW w:w="5000" w:type="pct"/>
          </w:tcPr>
          <w:p w:rsidR="00765F2D" w:rsidRPr="00765F2D" w:rsidRDefault="00765F2D" w:rsidP="00765F2D">
            <w:pPr>
              <w:pStyle w:val="Corpsdetexte"/>
              <w:rPr>
                <w:rFonts w:ascii="Candara" w:hAnsi="Candara"/>
              </w:rPr>
            </w:pPr>
            <w:r w:rsidRPr="00765F2D">
              <w:rPr>
                <w:rFonts w:ascii="Candara" w:hAnsi="Candara"/>
              </w:rPr>
              <w:t>Démarche participative basée sur :</w:t>
            </w:r>
          </w:p>
          <w:p w:rsidR="00765F2D" w:rsidRPr="00765F2D" w:rsidRDefault="00765F2D" w:rsidP="00765F2D">
            <w:pPr>
              <w:pStyle w:val="Corpsdetexte"/>
              <w:numPr>
                <w:ilvl w:val="0"/>
                <w:numId w:val="69"/>
              </w:numPr>
              <w:rPr>
                <w:rFonts w:ascii="Candara" w:hAnsi="Candara"/>
              </w:rPr>
            </w:pPr>
            <w:r w:rsidRPr="00765F2D">
              <w:rPr>
                <w:rFonts w:ascii="Candara" w:hAnsi="Candara"/>
              </w:rPr>
              <w:t>Cours du professeur ;</w:t>
            </w:r>
          </w:p>
          <w:p w:rsidR="00765F2D" w:rsidRPr="00765F2D" w:rsidRDefault="00765F2D" w:rsidP="00765F2D">
            <w:pPr>
              <w:pStyle w:val="Corpsdetexte"/>
              <w:numPr>
                <w:ilvl w:val="0"/>
                <w:numId w:val="69"/>
              </w:numPr>
              <w:rPr>
                <w:rFonts w:ascii="Candara" w:hAnsi="Candara"/>
              </w:rPr>
            </w:pPr>
            <w:r w:rsidRPr="00765F2D">
              <w:rPr>
                <w:rFonts w:ascii="Candara" w:hAnsi="Candara"/>
              </w:rPr>
              <w:t>Exercices d’application en td ;</w:t>
            </w:r>
          </w:p>
          <w:p w:rsidR="00765F2D" w:rsidRPr="00765F2D" w:rsidRDefault="00765F2D" w:rsidP="00765F2D">
            <w:pPr>
              <w:pStyle w:val="Corpsdetexte"/>
              <w:numPr>
                <w:ilvl w:val="0"/>
                <w:numId w:val="69"/>
              </w:numPr>
              <w:rPr>
                <w:rFonts w:ascii="Candara" w:hAnsi="Candara"/>
              </w:rPr>
            </w:pPr>
            <w:r w:rsidRPr="00765F2D">
              <w:rPr>
                <w:rFonts w:ascii="Candara" w:hAnsi="Candara"/>
              </w:rPr>
              <w:t>Travail en groupe ;</w:t>
            </w:r>
          </w:p>
          <w:p w:rsidR="00765F2D" w:rsidRPr="00765F2D" w:rsidRDefault="00765F2D" w:rsidP="00765F2D">
            <w:pPr>
              <w:pStyle w:val="Corpsdetexte"/>
              <w:numPr>
                <w:ilvl w:val="0"/>
                <w:numId w:val="69"/>
              </w:numPr>
              <w:rPr>
                <w:rFonts w:ascii="Candara" w:hAnsi="Candara"/>
              </w:rPr>
            </w:pPr>
            <w:r w:rsidRPr="00765F2D">
              <w:rPr>
                <w:rFonts w:ascii="Candara" w:hAnsi="Candara"/>
              </w:rPr>
              <w:t>Animation de séminaires.</w:t>
            </w:r>
          </w:p>
          <w:p w:rsidR="00F93467" w:rsidRPr="00765F2D" w:rsidRDefault="00765F2D" w:rsidP="00765F2D">
            <w:pPr>
              <w:pStyle w:val="Corpsdetexte"/>
              <w:rPr>
                <w:rFonts w:ascii="Candara" w:hAnsi="Candara"/>
              </w:rPr>
            </w:pPr>
            <w:r w:rsidRPr="00765F2D">
              <w:rPr>
                <w:rFonts w:ascii="Candara" w:hAnsi="Candar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76"/>
      </w:tblGrid>
      <w:tr w:rsidR="00F93467" w:rsidRPr="00E15227" w:rsidTr="00765F2D">
        <w:tc>
          <w:tcPr>
            <w:tcW w:w="5000" w:type="pct"/>
          </w:tcPr>
          <w:p w:rsidR="00F93467" w:rsidRPr="00E15227" w:rsidRDefault="00F93467" w:rsidP="00F33F8C">
            <w:pPr>
              <w:pStyle w:val="Corpsdetexte"/>
              <w:rPr>
                <w:rFonts w:ascii="Candara" w:hAnsi="Candara"/>
                <w:sz w:val="20"/>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rPr>
      </w:pPr>
    </w:p>
    <w:p w:rsidR="00F93467" w:rsidRPr="00E15227" w:rsidRDefault="00F93467"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F93467" w:rsidRPr="00E15227" w:rsidRDefault="00F93467" w:rsidP="00F33F8C">
      <w:pPr>
        <w:bidi w:val="0"/>
        <w:jc w:val="lowKashida"/>
        <w:rPr>
          <w:rFonts w:ascii="Candara" w:hAnsi="Candara"/>
          <w:b/>
          <w:bCs/>
        </w:rPr>
      </w:pPr>
      <w:r w:rsidRPr="00E15227">
        <w:rPr>
          <w:rFonts w:ascii="Candara" w:hAnsi="Candara"/>
          <w:b/>
          <w:bCs/>
          <w:sz w:val="22"/>
          <w:szCs w:val="22"/>
        </w:rPr>
        <w:t>2.1. Modes d’évaluation </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76"/>
      </w:tblGrid>
      <w:tr w:rsidR="00765F2D" w:rsidRPr="00854C6E" w:rsidTr="00765F2D">
        <w:tc>
          <w:tcPr>
            <w:tcW w:w="5000" w:type="pct"/>
          </w:tcPr>
          <w:p w:rsidR="00765F2D" w:rsidRPr="00854C6E" w:rsidRDefault="00765F2D" w:rsidP="00741D1A">
            <w:pPr>
              <w:pStyle w:val="Corpsdetexte"/>
              <w:tabs>
                <w:tab w:val="left" w:pos="2977"/>
              </w:tabs>
              <w:jc w:val="left"/>
              <w:rPr>
                <w:rFonts w:ascii="Candara" w:hAnsi="Candara"/>
                <w:sz w:val="20"/>
                <w:szCs w:val="20"/>
              </w:rPr>
            </w:pPr>
          </w:p>
          <w:p w:rsidR="00765F2D" w:rsidRPr="00854C6E" w:rsidRDefault="00765F2D" w:rsidP="00765F2D">
            <w:pPr>
              <w:pStyle w:val="Corpsdetexte"/>
              <w:numPr>
                <w:ilvl w:val="0"/>
                <w:numId w:val="73"/>
              </w:numPr>
              <w:tabs>
                <w:tab w:val="left" w:pos="2977"/>
              </w:tabs>
              <w:ind w:left="786"/>
              <w:jc w:val="left"/>
              <w:rPr>
                <w:rFonts w:ascii="Candara" w:hAnsi="Candara"/>
              </w:rPr>
            </w:pPr>
            <w:r w:rsidRPr="00854C6E">
              <w:rPr>
                <w:rFonts w:ascii="Candara" w:hAnsi="Candara"/>
                <w:b/>
                <w:bCs w:val="0"/>
                <w:sz w:val="22"/>
                <w:szCs w:val="22"/>
              </w:rPr>
              <w:t xml:space="preserve">Examen de fin de semestre : </w:t>
            </w:r>
            <w:r w:rsidRPr="00854C6E">
              <w:rPr>
                <w:rFonts w:ascii="Candara" w:hAnsi="Candara"/>
                <w:sz w:val="22"/>
                <w:szCs w:val="22"/>
              </w:rPr>
              <w:t>Évaluation des acquis sous forme d'épreuves pratiques sur ordinateurs.</w:t>
            </w:r>
          </w:p>
          <w:p w:rsidR="00765F2D" w:rsidRPr="00854C6E" w:rsidRDefault="00765F2D" w:rsidP="00765F2D">
            <w:pPr>
              <w:pStyle w:val="Corpsdetexte"/>
              <w:numPr>
                <w:ilvl w:val="0"/>
                <w:numId w:val="73"/>
              </w:numPr>
              <w:tabs>
                <w:tab w:val="left" w:pos="2977"/>
              </w:tabs>
              <w:ind w:left="786"/>
              <w:jc w:val="left"/>
              <w:rPr>
                <w:rFonts w:ascii="Candara" w:hAnsi="Candara"/>
              </w:rPr>
            </w:pPr>
            <w:r w:rsidRPr="00854C6E">
              <w:rPr>
                <w:rFonts w:ascii="Candara" w:hAnsi="Candara"/>
                <w:b/>
                <w:bCs w:val="0"/>
                <w:sz w:val="22"/>
                <w:szCs w:val="22"/>
              </w:rPr>
              <w:t>Contrôles continus :</w:t>
            </w:r>
            <w:r w:rsidRPr="00854C6E">
              <w:rPr>
                <w:rFonts w:ascii="Candara" w:hAnsi="Candara"/>
                <w:sz w:val="22"/>
                <w:szCs w:val="22"/>
              </w:rPr>
              <w:t xml:space="preserve"> tests, Évaluation des acquis sous forme d'épreuves pratiques sur ordinateurs.</w:t>
            </w:r>
          </w:p>
        </w:tc>
      </w:tr>
    </w:tbl>
    <w:p w:rsidR="00F93467" w:rsidRPr="00E15227" w:rsidRDefault="00F93467" w:rsidP="00F33F8C">
      <w:pPr>
        <w:bidi w:val="0"/>
        <w:spacing w:line="240" w:lineRule="exact"/>
        <w:jc w:val="lowKashida"/>
        <w:rPr>
          <w:rFonts w:ascii="Candara" w:hAnsi="Candara"/>
          <w:b/>
          <w:bCs/>
          <w:sz w:val="22"/>
          <w:szCs w:val="22"/>
        </w:rPr>
      </w:pPr>
    </w:p>
    <w:p w:rsidR="00F93467" w:rsidRPr="00E15227" w:rsidRDefault="00F93467"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F93467" w:rsidRPr="00E15227" w:rsidRDefault="00F93467"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F93467" w:rsidRPr="00E15227" w:rsidRDefault="00F93467" w:rsidP="00F33F8C">
      <w:pPr>
        <w:bidi w:val="0"/>
        <w:rPr>
          <w:rFonts w:ascii="Candara" w:hAnsi="Candara"/>
          <w:b/>
          <w:sz w:val="20"/>
          <w:szCs w:val="20"/>
          <w:lang w:eastAsia="fr-CA"/>
        </w:rPr>
      </w:pP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76"/>
      </w:tblGrid>
      <w:tr w:rsidR="00F93467" w:rsidRPr="00E15227" w:rsidTr="00765F2D">
        <w:tc>
          <w:tcPr>
            <w:tcW w:w="5000" w:type="pct"/>
          </w:tcPr>
          <w:p w:rsidR="00765F2D" w:rsidRPr="00765F2D" w:rsidRDefault="00765F2D" w:rsidP="00765F2D">
            <w:pPr>
              <w:pStyle w:val="Corpsdetexte"/>
              <w:numPr>
                <w:ilvl w:val="0"/>
                <w:numId w:val="74"/>
              </w:numPr>
              <w:rPr>
                <w:rFonts w:ascii="Candara" w:hAnsi="Candara"/>
                <w:b/>
              </w:rPr>
            </w:pPr>
            <w:r w:rsidRPr="00765F2D">
              <w:rPr>
                <w:rFonts w:ascii="Candara" w:hAnsi="Candara"/>
                <w:b/>
                <w:sz w:val="22"/>
                <w:szCs w:val="22"/>
              </w:rPr>
              <w:t xml:space="preserve">Contrôles continus : 40 % </w:t>
            </w:r>
          </w:p>
          <w:p w:rsidR="00F93467" w:rsidRPr="00E15227" w:rsidRDefault="00765F2D" w:rsidP="00765F2D">
            <w:pPr>
              <w:pStyle w:val="Corpsdetexte"/>
              <w:numPr>
                <w:ilvl w:val="0"/>
                <w:numId w:val="74"/>
              </w:numPr>
              <w:rPr>
                <w:rFonts w:ascii="Candara" w:hAnsi="Candara"/>
                <w:sz w:val="10"/>
                <w:szCs w:val="10"/>
              </w:rPr>
            </w:pPr>
            <w:r w:rsidRPr="00765F2D">
              <w:rPr>
                <w:rFonts w:ascii="Candara" w:hAnsi="Candara"/>
                <w:b/>
                <w:sz w:val="22"/>
                <w:szCs w:val="22"/>
              </w:rPr>
              <w:t>Examen final : 60 %</w:t>
            </w: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spacing w:after="120" w:line="240" w:lineRule="exact"/>
        <w:jc w:val="lowKashida"/>
        <w:rPr>
          <w:rFonts w:ascii="Candara" w:hAnsi="Candara"/>
          <w:b/>
          <w:bCs/>
          <w:sz w:val="22"/>
          <w:szCs w:val="22"/>
        </w:rPr>
      </w:pPr>
      <w:r w:rsidRPr="00E15227">
        <w:rPr>
          <w:rFonts w:ascii="Candara" w:hAnsi="Candara"/>
          <w:b/>
          <w:bCs/>
          <w:sz w:val="22"/>
          <w:szCs w:val="22"/>
        </w:rPr>
        <w:lastRenderedPageBreak/>
        <w:t>2.3. Modalités de Validation du module </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76"/>
      </w:tblGrid>
      <w:tr w:rsidR="00F93467" w:rsidRPr="00E15227" w:rsidTr="00765F2D">
        <w:tc>
          <w:tcPr>
            <w:tcW w:w="5000" w:type="pct"/>
          </w:tcPr>
          <w:p w:rsidR="00F93467" w:rsidRPr="00E15227" w:rsidRDefault="00F93467" w:rsidP="00F33F8C">
            <w:pPr>
              <w:pStyle w:val="Corpsdetexte"/>
              <w:rPr>
                <w:rFonts w:ascii="Candara" w:hAnsi="Candara"/>
                <w:sz w:val="20"/>
                <w:szCs w:val="20"/>
              </w:rPr>
            </w:pPr>
          </w:p>
        </w:tc>
      </w:tr>
    </w:tbl>
    <w:p w:rsidR="00F93467" w:rsidRPr="00E15227" w:rsidRDefault="00F93467" w:rsidP="00A22C94">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A22C9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3"/>
        <w:gridCol w:w="990"/>
        <w:gridCol w:w="1739"/>
        <w:gridCol w:w="2090"/>
        <w:gridCol w:w="3402"/>
      </w:tblGrid>
      <w:tr w:rsidR="00F93467" w:rsidRPr="00E15227" w:rsidTr="00765F2D">
        <w:tc>
          <w:tcPr>
            <w:tcW w:w="1015" w:type="pct"/>
          </w:tcPr>
          <w:p w:rsidR="00F93467" w:rsidRPr="00E15227" w:rsidRDefault="00F93467" w:rsidP="00F33F8C">
            <w:pPr>
              <w:bidi w:val="0"/>
              <w:spacing w:line="276" w:lineRule="auto"/>
              <w:rPr>
                <w:rFonts w:ascii="Candara" w:hAnsi="Candara"/>
                <w:bCs/>
                <w:i/>
                <w:iCs/>
                <w:sz w:val="20"/>
                <w:szCs w:val="20"/>
              </w:rPr>
            </w:pPr>
          </w:p>
        </w:tc>
        <w:tc>
          <w:tcPr>
            <w:tcW w:w="480"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43"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013" w:type="pct"/>
            <w:vAlign w:val="center"/>
          </w:tcPr>
          <w:p w:rsidR="00F93467"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649" w:type="pct"/>
            <w:vAlign w:val="center"/>
          </w:tcPr>
          <w:p w:rsidR="00F93467" w:rsidRPr="00E15227" w:rsidRDefault="00F93467"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93467" w:rsidRPr="00E15227" w:rsidTr="00765F2D">
        <w:tc>
          <w:tcPr>
            <w:tcW w:w="1015" w:type="pct"/>
          </w:tcPr>
          <w:p w:rsidR="00F93467" w:rsidRPr="00E15227" w:rsidRDefault="00F93467"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93467" w:rsidRPr="00E15227" w:rsidRDefault="00F93467" w:rsidP="00F33F8C">
            <w:pPr>
              <w:bidi w:val="0"/>
              <w:spacing w:line="360" w:lineRule="auto"/>
              <w:rPr>
                <w:rFonts w:ascii="Candara" w:hAnsi="Candara"/>
                <w:bCs/>
                <w:i/>
                <w:iCs/>
                <w:sz w:val="20"/>
                <w:szCs w:val="20"/>
              </w:rPr>
            </w:pPr>
          </w:p>
        </w:tc>
        <w:tc>
          <w:tcPr>
            <w:tcW w:w="480" w:type="pct"/>
          </w:tcPr>
          <w:p w:rsidR="00F93467" w:rsidRPr="00E15227" w:rsidRDefault="00F93467" w:rsidP="00F33F8C">
            <w:pPr>
              <w:bidi w:val="0"/>
              <w:spacing w:line="360" w:lineRule="auto"/>
              <w:rPr>
                <w:rFonts w:asciiTheme="minorHAnsi" w:hAnsiTheme="minorHAnsi" w:cstheme="minorHAnsi"/>
                <w:i/>
                <w:iCs/>
                <w:sz w:val="20"/>
                <w:szCs w:val="20"/>
              </w:rPr>
            </w:pPr>
          </w:p>
        </w:tc>
        <w:tc>
          <w:tcPr>
            <w:tcW w:w="843"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013" w:type="pct"/>
          </w:tcPr>
          <w:p w:rsidR="00F93467" w:rsidRPr="00E15227" w:rsidRDefault="00F93467" w:rsidP="00F33F8C">
            <w:pPr>
              <w:bidi w:val="0"/>
              <w:spacing w:line="360" w:lineRule="auto"/>
              <w:rPr>
                <w:rFonts w:asciiTheme="minorHAnsi" w:hAnsiTheme="minorHAnsi" w:cstheme="minorHAnsi"/>
                <w:i/>
                <w:iCs/>
                <w:sz w:val="20"/>
                <w:szCs w:val="20"/>
              </w:rPr>
            </w:pPr>
          </w:p>
        </w:tc>
        <w:tc>
          <w:tcPr>
            <w:tcW w:w="1649" w:type="pct"/>
          </w:tcPr>
          <w:p w:rsidR="00F93467" w:rsidRPr="00E15227" w:rsidRDefault="00F93467" w:rsidP="00F33F8C">
            <w:pPr>
              <w:bidi w:val="0"/>
              <w:spacing w:line="360" w:lineRule="auto"/>
              <w:rPr>
                <w:rFonts w:asciiTheme="minorHAnsi" w:hAnsiTheme="minorHAnsi" w:cstheme="minorHAnsi"/>
                <w:i/>
                <w:iCs/>
                <w:sz w:val="20"/>
                <w:szCs w:val="20"/>
              </w:rPr>
            </w:pPr>
          </w:p>
        </w:tc>
      </w:tr>
      <w:tr w:rsidR="00F93467" w:rsidRPr="00E15227" w:rsidTr="00765F2D">
        <w:tc>
          <w:tcPr>
            <w:tcW w:w="1015" w:type="pct"/>
          </w:tcPr>
          <w:p w:rsidR="00F93467" w:rsidRPr="00E15227" w:rsidRDefault="00F93467"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93467" w:rsidRPr="00E15227" w:rsidRDefault="00F93467"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480" w:type="pct"/>
          </w:tcPr>
          <w:p w:rsidR="00F93467" w:rsidRPr="00E15227" w:rsidRDefault="00F93467" w:rsidP="00F33F8C">
            <w:pPr>
              <w:bidi w:val="0"/>
              <w:spacing w:line="360" w:lineRule="auto"/>
              <w:rPr>
                <w:rFonts w:ascii="Candara" w:hAnsi="Candara"/>
                <w:i/>
                <w:iCs/>
                <w:sz w:val="20"/>
                <w:szCs w:val="20"/>
              </w:rPr>
            </w:pPr>
          </w:p>
        </w:tc>
        <w:tc>
          <w:tcPr>
            <w:tcW w:w="843" w:type="pct"/>
          </w:tcPr>
          <w:p w:rsidR="00F93467" w:rsidRPr="00E15227" w:rsidRDefault="00F93467" w:rsidP="00F33F8C">
            <w:pPr>
              <w:bidi w:val="0"/>
              <w:spacing w:line="360" w:lineRule="auto"/>
              <w:rPr>
                <w:rFonts w:ascii="Candara" w:hAnsi="Candara"/>
                <w:i/>
                <w:iCs/>
                <w:sz w:val="20"/>
                <w:szCs w:val="20"/>
              </w:rPr>
            </w:pPr>
          </w:p>
        </w:tc>
        <w:tc>
          <w:tcPr>
            <w:tcW w:w="1013" w:type="pct"/>
          </w:tcPr>
          <w:p w:rsidR="00F93467" w:rsidRPr="00E15227" w:rsidRDefault="00F93467" w:rsidP="00F33F8C">
            <w:pPr>
              <w:bidi w:val="0"/>
              <w:spacing w:line="360" w:lineRule="auto"/>
              <w:rPr>
                <w:rFonts w:ascii="Candara" w:hAnsi="Candara"/>
                <w:i/>
                <w:iCs/>
                <w:sz w:val="20"/>
                <w:szCs w:val="20"/>
              </w:rPr>
            </w:pPr>
          </w:p>
        </w:tc>
        <w:tc>
          <w:tcPr>
            <w:tcW w:w="1649" w:type="pct"/>
          </w:tcPr>
          <w:p w:rsidR="00F93467" w:rsidRPr="00E15227" w:rsidRDefault="00F93467" w:rsidP="00F33F8C">
            <w:pPr>
              <w:bidi w:val="0"/>
              <w:spacing w:line="360" w:lineRule="auto"/>
              <w:rPr>
                <w:rFonts w:ascii="Candara" w:hAnsi="Candara"/>
                <w:i/>
                <w:iCs/>
                <w:sz w:val="20"/>
                <w:szCs w:val="20"/>
              </w:rPr>
            </w:pPr>
          </w:p>
        </w:tc>
      </w:tr>
      <w:tr w:rsidR="00F93467" w:rsidRPr="00E15227" w:rsidTr="00765F2D">
        <w:tc>
          <w:tcPr>
            <w:tcW w:w="1015" w:type="pct"/>
          </w:tcPr>
          <w:p w:rsidR="00F93467" w:rsidRPr="00E15227" w:rsidRDefault="00F93467" w:rsidP="00F33F8C">
            <w:pPr>
              <w:bidi w:val="0"/>
              <w:spacing w:line="360" w:lineRule="auto"/>
              <w:rPr>
                <w:rFonts w:ascii="Candara" w:hAnsi="Candara"/>
                <w:bCs/>
                <w:i/>
                <w:iCs/>
                <w:sz w:val="20"/>
                <w:szCs w:val="20"/>
              </w:rPr>
            </w:pPr>
          </w:p>
        </w:tc>
        <w:tc>
          <w:tcPr>
            <w:tcW w:w="480" w:type="pct"/>
          </w:tcPr>
          <w:p w:rsidR="00F93467" w:rsidRPr="00E15227" w:rsidRDefault="00F93467" w:rsidP="00F33F8C">
            <w:pPr>
              <w:bidi w:val="0"/>
              <w:spacing w:line="360" w:lineRule="auto"/>
              <w:rPr>
                <w:rFonts w:ascii="Candara" w:hAnsi="Candara"/>
                <w:i/>
                <w:iCs/>
                <w:sz w:val="20"/>
                <w:szCs w:val="20"/>
              </w:rPr>
            </w:pPr>
          </w:p>
        </w:tc>
        <w:tc>
          <w:tcPr>
            <w:tcW w:w="843" w:type="pct"/>
          </w:tcPr>
          <w:p w:rsidR="00F93467" w:rsidRPr="00E15227" w:rsidRDefault="00F93467" w:rsidP="00F33F8C">
            <w:pPr>
              <w:bidi w:val="0"/>
              <w:spacing w:line="360" w:lineRule="auto"/>
              <w:rPr>
                <w:rFonts w:ascii="Candara" w:hAnsi="Candara"/>
                <w:i/>
                <w:iCs/>
                <w:sz w:val="20"/>
                <w:szCs w:val="20"/>
              </w:rPr>
            </w:pPr>
          </w:p>
        </w:tc>
        <w:tc>
          <w:tcPr>
            <w:tcW w:w="1013" w:type="pct"/>
          </w:tcPr>
          <w:p w:rsidR="00F93467" w:rsidRPr="00E15227" w:rsidRDefault="00F93467" w:rsidP="00F33F8C">
            <w:pPr>
              <w:bidi w:val="0"/>
              <w:spacing w:line="360" w:lineRule="auto"/>
              <w:rPr>
                <w:rFonts w:ascii="Candara" w:hAnsi="Candara"/>
                <w:i/>
                <w:iCs/>
                <w:sz w:val="20"/>
                <w:szCs w:val="20"/>
              </w:rPr>
            </w:pPr>
          </w:p>
        </w:tc>
        <w:tc>
          <w:tcPr>
            <w:tcW w:w="1649" w:type="pct"/>
          </w:tcPr>
          <w:p w:rsidR="00F93467" w:rsidRPr="00E15227" w:rsidRDefault="00F93467" w:rsidP="00F33F8C">
            <w:pPr>
              <w:bidi w:val="0"/>
              <w:spacing w:line="360" w:lineRule="auto"/>
              <w:rPr>
                <w:rFonts w:ascii="Candara" w:hAnsi="Candara"/>
                <w:i/>
                <w:iCs/>
                <w:sz w:val="20"/>
                <w:szCs w:val="20"/>
              </w:rPr>
            </w:pPr>
          </w:p>
        </w:tc>
      </w:tr>
      <w:tr w:rsidR="00F93467" w:rsidRPr="00E15227" w:rsidTr="00765F2D">
        <w:tc>
          <w:tcPr>
            <w:tcW w:w="1015" w:type="pct"/>
          </w:tcPr>
          <w:p w:rsidR="00F93467" w:rsidRPr="00E15227" w:rsidRDefault="00F93467" w:rsidP="00F33F8C">
            <w:pPr>
              <w:bidi w:val="0"/>
              <w:spacing w:line="360" w:lineRule="auto"/>
              <w:rPr>
                <w:rFonts w:ascii="Candara" w:hAnsi="Candara"/>
                <w:bCs/>
                <w:i/>
                <w:iCs/>
                <w:sz w:val="20"/>
                <w:szCs w:val="20"/>
              </w:rPr>
            </w:pPr>
          </w:p>
        </w:tc>
        <w:tc>
          <w:tcPr>
            <w:tcW w:w="480" w:type="pct"/>
          </w:tcPr>
          <w:p w:rsidR="00F93467" w:rsidRPr="00E15227" w:rsidRDefault="00F93467" w:rsidP="00F33F8C">
            <w:pPr>
              <w:bidi w:val="0"/>
              <w:spacing w:line="360" w:lineRule="auto"/>
              <w:rPr>
                <w:rFonts w:ascii="Candara" w:hAnsi="Candara"/>
                <w:i/>
                <w:iCs/>
                <w:sz w:val="20"/>
                <w:szCs w:val="20"/>
              </w:rPr>
            </w:pPr>
          </w:p>
        </w:tc>
        <w:tc>
          <w:tcPr>
            <w:tcW w:w="843" w:type="pct"/>
          </w:tcPr>
          <w:p w:rsidR="00F93467" w:rsidRPr="00E15227" w:rsidRDefault="00F93467" w:rsidP="00F33F8C">
            <w:pPr>
              <w:bidi w:val="0"/>
              <w:spacing w:line="360" w:lineRule="auto"/>
              <w:rPr>
                <w:rFonts w:ascii="Candara" w:hAnsi="Candara"/>
                <w:i/>
                <w:iCs/>
                <w:sz w:val="20"/>
                <w:szCs w:val="20"/>
              </w:rPr>
            </w:pPr>
          </w:p>
        </w:tc>
        <w:tc>
          <w:tcPr>
            <w:tcW w:w="1013" w:type="pct"/>
          </w:tcPr>
          <w:p w:rsidR="00F93467" w:rsidRPr="00E15227" w:rsidRDefault="00F93467" w:rsidP="00F33F8C">
            <w:pPr>
              <w:bidi w:val="0"/>
              <w:spacing w:line="360" w:lineRule="auto"/>
              <w:rPr>
                <w:rFonts w:ascii="Candara" w:hAnsi="Candara"/>
                <w:i/>
                <w:iCs/>
                <w:sz w:val="20"/>
                <w:szCs w:val="20"/>
              </w:rPr>
            </w:pPr>
          </w:p>
        </w:tc>
        <w:tc>
          <w:tcPr>
            <w:tcW w:w="1649" w:type="pct"/>
          </w:tcPr>
          <w:p w:rsidR="00F93467" w:rsidRPr="00E15227" w:rsidRDefault="00F93467" w:rsidP="00F33F8C">
            <w:pPr>
              <w:bidi w:val="0"/>
              <w:spacing w:line="360" w:lineRule="auto"/>
              <w:rPr>
                <w:rFonts w:ascii="Candara" w:hAnsi="Candara"/>
                <w:i/>
                <w:iCs/>
                <w:sz w:val="20"/>
                <w:szCs w:val="20"/>
              </w:rPr>
            </w:pPr>
          </w:p>
        </w:tc>
      </w:tr>
      <w:tr w:rsidR="00F93467" w:rsidRPr="00E15227" w:rsidTr="00765F2D">
        <w:tc>
          <w:tcPr>
            <w:tcW w:w="1015" w:type="pct"/>
          </w:tcPr>
          <w:p w:rsidR="00F93467" w:rsidRPr="00E15227" w:rsidRDefault="00F93467" w:rsidP="00F33F8C">
            <w:pPr>
              <w:bidi w:val="0"/>
              <w:spacing w:line="360" w:lineRule="auto"/>
              <w:rPr>
                <w:rFonts w:ascii="Candara" w:hAnsi="Candara"/>
                <w:bCs/>
                <w:i/>
                <w:iCs/>
                <w:sz w:val="20"/>
                <w:szCs w:val="20"/>
              </w:rPr>
            </w:pPr>
          </w:p>
        </w:tc>
        <w:tc>
          <w:tcPr>
            <w:tcW w:w="480" w:type="pct"/>
          </w:tcPr>
          <w:p w:rsidR="00F93467" w:rsidRPr="00E15227" w:rsidRDefault="00F93467" w:rsidP="00F33F8C">
            <w:pPr>
              <w:bidi w:val="0"/>
              <w:spacing w:line="360" w:lineRule="auto"/>
              <w:rPr>
                <w:rFonts w:ascii="Candara" w:hAnsi="Candara"/>
                <w:i/>
                <w:iCs/>
                <w:sz w:val="20"/>
                <w:szCs w:val="20"/>
              </w:rPr>
            </w:pPr>
          </w:p>
        </w:tc>
        <w:tc>
          <w:tcPr>
            <w:tcW w:w="843" w:type="pct"/>
          </w:tcPr>
          <w:p w:rsidR="00F93467" w:rsidRPr="00E15227" w:rsidRDefault="00F93467" w:rsidP="00F33F8C">
            <w:pPr>
              <w:bidi w:val="0"/>
              <w:spacing w:line="360" w:lineRule="auto"/>
              <w:rPr>
                <w:rFonts w:ascii="Candara" w:hAnsi="Candara"/>
                <w:i/>
                <w:iCs/>
                <w:sz w:val="20"/>
                <w:szCs w:val="20"/>
              </w:rPr>
            </w:pPr>
          </w:p>
        </w:tc>
        <w:tc>
          <w:tcPr>
            <w:tcW w:w="1013" w:type="pct"/>
          </w:tcPr>
          <w:p w:rsidR="00F93467" w:rsidRPr="00E15227" w:rsidRDefault="00F93467" w:rsidP="00F33F8C">
            <w:pPr>
              <w:bidi w:val="0"/>
              <w:spacing w:line="360" w:lineRule="auto"/>
              <w:rPr>
                <w:rFonts w:ascii="Candara" w:hAnsi="Candara"/>
                <w:i/>
                <w:iCs/>
                <w:sz w:val="20"/>
                <w:szCs w:val="20"/>
              </w:rPr>
            </w:pPr>
          </w:p>
        </w:tc>
        <w:tc>
          <w:tcPr>
            <w:tcW w:w="1649" w:type="pct"/>
          </w:tcPr>
          <w:p w:rsidR="00F93467" w:rsidRPr="00E15227" w:rsidRDefault="00F93467" w:rsidP="00F33F8C">
            <w:pPr>
              <w:bidi w:val="0"/>
              <w:spacing w:line="360" w:lineRule="auto"/>
              <w:rPr>
                <w:rFonts w:ascii="Candara" w:hAnsi="Candara"/>
                <w:i/>
                <w:iCs/>
                <w:sz w:val="20"/>
                <w:szCs w:val="20"/>
              </w:rPr>
            </w:pPr>
          </w:p>
        </w:tc>
      </w:tr>
    </w:tbl>
    <w:p w:rsidR="00F93467" w:rsidRPr="00E15227" w:rsidRDefault="00F93467" w:rsidP="00765F2D">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w:t>
      </w:r>
      <w:r w:rsidR="00765F2D" w:rsidRPr="00765F2D">
        <w:rPr>
          <w:rFonts w:ascii="Candara" w:hAnsi="Candara" w:cs="Times New (W1)"/>
          <w:b/>
          <w:bCs/>
          <w:smallCaps/>
          <w:color w:val="17365D" w:themeColor="text2" w:themeShade="BF"/>
          <w:sz w:val="26"/>
          <w:szCs w:val="26"/>
          <w:lang w:eastAsia="fr-CA"/>
        </w:rPr>
        <w:t xml:space="preserve"> Autres Eléments pertinents</w:t>
      </w:r>
    </w:p>
    <w:tbl>
      <w:tblPr>
        <w:tblW w:w="52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76"/>
      </w:tblGrid>
      <w:tr w:rsidR="00F93467" w:rsidRPr="00E15227" w:rsidTr="00765F2D">
        <w:tc>
          <w:tcPr>
            <w:tcW w:w="5000" w:type="pct"/>
          </w:tcPr>
          <w:p w:rsidR="00F93467" w:rsidRPr="00E15227" w:rsidRDefault="00F93467" w:rsidP="00F33F8C">
            <w:pPr>
              <w:pStyle w:val="Corpsdetexte"/>
              <w:rPr>
                <w:szCs w:val="20"/>
              </w:rPr>
            </w:pPr>
          </w:p>
          <w:p w:rsidR="00F93467" w:rsidRPr="00E15227" w:rsidRDefault="00F93467" w:rsidP="00F33F8C">
            <w:pPr>
              <w:pStyle w:val="Corpsdetexte"/>
              <w:rPr>
                <w:rFonts w:ascii="Candara" w:hAnsi="Candara"/>
                <w:sz w:val="20"/>
                <w:szCs w:val="20"/>
              </w:rPr>
            </w:pPr>
          </w:p>
        </w:tc>
      </w:tr>
    </w:tbl>
    <w:p w:rsidR="00F93467" w:rsidRPr="00E15227" w:rsidRDefault="00F93467" w:rsidP="00F33F8C">
      <w:pPr>
        <w:bidi w:val="0"/>
        <w:rPr>
          <w:rFonts w:ascii="Candara" w:hAnsi="Candara"/>
          <w:b/>
          <w:sz w:val="20"/>
          <w:szCs w:val="20"/>
          <w:lang w:eastAsia="fr-CA"/>
        </w:rPr>
      </w:pPr>
    </w:p>
    <w:p w:rsidR="00F93467" w:rsidRPr="00E15227" w:rsidRDefault="00F93467" w:rsidP="00F33F8C">
      <w:pPr>
        <w:bidi w:val="0"/>
        <w:rPr>
          <w:rFonts w:ascii="Candara" w:hAnsi="Candara"/>
          <w:b/>
          <w:sz w:val="20"/>
          <w:szCs w:val="20"/>
          <w:lang w:eastAsia="fr-CA"/>
        </w:rPr>
      </w:pPr>
    </w:p>
    <w:p w:rsidR="00F93467" w:rsidRDefault="00F93467"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jc w:val="lowKashida"/>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E1236" w:rsidRPr="00E15227" w:rsidTr="00886F82">
        <w:trPr>
          <w:trHeight w:val="1667"/>
          <w:jc w:val="center"/>
        </w:trPr>
        <w:tc>
          <w:tcPr>
            <w:tcW w:w="5000" w:type="pct"/>
            <w:shd w:val="clear" w:color="auto" w:fill="FFFFFF" w:themeFill="background1"/>
          </w:tcPr>
          <w:p w:rsidR="00EE1236" w:rsidRPr="00E15227" w:rsidRDefault="00EE1236" w:rsidP="00F33F8C">
            <w:pPr>
              <w:bidi w:val="0"/>
              <w:spacing w:line="240" w:lineRule="exact"/>
              <w:jc w:val="center"/>
              <w:rPr>
                <w:rFonts w:ascii="Candara" w:hAnsi="Candara"/>
                <w:color w:val="17365D" w:themeColor="text2" w:themeShade="BF"/>
                <w:sz w:val="20"/>
                <w:szCs w:val="20"/>
              </w:rPr>
            </w:pPr>
          </w:p>
          <w:p w:rsidR="00EE1236" w:rsidRPr="00E15227" w:rsidRDefault="00EE1236" w:rsidP="00F33F8C">
            <w:pPr>
              <w:bidi w:val="0"/>
              <w:jc w:val="center"/>
              <w:rPr>
                <w:rFonts w:ascii="Candara" w:hAnsi="Candara"/>
                <w:b/>
                <w:color w:val="17365D" w:themeColor="text2" w:themeShade="BF"/>
                <w:sz w:val="20"/>
                <w:szCs w:val="20"/>
                <w:lang w:eastAsia="fr-CA"/>
              </w:rPr>
            </w:pPr>
          </w:p>
          <w:p w:rsidR="00EE1236" w:rsidRPr="00E15227" w:rsidRDefault="00EE1236"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E1236" w:rsidRPr="00E15227" w:rsidRDefault="00EE1236" w:rsidP="00F33F8C">
            <w:pPr>
              <w:bidi w:val="0"/>
              <w:jc w:val="center"/>
              <w:rPr>
                <w:rFonts w:ascii="Candara" w:hAnsi="Candara"/>
                <w:b/>
                <w:bCs/>
                <w:color w:val="17365D" w:themeColor="text2" w:themeShade="BF"/>
                <w:sz w:val="20"/>
                <w:szCs w:val="20"/>
              </w:rPr>
            </w:pPr>
          </w:p>
          <w:p w:rsidR="00EE1236" w:rsidRPr="00E15227" w:rsidRDefault="00EE1236" w:rsidP="00F33F8C">
            <w:pPr>
              <w:bidi w:val="0"/>
              <w:spacing w:line="240" w:lineRule="exact"/>
              <w:jc w:val="center"/>
              <w:rPr>
                <w:rFonts w:ascii="Candara" w:hAnsi="Candara"/>
                <w:color w:val="17365D" w:themeColor="text2" w:themeShade="BF"/>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EE1236" w:rsidRPr="00E15227" w:rsidTr="00886F82">
        <w:trPr>
          <w:trHeight w:val="828"/>
        </w:trPr>
        <w:tc>
          <w:tcPr>
            <w:tcW w:w="4361" w:type="dxa"/>
            <w:vAlign w:val="center"/>
          </w:tcPr>
          <w:p w:rsidR="00EE1236" w:rsidRPr="00E15227" w:rsidRDefault="00EE1236"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E1236" w:rsidRPr="00765F2D" w:rsidRDefault="00EE1236" w:rsidP="00F33F8C">
            <w:pPr>
              <w:bidi w:val="0"/>
              <w:spacing w:line="360" w:lineRule="auto"/>
              <w:jc w:val="center"/>
              <w:rPr>
                <w:b/>
                <w:bCs/>
                <w:i/>
                <w:caps/>
                <w:lang w:eastAsia="fr-CA"/>
              </w:rPr>
            </w:pPr>
            <w:r w:rsidRPr="00765F2D">
              <w:rPr>
                <w:rFonts w:ascii="Calibri" w:hAnsi="Calibri" w:cs="Calibri"/>
                <w:b/>
                <w:bCs/>
                <w:lang w:eastAsia="fr-FR"/>
              </w:rPr>
              <w:t>M08</w:t>
            </w:r>
          </w:p>
        </w:tc>
      </w:tr>
      <w:tr w:rsidR="00EE1236" w:rsidRPr="00E15227" w:rsidTr="00886F82">
        <w:trPr>
          <w:trHeight w:val="827"/>
        </w:trPr>
        <w:tc>
          <w:tcPr>
            <w:tcW w:w="4361" w:type="dxa"/>
            <w:vAlign w:val="center"/>
          </w:tcPr>
          <w:p w:rsidR="00EE1236" w:rsidRPr="00E15227" w:rsidRDefault="00EE1236"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Analyse 2</w:t>
            </w:r>
          </w:p>
        </w:tc>
      </w:tr>
      <w:tr w:rsidR="00EE1236" w:rsidRPr="00E15227" w:rsidTr="00886F82">
        <w:trPr>
          <w:trHeight w:val="981"/>
        </w:trPr>
        <w:tc>
          <w:tcPr>
            <w:tcW w:w="4361" w:type="dxa"/>
            <w:vAlign w:val="center"/>
          </w:tcPr>
          <w:p w:rsidR="00EE1236" w:rsidRPr="00E15227" w:rsidRDefault="00EE1236" w:rsidP="00F33F8C">
            <w:pPr>
              <w:bidi w:val="0"/>
              <w:spacing w:line="276" w:lineRule="auto"/>
              <w:rPr>
                <w:rFonts w:ascii="Candara" w:hAnsi="Candara"/>
                <w:b/>
                <w:bCs/>
              </w:rPr>
            </w:pPr>
            <w:r w:rsidRPr="00E15227">
              <w:rPr>
                <w:rFonts w:ascii="Candara" w:hAnsi="Candara"/>
                <w:b/>
                <w:bCs/>
              </w:rPr>
              <w:t xml:space="preserve">Nature du module </w:t>
            </w:r>
          </w:p>
          <w:p w:rsidR="00EE1236" w:rsidRPr="00E15227" w:rsidRDefault="00EE1236"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Disciplinaire</w:t>
            </w:r>
          </w:p>
        </w:tc>
      </w:tr>
      <w:tr w:rsidR="00EE1236" w:rsidRPr="00E15227" w:rsidTr="00886F82">
        <w:trPr>
          <w:trHeight w:val="967"/>
        </w:trPr>
        <w:tc>
          <w:tcPr>
            <w:tcW w:w="4361" w:type="dxa"/>
            <w:vAlign w:val="center"/>
          </w:tcPr>
          <w:p w:rsidR="00EE1236" w:rsidRPr="00E15227" w:rsidRDefault="00EE1236"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S2</w:t>
            </w:r>
          </w:p>
        </w:tc>
      </w:tr>
      <w:tr w:rsidR="00EE1236" w:rsidRPr="00E15227" w:rsidTr="00886F82">
        <w:trPr>
          <w:trHeight w:val="557"/>
        </w:trPr>
        <w:tc>
          <w:tcPr>
            <w:tcW w:w="4361" w:type="dxa"/>
            <w:vAlign w:val="center"/>
          </w:tcPr>
          <w:p w:rsidR="00EE1236" w:rsidRPr="00E15227" w:rsidRDefault="00EE1236"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E1236" w:rsidRPr="00E15227" w:rsidRDefault="00EE1236" w:rsidP="00F33F8C">
            <w:pPr>
              <w:bidi w:val="0"/>
              <w:spacing w:line="360" w:lineRule="auto"/>
              <w:rPr>
                <w:b/>
                <w:i/>
                <w:caps/>
                <w:lang w:eastAsia="fr-CA"/>
              </w:rPr>
            </w:pPr>
          </w:p>
        </w:tc>
      </w:tr>
    </w:tbl>
    <w:p w:rsidR="00EE1236" w:rsidRPr="00E15227" w:rsidRDefault="00EE1236" w:rsidP="00F33F8C">
      <w:pPr>
        <w:bidi w:val="0"/>
        <w:jc w:val="lowKashida"/>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sectPr w:rsidR="00EE1236" w:rsidRPr="00E15227" w:rsidSect="00897365">
          <w:pgSz w:w="11907" w:h="16840"/>
          <w:pgMar w:top="851" w:right="1134" w:bottom="851" w:left="1134" w:header="720" w:footer="720" w:gutter="0"/>
          <w:cols w:space="720"/>
          <w:titlePg/>
        </w:sectPr>
      </w:pPr>
    </w:p>
    <w:p w:rsidR="00EE1236" w:rsidRPr="00E15227" w:rsidRDefault="00EE1236"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EE1236" w:rsidRPr="00E15227" w:rsidRDefault="00EE1236"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rPr>
          <w:trHeight w:val="513"/>
        </w:trPr>
        <w:tc>
          <w:tcPr>
            <w:tcW w:w="5000" w:type="pct"/>
          </w:tcPr>
          <w:p w:rsidR="00EE1236" w:rsidRPr="008B0041" w:rsidRDefault="00EE1236" w:rsidP="00F33F8C">
            <w:pPr>
              <w:pStyle w:val="Corpsdetexte"/>
              <w:ind w:left="142" w:right="148"/>
              <w:jc w:val="left"/>
              <w:rPr>
                <w:rFonts w:asciiTheme="minorBidi" w:hAnsiTheme="minorBidi" w:cstheme="minorBidi"/>
                <w:sz w:val="10"/>
                <w:szCs w:val="10"/>
              </w:rPr>
            </w:pPr>
          </w:p>
          <w:p w:rsidR="00EE1236" w:rsidRPr="00EE1236" w:rsidRDefault="00EE1236" w:rsidP="00BD6ED2">
            <w:pPr>
              <w:bidi w:val="0"/>
              <w:spacing w:line="276" w:lineRule="auto"/>
              <w:rPr>
                <w:rFonts w:asciiTheme="minorBidi" w:hAnsiTheme="minorBidi" w:cstheme="minorBidi"/>
              </w:rPr>
            </w:pPr>
            <w:r w:rsidRPr="00EE1236">
              <w:rPr>
                <w:rFonts w:asciiTheme="minorBidi" w:hAnsiTheme="minorBidi" w:cstheme="minorBidi"/>
                <w:sz w:val="22"/>
                <w:szCs w:val="22"/>
              </w:rPr>
              <w:t>Au terme de ce module l’étudiant doit être capable de s’approprier les outils mathématiques en vue de :</w:t>
            </w:r>
          </w:p>
          <w:p w:rsidR="00EE1236" w:rsidRPr="00EE1236" w:rsidRDefault="00EE1236" w:rsidP="00F33F8C">
            <w:pPr>
              <w:bidi w:val="0"/>
              <w:spacing w:after="200" w:line="276" w:lineRule="auto"/>
              <w:ind w:left="567"/>
              <w:rPr>
                <w:rFonts w:asciiTheme="minorBidi" w:hAnsiTheme="minorBidi" w:cstheme="minorBidi"/>
              </w:rPr>
            </w:pPr>
            <w:r w:rsidRPr="00EE1236">
              <w:rPr>
                <w:rFonts w:asciiTheme="minorBidi" w:hAnsiTheme="minorBidi" w:cstheme="minorBidi"/>
                <w:sz w:val="22"/>
                <w:szCs w:val="22"/>
              </w:rPr>
              <w:t>- les utiliser pour développer les compétences transversales et spécifiques au domaine des sciences industrielles.</w:t>
            </w:r>
          </w:p>
          <w:p w:rsidR="00EE1236" w:rsidRPr="008B0041" w:rsidRDefault="00EE1236" w:rsidP="00F33F8C">
            <w:pPr>
              <w:bidi w:val="0"/>
              <w:spacing w:after="200" w:line="276" w:lineRule="auto"/>
              <w:ind w:left="567"/>
            </w:pPr>
            <w:r w:rsidRPr="00EE1236">
              <w:rPr>
                <w:rFonts w:asciiTheme="minorBidi" w:hAnsiTheme="minorBidi" w:cstheme="minorBidi"/>
                <w:sz w:val="22"/>
                <w:szCs w:val="22"/>
              </w:rPr>
              <w:t>- s’approprier les concepts de base de ce module par rapport aux programmes de l’enseignement secondaire qualifiant, filière sciences industrielles, notamment en mécanique, électricité, automatique, informatique, …</w:t>
            </w:r>
          </w:p>
        </w:tc>
      </w:tr>
    </w:tbl>
    <w:p w:rsidR="00EE1236" w:rsidRDefault="00EE1236" w:rsidP="00F33F8C">
      <w:pPr>
        <w:bidi w:val="0"/>
        <w:rPr>
          <w:rFonts w:ascii="Candara" w:hAnsi="Candara"/>
          <w:b/>
          <w:sz w:val="20"/>
          <w:szCs w:val="20"/>
          <w:lang w:eastAsia="fr-CA"/>
        </w:rPr>
      </w:pPr>
    </w:p>
    <w:p w:rsidR="00306940" w:rsidRPr="00E15227" w:rsidRDefault="00306940" w:rsidP="00306940">
      <w:pPr>
        <w:bidi w:val="0"/>
        <w:rPr>
          <w:rFonts w:ascii="Candara" w:hAnsi="Candara"/>
          <w:b/>
          <w:sz w:val="20"/>
          <w:szCs w:val="20"/>
          <w:lang w:eastAsia="fr-CA"/>
        </w:rPr>
      </w:pPr>
    </w:p>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EE1236" w:rsidRPr="00A22C94" w:rsidRDefault="00EE1236" w:rsidP="00F33F8C">
      <w:pPr>
        <w:bidi w:val="0"/>
        <w:spacing w:line="240" w:lineRule="exact"/>
        <w:jc w:val="lowKashida"/>
        <w:rPr>
          <w:rFonts w:ascii="Candara" w:hAnsi="Candara"/>
          <w:i/>
          <w:iCs/>
          <w:color w:val="17365D" w:themeColor="text2" w:themeShade="BF"/>
          <w:sz w:val="20"/>
          <w:szCs w:val="20"/>
        </w:rPr>
      </w:pPr>
      <w:r w:rsidRPr="00A22C94">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rPr>
          <w:trHeight w:val="588"/>
        </w:trPr>
        <w:tc>
          <w:tcPr>
            <w:tcW w:w="5000" w:type="pct"/>
          </w:tcPr>
          <w:p w:rsidR="00EE1236" w:rsidRPr="00E15227" w:rsidRDefault="00EE1236" w:rsidP="00F33F8C">
            <w:pPr>
              <w:bidi w:val="0"/>
              <w:rPr>
                <w:rFonts w:ascii="Candara" w:hAnsi="Candara"/>
                <w:b/>
                <w:sz w:val="10"/>
                <w:szCs w:val="10"/>
                <w:lang w:eastAsia="fr-CA"/>
              </w:rPr>
            </w:pPr>
          </w:p>
          <w:p w:rsidR="00EE1236" w:rsidRPr="00EE1236" w:rsidRDefault="006E37FB" w:rsidP="00F33F8C">
            <w:pPr>
              <w:bidi w:val="0"/>
              <w:rPr>
                <w:rFonts w:asciiTheme="minorBidi" w:hAnsiTheme="minorBidi" w:cstheme="minorBidi"/>
                <w:bCs/>
                <w:sz w:val="10"/>
                <w:szCs w:val="10"/>
                <w:lang w:eastAsia="fr-CA"/>
              </w:rPr>
            </w:pPr>
            <w:r w:rsidRPr="006E37FB">
              <w:rPr>
                <w:rFonts w:asciiTheme="minorBidi" w:hAnsiTheme="minorBidi" w:cstheme="minorBidi"/>
                <w:b/>
                <w:sz w:val="22"/>
                <w:szCs w:val="22"/>
                <w:lang w:eastAsia="fr-CA"/>
              </w:rPr>
              <w:t>S1 :</w:t>
            </w:r>
            <w:r w:rsidR="00EE1236" w:rsidRPr="00EE1236">
              <w:rPr>
                <w:rFonts w:asciiTheme="minorBidi" w:hAnsiTheme="minorBidi" w:cstheme="minorBidi"/>
                <w:bCs/>
                <w:sz w:val="22"/>
                <w:szCs w:val="22"/>
                <w:lang w:eastAsia="fr-CA"/>
              </w:rPr>
              <w:t>M01</w:t>
            </w:r>
          </w:p>
        </w:tc>
      </w:tr>
    </w:tbl>
    <w:p w:rsidR="000D4649" w:rsidRPr="00C41829" w:rsidRDefault="00EE1236"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EE1236" w:rsidRPr="00E15227" w:rsidRDefault="00EE1236"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7"/>
        <w:gridCol w:w="500"/>
        <w:gridCol w:w="500"/>
        <w:gridCol w:w="411"/>
        <w:gridCol w:w="1301"/>
        <w:gridCol w:w="1152"/>
        <w:gridCol w:w="3363"/>
        <w:gridCol w:w="826"/>
      </w:tblGrid>
      <w:tr w:rsidR="00EE1236" w:rsidRPr="00E15227" w:rsidTr="00A22C94">
        <w:tc>
          <w:tcPr>
            <w:tcW w:w="0" w:type="auto"/>
            <w:vMerge w:val="restart"/>
            <w:vAlign w:val="center"/>
          </w:tcPr>
          <w:p w:rsidR="00EE1236" w:rsidRPr="00E15227" w:rsidRDefault="00EE1236"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EE1236" w:rsidRPr="00E15227" w:rsidRDefault="00EE1236"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E1236" w:rsidRPr="00E15227" w:rsidTr="00A22C94">
        <w:tc>
          <w:tcPr>
            <w:tcW w:w="0" w:type="auto"/>
            <w:vMerge/>
            <w:vAlign w:val="center"/>
          </w:tcPr>
          <w:p w:rsidR="00EE1236" w:rsidRPr="00E15227" w:rsidRDefault="00EE1236" w:rsidP="00F33F8C">
            <w:pPr>
              <w:bidi w:val="0"/>
              <w:spacing w:line="360" w:lineRule="auto"/>
              <w:rPr>
                <w:rFonts w:ascii="Candara" w:hAnsi="Candara"/>
                <w:b/>
                <w:bCs/>
                <w:sz w:val="18"/>
                <w:szCs w:val="18"/>
              </w:rPr>
            </w:pPr>
          </w:p>
        </w:tc>
        <w:tc>
          <w:tcPr>
            <w:tcW w:w="0" w:type="auto"/>
            <w:vAlign w:val="center"/>
          </w:tcPr>
          <w:p w:rsidR="00EE1236" w:rsidRPr="00E15227" w:rsidRDefault="00EE1236"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EE1236" w:rsidRPr="00E15227" w:rsidRDefault="00EE1236"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EE1236" w:rsidRPr="00E15227" w:rsidRDefault="00EE1236"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EE1236"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EE1236" w:rsidRPr="00E15227" w:rsidRDefault="00EE1236"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EE1236"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EE1236" w:rsidRPr="00E15227" w:rsidRDefault="00EE1236" w:rsidP="00F33F8C">
            <w:pPr>
              <w:bidi w:val="0"/>
              <w:jc w:val="center"/>
              <w:rPr>
                <w:rFonts w:ascii="Candara" w:hAnsi="Candara"/>
                <w:b/>
                <w:bCs/>
                <w:sz w:val="18"/>
                <w:szCs w:val="18"/>
              </w:rPr>
            </w:pPr>
            <w:r w:rsidRPr="00E15227">
              <w:rPr>
                <w:rFonts w:ascii="Candara" w:hAnsi="Candara"/>
                <w:b/>
                <w:bCs/>
                <w:sz w:val="18"/>
                <w:szCs w:val="18"/>
              </w:rPr>
              <w:t>VH global</w:t>
            </w:r>
          </w:p>
        </w:tc>
      </w:tr>
      <w:tr w:rsidR="003D197F" w:rsidRPr="00E15227" w:rsidTr="00A22C94">
        <w:tc>
          <w:tcPr>
            <w:tcW w:w="0" w:type="auto"/>
          </w:tcPr>
          <w:p w:rsidR="003D197F" w:rsidRPr="00E15227" w:rsidRDefault="003D197F" w:rsidP="003D197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3D197F" w:rsidRPr="00E15227" w:rsidTr="00A22C94">
        <w:tc>
          <w:tcPr>
            <w:tcW w:w="0" w:type="auto"/>
          </w:tcPr>
          <w:p w:rsidR="003D197F" w:rsidRPr="00E15227" w:rsidRDefault="003D197F" w:rsidP="003D197F">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p>
        </w:tc>
        <w:tc>
          <w:tcPr>
            <w:tcW w:w="0" w:type="auto"/>
          </w:tcPr>
          <w:p w:rsidR="003D197F" w:rsidRPr="003D197F" w:rsidRDefault="003D197F" w:rsidP="003D197F">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8F770B" w:rsidRDefault="008F770B" w:rsidP="007C4D78">
      <w:pPr>
        <w:bidi w:val="0"/>
        <w:spacing w:after="120" w:line="240" w:lineRule="exact"/>
        <w:rPr>
          <w:rFonts w:ascii="Candara" w:hAnsi="Candara" w:cs="Times New (W1)"/>
          <w:b/>
          <w:bCs/>
          <w:smallCaps/>
          <w:color w:val="17365D" w:themeColor="text2" w:themeShade="BF"/>
          <w:lang w:eastAsia="fr-CA"/>
        </w:rPr>
      </w:pPr>
    </w:p>
    <w:p w:rsidR="007C4D78" w:rsidRDefault="00EE1236" w:rsidP="008F770B">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4F096C" w:rsidTr="00BD6ED2">
        <w:trPr>
          <w:trHeight w:val="398"/>
        </w:trPr>
        <w:tc>
          <w:tcPr>
            <w:tcW w:w="5000" w:type="pct"/>
          </w:tcPr>
          <w:p w:rsidR="00BD6ED2" w:rsidRPr="00BD6ED2" w:rsidRDefault="00BD6ED2" w:rsidP="00BD6ED2">
            <w:pPr>
              <w:bidi w:val="0"/>
              <w:spacing w:after="200" w:line="276" w:lineRule="auto"/>
              <w:rPr>
                <w:rFonts w:asciiTheme="minorBidi" w:hAnsiTheme="minorBidi" w:cstheme="minorBidi"/>
              </w:rPr>
            </w:pPr>
            <w:r w:rsidRPr="00BD6ED2">
              <w:rPr>
                <w:rFonts w:asciiTheme="minorBidi" w:hAnsiTheme="minorBidi" w:cstheme="minorBidi"/>
                <w:color w:val="000000"/>
              </w:rPr>
              <w:t>1- Fonctions de plusieurs variables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Limites, continuité, dérivées partielles, différentielle et applications aux incertitudes.</w:t>
            </w:r>
          </w:p>
          <w:p w:rsid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Dérivation de fonctions composées, recherche des extrema d’une fonction.</w:t>
            </w:r>
          </w:p>
          <w:p w:rsidR="00BD6ED2" w:rsidRPr="00BD6ED2" w:rsidRDefault="00BD6ED2" w:rsidP="00BD6ED2">
            <w:pPr>
              <w:pStyle w:val="Corpsdetexte"/>
              <w:ind w:left="720"/>
              <w:rPr>
                <w:rFonts w:asciiTheme="minorBidi" w:hAnsiTheme="minorBidi" w:cstheme="minorBidi"/>
              </w:rPr>
            </w:pPr>
          </w:p>
          <w:p w:rsidR="00BD6ED2" w:rsidRDefault="00BD6ED2" w:rsidP="00BD6ED2">
            <w:pPr>
              <w:bidi w:val="0"/>
              <w:ind w:right="360"/>
              <w:jc w:val="both"/>
              <w:rPr>
                <w:rFonts w:asciiTheme="minorBidi" w:hAnsiTheme="minorBidi" w:cstheme="minorBidi"/>
              </w:rPr>
            </w:pPr>
            <w:r w:rsidRPr="00BD6ED2">
              <w:rPr>
                <w:rFonts w:asciiTheme="minorBidi" w:hAnsiTheme="minorBidi" w:cstheme="minorBidi"/>
              </w:rPr>
              <w:t>2- Notions sur les courbes paramétrées</w:t>
            </w:r>
            <w:r>
              <w:rPr>
                <w:rFonts w:asciiTheme="minorBidi" w:hAnsiTheme="minorBidi" w:cstheme="minorBidi"/>
              </w:rPr>
              <w:t>.</w:t>
            </w:r>
          </w:p>
          <w:p w:rsidR="00BD6ED2" w:rsidRPr="00BD6ED2" w:rsidRDefault="00BD6ED2" w:rsidP="00BD6ED2">
            <w:pPr>
              <w:bidi w:val="0"/>
              <w:ind w:right="360"/>
              <w:jc w:val="both"/>
              <w:rPr>
                <w:rFonts w:asciiTheme="minorBidi" w:hAnsiTheme="minorBidi" w:cstheme="minorBidi"/>
              </w:rPr>
            </w:pPr>
          </w:p>
          <w:p w:rsidR="00BD6ED2" w:rsidRDefault="00BD6ED2" w:rsidP="00BD6ED2">
            <w:pPr>
              <w:bidi w:val="0"/>
              <w:ind w:right="360"/>
              <w:jc w:val="both"/>
              <w:rPr>
                <w:rFonts w:asciiTheme="minorBidi" w:hAnsiTheme="minorBidi" w:cstheme="minorBidi"/>
              </w:rPr>
            </w:pPr>
            <w:r w:rsidRPr="00BD6ED2">
              <w:rPr>
                <w:rFonts w:asciiTheme="minorBidi" w:hAnsiTheme="minorBidi" w:cstheme="minorBidi"/>
              </w:rPr>
              <w:t>3- Intégrales multiples : application au calcul de surfaces et de volumes</w:t>
            </w:r>
            <w:r>
              <w:rPr>
                <w:rFonts w:asciiTheme="minorBidi" w:hAnsiTheme="minorBidi" w:cstheme="minorBidi"/>
              </w:rPr>
              <w:t>.</w:t>
            </w:r>
          </w:p>
          <w:p w:rsidR="00BD6ED2" w:rsidRPr="00BD6ED2" w:rsidRDefault="00BD6ED2" w:rsidP="00BD6ED2">
            <w:pPr>
              <w:bidi w:val="0"/>
              <w:ind w:right="360"/>
              <w:jc w:val="both"/>
              <w:rPr>
                <w:rFonts w:asciiTheme="minorBidi" w:hAnsiTheme="minorBidi" w:cstheme="minorBidi"/>
              </w:rPr>
            </w:pPr>
          </w:p>
          <w:p w:rsidR="00BD6ED2" w:rsidRPr="00BD6ED2" w:rsidRDefault="00BD6ED2" w:rsidP="00BD6ED2">
            <w:pPr>
              <w:bidi w:val="0"/>
              <w:ind w:right="360"/>
              <w:jc w:val="both"/>
              <w:rPr>
                <w:rFonts w:asciiTheme="minorBidi" w:hAnsiTheme="minorBidi" w:cstheme="minorBidi"/>
                <w:color w:val="000000"/>
              </w:rPr>
            </w:pPr>
            <w:r w:rsidRPr="00BD6ED2">
              <w:rPr>
                <w:rFonts w:asciiTheme="minorBidi" w:hAnsiTheme="minorBidi" w:cstheme="minorBidi"/>
                <w:color w:val="000000"/>
              </w:rPr>
              <w:t>4- Suites et Séries de Fonctions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Séries numériques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Suites et séries de fonctions.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Séries entières.</w:t>
            </w:r>
          </w:p>
          <w:p w:rsidR="00BD6ED2" w:rsidRPr="00BD6ED2" w:rsidRDefault="00BD6ED2" w:rsidP="00E30A22">
            <w:pPr>
              <w:pStyle w:val="Corpsdetexte"/>
              <w:numPr>
                <w:ilvl w:val="0"/>
                <w:numId w:val="12"/>
              </w:numPr>
              <w:rPr>
                <w:rFonts w:asciiTheme="minorBidi" w:hAnsiTheme="minorBidi" w:cstheme="minorBidi"/>
              </w:rPr>
            </w:pPr>
            <w:r w:rsidRPr="00BD6ED2">
              <w:rPr>
                <w:rFonts w:asciiTheme="minorBidi" w:hAnsiTheme="minorBidi" w:cstheme="minorBidi"/>
              </w:rPr>
              <w:t>Séries de Fourier</w:t>
            </w:r>
          </w:p>
          <w:p w:rsidR="00EE1236" w:rsidRPr="00BD6ED2" w:rsidRDefault="00BD6ED2" w:rsidP="00BD6ED2">
            <w:pPr>
              <w:bidi w:val="0"/>
              <w:spacing w:after="200" w:line="276" w:lineRule="auto"/>
              <w:rPr>
                <w:rFonts w:asciiTheme="minorBidi" w:hAnsiTheme="minorBidi" w:cstheme="minorBidi"/>
                <w:color w:val="000000"/>
              </w:rPr>
            </w:pPr>
            <w:r w:rsidRPr="00BD6ED2">
              <w:rPr>
                <w:rFonts w:asciiTheme="minorBidi" w:hAnsiTheme="minorBidi" w:cstheme="minorBidi"/>
                <w:color w:val="000000"/>
              </w:rPr>
              <w:t>5-La transformation de Laplace</w:t>
            </w:r>
          </w:p>
        </w:tc>
      </w:tr>
    </w:tbl>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p>
    <w:p w:rsidR="00EE1236" w:rsidRPr="00A22C94" w:rsidRDefault="00EE1236" w:rsidP="00A22C94">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A22C94" w:rsidRPr="00A22C94">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Pr="00E15227" w:rsidRDefault="00EE1236" w:rsidP="00F33F8C">
            <w:pPr>
              <w:pStyle w:val="Corpsdetexte"/>
              <w:rPr>
                <w:rFonts w:ascii="Candara" w:hAnsi="Candara"/>
                <w:sz w:val="20"/>
                <w:szCs w:val="20"/>
              </w:rPr>
            </w:pPr>
          </w:p>
          <w:p w:rsidR="00EE1236" w:rsidRPr="00E15227" w:rsidRDefault="00EE1236" w:rsidP="00F33F8C">
            <w:pPr>
              <w:pStyle w:val="Corpsdetexte"/>
              <w:rPr>
                <w:rFonts w:ascii="Candara" w:hAnsi="Candara"/>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Pr="00E15227" w:rsidRDefault="00EE1236" w:rsidP="00F33F8C">
            <w:pPr>
              <w:pStyle w:val="Corpsdetexte"/>
              <w:rPr>
                <w:rFonts w:ascii="Candara" w:hAnsi="Candara"/>
                <w:sz w:val="20"/>
                <w:szCs w:val="20"/>
              </w:rPr>
            </w:pPr>
          </w:p>
          <w:p w:rsidR="00EE1236" w:rsidRPr="00E15227" w:rsidRDefault="00EE1236" w:rsidP="00F33F8C">
            <w:pPr>
              <w:pStyle w:val="Corpsdetexte"/>
              <w:rPr>
                <w:rFonts w:ascii="Candara" w:hAnsi="Candara"/>
                <w:sz w:val="20"/>
                <w:szCs w:val="20"/>
              </w:rPr>
            </w:pPr>
          </w:p>
        </w:tc>
      </w:tr>
    </w:tbl>
    <w:p w:rsidR="00EE1236" w:rsidRDefault="00EE1236" w:rsidP="00F33F8C">
      <w:pPr>
        <w:bidi w:val="0"/>
        <w:rPr>
          <w:rFonts w:ascii="Candara" w:hAnsi="Candara"/>
        </w:rPr>
      </w:pPr>
    </w:p>
    <w:p w:rsidR="00306940" w:rsidRPr="00E15227" w:rsidRDefault="00306940" w:rsidP="00306940">
      <w:pPr>
        <w:bidi w:val="0"/>
        <w:rPr>
          <w:rFonts w:ascii="Candara" w:hAnsi="Candara"/>
        </w:rPr>
      </w:pPr>
    </w:p>
    <w:p w:rsidR="00EE1236" w:rsidRPr="00E15227" w:rsidRDefault="00EE1236"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EE1236" w:rsidRPr="00E15227" w:rsidRDefault="00EE1236" w:rsidP="00F33F8C">
      <w:pPr>
        <w:bidi w:val="0"/>
        <w:jc w:val="lowKashida"/>
        <w:rPr>
          <w:rFonts w:ascii="Candara" w:hAnsi="Candara"/>
          <w:b/>
          <w:bCs/>
        </w:rPr>
      </w:pPr>
      <w:r w:rsidRPr="00E15227">
        <w:rPr>
          <w:rFonts w:ascii="Candara" w:hAnsi="Candara"/>
          <w:b/>
          <w:bCs/>
          <w:sz w:val="22"/>
          <w:szCs w:val="22"/>
        </w:rPr>
        <w:t>2.1. Modes d’évaluation </w:t>
      </w:r>
    </w:p>
    <w:p w:rsidR="00EE1236" w:rsidRPr="00E15227" w:rsidRDefault="00EE1236"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Pr="002B029B" w:rsidRDefault="00091FF1" w:rsidP="00F33F8C">
            <w:pPr>
              <w:pStyle w:val="Corpsdetexte"/>
              <w:rPr>
                <w:rFonts w:ascii="Candara" w:hAnsi="Candara"/>
                <w:b/>
                <w:caps/>
              </w:rPr>
            </w:pPr>
            <w:r w:rsidRPr="002B029B">
              <w:rPr>
                <w:rFonts w:ascii="Candara" w:hAnsi="Candara"/>
                <w:b/>
                <w:caps/>
              </w:rPr>
              <w:object w:dxaOrig="225" w:dyaOrig="225">
                <v:shape id="_x0000_i1129" type="#_x0000_t75" style="width:104.45pt;height:18.2pt" o:ole="">
                  <v:imagedata r:id="rId50" o:title=""/>
                </v:shape>
                <w:control r:id="rId51" w:name="CheckBox11111111" w:shapeid="_x0000_i1129"/>
              </w:object>
            </w:r>
          </w:p>
          <w:p w:rsidR="00EE1236"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31" type="#_x0000_t75" style="width:108pt;height:18.2pt" o:ole="">
                  <v:imagedata r:id="rId52" o:title=""/>
                </v:shape>
                <w:control r:id="rId53" w:name="CheckBox21111111" w:shapeid="_x0000_i1131"/>
              </w:object>
            </w:r>
          </w:p>
        </w:tc>
      </w:tr>
    </w:tbl>
    <w:p w:rsidR="00EE1236" w:rsidRPr="00E15227" w:rsidRDefault="00EE1236" w:rsidP="00F33F8C">
      <w:pPr>
        <w:bidi w:val="0"/>
        <w:spacing w:line="240" w:lineRule="exact"/>
        <w:jc w:val="lowKashida"/>
        <w:rPr>
          <w:rFonts w:ascii="Candara" w:hAnsi="Candara"/>
          <w:b/>
          <w:bCs/>
          <w:sz w:val="22"/>
          <w:szCs w:val="22"/>
        </w:rPr>
      </w:pPr>
    </w:p>
    <w:p w:rsidR="00EE1236" w:rsidRPr="00E15227" w:rsidRDefault="00EE1236"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EE1236" w:rsidRPr="00A22C94" w:rsidRDefault="00EE1236" w:rsidP="00F33F8C">
      <w:pPr>
        <w:pStyle w:val="Retraitcorpsdetexte"/>
        <w:ind w:left="0"/>
        <w:jc w:val="both"/>
        <w:rPr>
          <w:rFonts w:ascii="Candara" w:hAnsi="Candara"/>
          <w:sz w:val="20"/>
          <w:szCs w:val="20"/>
        </w:rPr>
      </w:pPr>
      <w:r w:rsidRPr="00A22C94">
        <w:rPr>
          <w:rFonts w:ascii="Candara" w:hAnsi="Candara"/>
          <w:sz w:val="20"/>
          <w:szCs w:val="20"/>
        </w:rPr>
        <w:t>(</w:t>
      </w:r>
      <w:r w:rsidR="00197E21" w:rsidRPr="00A22C94">
        <w:rPr>
          <w:rFonts w:ascii="Candara" w:hAnsi="Candara"/>
          <w:sz w:val="20"/>
          <w:szCs w:val="20"/>
        </w:rPr>
        <w:t>Préciser le pourcentage des différentes évaluations de module pour obtenir la note du module</w:t>
      </w:r>
      <w:r w:rsidRPr="00A22C94">
        <w:rPr>
          <w:rFonts w:ascii="Candara" w:hAnsi="Candara"/>
          <w:sz w:val="20"/>
          <w:szCs w:val="20"/>
        </w:rPr>
        <w:t>.)</w:t>
      </w:r>
    </w:p>
    <w:p w:rsidR="00EE1236" w:rsidRPr="00E15227" w:rsidRDefault="00EE1236"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306940" w:rsidRDefault="00306940" w:rsidP="00F33F8C">
            <w:pPr>
              <w:pStyle w:val="Corpsdetexte"/>
              <w:rPr>
                <w:rFonts w:ascii="Candara" w:hAnsi="Candara"/>
                <w:b/>
                <w:sz w:val="20"/>
                <w:szCs w:val="18"/>
              </w:rPr>
            </w:pPr>
          </w:p>
          <w:p w:rsidR="00A22C94" w:rsidRPr="00E15227" w:rsidRDefault="00A22C94" w:rsidP="00F33F8C">
            <w:pPr>
              <w:pStyle w:val="Corpsdetexte"/>
              <w:rPr>
                <w:rFonts w:ascii="Candara" w:hAnsi="Candara"/>
                <w:b/>
                <w:sz w:val="20"/>
                <w:szCs w:val="18"/>
              </w:rPr>
            </w:pPr>
          </w:p>
          <w:p w:rsidR="00EE1236" w:rsidRPr="00E15227" w:rsidRDefault="00EE1236" w:rsidP="00F33F8C">
            <w:pPr>
              <w:pStyle w:val="Corpsdetexte"/>
              <w:rPr>
                <w:rFonts w:ascii="Candara" w:hAnsi="Candara"/>
                <w:sz w:val="10"/>
                <w:szCs w:val="1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Default="00EE1236" w:rsidP="00F33F8C">
            <w:pPr>
              <w:pStyle w:val="Corpsdetexte"/>
              <w:rPr>
                <w:rFonts w:ascii="Candara" w:hAnsi="Candara"/>
                <w:sz w:val="20"/>
                <w:szCs w:val="20"/>
              </w:rPr>
            </w:pPr>
          </w:p>
          <w:p w:rsidR="00306940" w:rsidRDefault="00306940" w:rsidP="00F33F8C">
            <w:pPr>
              <w:pStyle w:val="Corpsdetexte"/>
              <w:rPr>
                <w:rFonts w:ascii="Candara" w:hAnsi="Candara"/>
                <w:sz w:val="20"/>
                <w:szCs w:val="20"/>
              </w:rPr>
            </w:pPr>
          </w:p>
          <w:p w:rsidR="00306940" w:rsidRPr="00E15227" w:rsidRDefault="00306940" w:rsidP="00F33F8C">
            <w:pPr>
              <w:pStyle w:val="Corpsdetexte"/>
              <w:rPr>
                <w:rFonts w:ascii="Candara" w:hAnsi="Candara"/>
                <w:sz w:val="20"/>
                <w:szCs w:val="20"/>
              </w:rPr>
            </w:pPr>
          </w:p>
        </w:tc>
      </w:tr>
    </w:tbl>
    <w:p w:rsidR="00EE1236" w:rsidRPr="00E15227" w:rsidRDefault="00EE1236" w:rsidP="00A22C94">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A22C9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EE1236" w:rsidRPr="00E15227" w:rsidTr="00886F82">
        <w:tc>
          <w:tcPr>
            <w:tcW w:w="1062" w:type="pct"/>
          </w:tcPr>
          <w:p w:rsidR="00EE1236" w:rsidRPr="00E15227" w:rsidRDefault="00EE1236" w:rsidP="00F33F8C">
            <w:pPr>
              <w:bidi w:val="0"/>
              <w:spacing w:line="276" w:lineRule="auto"/>
              <w:rPr>
                <w:rFonts w:ascii="Candara" w:hAnsi="Candara"/>
                <w:bCs/>
                <w:i/>
                <w:iCs/>
                <w:sz w:val="20"/>
                <w:szCs w:val="20"/>
              </w:rPr>
            </w:pPr>
          </w:p>
        </w:tc>
        <w:tc>
          <w:tcPr>
            <w:tcW w:w="503"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E1236"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E1236" w:rsidRPr="00E15227" w:rsidTr="00886F82">
        <w:tc>
          <w:tcPr>
            <w:tcW w:w="1062" w:type="pct"/>
          </w:tcPr>
          <w:p w:rsidR="00EE1236" w:rsidRPr="00E15227" w:rsidRDefault="00EE1236"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Theme="minorHAnsi" w:hAnsiTheme="minorHAnsi" w:cstheme="minorHAnsi"/>
                <w:i/>
                <w:iCs/>
                <w:sz w:val="20"/>
                <w:szCs w:val="20"/>
              </w:rPr>
            </w:pPr>
          </w:p>
        </w:tc>
        <w:tc>
          <w:tcPr>
            <w:tcW w:w="882" w:type="pct"/>
          </w:tcPr>
          <w:p w:rsidR="00EE1236" w:rsidRPr="00E15227" w:rsidRDefault="00EE1236" w:rsidP="00F33F8C">
            <w:pPr>
              <w:bidi w:val="0"/>
              <w:spacing w:line="360" w:lineRule="auto"/>
              <w:rPr>
                <w:rFonts w:asciiTheme="minorHAnsi" w:hAnsiTheme="minorHAnsi" w:cstheme="minorHAnsi"/>
                <w:i/>
                <w:iCs/>
                <w:sz w:val="20"/>
                <w:szCs w:val="20"/>
              </w:rPr>
            </w:pPr>
          </w:p>
        </w:tc>
        <w:tc>
          <w:tcPr>
            <w:tcW w:w="1191" w:type="pct"/>
          </w:tcPr>
          <w:p w:rsidR="00EE1236" w:rsidRPr="00E15227" w:rsidRDefault="00EE1236" w:rsidP="00F33F8C">
            <w:pPr>
              <w:bidi w:val="0"/>
              <w:spacing w:line="360" w:lineRule="auto"/>
              <w:rPr>
                <w:rFonts w:asciiTheme="minorHAnsi" w:hAnsiTheme="minorHAnsi" w:cstheme="minorHAnsi"/>
                <w:i/>
                <w:iCs/>
                <w:sz w:val="20"/>
                <w:szCs w:val="20"/>
              </w:rPr>
            </w:pPr>
          </w:p>
        </w:tc>
        <w:tc>
          <w:tcPr>
            <w:tcW w:w="1362" w:type="pct"/>
          </w:tcPr>
          <w:p w:rsidR="00EE1236" w:rsidRPr="00E15227" w:rsidRDefault="00EE1236" w:rsidP="00F33F8C">
            <w:pPr>
              <w:bidi w:val="0"/>
              <w:spacing w:line="360" w:lineRule="auto"/>
              <w:rPr>
                <w:rFonts w:asciiTheme="minorHAnsi" w:hAnsiTheme="minorHAnsi" w:cstheme="minorHAnsi"/>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E1236" w:rsidRPr="00E15227" w:rsidRDefault="00EE1236"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bl>
    <w:p w:rsidR="00EE1236" w:rsidRPr="00E15227" w:rsidRDefault="00EE1236" w:rsidP="00765F2D">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765F2D" w:rsidRPr="00765F2D">
        <w:rPr>
          <w:rFonts w:ascii="Candara" w:hAnsi="Candara" w:cs="Times New (W1)"/>
          <w:b/>
          <w:bCs/>
          <w:smallCaps/>
          <w:color w:val="17365D" w:themeColor="text2" w:themeShade="BF"/>
          <w:sz w:val="26"/>
          <w:szCs w:val="26"/>
          <w:lang w:eastAsia="fr-CA"/>
        </w:rPr>
        <w:t>.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Pr="00E15227" w:rsidRDefault="00EE1236" w:rsidP="00F33F8C">
            <w:pPr>
              <w:pStyle w:val="Corpsdetexte"/>
              <w:rPr>
                <w:szCs w:val="20"/>
              </w:rPr>
            </w:pPr>
          </w:p>
          <w:p w:rsidR="00EE1236" w:rsidRPr="00E15227" w:rsidRDefault="00EE1236" w:rsidP="00F33F8C">
            <w:pPr>
              <w:pStyle w:val="Corpsdetexte"/>
              <w:rPr>
                <w:rFonts w:ascii="Candara" w:hAnsi="Candara"/>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Default="00EE1236" w:rsidP="00F33F8C">
      <w:pPr>
        <w:bidi w:val="0"/>
      </w:pPr>
    </w:p>
    <w:p w:rsidR="00EE1236" w:rsidRDefault="00EE1236" w:rsidP="00F33F8C">
      <w:pPr>
        <w:bidi w:val="0"/>
      </w:pPr>
    </w:p>
    <w:p w:rsidR="00EE1236" w:rsidRDefault="00EE1236" w:rsidP="00F33F8C">
      <w:pPr>
        <w:bidi w:val="0"/>
      </w:pPr>
    </w:p>
    <w:p w:rsidR="00EE1236" w:rsidRDefault="00EE1236" w:rsidP="00F33F8C">
      <w:pPr>
        <w:bidi w:val="0"/>
      </w:pPr>
    </w:p>
    <w:p w:rsidR="00DD3D57" w:rsidRDefault="00DD3D57" w:rsidP="00DD3D57">
      <w:pPr>
        <w:bidi w:val="0"/>
      </w:pPr>
    </w:p>
    <w:p w:rsidR="00306940" w:rsidRDefault="00306940" w:rsidP="00306940">
      <w:pPr>
        <w:bidi w:val="0"/>
      </w:pPr>
    </w:p>
    <w:p w:rsidR="008F770B" w:rsidRDefault="008F770B" w:rsidP="008F770B">
      <w:pPr>
        <w:bidi w:val="0"/>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jc w:val="lowKashida"/>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E1236" w:rsidRPr="00E15227" w:rsidTr="00886F82">
        <w:trPr>
          <w:trHeight w:val="1667"/>
          <w:jc w:val="center"/>
        </w:trPr>
        <w:tc>
          <w:tcPr>
            <w:tcW w:w="5000" w:type="pct"/>
            <w:shd w:val="clear" w:color="auto" w:fill="FFFFFF" w:themeFill="background1"/>
          </w:tcPr>
          <w:p w:rsidR="00EE1236" w:rsidRPr="00E15227" w:rsidRDefault="00EE1236" w:rsidP="00F33F8C">
            <w:pPr>
              <w:bidi w:val="0"/>
              <w:spacing w:line="240" w:lineRule="exact"/>
              <w:jc w:val="center"/>
              <w:rPr>
                <w:rFonts w:ascii="Candara" w:hAnsi="Candara"/>
                <w:color w:val="17365D" w:themeColor="text2" w:themeShade="BF"/>
                <w:sz w:val="20"/>
                <w:szCs w:val="20"/>
              </w:rPr>
            </w:pPr>
          </w:p>
          <w:p w:rsidR="00EE1236" w:rsidRPr="00E15227" w:rsidRDefault="00EE1236" w:rsidP="00F33F8C">
            <w:pPr>
              <w:bidi w:val="0"/>
              <w:jc w:val="center"/>
              <w:rPr>
                <w:rFonts w:ascii="Candara" w:hAnsi="Candara"/>
                <w:b/>
                <w:color w:val="17365D" w:themeColor="text2" w:themeShade="BF"/>
                <w:sz w:val="20"/>
                <w:szCs w:val="20"/>
                <w:lang w:eastAsia="fr-CA"/>
              </w:rPr>
            </w:pPr>
          </w:p>
          <w:p w:rsidR="00EE1236" w:rsidRPr="00E15227" w:rsidRDefault="00EE1236"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E1236" w:rsidRPr="00E15227" w:rsidRDefault="00EE1236" w:rsidP="00F33F8C">
            <w:pPr>
              <w:bidi w:val="0"/>
              <w:jc w:val="center"/>
              <w:rPr>
                <w:rFonts w:ascii="Candara" w:hAnsi="Candara"/>
                <w:b/>
                <w:bCs/>
                <w:color w:val="17365D" w:themeColor="text2" w:themeShade="BF"/>
                <w:sz w:val="20"/>
                <w:szCs w:val="20"/>
              </w:rPr>
            </w:pPr>
          </w:p>
          <w:p w:rsidR="00EE1236" w:rsidRPr="00E15227" w:rsidRDefault="00EE1236" w:rsidP="00F33F8C">
            <w:pPr>
              <w:bidi w:val="0"/>
              <w:spacing w:line="240" w:lineRule="exact"/>
              <w:jc w:val="center"/>
              <w:rPr>
                <w:rFonts w:ascii="Candara" w:hAnsi="Candara"/>
                <w:color w:val="17365D" w:themeColor="text2" w:themeShade="BF"/>
                <w:sz w:val="20"/>
                <w:szCs w:val="20"/>
              </w:rPr>
            </w:pPr>
          </w:p>
        </w:tc>
      </w:tr>
    </w:tbl>
    <w:p w:rsidR="00EE1236" w:rsidRPr="00E15227" w:rsidRDefault="00EE1236" w:rsidP="00F33F8C">
      <w:pPr>
        <w:bidi w:val="0"/>
        <w:rPr>
          <w:rFonts w:ascii="Candara" w:hAnsi="Candara"/>
          <w:b/>
          <w:sz w:val="20"/>
          <w:szCs w:val="20"/>
          <w:lang w:eastAsia="fr-CA"/>
        </w:rPr>
      </w:pPr>
    </w:p>
    <w:p w:rsidR="00EE1236" w:rsidRDefault="00EE1236" w:rsidP="00F33F8C">
      <w:pPr>
        <w:bidi w:val="0"/>
        <w:rPr>
          <w:rFonts w:ascii="Candara" w:hAnsi="Candara"/>
          <w:b/>
          <w:sz w:val="20"/>
          <w:szCs w:val="20"/>
          <w:lang w:eastAsia="fr-CA"/>
        </w:rPr>
      </w:pPr>
    </w:p>
    <w:p w:rsidR="00306940" w:rsidRDefault="00306940" w:rsidP="00306940">
      <w:pPr>
        <w:bidi w:val="0"/>
        <w:rPr>
          <w:rFonts w:ascii="Candara" w:hAnsi="Candara"/>
          <w:b/>
          <w:sz w:val="20"/>
          <w:szCs w:val="20"/>
          <w:lang w:eastAsia="fr-CA"/>
        </w:rPr>
      </w:pPr>
    </w:p>
    <w:p w:rsidR="00306940" w:rsidRPr="00E15227" w:rsidRDefault="00306940" w:rsidP="00306940">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EE1236" w:rsidRPr="00E15227" w:rsidTr="00886F82">
        <w:trPr>
          <w:trHeight w:val="828"/>
        </w:trPr>
        <w:tc>
          <w:tcPr>
            <w:tcW w:w="4361" w:type="dxa"/>
            <w:vAlign w:val="center"/>
          </w:tcPr>
          <w:p w:rsidR="00EE1236" w:rsidRPr="00E15227" w:rsidRDefault="00EE1236"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E1236" w:rsidRPr="00765F2D" w:rsidRDefault="00EE1236" w:rsidP="00F33F8C">
            <w:pPr>
              <w:bidi w:val="0"/>
              <w:spacing w:line="360" w:lineRule="auto"/>
              <w:jc w:val="center"/>
              <w:rPr>
                <w:b/>
                <w:bCs/>
                <w:i/>
                <w:caps/>
                <w:lang w:eastAsia="fr-CA"/>
              </w:rPr>
            </w:pPr>
            <w:r w:rsidRPr="00765F2D">
              <w:rPr>
                <w:rFonts w:ascii="Calibri" w:hAnsi="Calibri" w:cs="Calibri"/>
                <w:b/>
                <w:bCs/>
                <w:lang w:eastAsia="fr-FR"/>
              </w:rPr>
              <w:t>M09</w:t>
            </w:r>
          </w:p>
        </w:tc>
      </w:tr>
      <w:tr w:rsidR="00EE1236" w:rsidRPr="00E15227" w:rsidTr="00886F82">
        <w:trPr>
          <w:trHeight w:val="827"/>
        </w:trPr>
        <w:tc>
          <w:tcPr>
            <w:tcW w:w="4361" w:type="dxa"/>
            <w:vAlign w:val="center"/>
          </w:tcPr>
          <w:p w:rsidR="00EE1236" w:rsidRPr="00E15227" w:rsidRDefault="00EE1236"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E1236" w:rsidRPr="00765F2D" w:rsidRDefault="00EE1236" w:rsidP="00F33F8C">
            <w:pPr>
              <w:bidi w:val="0"/>
              <w:spacing w:line="360" w:lineRule="auto"/>
              <w:jc w:val="center"/>
              <w:rPr>
                <w:b/>
                <w:i/>
                <w:caps/>
                <w:lang w:eastAsia="fr-CA"/>
              </w:rPr>
            </w:pPr>
            <w:r w:rsidRPr="00765F2D">
              <w:rPr>
                <w:rFonts w:ascii="Calibri" w:hAnsi="Calibri" w:cs="Calibri"/>
                <w:b/>
                <w:bCs/>
                <w:lang w:eastAsia="fr-FR"/>
              </w:rPr>
              <w:t>Algèbre 2</w:t>
            </w:r>
          </w:p>
        </w:tc>
      </w:tr>
      <w:tr w:rsidR="00EE1236" w:rsidRPr="00E15227" w:rsidTr="00886F82">
        <w:trPr>
          <w:trHeight w:val="981"/>
        </w:trPr>
        <w:tc>
          <w:tcPr>
            <w:tcW w:w="4361" w:type="dxa"/>
            <w:vAlign w:val="center"/>
          </w:tcPr>
          <w:p w:rsidR="00EE1236" w:rsidRPr="00E15227" w:rsidRDefault="00EE1236" w:rsidP="00F33F8C">
            <w:pPr>
              <w:bidi w:val="0"/>
              <w:spacing w:line="276" w:lineRule="auto"/>
              <w:rPr>
                <w:rFonts w:ascii="Candara" w:hAnsi="Candara"/>
                <w:b/>
                <w:bCs/>
              </w:rPr>
            </w:pPr>
            <w:r w:rsidRPr="00E15227">
              <w:rPr>
                <w:rFonts w:ascii="Candara" w:hAnsi="Candara"/>
                <w:b/>
                <w:bCs/>
              </w:rPr>
              <w:t xml:space="preserve">Nature du module </w:t>
            </w:r>
          </w:p>
          <w:p w:rsidR="00EE1236" w:rsidRPr="00E15227" w:rsidRDefault="00EE1236"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Disciplinaire</w:t>
            </w:r>
          </w:p>
        </w:tc>
      </w:tr>
      <w:tr w:rsidR="00EE1236" w:rsidRPr="00E15227" w:rsidTr="00886F82">
        <w:trPr>
          <w:trHeight w:val="967"/>
        </w:trPr>
        <w:tc>
          <w:tcPr>
            <w:tcW w:w="4361" w:type="dxa"/>
            <w:vAlign w:val="center"/>
          </w:tcPr>
          <w:p w:rsidR="00EE1236" w:rsidRPr="00E15227" w:rsidRDefault="00EE1236"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E1236" w:rsidRPr="00765F2D" w:rsidRDefault="00EE1236" w:rsidP="00F33F8C">
            <w:pPr>
              <w:bidi w:val="0"/>
              <w:spacing w:line="360" w:lineRule="auto"/>
              <w:jc w:val="center"/>
              <w:rPr>
                <w:rFonts w:ascii="Calibri" w:hAnsi="Calibri" w:cs="Calibri"/>
                <w:b/>
                <w:bCs/>
                <w:lang w:eastAsia="fr-FR"/>
              </w:rPr>
            </w:pPr>
            <w:r w:rsidRPr="00765F2D">
              <w:rPr>
                <w:rFonts w:ascii="Calibri" w:hAnsi="Calibri" w:cs="Calibri"/>
                <w:b/>
                <w:bCs/>
                <w:lang w:eastAsia="fr-FR"/>
              </w:rPr>
              <w:t>S2</w:t>
            </w:r>
          </w:p>
        </w:tc>
      </w:tr>
      <w:tr w:rsidR="00EE1236" w:rsidRPr="00E15227" w:rsidTr="00886F82">
        <w:trPr>
          <w:trHeight w:val="557"/>
        </w:trPr>
        <w:tc>
          <w:tcPr>
            <w:tcW w:w="4361" w:type="dxa"/>
            <w:vAlign w:val="center"/>
          </w:tcPr>
          <w:p w:rsidR="00EE1236" w:rsidRPr="00E15227" w:rsidRDefault="00EE1236"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E1236" w:rsidRPr="00E15227" w:rsidRDefault="00EE1236" w:rsidP="00F33F8C">
            <w:pPr>
              <w:bidi w:val="0"/>
              <w:spacing w:line="360" w:lineRule="auto"/>
              <w:rPr>
                <w:b/>
                <w:i/>
                <w:caps/>
                <w:lang w:eastAsia="fr-CA"/>
              </w:rPr>
            </w:pPr>
          </w:p>
        </w:tc>
      </w:tr>
    </w:tbl>
    <w:p w:rsidR="00EE1236" w:rsidRPr="00E15227" w:rsidRDefault="00EE1236" w:rsidP="00F33F8C">
      <w:pPr>
        <w:bidi w:val="0"/>
        <w:jc w:val="lowKashida"/>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jc w:val="lowKashida"/>
        <w:rPr>
          <w:rFonts w:ascii="Candara" w:hAnsi="Candara"/>
          <w:bCs/>
          <w:lang w:eastAsia="fr-CA"/>
        </w:rPr>
      </w:pPr>
    </w:p>
    <w:p w:rsidR="00EE1236" w:rsidRPr="00E15227" w:rsidRDefault="00EE1236" w:rsidP="00F33F8C">
      <w:pPr>
        <w:bidi w:val="0"/>
        <w:jc w:val="lowKashida"/>
        <w:rPr>
          <w:rFonts w:ascii="Candara" w:hAnsi="Candara"/>
          <w:bCs/>
          <w:lang w:eastAsia="fr-CA"/>
        </w:rPr>
      </w:pPr>
    </w:p>
    <w:p w:rsidR="00EE1236" w:rsidRPr="00E15227" w:rsidRDefault="00EE1236" w:rsidP="00F33F8C">
      <w:pPr>
        <w:bidi w:val="0"/>
        <w:jc w:val="lowKashida"/>
        <w:rPr>
          <w:rFonts w:ascii="Candara" w:hAnsi="Candara"/>
          <w:bCs/>
          <w:lang w:eastAsia="fr-CA"/>
        </w:rPr>
      </w:pPr>
    </w:p>
    <w:p w:rsidR="00EE1236" w:rsidRPr="00E15227" w:rsidRDefault="00EE1236" w:rsidP="00F33F8C">
      <w:pPr>
        <w:bidi w:val="0"/>
        <w:ind w:left="-360"/>
        <w:rPr>
          <w:rFonts w:ascii="Candara" w:hAnsi="Candara"/>
          <w:b/>
          <w:lang w:eastAsia="fr-CA"/>
        </w:rPr>
      </w:pPr>
    </w:p>
    <w:p w:rsidR="00EE1236" w:rsidRPr="00E15227" w:rsidRDefault="00EE1236" w:rsidP="00F33F8C">
      <w:pPr>
        <w:bidi w:val="0"/>
        <w:rPr>
          <w:rFonts w:ascii="Candara" w:hAnsi="Candara"/>
          <w:b/>
          <w:sz w:val="20"/>
          <w:szCs w:val="20"/>
          <w:lang w:eastAsia="fr-CA"/>
        </w:rPr>
        <w:sectPr w:rsidR="00EE1236" w:rsidRPr="00E15227" w:rsidSect="00897365">
          <w:pgSz w:w="11907" w:h="16840"/>
          <w:pgMar w:top="851" w:right="1134" w:bottom="851" w:left="1134" w:header="720" w:footer="720" w:gutter="0"/>
          <w:cols w:space="720"/>
          <w:titlePg/>
        </w:sectPr>
      </w:pPr>
    </w:p>
    <w:p w:rsidR="00EE1236" w:rsidRPr="00E15227" w:rsidRDefault="00EE1236"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EE1236" w:rsidRPr="00E15227" w:rsidRDefault="00EE1236"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rPr>
          <w:trHeight w:val="513"/>
        </w:trPr>
        <w:tc>
          <w:tcPr>
            <w:tcW w:w="5000" w:type="pct"/>
          </w:tcPr>
          <w:p w:rsidR="00EE1236" w:rsidRPr="008B0041" w:rsidRDefault="00EE1236" w:rsidP="00F33F8C">
            <w:pPr>
              <w:pStyle w:val="Corpsdetexte"/>
              <w:ind w:left="142" w:right="148"/>
              <w:jc w:val="left"/>
              <w:rPr>
                <w:rFonts w:asciiTheme="minorBidi" w:hAnsiTheme="minorBidi" w:cstheme="minorBidi"/>
                <w:sz w:val="10"/>
                <w:szCs w:val="10"/>
              </w:rPr>
            </w:pPr>
          </w:p>
          <w:p w:rsidR="00EE1236" w:rsidRPr="00EE1236" w:rsidRDefault="00EE1236" w:rsidP="00F33F8C">
            <w:pPr>
              <w:bidi w:val="0"/>
              <w:spacing w:after="200" w:line="276" w:lineRule="auto"/>
              <w:rPr>
                <w:rFonts w:asciiTheme="minorBidi" w:hAnsiTheme="minorBidi" w:cstheme="minorBidi"/>
              </w:rPr>
            </w:pPr>
            <w:r w:rsidRPr="00EE1236">
              <w:rPr>
                <w:rFonts w:asciiTheme="minorBidi" w:hAnsiTheme="minorBidi" w:cstheme="minorBidi"/>
                <w:sz w:val="22"/>
                <w:szCs w:val="22"/>
              </w:rPr>
              <w:t>Au terme de ce module l’étudiant doit être capable de s’approprier les outils mathématiques en vue de :</w:t>
            </w:r>
          </w:p>
          <w:p w:rsidR="00EE1236" w:rsidRPr="00EE1236" w:rsidRDefault="00EE1236" w:rsidP="00F33F8C">
            <w:pPr>
              <w:bidi w:val="0"/>
              <w:spacing w:after="200" w:line="276" w:lineRule="auto"/>
              <w:ind w:left="567"/>
              <w:rPr>
                <w:rFonts w:asciiTheme="minorBidi" w:hAnsiTheme="minorBidi" w:cstheme="minorBidi"/>
              </w:rPr>
            </w:pPr>
            <w:r w:rsidRPr="00EE1236">
              <w:rPr>
                <w:rFonts w:asciiTheme="minorBidi" w:hAnsiTheme="minorBidi" w:cstheme="minorBidi"/>
                <w:sz w:val="22"/>
                <w:szCs w:val="22"/>
              </w:rPr>
              <w:t>- les utiliser pour développer les compétences transversales et spécifiques au domaine des sciences industrielles.</w:t>
            </w:r>
          </w:p>
          <w:p w:rsidR="00EE1236" w:rsidRPr="008B0041" w:rsidRDefault="00EE1236" w:rsidP="00F33F8C">
            <w:pPr>
              <w:bidi w:val="0"/>
              <w:spacing w:after="200" w:line="276" w:lineRule="auto"/>
              <w:ind w:left="567"/>
            </w:pPr>
            <w:r w:rsidRPr="00EE1236">
              <w:rPr>
                <w:rFonts w:asciiTheme="minorBidi" w:hAnsiTheme="minorBidi" w:cstheme="minorBidi"/>
                <w:sz w:val="22"/>
                <w:szCs w:val="22"/>
              </w:rPr>
              <w:t>- s’approprier les concepts de base de ce module par rapport aux programmes de l’enseignement secondaire qualifiant, filière sciences industrielles, notamment en mécanique, électricité, automatique, informatique, …</w:t>
            </w:r>
          </w:p>
        </w:tc>
      </w:tr>
    </w:tbl>
    <w:p w:rsidR="00EE1236" w:rsidRDefault="00EE1236" w:rsidP="00F33F8C">
      <w:pPr>
        <w:bidi w:val="0"/>
        <w:rPr>
          <w:rFonts w:ascii="Candara" w:hAnsi="Candara"/>
          <w:b/>
          <w:sz w:val="20"/>
          <w:szCs w:val="20"/>
          <w:lang w:eastAsia="fr-CA"/>
        </w:rPr>
      </w:pPr>
    </w:p>
    <w:p w:rsidR="00306940" w:rsidRPr="00E15227" w:rsidRDefault="00306940" w:rsidP="00306940">
      <w:pPr>
        <w:bidi w:val="0"/>
        <w:rPr>
          <w:rFonts w:ascii="Candara" w:hAnsi="Candara"/>
          <w:b/>
          <w:sz w:val="20"/>
          <w:szCs w:val="20"/>
          <w:lang w:eastAsia="fr-CA"/>
        </w:rPr>
      </w:pPr>
    </w:p>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EE1236" w:rsidRPr="006069DB" w:rsidRDefault="00EE1236" w:rsidP="00F33F8C">
      <w:pPr>
        <w:bidi w:val="0"/>
        <w:spacing w:line="240" w:lineRule="exact"/>
        <w:jc w:val="lowKashida"/>
        <w:rPr>
          <w:rFonts w:ascii="Candara" w:hAnsi="Candara"/>
          <w:i/>
          <w:iCs/>
          <w:color w:val="17365D" w:themeColor="text2" w:themeShade="BF"/>
          <w:sz w:val="20"/>
          <w:szCs w:val="20"/>
        </w:rPr>
      </w:pPr>
      <w:r w:rsidRPr="006069DB">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rPr>
          <w:trHeight w:val="588"/>
        </w:trPr>
        <w:tc>
          <w:tcPr>
            <w:tcW w:w="5000" w:type="pct"/>
          </w:tcPr>
          <w:p w:rsidR="00EE1236" w:rsidRPr="00E15227" w:rsidRDefault="00EE1236" w:rsidP="00F33F8C">
            <w:pPr>
              <w:bidi w:val="0"/>
              <w:rPr>
                <w:rFonts w:ascii="Candara" w:hAnsi="Candara"/>
                <w:b/>
                <w:sz w:val="10"/>
                <w:szCs w:val="10"/>
                <w:lang w:eastAsia="fr-CA"/>
              </w:rPr>
            </w:pPr>
          </w:p>
          <w:p w:rsidR="00EE1236" w:rsidRPr="00EE1236" w:rsidRDefault="006E37FB" w:rsidP="00F33F8C">
            <w:pPr>
              <w:bidi w:val="0"/>
              <w:rPr>
                <w:rFonts w:asciiTheme="minorBidi" w:hAnsiTheme="minorBidi" w:cstheme="minorBidi"/>
                <w:bCs/>
                <w:sz w:val="10"/>
                <w:szCs w:val="10"/>
                <w:lang w:eastAsia="fr-CA"/>
              </w:rPr>
            </w:pPr>
            <w:r w:rsidRPr="006E37FB">
              <w:rPr>
                <w:rFonts w:asciiTheme="minorBidi" w:hAnsiTheme="minorBidi" w:cstheme="minorBidi"/>
                <w:b/>
                <w:sz w:val="22"/>
                <w:szCs w:val="22"/>
                <w:lang w:eastAsia="fr-CA"/>
              </w:rPr>
              <w:t>S1 :</w:t>
            </w:r>
            <w:r w:rsidR="00EE1236" w:rsidRPr="00EE1236">
              <w:rPr>
                <w:rFonts w:asciiTheme="minorBidi" w:hAnsiTheme="minorBidi" w:cstheme="minorBidi"/>
                <w:bCs/>
                <w:sz w:val="22"/>
                <w:szCs w:val="22"/>
                <w:lang w:eastAsia="fr-CA"/>
              </w:rPr>
              <w:t>M0</w:t>
            </w:r>
            <w:r w:rsidR="00EE1236">
              <w:rPr>
                <w:rFonts w:asciiTheme="minorBidi" w:hAnsiTheme="minorBidi" w:cstheme="minorBidi"/>
                <w:bCs/>
                <w:sz w:val="22"/>
                <w:szCs w:val="22"/>
                <w:lang w:eastAsia="fr-CA"/>
              </w:rPr>
              <w:t>2</w:t>
            </w:r>
          </w:p>
        </w:tc>
      </w:tr>
    </w:tbl>
    <w:p w:rsidR="000D4649" w:rsidRPr="00C41829" w:rsidRDefault="00EE1236"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EE1236" w:rsidRPr="00E15227" w:rsidRDefault="00EE1236"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7"/>
        <w:gridCol w:w="500"/>
        <w:gridCol w:w="500"/>
        <w:gridCol w:w="411"/>
        <w:gridCol w:w="1301"/>
        <w:gridCol w:w="1152"/>
        <w:gridCol w:w="3363"/>
        <w:gridCol w:w="826"/>
      </w:tblGrid>
      <w:tr w:rsidR="00EE1236" w:rsidRPr="00E15227" w:rsidTr="006069DB">
        <w:tc>
          <w:tcPr>
            <w:tcW w:w="0" w:type="auto"/>
            <w:vMerge w:val="restart"/>
            <w:vAlign w:val="center"/>
          </w:tcPr>
          <w:p w:rsidR="00EE1236" w:rsidRPr="00E15227" w:rsidRDefault="00EE1236"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EE1236" w:rsidRPr="00E15227" w:rsidRDefault="00EE1236"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E1236" w:rsidRPr="00E15227" w:rsidTr="006069DB">
        <w:tc>
          <w:tcPr>
            <w:tcW w:w="0" w:type="auto"/>
            <w:vMerge/>
            <w:vAlign w:val="center"/>
          </w:tcPr>
          <w:p w:rsidR="00EE1236" w:rsidRPr="00E15227" w:rsidRDefault="00EE1236" w:rsidP="00F33F8C">
            <w:pPr>
              <w:bidi w:val="0"/>
              <w:spacing w:line="360" w:lineRule="auto"/>
              <w:rPr>
                <w:rFonts w:ascii="Candara" w:hAnsi="Candara"/>
                <w:b/>
                <w:bCs/>
                <w:sz w:val="18"/>
                <w:szCs w:val="18"/>
              </w:rPr>
            </w:pPr>
          </w:p>
        </w:tc>
        <w:tc>
          <w:tcPr>
            <w:tcW w:w="0" w:type="auto"/>
            <w:vAlign w:val="center"/>
          </w:tcPr>
          <w:p w:rsidR="00EE1236" w:rsidRPr="00E15227" w:rsidRDefault="00EE1236"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EE1236" w:rsidRPr="00E15227" w:rsidRDefault="00EE1236"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EE1236" w:rsidRPr="00E15227" w:rsidRDefault="00EE1236"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EE1236"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EE1236" w:rsidRPr="00E15227" w:rsidRDefault="00EE1236"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EE1236"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EE1236" w:rsidRPr="00E15227" w:rsidRDefault="00EE1236" w:rsidP="00F33F8C">
            <w:pPr>
              <w:bidi w:val="0"/>
              <w:jc w:val="center"/>
              <w:rPr>
                <w:rFonts w:ascii="Candara" w:hAnsi="Candara"/>
                <w:b/>
                <w:bCs/>
                <w:sz w:val="18"/>
                <w:szCs w:val="18"/>
              </w:rPr>
            </w:pPr>
            <w:r w:rsidRPr="00E15227">
              <w:rPr>
                <w:rFonts w:ascii="Candara" w:hAnsi="Candara"/>
                <w:b/>
                <w:bCs/>
                <w:sz w:val="18"/>
                <w:szCs w:val="18"/>
              </w:rPr>
              <w:t>VH global</w:t>
            </w:r>
          </w:p>
        </w:tc>
      </w:tr>
      <w:tr w:rsidR="000F68DC" w:rsidRPr="00E15227" w:rsidTr="006069DB">
        <w:tc>
          <w:tcPr>
            <w:tcW w:w="0" w:type="auto"/>
          </w:tcPr>
          <w:p w:rsidR="000F68DC" w:rsidRPr="00E15227" w:rsidRDefault="000F68DC" w:rsidP="000F68D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24</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0F68DC" w:rsidRPr="00E15227" w:rsidTr="006069DB">
        <w:tc>
          <w:tcPr>
            <w:tcW w:w="0" w:type="auto"/>
          </w:tcPr>
          <w:p w:rsidR="000F68DC" w:rsidRPr="00E15227" w:rsidRDefault="000F68DC" w:rsidP="000F68D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48%</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p>
        </w:tc>
        <w:tc>
          <w:tcPr>
            <w:tcW w:w="0" w:type="auto"/>
          </w:tcPr>
          <w:p w:rsidR="000F68DC" w:rsidRPr="003D197F" w:rsidRDefault="000F68DC" w:rsidP="000F68D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306940" w:rsidRPr="00E15227" w:rsidRDefault="00306940" w:rsidP="00306940">
      <w:pPr>
        <w:bidi w:val="0"/>
        <w:spacing w:after="120" w:line="240" w:lineRule="exact"/>
        <w:rPr>
          <w:rFonts w:ascii="Candara" w:hAnsi="Candara" w:cs="Times New (W1)"/>
          <w:b/>
          <w:bCs/>
          <w:smallCaps/>
          <w:color w:val="17365D" w:themeColor="text2" w:themeShade="BF"/>
          <w:lang w:eastAsia="fr-CA"/>
        </w:rPr>
      </w:pPr>
    </w:p>
    <w:p w:rsidR="007C4D78" w:rsidRDefault="00EE1236"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4F096C" w:rsidTr="00886F82">
        <w:trPr>
          <w:trHeight w:val="796"/>
        </w:trPr>
        <w:tc>
          <w:tcPr>
            <w:tcW w:w="5000" w:type="pct"/>
          </w:tcPr>
          <w:p w:rsidR="00EE1236" w:rsidRPr="00E1129A" w:rsidRDefault="00EE1236" w:rsidP="00F33F8C">
            <w:pPr>
              <w:bidi w:val="0"/>
              <w:ind w:left="774" w:right="360"/>
              <w:jc w:val="both"/>
              <w:rPr>
                <w:rFonts w:ascii="Arial" w:hAnsi="Arial" w:cs="Arial"/>
                <w:sz w:val="20"/>
                <w:szCs w:val="20"/>
              </w:rPr>
            </w:pPr>
            <w:r w:rsidRPr="00E1129A">
              <w:rPr>
                <w:rFonts w:ascii="Arial" w:hAnsi="Arial" w:cs="Arial"/>
                <w:sz w:val="20"/>
                <w:szCs w:val="20"/>
              </w:rPr>
              <w:t>1- Déterminant d’une matrice</w:t>
            </w:r>
          </w:p>
          <w:p w:rsidR="00EE1236" w:rsidRPr="00E1129A" w:rsidRDefault="00EE1236" w:rsidP="00F33F8C">
            <w:pPr>
              <w:bidi w:val="0"/>
              <w:ind w:left="774" w:right="360"/>
              <w:jc w:val="both"/>
              <w:rPr>
                <w:rFonts w:ascii="Arial" w:hAnsi="Arial" w:cs="Arial"/>
                <w:sz w:val="20"/>
                <w:szCs w:val="20"/>
              </w:rPr>
            </w:pPr>
            <w:r w:rsidRPr="00E1129A">
              <w:rPr>
                <w:rFonts w:ascii="Arial" w:hAnsi="Arial" w:cs="Arial"/>
                <w:sz w:val="20"/>
                <w:szCs w:val="20"/>
              </w:rPr>
              <w:t xml:space="preserve">2- Réduction de matrices carrées </w:t>
            </w:r>
          </w:p>
          <w:p w:rsidR="00EE1236" w:rsidRPr="009E603E" w:rsidRDefault="00EE1236" w:rsidP="00E30A22">
            <w:pPr>
              <w:pStyle w:val="Corpsdetexte"/>
              <w:numPr>
                <w:ilvl w:val="0"/>
                <w:numId w:val="12"/>
              </w:numPr>
              <w:ind w:left="1560"/>
              <w:rPr>
                <w:rFonts w:asciiTheme="minorHAnsi" w:hAnsiTheme="minorHAnsi" w:cstheme="minorHAnsi"/>
              </w:rPr>
            </w:pPr>
            <w:r w:rsidRPr="009E603E">
              <w:rPr>
                <w:rFonts w:asciiTheme="minorHAnsi" w:hAnsiTheme="minorHAnsi" w:cstheme="minorHAnsi"/>
                <w:sz w:val="22"/>
                <w:szCs w:val="22"/>
              </w:rPr>
              <w:t>Éléments propres et polynôme caractéristique</w:t>
            </w:r>
          </w:p>
          <w:p w:rsidR="00EE1236" w:rsidRPr="009E603E" w:rsidRDefault="00EE1236" w:rsidP="00E30A22">
            <w:pPr>
              <w:pStyle w:val="Corpsdetexte"/>
              <w:numPr>
                <w:ilvl w:val="0"/>
                <w:numId w:val="12"/>
              </w:numPr>
              <w:ind w:left="1560"/>
              <w:rPr>
                <w:rFonts w:asciiTheme="minorHAnsi" w:hAnsiTheme="minorHAnsi" w:cstheme="minorHAnsi"/>
              </w:rPr>
            </w:pPr>
            <w:r w:rsidRPr="009E603E">
              <w:rPr>
                <w:rFonts w:asciiTheme="minorHAnsi" w:hAnsiTheme="minorHAnsi" w:cstheme="minorHAnsi"/>
                <w:sz w:val="22"/>
                <w:szCs w:val="22"/>
              </w:rPr>
              <w:t>Matrices diagonalisables et trigonalisables</w:t>
            </w:r>
          </w:p>
          <w:p w:rsidR="00EE1236" w:rsidRPr="009E603E" w:rsidRDefault="00EE1236" w:rsidP="00E30A22">
            <w:pPr>
              <w:pStyle w:val="Corpsdetexte"/>
              <w:numPr>
                <w:ilvl w:val="0"/>
                <w:numId w:val="12"/>
              </w:numPr>
              <w:ind w:left="1560"/>
              <w:rPr>
                <w:rFonts w:asciiTheme="minorHAnsi" w:hAnsiTheme="minorHAnsi" w:cstheme="minorHAnsi"/>
              </w:rPr>
            </w:pPr>
            <w:r w:rsidRPr="009E603E">
              <w:rPr>
                <w:rFonts w:asciiTheme="minorHAnsi" w:hAnsiTheme="minorHAnsi" w:cstheme="minorHAnsi"/>
                <w:sz w:val="22"/>
                <w:szCs w:val="22"/>
              </w:rPr>
              <w:t>Application à la résolution des systèmes différentiels ou linéaires</w:t>
            </w:r>
          </w:p>
          <w:p w:rsidR="00EE1236" w:rsidRPr="00B71A01" w:rsidRDefault="00EE1236" w:rsidP="00F33F8C">
            <w:pPr>
              <w:bidi w:val="0"/>
              <w:ind w:right="360"/>
              <w:jc w:val="both"/>
              <w:rPr>
                <w:rFonts w:ascii="Arial" w:hAnsi="Arial" w:cs="Arial"/>
                <w:color w:val="000000"/>
                <w:sz w:val="20"/>
                <w:szCs w:val="20"/>
              </w:rPr>
            </w:pPr>
          </w:p>
          <w:p w:rsidR="00EE1236" w:rsidRPr="00CC77DB" w:rsidRDefault="00EE1236" w:rsidP="00F33F8C">
            <w:pPr>
              <w:bidi w:val="0"/>
              <w:ind w:left="774" w:right="360"/>
              <w:jc w:val="both"/>
              <w:rPr>
                <w:rFonts w:ascii="Arial" w:hAnsi="Arial" w:cs="Arial"/>
                <w:color w:val="000000"/>
                <w:sz w:val="20"/>
                <w:szCs w:val="20"/>
              </w:rPr>
            </w:pPr>
            <w:r w:rsidRPr="00CC77DB">
              <w:rPr>
                <w:rFonts w:ascii="Arial" w:hAnsi="Arial" w:cs="Arial"/>
                <w:color w:val="000000"/>
                <w:sz w:val="20"/>
                <w:szCs w:val="20"/>
              </w:rPr>
              <w:t>3- Espaces euclidiens</w:t>
            </w:r>
          </w:p>
          <w:p w:rsidR="00EE1236" w:rsidRDefault="00EE1236" w:rsidP="00E30A22">
            <w:pPr>
              <w:pStyle w:val="Paragraphedeliste"/>
              <w:numPr>
                <w:ilvl w:val="1"/>
                <w:numId w:val="13"/>
              </w:numPr>
              <w:bidi w:val="0"/>
              <w:ind w:right="360"/>
              <w:jc w:val="both"/>
              <w:rPr>
                <w:rFonts w:ascii="Arial" w:hAnsi="Arial" w:cs="Arial"/>
                <w:color w:val="000000"/>
                <w:sz w:val="20"/>
                <w:szCs w:val="20"/>
              </w:rPr>
            </w:pPr>
            <w:r>
              <w:rPr>
                <w:rFonts w:ascii="Arial" w:hAnsi="Arial" w:cs="Arial"/>
                <w:color w:val="000000"/>
                <w:sz w:val="20"/>
                <w:szCs w:val="20"/>
              </w:rPr>
              <w:t>F</w:t>
            </w:r>
            <w:r w:rsidRPr="00592666">
              <w:rPr>
                <w:rFonts w:ascii="Arial" w:hAnsi="Arial" w:cs="Arial"/>
                <w:color w:val="000000"/>
                <w:sz w:val="20"/>
                <w:szCs w:val="20"/>
              </w:rPr>
              <w:t>orme</w:t>
            </w:r>
            <w:r>
              <w:rPr>
                <w:rFonts w:ascii="Arial" w:hAnsi="Arial" w:cs="Arial"/>
                <w:color w:val="000000"/>
                <w:sz w:val="20"/>
                <w:szCs w:val="20"/>
              </w:rPr>
              <w:t>s</w:t>
            </w:r>
            <w:r w:rsidRPr="00592666">
              <w:rPr>
                <w:rFonts w:ascii="Arial" w:hAnsi="Arial" w:cs="Arial"/>
                <w:color w:val="000000"/>
                <w:sz w:val="20"/>
                <w:szCs w:val="20"/>
              </w:rPr>
              <w:t xml:space="preserve"> bilinéaire et sesquilinéaire, </w:t>
            </w:r>
            <w:r>
              <w:rPr>
                <w:rFonts w:ascii="Arial" w:hAnsi="Arial" w:cs="Arial"/>
                <w:color w:val="000000"/>
                <w:sz w:val="20"/>
                <w:szCs w:val="20"/>
              </w:rPr>
              <w:t>forme quadratique</w:t>
            </w:r>
          </w:p>
          <w:p w:rsidR="00EE1236" w:rsidRPr="00592666" w:rsidRDefault="00EE1236" w:rsidP="00E30A22">
            <w:pPr>
              <w:pStyle w:val="Paragraphedeliste"/>
              <w:numPr>
                <w:ilvl w:val="1"/>
                <w:numId w:val="13"/>
              </w:numPr>
              <w:bidi w:val="0"/>
              <w:ind w:right="360"/>
              <w:jc w:val="both"/>
              <w:rPr>
                <w:rFonts w:ascii="Arial" w:hAnsi="Arial" w:cs="Arial"/>
                <w:color w:val="000000"/>
                <w:sz w:val="20"/>
                <w:szCs w:val="20"/>
              </w:rPr>
            </w:pPr>
            <w:r>
              <w:rPr>
                <w:rFonts w:ascii="Arial" w:hAnsi="Arial" w:cs="Arial"/>
                <w:color w:val="000000"/>
                <w:sz w:val="20"/>
                <w:szCs w:val="20"/>
              </w:rPr>
              <w:t>Produit scalaire et norme</w:t>
            </w:r>
          </w:p>
          <w:p w:rsidR="00EE1236" w:rsidRDefault="00EE1236" w:rsidP="00E30A22">
            <w:pPr>
              <w:pStyle w:val="Paragraphedeliste"/>
              <w:numPr>
                <w:ilvl w:val="1"/>
                <w:numId w:val="13"/>
              </w:numPr>
              <w:bidi w:val="0"/>
              <w:ind w:right="360"/>
              <w:jc w:val="both"/>
              <w:rPr>
                <w:rFonts w:ascii="Arial" w:hAnsi="Arial" w:cs="Arial"/>
                <w:color w:val="000000"/>
                <w:sz w:val="20"/>
                <w:szCs w:val="20"/>
              </w:rPr>
            </w:pPr>
            <w:r>
              <w:rPr>
                <w:rFonts w:ascii="Arial" w:hAnsi="Arial" w:cs="Arial"/>
                <w:color w:val="000000"/>
                <w:sz w:val="20"/>
                <w:szCs w:val="20"/>
              </w:rPr>
              <w:t xml:space="preserve">Inégalité de Cauchy Schwartz, </w:t>
            </w:r>
            <w:r w:rsidRPr="00592666">
              <w:rPr>
                <w:rFonts w:ascii="Arial" w:hAnsi="Arial" w:cs="Arial"/>
                <w:color w:val="000000"/>
                <w:sz w:val="20"/>
                <w:szCs w:val="20"/>
              </w:rPr>
              <w:t>Identité du parallélogramme</w:t>
            </w:r>
            <w:r>
              <w:rPr>
                <w:rFonts w:ascii="Arial" w:hAnsi="Arial" w:cs="Arial"/>
                <w:color w:val="000000"/>
                <w:sz w:val="20"/>
                <w:szCs w:val="20"/>
              </w:rPr>
              <w:t>, Identité de polarisation eta</w:t>
            </w:r>
            <w:r w:rsidRPr="00592666">
              <w:rPr>
                <w:rFonts w:ascii="Arial" w:hAnsi="Arial" w:cs="Arial"/>
                <w:color w:val="000000"/>
                <w:sz w:val="20"/>
                <w:szCs w:val="20"/>
              </w:rPr>
              <w:t>ngle non-orienté des deux vecteurs</w:t>
            </w:r>
          </w:p>
          <w:p w:rsidR="00EE1236" w:rsidRPr="00CC77DB" w:rsidRDefault="00EE1236" w:rsidP="00E30A22">
            <w:pPr>
              <w:pStyle w:val="Paragraphedeliste"/>
              <w:numPr>
                <w:ilvl w:val="1"/>
                <w:numId w:val="13"/>
              </w:numPr>
              <w:bidi w:val="0"/>
              <w:ind w:right="360"/>
              <w:jc w:val="both"/>
              <w:rPr>
                <w:rFonts w:ascii="Arial" w:hAnsi="Arial" w:cs="Arial"/>
                <w:color w:val="000000"/>
                <w:sz w:val="20"/>
                <w:szCs w:val="20"/>
              </w:rPr>
            </w:pPr>
            <w:r w:rsidRPr="00CC77DB">
              <w:rPr>
                <w:rFonts w:ascii="Arial" w:hAnsi="Arial" w:cs="Arial"/>
                <w:color w:val="000000"/>
                <w:sz w:val="20"/>
                <w:szCs w:val="20"/>
              </w:rPr>
              <w:t>Orthogonalité, Théorème de Pythagore, Orthogonalité et liberté</w:t>
            </w:r>
            <w:r>
              <w:rPr>
                <w:rFonts w:ascii="Arial" w:hAnsi="Arial" w:cs="Arial"/>
                <w:color w:val="000000"/>
                <w:sz w:val="20"/>
                <w:szCs w:val="20"/>
              </w:rPr>
              <w:t>, b</w:t>
            </w:r>
            <w:r w:rsidRPr="00CC77DB">
              <w:rPr>
                <w:rFonts w:ascii="Arial" w:hAnsi="Arial" w:cs="Arial"/>
                <w:color w:val="000000"/>
                <w:sz w:val="20"/>
                <w:szCs w:val="20"/>
              </w:rPr>
              <w:t xml:space="preserve">ases orthonormées, procédé d’orthonormalisation de </w:t>
            </w:r>
            <w:r>
              <w:rPr>
                <w:rFonts w:ascii="Arial" w:hAnsi="Arial" w:cs="Arial"/>
                <w:color w:val="000000"/>
                <w:sz w:val="20"/>
                <w:szCs w:val="20"/>
              </w:rPr>
              <w:t>Gram-</w:t>
            </w:r>
            <w:r w:rsidRPr="00CC77DB">
              <w:rPr>
                <w:rFonts w:ascii="Arial" w:hAnsi="Arial" w:cs="Arial"/>
                <w:color w:val="000000"/>
                <w:sz w:val="20"/>
                <w:szCs w:val="20"/>
              </w:rPr>
              <w:t>Schmidt.</w:t>
            </w:r>
          </w:p>
          <w:p w:rsidR="00EE1236" w:rsidRPr="00592666" w:rsidRDefault="00EE1236" w:rsidP="00E30A22">
            <w:pPr>
              <w:pStyle w:val="Paragraphedeliste"/>
              <w:numPr>
                <w:ilvl w:val="1"/>
                <w:numId w:val="13"/>
              </w:numPr>
              <w:bidi w:val="0"/>
              <w:ind w:right="360"/>
              <w:jc w:val="both"/>
              <w:rPr>
                <w:rFonts w:ascii="Arial" w:hAnsi="Arial" w:cs="Arial"/>
                <w:color w:val="000000"/>
                <w:sz w:val="20"/>
                <w:szCs w:val="20"/>
              </w:rPr>
            </w:pPr>
            <w:r w:rsidRPr="00592666">
              <w:rPr>
                <w:rFonts w:ascii="Arial" w:hAnsi="Arial" w:cs="Arial"/>
                <w:color w:val="000000"/>
                <w:sz w:val="20"/>
                <w:szCs w:val="20"/>
              </w:rPr>
              <w:t>Projections.</w:t>
            </w:r>
          </w:p>
          <w:p w:rsidR="00EE1236" w:rsidRPr="008F770B" w:rsidRDefault="00EE1236" w:rsidP="008F770B">
            <w:pPr>
              <w:pStyle w:val="Paragraphedeliste"/>
              <w:numPr>
                <w:ilvl w:val="1"/>
                <w:numId w:val="13"/>
              </w:numPr>
              <w:bidi w:val="0"/>
              <w:ind w:right="360"/>
              <w:jc w:val="both"/>
              <w:rPr>
                <w:rFonts w:ascii="Arial" w:hAnsi="Arial" w:cs="Arial"/>
                <w:color w:val="000000"/>
                <w:sz w:val="20"/>
                <w:szCs w:val="20"/>
              </w:rPr>
            </w:pPr>
            <w:r w:rsidRPr="00592666">
              <w:rPr>
                <w:rFonts w:ascii="Arial" w:hAnsi="Arial" w:cs="Arial"/>
                <w:color w:val="000000"/>
                <w:sz w:val="20"/>
                <w:szCs w:val="20"/>
              </w:rPr>
              <w:t>Changement de base orthonormée et groupe orthogonal</w:t>
            </w:r>
            <w:r w:rsidR="008F770B">
              <w:rPr>
                <w:rFonts w:ascii="Arial" w:hAnsi="Arial" w:cs="Arial"/>
                <w:color w:val="000000"/>
                <w:sz w:val="20"/>
                <w:szCs w:val="20"/>
              </w:rPr>
              <w:t>.</w:t>
            </w:r>
          </w:p>
        </w:tc>
      </w:tr>
    </w:tbl>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p>
    <w:p w:rsidR="006069DB" w:rsidRPr="006069DB" w:rsidRDefault="00EE1236" w:rsidP="006069DB">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069DB" w:rsidRPr="006069DB">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Pr="00E15227" w:rsidRDefault="00EE1236" w:rsidP="00F33F8C">
            <w:pPr>
              <w:pStyle w:val="Corpsdetexte"/>
              <w:rPr>
                <w:rFonts w:ascii="Candara" w:hAnsi="Candara"/>
                <w:sz w:val="20"/>
                <w:szCs w:val="20"/>
              </w:rPr>
            </w:pPr>
          </w:p>
          <w:p w:rsidR="00EE1236" w:rsidRPr="00E15227" w:rsidRDefault="00EE1236" w:rsidP="00F33F8C">
            <w:pPr>
              <w:pStyle w:val="Corpsdetexte"/>
              <w:rPr>
                <w:rFonts w:ascii="Candara" w:hAnsi="Candara"/>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Pr="00E15227" w:rsidRDefault="00EE1236" w:rsidP="00F33F8C">
            <w:pPr>
              <w:pStyle w:val="Corpsdetexte"/>
              <w:rPr>
                <w:rFonts w:ascii="Candara" w:hAnsi="Candara"/>
                <w:sz w:val="20"/>
                <w:szCs w:val="20"/>
              </w:rPr>
            </w:pPr>
          </w:p>
          <w:p w:rsidR="00EE1236" w:rsidRPr="00E15227" w:rsidRDefault="00EE1236" w:rsidP="00F33F8C">
            <w:pPr>
              <w:pStyle w:val="Corpsdetexte"/>
              <w:rPr>
                <w:rFonts w:ascii="Candara" w:hAnsi="Candara"/>
                <w:sz w:val="20"/>
                <w:szCs w:val="20"/>
              </w:rPr>
            </w:pPr>
          </w:p>
        </w:tc>
      </w:tr>
    </w:tbl>
    <w:p w:rsidR="00EE1236" w:rsidRDefault="00EE1236" w:rsidP="00F33F8C">
      <w:pPr>
        <w:bidi w:val="0"/>
        <w:rPr>
          <w:rFonts w:ascii="Candara" w:hAnsi="Candara"/>
        </w:rPr>
      </w:pPr>
    </w:p>
    <w:p w:rsidR="00306940" w:rsidRPr="00E15227" w:rsidRDefault="00306940" w:rsidP="00306940">
      <w:pPr>
        <w:bidi w:val="0"/>
        <w:rPr>
          <w:rFonts w:ascii="Candara" w:hAnsi="Candara"/>
        </w:rPr>
      </w:pPr>
    </w:p>
    <w:p w:rsidR="00EE1236" w:rsidRPr="00E15227" w:rsidRDefault="00EE1236"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EE1236" w:rsidRPr="00E15227" w:rsidRDefault="00EE1236" w:rsidP="00F33F8C">
      <w:pPr>
        <w:bidi w:val="0"/>
        <w:jc w:val="lowKashida"/>
        <w:rPr>
          <w:rFonts w:ascii="Candara" w:hAnsi="Candara"/>
          <w:b/>
          <w:bCs/>
        </w:rPr>
      </w:pPr>
      <w:r w:rsidRPr="00E15227">
        <w:rPr>
          <w:rFonts w:ascii="Candara" w:hAnsi="Candara"/>
          <w:b/>
          <w:bCs/>
          <w:sz w:val="22"/>
          <w:szCs w:val="22"/>
        </w:rPr>
        <w:t>2.1. Modes d’évaluation </w:t>
      </w:r>
    </w:p>
    <w:p w:rsidR="00EE1236" w:rsidRPr="00E15227" w:rsidRDefault="00EE1236"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Pr="002B029B" w:rsidRDefault="00091FF1" w:rsidP="00F33F8C">
            <w:pPr>
              <w:pStyle w:val="Corpsdetexte"/>
              <w:rPr>
                <w:rFonts w:ascii="Candara" w:hAnsi="Candara"/>
                <w:b/>
                <w:caps/>
              </w:rPr>
            </w:pPr>
            <w:r w:rsidRPr="002B029B">
              <w:rPr>
                <w:rFonts w:ascii="Candara" w:hAnsi="Candara"/>
                <w:b/>
                <w:caps/>
              </w:rPr>
              <w:object w:dxaOrig="225" w:dyaOrig="225">
                <v:shape id="_x0000_i1133" type="#_x0000_t75" style="width:104.45pt;height:18.2pt" o:ole="">
                  <v:imagedata r:id="rId54" o:title=""/>
                </v:shape>
                <w:control r:id="rId55" w:name="CheckBox111111111" w:shapeid="_x0000_i1133"/>
              </w:object>
            </w:r>
          </w:p>
          <w:p w:rsidR="00EE1236"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35" type="#_x0000_t75" style="width:108pt;height:18.2pt" o:ole="">
                  <v:imagedata r:id="rId56" o:title=""/>
                </v:shape>
                <w:control r:id="rId57" w:name="CheckBox211111111" w:shapeid="_x0000_i1135"/>
              </w:object>
            </w:r>
          </w:p>
        </w:tc>
      </w:tr>
    </w:tbl>
    <w:p w:rsidR="00EE1236" w:rsidRPr="00E15227" w:rsidRDefault="00EE1236" w:rsidP="00F33F8C">
      <w:pPr>
        <w:bidi w:val="0"/>
        <w:spacing w:line="240" w:lineRule="exact"/>
        <w:jc w:val="lowKashida"/>
        <w:rPr>
          <w:rFonts w:ascii="Candara" w:hAnsi="Candara"/>
          <w:b/>
          <w:bCs/>
          <w:sz w:val="22"/>
          <w:szCs w:val="22"/>
        </w:rPr>
      </w:pPr>
    </w:p>
    <w:p w:rsidR="00EE1236" w:rsidRPr="00E15227" w:rsidRDefault="00EE1236"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EE1236" w:rsidRPr="00E15227" w:rsidRDefault="00EE1236"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EE1236" w:rsidRPr="00E15227" w:rsidRDefault="00EE1236"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Default="00EE1236"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Pr="00E15227" w:rsidRDefault="006069DB" w:rsidP="006069DB">
            <w:pPr>
              <w:pStyle w:val="Corpsdetexte"/>
              <w:rPr>
                <w:rFonts w:ascii="Candara" w:hAnsi="Candara"/>
                <w:sz w:val="10"/>
                <w:szCs w:val="1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E1236" w:rsidRPr="00E15227" w:rsidTr="00765F2D">
        <w:trPr>
          <w:trHeight w:val="1120"/>
        </w:trPr>
        <w:tc>
          <w:tcPr>
            <w:tcW w:w="5000" w:type="pct"/>
          </w:tcPr>
          <w:p w:rsidR="00EE1236" w:rsidRPr="00E15227" w:rsidRDefault="00EE1236" w:rsidP="00F33F8C">
            <w:pPr>
              <w:pStyle w:val="Corpsdetexte"/>
              <w:rPr>
                <w:rFonts w:ascii="Candara" w:hAnsi="Candara"/>
                <w:sz w:val="20"/>
                <w:szCs w:val="20"/>
              </w:rPr>
            </w:pPr>
          </w:p>
        </w:tc>
      </w:tr>
    </w:tbl>
    <w:p w:rsidR="00EE1236" w:rsidRPr="006069DB" w:rsidRDefault="00EE1236" w:rsidP="006069DB">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069DB">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EE1236" w:rsidRPr="00E15227" w:rsidTr="00886F82">
        <w:tc>
          <w:tcPr>
            <w:tcW w:w="1062" w:type="pct"/>
          </w:tcPr>
          <w:p w:rsidR="00EE1236" w:rsidRPr="00E15227" w:rsidRDefault="00EE1236" w:rsidP="00F33F8C">
            <w:pPr>
              <w:bidi w:val="0"/>
              <w:spacing w:line="276" w:lineRule="auto"/>
              <w:rPr>
                <w:rFonts w:ascii="Candara" w:hAnsi="Candara"/>
                <w:bCs/>
                <w:i/>
                <w:iCs/>
                <w:sz w:val="20"/>
                <w:szCs w:val="20"/>
              </w:rPr>
            </w:pPr>
          </w:p>
        </w:tc>
        <w:tc>
          <w:tcPr>
            <w:tcW w:w="503"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E1236"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EE1236" w:rsidRPr="00E15227" w:rsidRDefault="00EE1236"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E1236" w:rsidRPr="00E15227" w:rsidTr="00886F82">
        <w:tc>
          <w:tcPr>
            <w:tcW w:w="1062" w:type="pct"/>
          </w:tcPr>
          <w:p w:rsidR="00EE1236" w:rsidRPr="00E15227" w:rsidRDefault="00EE1236"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Theme="minorHAnsi" w:hAnsiTheme="minorHAnsi" w:cstheme="minorHAnsi"/>
                <w:i/>
                <w:iCs/>
                <w:sz w:val="20"/>
                <w:szCs w:val="20"/>
              </w:rPr>
            </w:pPr>
          </w:p>
        </w:tc>
        <w:tc>
          <w:tcPr>
            <w:tcW w:w="882" w:type="pct"/>
          </w:tcPr>
          <w:p w:rsidR="00EE1236" w:rsidRPr="00E15227" w:rsidRDefault="00EE1236" w:rsidP="00F33F8C">
            <w:pPr>
              <w:bidi w:val="0"/>
              <w:spacing w:line="360" w:lineRule="auto"/>
              <w:rPr>
                <w:rFonts w:asciiTheme="minorHAnsi" w:hAnsiTheme="minorHAnsi" w:cstheme="minorHAnsi"/>
                <w:i/>
                <w:iCs/>
                <w:sz w:val="20"/>
                <w:szCs w:val="20"/>
              </w:rPr>
            </w:pPr>
          </w:p>
        </w:tc>
        <w:tc>
          <w:tcPr>
            <w:tcW w:w="1191" w:type="pct"/>
          </w:tcPr>
          <w:p w:rsidR="00EE1236" w:rsidRPr="00E15227" w:rsidRDefault="00EE1236" w:rsidP="00F33F8C">
            <w:pPr>
              <w:bidi w:val="0"/>
              <w:spacing w:line="360" w:lineRule="auto"/>
              <w:rPr>
                <w:rFonts w:asciiTheme="minorHAnsi" w:hAnsiTheme="minorHAnsi" w:cstheme="minorHAnsi"/>
                <w:i/>
                <w:iCs/>
                <w:sz w:val="20"/>
                <w:szCs w:val="20"/>
              </w:rPr>
            </w:pPr>
          </w:p>
        </w:tc>
        <w:tc>
          <w:tcPr>
            <w:tcW w:w="1362" w:type="pct"/>
          </w:tcPr>
          <w:p w:rsidR="00EE1236" w:rsidRPr="00E15227" w:rsidRDefault="00EE1236" w:rsidP="00F33F8C">
            <w:pPr>
              <w:bidi w:val="0"/>
              <w:spacing w:line="360" w:lineRule="auto"/>
              <w:rPr>
                <w:rFonts w:asciiTheme="minorHAnsi" w:hAnsiTheme="minorHAnsi" w:cstheme="minorHAnsi"/>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E1236" w:rsidRPr="00E15227" w:rsidRDefault="00EE1236"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r w:rsidR="00EE1236" w:rsidRPr="00E15227" w:rsidTr="00886F82">
        <w:tc>
          <w:tcPr>
            <w:tcW w:w="1062" w:type="pct"/>
          </w:tcPr>
          <w:p w:rsidR="00EE1236" w:rsidRPr="00E15227" w:rsidRDefault="00EE1236" w:rsidP="00F33F8C">
            <w:pPr>
              <w:bidi w:val="0"/>
              <w:spacing w:line="360" w:lineRule="auto"/>
              <w:rPr>
                <w:rFonts w:ascii="Candara" w:hAnsi="Candara"/>
                <w:bCs/>
                <w:i/>
                <w:iCs/>
                <w:sz w:val="20"/>
                <w:szCs w:val="20"/>
              </w:rPr>
            </w:pPr>
          </w:p>
        </w:tc>
        <w:tc>
          <w:tcPr>
            <w:tcW w:w="503" w:type="pct"/>
          </w:tcPr>
          <w:p w:rsidR="00EE1236" w:rsidRPr="00E15227" w:rsidRDefault="00EE1236" w:rsidP="00F33F8C">
            <w:pPr>
              <w:bidi w:val="0"/>
              <w:spacing w:line="360" w:lineRule="auto"/>
              <w:rPr>
                <w:rFonts w:ascii="Candara" w:hAnsi="Candara"/>
                <w:i/>
                <w:iCs/>
                <w:sz w:val="20"/>
                <w:szCs w:val="20"/>
              </w:rPr>
            </w:pPr>
          </w:p>
        </w:tc>
        <w:tc>
          <w:tcPr>
            <w:tcW w:w="882" w:type="pct"/>
          </w:tcPr>
          <w:p w:rsidR="00EE1236" w:rsidRPr="00E15227" w:rsidRDefault="00EE1236" w:rsidP="00F33F8C">
            <w:pPr>
              <w:bidi w:val="0"/>
              <w:spacing w:line="360" w:lineRule="auto"/>
              <w:rPr>
                <w:rFonts w:ascii="Candara" w:hAnsi="Candara"/>
                <w:i/>
                <w:iCs/>
                <w:sz w:val="20"/>
                <w:szCs w:val="20"/>
              </w:rPr>
            </w:pPr>
          </w:p>
        </w:tc>
        <w:tc>
          <w:tcPr>
            <w:tcW w:w="1191" w:type="pct"/>
          </w:tcPr>
          <w:p w:rsidR="00EE1236" w:rsidRPr="00E15227" w:rsidRDefault="00EE1236" w:rsidP="00F33F8C">
            <w:pPr>
              <w:bidi w:val="0"/>
              <w:spacing w:line="360" w:lineRule="auto"/>
              <w:rPr>
                <w:rFonts w:ascii="Candara" w:hAnsi="Candara"/>
                <w:i/>
                <w:iCs/>
                <w:sz w:val="20"/>
                <w:szCs w:val="20"/>
              </w:rPr>
            </w:pPr>
          </w:p>
        </w:tc>
        <w:tc>
          <w:tcPr>
            <w:tcW w:w="1362" w:type="pct"/>
          </w:tcPr>
          <w:p w:rsidR="00EE1236" w:rsidRPr="00E15227" w:rsidRDefault="00EE1236" w:rsidP="00F33F8C">
            <w:pPr>
              <w:bidi w:val="0"/>
              <w:spacing w:line="360" w:lineRule="auto"/>
              <w:rPr>
                <w:rFonts w:ascii="Candara" w:hAnsi="Candara"/>
                <w:i/>
                <w:iCs/>
                <w:sz w:val="20"/>
                <w:szCs w:val="20"/>
              </w:rPr>
            </w:pPr>
          </w:p>
        </w:tc>
      </w:tr>
    </w:tbl>
    <w:p w:rsidR="00EE1236" w:rsidRPr="00E15227" w:rsidRDefault="00EE1236" w:rsidP="00765F2D">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765F2D" w:rsidRPr="00765F2D">
        <w:rPr>
          <w:rFonts w:ascii="Candara" w:hAnsi="Candara" w:cs="Times New (W1)"/>
          <w:b/>
          <w:bCs/>
          <w:smallCaps/>
          <w:color w:val="17365D" w:themeColor="text2" w:themeShade="BF"/>
          <w:sz w:val="26"/>
          <w:szCs w:val="26"/>
          <w:lang w:eastAsia="fr-CA"/>
        </w:rPr>
        <w:t>.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E1236" w:rsidRPr="00E15227" w:rsidTr="00886F82">
        <w:tc>
          <w:tcPr>
            <w:tcW w:w="5000" w:type="pct"/>
          </w:tcPr>
          <w:p w:rsidR="00EE1236" w:rsidRPr="00E15227" w:rsidRDefault="00EE1236" w:rsidP="00F33F8C">
            <w:pPr>
              <w:pStyle w:val="Corpsdetexte"/>
              <w:rPr>
                <w:szCs w:val="20"/>
              </w:rPr>
            </w:pPr>
          </w:p>
          <w:p w:rsidR="00EE1236" w:rsidRPr="00E15227" w:rsidRDefault="00EE1236" w:rsidP="00F33F8C">
            <w:pPr>
              <w:pStyle w:val="Corpsdetexte"/>
              <w:rPr>
                <w:rFonts w:ascii="Candara" w:hAnsi="Candara"/>
                <w:sz w:val="20"/>
                <w:szCs w:val="20"/>
              </w:rPr>
            </w:pPr>
          </w:p>
        </w:tc>
      </w:tr>
    </w:tbl>
    <w:p w:rsidR="00EE1236" w:rsidRPr="00E15227" w:rsidRDefault="00EE1236" w:rsidP="00F33F8C">
      <w:pPr>
        <w:bidi w:val="0"/>
        <w:rPr>
          <w:rFonts w:ascii="Candara" w:hAnsi="Candara"/>
          <w:b/>
          <w:sz w:val="20"/>
          <w:szCs w:val="20"/>
          <w:lang w:eastAsia="fr-CA"/>
        </w:rPr>
      </w:pPr>
    </w:p>
    <w:p w:rsidR="00EE1236" w:rsidRPr="00E15227" w:rsidRDefault="00EE1236" w:rsidP="00F33F8C">
      <w:pPr>
        <w:bidi w:val="0"/>
        <w:rPr>
          <w:rFonts w:ascii="Candara" w:hAnsi="Candara"/>
          <w:b/>
          <w:sz w:val="20"/>
          <w:szCs w:val="20"/>
          <w:lang w:eastAsia="fr-CA"/>
        </w:rPr>
      </w:pPr>
    </w:p>
    <w:p w:rsidR="00EE1236" w:rsidRDefault="00EE1236" w:rsidP="00F33F8C">
      <w:pPr>
        <w:bidi w:val="0"/>
      </w:pPr>
    </w:p>
    <w:p w:rsidR="00886F82" w:rsidRDefault="00886F82" w:rsidP="00F33F8C">
      <w:pPr>
        <w:bidi w:val="0"/>
      </w:pPr>
    </w:p>
    <w:p w:rsidR="00886F82" w:rsidRDefault="00886F82" w:rsidP="00F33F8C">
      <w:pPr>
        <w:bidi w:val="0"/>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Pr="00E15227" w:rsidRDefault="000C7033" w:rsidP="000C703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886F82" w:rsidRPr="00E15227" w:rsidTr="00886F82">
        <w:trPr>
          <w:trHeight w:val="1667"/>
          <w:jc w:val="center"/>
        </w:trPr>
        <w:tc>
          <w:tcPr>
            <w:tcW w:w="5000" w:type="pct"/>
            <w:shd w:val="clear" w:color="auto" w:fill="FFFFFF" w:themeFill="background1"/>
          </w:tcPr>
          <w:p w:rsidR="00886F82" w:rsidRPr="00E15227" w:rsidRDefault="00886F82" w:rsidP="00F33F8C">
            <w:pPr>
              <w:bidi w:val="0"/>
              <w:spacing w:line="240" w:lineRule="exact"/>
              <w:jc w:val="center"/>
              <w:rPr>
                <w:rFonts w:ascii="Candara" w:hAnsi="Candara"/>
                <w:color w:val="17365D" w:themeColor="text2" w:themeShade="BF"/>
                <w:sz w:val="20"/>
                <w:szCs w:val="20"/>
              </w:rPr>
            </w:pPr>
          </w:p>
          <w:p w:rsidR="00886F82" w:rsidRPr="00E15227" w:rsidRDefault="00886F82" w:rsidP="00F33F8C">
            <w:pPr>
              <w:bidi w:val="0"/>
              <w:jc w:val="center"/>
              <w:rPr>
                <w:rFonts w:ascii="Candara" w:hAnsi="Candara"/>
                <w:b/>
                <w:color w:val="17365D" w:themeColor="text2" w:themeShade="BF"/>
                <w:sz w:val="20"/>
                <w:szCs w:val="20"/>
                <w:lang w:eastAsia="fr-CA"/>
              </w:rPr>
            </w:pPr>
          </w:p>
          <w:p w:rsidR="00886F82" w:rsidRPr="00E15227" w:rsidRDefault="00886F82"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86F82" w:rsidRPr="00E15227" w:rsidRDefault="00886F82" w:rsidP="00F33F8C">
            <w:pPr>
              <w:bidi w:val="0"/>
              <w:jc w:val="center"/>
              <w:rPr>
                <w:rFonts w:ascii="Candara" w:hAnsi="Candara"/>
                <w:b/>
                <w:bCs/>
                <w:color w:val="17365D" w:themeColor="text2" w:themeShade="BF"/>
                <w:sz w:val="20"/>
                <w:szCs w:val="20"/>
              </w:rPr>
            </w:pPr>
          </w:p>
          <w:p w:rsidR="00886F82" w:rsidRPr="00E15227" w:rsidRDefault="00886F82" w:rsidP="00F33F8C">
            <w:pPr>
              <w:bidi w:val="0"/>
              <w:spacing w:line="240" w:lineRule="exact"/>
              <w:jc w:val="center"/>
              <w:rPr>
                <w:rFonts w:ascii="Candara" w:hAnsi="Candara"/>
                <w:color w:val="17365D" w:themeColor="text2" w:themeShade="BF"/>
                <w:sz w:val="20"/>
                <w:szCs w:val="20"/>
              </w:rPr>
            </w:pPr>
          </w:p>
        </w:tc>
      </w:tr>
    </w:tbl>
    <w:p w:rsidR="00886F82" w:rsidRPr="00E15227" w:rsidRDefault="00886F82" w:rsidP="00F33F8C">
      <w:pPr>
        <w:bidi w:val="0"/>
        <w:rPr>
          <w:rFonts w:ascii="Candara" w:hAnsi="Candara"/>
          <w:b/>
          <w:sz w:val="20"/>
          <w:szCs w:val="20"/>
          <w:lang w:eastAsia="fr-CA"/>
        </w:rPr>
      </w:pPr>
    </w:p>
    <w:p w:rsidR="00886F82" w:rsidRDefault="00886F82" w:rsidP="00F33F8C">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Pr="00E15227" w:rsidRDefault="000C7033" w:rsidP="000C7033">
      <w:pPr>
        <w:bidi w:val="0"/>
        <w:rPr>
          <w:rFonts w:ascii="Candara" w:hAnsi="Candara"/>
          <w:b/>
          <w:sz w:val="20"/>
          <w:szCs w:val="20"/>
          <w:lang w:eastAsia="fr-CA"/>
        </w:rPr>
      </w:pPr>
    </w:p>
    <w:p w:rsidR="00886F82" w:rsidRPr="00E15227" w:rsidRDefault="00886F82" w:rsidP="00F33F8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86F82" w:rsidRPr="00E15227" w:rsidTr="00886F82">
        <w:trPr>
          <w:trHeight w:val="828"/>
        </w:trPr>
        <w:tc>
          <w:tcPr>
            <w:tcW w:w="4361" w:type="dxa"/>
            <w:vAlign w:val="center"/>
          </w:tcPr>
          <w:p w:rsidR="00886F82" w:rsidRPr="00E15227" w:rsidRDefault="00886F82" w:rsidP="00F33F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86F82" w:rsidRPr="00765F2D" w:rsidRDefault="00886F82" w:rsidP="00F33F8C">
            <w:pPr>
              <w:bidi w:val="0"/>
              <w:spacing w:line="360" w:lineRule="auto"/>
              <w:jc w:val="center"/>
              <w:rPr>
                <w:b/>
                <w:bCs/>
                <w:i/>
                <w:caps/>
                <w:lang w:eastAsia="fr-CA"/>
              </w:rPr>
            </w:pPr>
            <w:r w:rsidRPr="00765F2D">
              <w:rPr>
                <w:rFonts w:ascii="Calibri" w:hAnsi="Calibri" w:cs="Calibri"/>
                <w:b/>
                <w:bCs/>
                <w:lang w:eastAsia="fr-FR"/>
              </w:rPr>
              <w:t>M10</w:t>
            </w:r>
          </w:p>
        </w:tc>
      </w:tr>
      <w:tr w:rsidR="00886F82" w:rsidRPr="00E15227" w:rsidTr="00886F82">
        <w:trPr>
          <w:trHeight w:val="827"/>
        </w:trPr>
        <w:tc>
          <w:tcPr>
            <w:tcW w:w="4361" w:type="dxa"/>
            <w:vAlign w:val="center"/>
          </w:tcPr>
          <w:p w:rsidR="00886F82" w:rsidRPr="00E15227" w:rsidRDefault="00886F82" w:rsidP="00F33F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86F82" w:rsidRPr="00765F2D" w:rsidRDefault="00F33F8C" w:rsidP="00F33F8C">
            <w:pPr>
              <w:bidi w:val="0"/>
              <w:spacing w:line="360" w:lineRule="auto"/>
              <w:jc w:val="center"/>
              <w:rPr>
                <w:b/>
                <w:i/>
                <w:caps/>
                <w:lang w:eastAsia="fr-CA"/>
              </w:rPr>
            </w:pPr>
            <w:r w:rsidRPr="00765F2D">
              <w:rPr>
                <w:rFonts w:ascii="Calibri" w:hAnsi="Calibri" w:cs="Calibri"/>
                <w:b/>
                <w:bCs/>
                <w:lang w:eastAsia="fr-FR"/>
              </w:rPr>
              <w:t xml:space="preserve">MECANIQUE </w:t>
            </w:r>
            <w:r w:rsidR="00886F82" w:rsidRPr="00765F2D">
              <w:rPr>
                <w:rFonts w:ascii="Calibri" w:hAnsi="Calibri" w:cs="Calibri"/>
                <w:b/>
                <w:bCs/>
                <w:lang w:eastAsia="fr-FR"/>
              </w:rPr>
              <w:t>2</w:t>
            </w:r>
          </w:p>
        </w:tc>
      </w:tr>
      <w:tr w:rsidR="00886F82" w:rsidRPr="00E15227" w:rsidTr="00886F82">
        <w:trPr>
          <w:trHeight w:val="981"/>
        </w:trPr>
        <w:tc>
          <w:tcPr>
            <w:tcW w:w="4361" w:type="dxa"/>
            <w:vAlign w:val="center"/>
          </w:tcPr>
          <w:p w:rsidR="00886F82" w:rsidRPr="00E15227" w:rsidRDefault="00886F82" w:rsidP="00F33F8C">
            <w:pPr>
              <w:bidi w:val="0"/>
              <w:spacing w:line="276" w:lineRule="auto"/>
              <w:rPr>
                <w:rFonts w:ascii="Candara" w:hAnsi="Candara"/>
                <w:b/>
                <w:bCs/>
              </w:rPr>
            </w:pPr>
            <w:r w:rsidRPr="00E15227">
              <w:rPr>
                <w:rFonts w:ascii="Candara" w:hAnsi="Candara"/>
                <w:b/>
                <w:bCs/>
              </w:rPr>
              <w:t xml:space="preserve">Nature du module </w:t>
            </w:r>
          </w:p>
          <w:p w:rsidR="00886F82" w:rsidRPr="00E15227" w:rsidRDefault="00886F82" w:rsidP="00F33F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86F82" w:rsidRPr="00765F2D" w:rsidRDefault="00886F82" w:rsidP="00F33F8C">
            <w:pPr>
              <w:bidi w:val="0"/>
              <w:spacing w:line="360" w:lineRule="auto"/>
              <w:jc w:val="center"/>
              <w:rPr>
                <w:rFonts w:ascii="Calibri" w:hAnsi="Calibri" w:cs="Calibri"/>
                <w:b/>
                <w:bCs/>
                <w:lang w:eastAsia="fr-FR"/>
              </w:rPr>
            </w:pPr>
            <w:r w:rsidRPr="00765F2D">
              <w:rPr>
                <w:rFonts w:ascii="Calibri" w:hAnsi="Calibri" w:cs="Calibri"/>
                <w:b/>
                <w:bCs/>
                <w:lang w:eastAsia="fr-FR"/>
              </w:rPr>
              <w:t>Disciplinaire</w:t>
            </w:r>
          </w:p>
        </w:tc>
      </w:tr>
      <w:tr w:rsidR="00886F82" w:rsidRPr="00E15227" w:rsidTr="00886F82">
        <w:trPr>
          <w:trHeight w:val="967"/>
        </w:trPr>
        <w:tc>
          <w:tcPr>
            <w:tcW w:w="4361" w:type="dxa"/>
            <w:vAlign w:val="center"/>
          </w:tcPr>
          <w:p w:rsidR="00886F82" w:rsidRPr="00E15227" w:rsidRDefault="00886F82" w:rsidP="00F33F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86F82" w:rsidRPr="00765F2D" w:rsidRDefault="00886F82" w:rsidP="00F33F8C">
            <w:pPr>
              <w:bidi w:val="0"/>
              <w:spacing w:line="360" w:lineRule="auto"/>
              <w:jc w:val="center"/>
              <w:rPr>
                <w:rFonts w:ascii="Calibri" w:hAnsi="Calibri" w:cs="Calibri"/>
                <w:b/>
                <w:bCs/>
                <w:lang w:eastAsia="fr-FR"/>
              </w:rPr>
            </w:pPr>
            <w:r w:rsidRPr="00765F2D">
              <w:rPr>
                <w:rFonts w:ascii="Calibri" w:hAnsi="Calibri" w:cs="Calibri"/>
                <w:b/>
                <w:bCs/>
                <w:lang w:eastAsia="fr-FR"/>
              </w:rPr>
              <w:t>S2</w:t>
            </w:r>
          </w:p>
        </w:tc>
      </w:tr>
      <w:tr w:rsidR="00886F82" w:rsidRPr="00E15227" w:rsidTr="00886F82">
        <w:trPr>
          <w:trHeight w:val="557"/>
        </w:trPr>
        <w:tc>
          <w:tcPr>
            <w:tcW w:w="4361" w:type="dxa"/>
            <w:vAlign w:val="center"/>
          </w:tcPr>
          <w:p w:rsidR="00886F82" w:rsidRPr="00E15227" w:rsidRDefault="00886F82" w:rsidP="00F33F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86F82" w:rsidRPr="00E15227" w:rsidRDefault="00886F82" w:rsidP="00F33F8C">
            <w:pPr>
              <w:bidi w:val="0"/>
              <w:spacing w:line="360" w:lineRule="auto"/>
              <w:rPr>
                <w:b/>
                <w:i/>
                <w:caps/>
                <w:lang w:eastAsia="fr-CA"/>
              </w:rPr>
            </w:pPr>
          </w:p>
        </w:tc>
      </w:tr>
    </w:tbl>
    <w:p w:rsidR="00886F82" w:rsidRPr="00E15227" w:rsidRDefault="00886F82" w:rsidP="00F33F8C">
      <w:pPr>
        <w:bidi w:val="0"/>
        <w:jc w:val="lowKashida"/>
        <w:rPr>
          <w:rFonts w:ascii="Candara" w:hAnsi="Candara"/>
          <w:b/>
          <w:sz w:val="20"/>
          <w:szCs w:val="20"/>
          <w:lang w:eastAsia="fr-CA"/>
        </w:rPr>
      </w:pPr>
    </w:p>
    <w:p w:rsidR="00886F82" w:rsidRPr="00E15227" w:rsidRDefault="00886F82" w:rsidP="00F33F8C">
      <w:pPr>
        <w:bidi w:val="0"/>
        <w:rPr>
          <w:rFonts w:ascii="Candara" w:hAnsi="Candara"/>
          <w:b/>
          <w:sz w:val="20"/>
          <w:szCs w:val="20"/>
          <w:lang w:eastAsia="fr-CA"/>
        </w:rPr>
      </w:pPr>
    </w:p>
    <w:p w:rsidR="00886F82" w:rsidRPr="00E15227" w:rsidRDefault="00886F82" w:rsidP="00F33F8C">
      <w:pPr>
        <w:bidi w:val="0"/>
        <w:jc w:val="lowKashida"/>
        <w:rPr>
          <w:rFonts w:ascii="Candara" w:hAnsi="Candara"/>
          <w:bCs/>
          <w:lang w:eastAsia="fr-CA"/>
        </w:rPr>
      </w:pPr>
    </w:p>
    <w:p w:rsidR="00886F82" w:rsidRPr="00E15227" w:rsidRDefault="00886F82" w:rsidP="00F33F8C">
      <w:pPr>
        <w:bidi w:val="0"/>
        <w:jc w:val="lowKashida"/>
        <w:rPr>
          <w:rFonts w:ascii="Candara" w:hAnsi="Candara"/>
          <w:bCs/>
          <w:lang w:eastAsia="fr-CA"/>
        </w:rPr>
      </w:pPr>
    </w:p>
    <w:p w:rsidR="00886F82" w:rsidRPr="00E15227" w:rsidRDefault="00886F82" w:rsidP="00F33F8C">
      <w:pPr>
        <w:bidi w:val="0"/>
        <w:jc w:val="lowKashida"/>
        <w:rPr>
          <w:rFonts w:ascii="Candara" w:hAnsi="Candara"/>
          <w:bCs/>
          <w:lang w:eastAsia="fr-CA"/>
        </w:rPr>
      </w:pPr>
    </w:p>
    <w:p w:rsidR="00886F82" w:rsidRPr="00E15227" w:rsidRDefault="00886F82" w:rsidP="00F33F8C">
      <w:pPr>
        <w:bidi w:val="0"/>
        <w:ind w:left="-360"/>
        <w:rPr>
          <w:rFonts w:ascii="Candara" w:hAnsi="Candara"/>
          <w:b/>
          <w:lang w:eastAsia="fr-CA"/>
        </w:rPr>
      </w:pPr>
    </w:p>
    <w:p w:rsidR="00886F82" w:rsidRPr="00E15227" w:rsidRDefault="00886F82" w:rsidP="00F33F8C">
      <w:pPr>
        <w:bidi w:val="0"/>
        <w:rPr>
          <w:rFonts w:ascii="Candara" w:hAnsi="Candara"/>
          <w:b/>
          <w:sz w:val="20"/>
          <w:szCs w:val="20"/>
          <w:lang w:eastAsia="fr-CA"/>
        </w:rPr>
        <w:sectPr w:rsidR="00886F82" w:rsidRPr="00E15227" w:rsidSect="00897365">
          <w:pgSz w:w="11907" w:h="16840"/>
          <w:pgMar w:top="851" w:right="1134" w:bottom="851" w:left="1134" w:header="720" w:footer="720" w:gutter="0"/>
          <w:cols w:space="720"/>
          <w:titlePg/>
        </w:sectPr>
      </w:pPr>
    </w:p>
    <w:p w:rsidR="00886F82" w:rsidRPr="00E15227" w:rsidRDefault="00886F82" w:rsidP="00F33F8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886F82" w:rsidRPr="00E15227" w:rsidRDefault="00886F82" w:rsidP="00F33F8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6F82" w:rsidRPr="00E15227" w:rsidTr="00886F82">
        <w:trPr>
          <w:trHeight w:val="513"/>
        </w:trPr>
        <w:tc>
          <w:tcPr>
            <w:tcW w:w="5000" w:type="pct"/>
          </w:tcPr>
          <w:p w:rsidR="00886F82" w:rsidRPr="008B0041" w:rsidRDefault="00886F82" w:rsidP="00F33F8C">
            <w:pPr>
              <w:pStyle w:val="Corpsdetexte"/>
              <w:ind w:left="142" w:right="148"/>
              <w:jc w:val="left"/>
              <w:rPr>
                <w:rFonts w:asciiTheme="minorBidi" w:hAnsiTheme="minorBidi" w:cstheme="minorBidi"/>
                <w:sz w:val="10"/>
                <w:szCs w:val="10"/>
              </w:rPr>
            </w:pPr>
          </w:p>
          <w:p w:rsidR="00886F82" w:rsidRPr="00886F82" w:rsidRDefault="00886F82" w:rsidP="00F33F8C">
            <w:pPr>
              <w:bidi w:val="0"/>
              <w:spacing w:after="200" w:line="276" w:lineRule="auto"/>
              <w:rPr>
                <w:rFonts w:asciiTheme="minorBidi" w:hAnsiTheme="minorBidi" w:cstheme="minorBidi"/>
              </w:rPr>
            </w:pPr>
            <w:r w:rsidRPr="00886F82">
              <w:rPr>
                <w:rFonts w:asciiTheme="minorBidi" w:hAnsiTheme="minorBidi" w:cstheme="minorBidi"/>
                <w:sz w:val="22"/>
                <w:szCs w:val="22"/>
              </w:rPr>
              <w:t>En fin de ce module l’étudiant doit être capable de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Énoncer le principe fondamental de la statique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Résoudre un problème de statique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Définir le torseur cinématique et indiquer les torseurs correspondants aux liaisons normalisées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Traiter la composition de mouvement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Définir et développer les notions d’Equiprojectivité et centre instantané de rotation (CIR)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Définir un torseur dynamique ;</w:t>
            </w:r>
          </w:p>
          <w:p w:rsidR="00886F82" w:rsidRPr="00886F82" w:rsidRDefault="00886F82" w:rsidP="00E30A22">
            <w:pPr>
              <w:pStyle w:val="Paragraphedeliste"/>
              <w:numPr>
                <w:ilvl w:val="0"/>
                <w:numId w:val="14"/>
              </w:numPr>
              <w:bidi w:val="0"/>
              <w:spacing w:after="160" w:line="259" w:lineRule="auto"/>
              <w:rPr>
                <w:rFonts w:asciiTheme="minorBidi" w:hAnsiTheme="minorBidi" w:cstheme="minorBidi"/>
              </w:rPr>
            </w:pPr>
            <w:r w:rsidRPr="00886F82">
              <w:rPr>
                <w:rFonts w:asciiTheme="minorBidi" w:hAnsiTheme="minorBidi" w:cstheme="minorBidi"/>
                <w:sz w:val="22"/>
                <w:szCs w:val="22"/>
              </w:rPr>
              <w:t>Énoncer le théorème de la résultante dynamique et le moment dynamique ;</w:t>
            </w:r>
          </w:p>
          <w:p w:rsidR="00886F82" w:rsidRPr="008B0041" w:rsidRDefault="00886F82" w:rsidP="00F33F8C">
            <w:pPr>
              <w:bidi w:val="0"/>
              <w:spacing w:after="200" w:line="276" w:lineRule="auto"/>
              <w:ind w:left="567"/>
            </w:pPr>
            <w:r w:rsidRPr="00886F82">
              <w:rPr>
                <w:rFonts w:asciiTheme="minorBidi" w:hAnsiTheme="minorBidi" w:cstheme="minorBidi"/>
                <w:sz w:val="22"/>
                <w:szCs w:val="22"/>
              </w:rPr>
              <w:t>Énoncer le théorème l’énergie cinétique et de la conservation du mouvement.</w:t>
            </w:r>
          </w:p>
        </w:tc>
      </w:tr>
    </w:tbl>
    <w:p w:rsidR="000C7033" w:rsidRDefault="000C7033" w:rsidP="00F33F8C">
      <w:pPr>
        <w:bidi w:val="0"/>
        <w:spacing w:after="120" w:line="240" w:lineRule="exact"/>
        <w:rPr>
          <w:rFonts w:ascii="Candara" w:hAnsi="Candara" w:cs="Times New (W1)"/>
          <w:b/>
          <w:bCs/>
          <w:smallCaps/>
          <w:color w:val="17365D" w:themeColor="text2" w:themeShade="BF"/>
          <w:lang w:eastAsia="fr-CA"/>
        </w:rPr>
      </w:pPr>
    </w:p>
    <w:p w:rsidR="00886F82" w:rsidRPr="00E15227" w:rsidRDefault="00886F82" w:rsidP="000C703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886F82" w:rsidRPr="006069DB" w:rsidRDefault="00886F82" w:rsidP="00F33F8C">
      <w:pPr>
        <w:bidi w:val="0"/>
        <w:spacing w:line="240" w:lineRule="exact"/>
        <w:jc w:val="lowKashida"/>
        <w:rPr>
          <w:rFonts w:ascii="Candara" w:hAnsi="Candara"/>
          <w:i/>
          <w:iCs/>
          <w:color w:val="17365D" w:themeColor="text2" w:themeShade="BF"/>
          <w:sz w:val="20"/>
          <w:szCs w:val="20"/>
        </w:rPr>
      </w:pPr>
      <w:r w:rsidRPr="006069DB">
        <w:rPr>
          <w:rFonts w:ascii="Candara" w:hAnsi="Candara"/>
          <w:i/>
          <w:iCs/>
          <w:color w:val="17365D"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6F82" w:rsidRPr="00E15227" w:rsidTr="00886F82">
        <w:trPr>
          <w:trHeight w:val="588"/>
        </w:trPr>
        <w:tc>
          <w:tcPr>
            <w:tcW w:w="5000" w:type="pct"/>
          </w:tcPr>
          <w:p w:rsidR="00886F82" w:rsidRPr="00E15227" w:rsidRDefault="00886F82" w:rsidP="00F33F8C">
            <w:pPr>
              <w:bidi w:val="0"/>
              <w:rPr>
                <w:rFonts w:ascii="Candara" w:hAnsi="Candara"/>
                <w:b/>
                <w:sz w:val="10"/>
                <w:szCs w:val="10"/>
                <w:lang w:eastAsia="fr-CA"/>
              </w:rPr>
            </w:pPr>
          </w:p>
          <w:p w:rsidR="00886F82" w:rsidRPr="00EE1236" w:rsidRDefault="006E37FB" w:rsidP="006E37FB">
            <w:pPr>
              <w:bidi w:val="0"/>
              <w:rPr>
                <w:rFonts w:asciiTheme="minorBidi" w:hAnsiTheme="minorBidi" w:cstheme="minorBidi"/>
                <w:bCs/>
                <w:sz w:val="10"/>
                <w:szCs w:val="10"/>
                <w:lang w:eastAsia="fr-CA"/>
              </w:rPr>
            </w:pPr>
            <w:r w:rsidRPr="006E37FB">
              <w:rPr>
                <w:rFonts w:asciiTheme="minorBidi" w:hAnsiTheme="minorBidi" w:cstheme="minorBidi"/>
                <w:b/>
                <w:sz w:val="20"/>
                <w:szCs w:val="20"/>
                <w:lang w:eastAsia="fr-CA"/>
              </w:rPr>
              <w:t>S1 :</w:t>
            </w:r>
            <w:r w:rsidR="00E80D4C" w:rsidRPr="00E80D4C">
              <w:rPr>
                <w:rFonts w:asciiTheme="minorBidi" w:hAnsiTheme="minorBidi" w:cstheme="minorBidi"/>
                <w:bCs/>
                <w:sz w:val="20"/>
                <w:szCs w:val="20"/>
                <w:lang w:eastAsia="fr-CA"/>
              </w:rPr>
              <w:t>M01</w:t>
            </w:r>
            <w:r w:rsidR="00E80D4C">
              <w:rPr>
                <w:rFonts w:asciiTheme="minorBidi" w:hAnsiTheme="minorBidi" w:cstheme="minorBidi"/>
                <w:bCs/>
                <w:sz w:val="20"/>
                <w:szCs w:val="20"/>
                <w:lang w:eastAsia="fr-CA"/>
              </w:rPr>
              <w:t xml:space="preserve"> -</w:t>
            </w:r>
            <w:r w:rsidR="00E80D4C" w:rsidRPr="00E80D4C">
              <w:rPr>
                <w:rFonts w:asciiTheme="minorBidi" w:hAnsiTheme="minorBidi" w:cstheme="minorBidi"/>
                <w:bCs/>
                <w:sz w:val="20"/>
                <w:szCs w:val="20"/>
                <w:lang w:eastAsia="fr-CA"/>
              </w:rPr>
              <w:t xml:space="preserve">   M02 </w:t>
            </w:r>
            <w:r w:rsidR="00E80D4C">
              <w:rPr>
                <w:rFonts w:asciiTheme="minorBidi" w:hAnsiTheme="minorBidi" w:cstheme="minorBidi"/>
                <w:bCs/>
                <w:sz w:val="20"/>
                <w:szCs w:val="20"/>
                <w:lang w:eastAsia="fr-CA"/>
              </w:rPr>
              <w:t xml:space="preserve"> -  </w:t>
            </w:r>
            <w:r w:rsidR="00E80D4C" w:rsidRPr="00E80D4C">
              <w:rPr>
                <w:rFonts w:asciiTheme="minorBidi" w:hAnsiTheme="minorBidi" w:cstheme="minorBidi"/>
                <w:bCs/>
                <w:sz w:val="20"/>
                <w:szCs w:val="20"/>
                <w:lang w:eastAsia="fr-CA"/>
              </w:rPr>
              <w:t>M03</w:t>
            </w:r>
            <w:r>
              <w:rPr>
                <w:rFonts w:asciiTheme="minorBidi" w:hAnsiTheme="minorBidi" w:cstheme="minorBidi"/>
                <w:bCs/>
                <w:sz w:val="20"/>
                <w:szCs w:val="20"/>
                <w:lang w:eastAsia="fr-CA"/>
              </w:rPr>
              <w:t xml:space="preserve"> ; </w:t>
            </w:r>
            <w:r w:rsidRPr="006E37FB">
              <w:rPr>
                <w:rFonts w:asciiTheme="minorBidi" w:hAnsiTheme="minorBidi" w:cstheme="minorBidi"/>
                <w:b/>
                <w:sz w:val="20"/>
                <w:szCs w:val="20"/>
                <w:lang w:eastAsia="fr-CA"/>
              </w:rPr>
              <w:t>S2 :</w:t>
            </w:r>
            <w:r w:rsidR="00E80D4C" w:rsidRPr="00E80D4C">
              <w:rPr>
                <w:rFonts w:asciiTheme="minorBidi" w:hAnsiTheme="minorBidi" w:cstheme="minorBidi"/>
                <w:bCs/>
                <w:sz w:val="20"/>
                <w:szCs w:val="20"/>
                <w:lang w:eastAsia="fr-CA"/>
              </w:rPr>
              <w:t xml:space="preserve">  M09</w:t>
            </w:r>
          </w:p>
        </w:tc>
      </w:tr>
    </w:tbl>
    <w:p w:rsidR="000C7033" w:rsidRDefault="000C7033" w:rsidP="000D4649">
      <w:pPr>
        <w:bidi w:val="0"/>
        <w:spacing w:line="276" w:lineRule="auto"/>
        <w:jc w:val="both"/>
        <w:rPr>
          <w:rFonts w:ascii="Candara" w:hAnsi="Candara" w:cs="Times New (W1)"/>
          <w:b/>
          <w:bCs/>
          <w:smallCaps/>
          <w:color w:val="17365D" w:themeColor="text2" w:themeShade="BF"/>
          <w:lang w:eastAsia="fr-CA"/>
        </w:rPr>
      </w:pPr>
    </w:p>
    <w:p w:rsidR="000D4649" w:rsidRPr="00C41829" w:rsidRDefault="00886F82" w:rsidP="000C7033">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86F82" w:rsidRPr="00E15227" w:rsidRDefault="00886F82"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7"/>
        <w:gridCol w:w="478"/>
        <w:gridCol w:w="479"/>
        <w:gridCol w:w="454"/>
        <w:gridCol w:w="1301"/>
        <w:gridCol w:w="1152"/>
        <w:gridCol w:w="3363"/>
        <w:gridCol w:w="826"/>
      </w:tblGrid>
      <w:tr w:rsidR="00886F82" w:rsidRPr="00E15227" w:rsidTr="006069DB">
        <w:tc>
          <w:tcPr>
            <w:tcW w:w="0" w:type="auto"/>
            <w:vMerge w:val="restart"/>
            <w:vAlign w:val="center"/>
          </w:tcPr>
          <w:p w:rsidR="00886F82" w:rsidRPr="00E15227" w:rsidRDefault="00886F82" w:rsidP="00F33F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886F82" w:rsidRPr="00E15227" w:rsidRDefault="00886F82" w:rsidP="00F33F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886F82" w:rsidRPr="00E15227" w:rsidTr="006069DB">
        <w:tc>
          <w:tcPr>
            <w:tcW w:w="0" w:type="auto"/>
            <w:vMerge/>
            <w:vAlign w:val="center"/>
          </w:tcPr>
          <w:p w:rsidR="00886F82" w:rsidRPr="00E15227" w:rsidRDefault="00886F82" w:rsidP="00F33F8C">
            <w:pPr>
              <w:bidi w:val="0"/>
              <w:spacing w:line="360" w:lineRule="auto"/>
              <w:rPr>
                <w:rFonts w:ascii="Candara" w:hAnsi="Candara"/>
                <w:b/>
                <w:bCs/>
                <w:sz w:val="18"/>
                <w:szCs w:val="18"/>
              </w:rPr>
            </w:pPr>
          </w:p>
        </w:tc>
        <w:tc>
          <w:tcPr>
            <w:tcW w:w="0" w:type="auto"/>
            <w:vAlign w:val="center"/>
          </w:tcPr>
          <w:p w:rsidR="00886F82" w:rsidRPr="00E15227" w:rsidRDefault="00886F82"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886F82" w:rsidRPr="00E15227" w:rsidRDefault="00886F82" w:rsidP="00F33F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886F82" w:rsidRPr="00E15227" w:rsidRDefault="00886F82" w:rsidP="00F33F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886F82" w:rsidRPr="00E15227" w:rsidRDefault="00EA294E" w:rsidP="00F33F8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886F82" w:rsidRPr="00E15227" w:rsidRDefault="00886F82" w:rsidP="00F33F8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886F82" w:rsidRPr="00E15227" w:rsidRDefault="00B32453" w:rsidP="00F33F8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886F82" w:rsidRPr="00E15227" w:rsidRDefault="00886F82" w:rsidP="00F33F8C">
            <w:pPr>
              <w:bidi w:val="0"/>
              <w:jc w:val="center"/>
              <w:rPr>
                <w:rFonts w:ascii="Candara" w:hAnsi="Candara"/>
                <w:b/>
                <w:bCs/>
                <w:sz w:val="18"/>
                <w:szCs w:val="18"/>
              </w:rPr>
            </w:pPr>
            <w:r w:rsidRPr="00E15227">
              <w:rPr>
                <w:rFonts w:ascii="Candara" w:hAnsi="Candara"/>
                <w:b/>
                <w:bCs/>
                <w:sz w:val="18"/>
                <w:szCs w:val="18"/>
              </w:rPr>
              <w:t>VH global</w:t>
            </w:r>
          </w:p>
        </w:tc>
      </w:tr>
      <w:tr w:rsidR="006E37FB" w:rsidRPr="00E15227" w:rsidTr="006069DB">
        <w:tc>
          <w:tcPr>
            <w:tcW w:w="0" w:type="auto"/>
          </w:tcPr>
          <w:p w:rsidR="006E37FB" w:rsidRPr="00E15227" w:rsidRDefault="006E37FB" w:rsidP="00F33F8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16</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26</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6</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50</w:t>
            </w:r>
          </w:p>
        </w:tc>
      </w:tr>
      <w:tr w:rsidR="006E37FB" w:rsidRPr="00E15227" w:rsidTr="006069DB">
        <w:tc>
          <w:tcPr>
            <w:tcW w:w="0" w:type="auto"/>
          </w:tcPr>
          <w:p w:rsidR="006E37FB" w:rsidRPr="00E15227" w:rsidRDefault="006E37FB" w:rsidP="00F33F8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32%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52%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12%</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4%</w:t>
            </w:r>
          </w:p>
        </w:tc>
        <w:tc>
          <w:tcPr>
            <w:tcW w:w="0" w:type="auto"/>
          </w:tcPr>
          <w:p w:rsidR="006E37FB" w:rsidRPr="006E37FB" w:rsidRDefault="006E37FB">
            <w:pPr>
              <w:bidi w:val="0"/>
              <w:spacing w:line="360" w:lineRule="auto"/>
              <w:jc w:val="center"/>
              <w:rPr>
                <w:rFonts w:ascii="Candara" w:hAnsi="Candara"/>
                <w:b/>
                <w:bCs/>
                <w:color w:val="000000" w:themeColor="text1"/>
                <w:sz w:val="18"/>
                <w:szCs w:val="18"/>
              </w:rPr>
            </w:pPr>
            <w:r w:rsidRPr="006E37FB">
              <w:rPr>
                <w:rFonts w:ascii="Candara" w:hAnsi="Candara"/>
                <w:b/>
                <w:bCs/>
                <w:color w:val="000000" w:themeColor="text1"/>
                <w:sz w:val="18"/>
                <w:szCs w:val="18"/>
              </w:rPr>
              <w:t>100%</w:t>
            </w:r>
          </w:p>
        </w:tc>
      </w:tr>
    </w:tbl>
    <w:p w:rsidR="00886F82" w:rsidRDefault="00886F82" w:rsidP="00F33F8C">
      <w:pPr>
        <w:bidi w:val="0"/>
        <w:spacing w:after="120" w:line="240" w:lineRule="exact"/>
        <w:rPr>
          <w:rFonts w:ascii="Candara" w:hAnsi="Candara" w:cs="Times New (W1)"/>
          <w:b/>
          <w:bCs/>
          <w:smallCaps/>
          <w:color w:val="17365D" w:themeColor="text2" w:themeShade="BF"/>
          <w:lang w:eastAsia="fr-CA"/>
        </w:rPr>
      </w:pPr>
    </w:p>
    <w:p w:rsidR="007C4D78" w:rsidRDefault="00886F82"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6F82" w:rsidRPr="004F096C" w:rsidTr="00886F82">
        <w:trPr>
          <w:trHeight w:val="796"/>
        </w:trPr>
        <w:tc>
          <w:tcPr>
            <w:tcW w:w="5000" w:type="pct"/>
          </w:tcPr>
          <w:p w:rsidR="0007560C" w:rsidRPr="00F33F8C" w:rsidRDefault="0007560C" w:rsidP="00F33F8C">
            <w:pPr>
              <w:bidi w:val="0"/>
              <w:spacing w:after="200" w:line="276" w:lineRule="auto"/>
              <w:rPr>
                <w:sz w:val="2"/>
                <w:szCs w:val="2"/>
                <w:lang w:bidi="ar-MA"/>
              </w:rPr>
            </w:pP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Complément mathématique</w:t>
            </w: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Vecteurs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Addition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Soustraction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Multiplication d’un vecteur par un scalaire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Produit scalaire de deux vecteurs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Produit vectoriel   de deux vecteurs.</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Torseurs</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Définition d’un torseur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Propriétés des torseurs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Torseur nul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Somme de deux torseurs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Multiplication d’un torseur par un scalaire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Produit de deux torseurs.</w:t>
            </w:r>
          </w:p>
          <w:p w:rsidR="0007560C" w:rsidRPr="00DD44F7" w:rsidRDefault="0007560C" w:rsidP="00F33F8C">
            <w:pPr>
              <w:bidi w:val="0"/>
              <w:rPr>
                <w:rFonts w:asciiTheme="minorBidi" w:hAnsiTheme="minorBidi" w:cstheme="minorBidi"/>
                <w:color w:val="000000" w:themeColor="text1"/>
              </w:rPr>
            </w:pPr>
            <w:r w:rsidRPr="00DD44F7">
              <w:rPr>
                <w:rFonts w:asciiTheme="minorBidi" w:hAnsiTheme="minorBidi" w:cstheme="minorBidi"/>
                <w:color w:val="000000" w:themeColor="text1"/>
                <w:sz w:val="22"/>
                <w:szCs w:val="22"/>
              </w:rPr>
              <w:t> </w:t>
            </w: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Statique</w:t>
            </w: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 xml:space="preserve">Statique plane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Principe fondamental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Isolement d’un solide ;</w:t>
            </w:r>
          </w:p>
          <w:p w:rsidR="0007560C" w:rsidRPr="00DD44F7" w:rsidRDefault="004D2D39"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Équation</w:t>
            </w:r>
            <w:r w:rsidR="0007560C" w:rsidRPr="00DD44F7">
              <w:rPr>
                <w:rFonts w:asciiTheme="minorBidi" w:hAnsiTheme="minorBidi" w:cstheme="minorBidi"/>
                <w:color w:val="000000"/>
                <w:sz w:val="22"/>
                <w:szCs w:val="22"/>
              </w:rPr>
              <w:t xml:space="preserve"> d’équilibre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Schématisation et représentation </w:t>
            </w:r>
            <w:r w:rsidR="006069DB" w:rsidRPr="00DD44F7">
              <w:rPr>
                <w:rFonts w:asciiTheme="minorBidi" w:hAnsiTheme="minorBidi" w:cstheme="minorBidi"/>
                <w:color w:val="000000"/>
                <w:sz w:val="22"/>
                <w:szCs w:val="22"/>
              </w:rPr>
              <w:t>des actions mécaniques</w:t>
            </w:r>
            <w:r w:rsidRPr="00DD44F7">
              <w:rPr>
                <w:rFonts w:asciiTheme="minorBidi" w:hAnsiTheme="minorBidi" w:cstheme="minorBidi"/>
                <w:color w:val="000000"/>
                <w:sz w:val="22"/>
                <w:szCs w:val="22"/>
              </w:rPr>
              <w:t>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Méthode de résolution.</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 xml:space="preserve">Frottement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Adhérence et </w:t>
            </w:r>
            <w:r w:rsidR="006069DB" w:rsidRPr="00DD44F7">
              <w:rPr>
                <w:rFonts w:asciiTheme="minorBidi" w:hAnsiTheme="minorBidi" w:cstheme="minorBidi"/>
                <w:color w:val="000000"/>
                <w:sz w:val="22"/>
                <w:szCs w:val="22"/>
              </w:rPr>
              <w:t>frottement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Loi du frottement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Résistance au roulement.</w:t>
            </w:r>
          </w:p>
          <w:p w:rsidR="0007560C" w:rsidRPr="00DD44F7" w:rsidRDefault="0007560C" w:rsidP="00F33F8C">
            <w:pPr>
              <w:tabs>
                <w:tab w:val="left" w:pos="2410"/>
              </w:tabs>
              <w:bidi w:val="0"/>
              <w:rPr>
                <w:rFonts w:asciiTheme="minorBidi" w:hAnsiTheme="minorBidi" w:cstheme="minorBidi"/>
                <w:color w:val="000000" w:themeColor="text1"/>
              </w:rPr>
            </w:pPr>
          </w:p>
          <w:p w:rsidR="0007560C" w:rsidRPr="00DD44F7" w:rsidRDefault="0007560C" w:rsidP="00F33F8C">
            <w:pPr>
              <w:pStyle w:val="Paragraphedeliste"/>
              <w:bidi w:val="0"/>
              <w:ind w:left="1843"/>
              <w:rPr>
                <w:rFonts w:asciiTheme="minorBidi" w:hAnsiTheme="minorBidi" w:cstheme="minorBidi"/>
                <w:b/>
                <w:bCs/>
                <w:i/>
                <w:iCs/>
                <w:color w:val="000000" w:themeColor="text1"/>
              </w:rPr>
            </w:pPr>
            <w:r w:rsidRPr="00DD44F7">
              <w:rPr>
                <w:rFonts w:asciiTheme="minorBidi" w:hAnsiTheme="minorBidi" w:cstheme="minorBidi"/>
                <w:b/>
                <w:bCs/>
                <w:i/>
                <w:iCs/>
                <w:color w:val="000000" w:themeColor="text1"/>
                <w:sz w:val="22"/>
                <w:szCs w:val="22"/>
              </w:rPr>
              <w:t>Statistique dans l’espace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Principe fondamental de la statique.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Statistique par les torseurs</w:t>
            </w:r>
          </w:p>
          <w:p w:rsidR="0007560C" w:rsidRPr="00DD44F7" w:rsidRDefault="0037694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Écriture</w:t>
            </w:r>
            <w:r w:rsidR="0007560C" w:rsidRPr="00DD44F7">
              <w:rPr>
                <w:rFonts w:asciiTheme="minorBidi" w:hAnsiTheme="minorBidi" w:cstheme="minorBidi"/>
                <w:color w:val="000000"/>
                <w:sz w:val="22"/>
                <w:szCs w:val="22"/>
              </w:rPr>
              <w:t xml:space="preserve"> d’un torseur en différents points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Torseur nul, glisseur et torseur-couple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Principe fondamental de la statique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Torseurs exercés par les liaisons usuelles. </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 xml:space="preserve">Cinématique du solide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Espace-repère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Notion des Champs des Vitesse et des Accélérations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Mouvement de translation-rotation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 Composition des Mouvements ;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Cinématique des solides en contact ;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Vitesse de glissement ;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Roulement et pivotement ;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 Mouvement plan d’un solide ;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Centre instantané de rotation (C.I.R.) ;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Base et roulante-Étude analytique.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Cinématique dans l’espace</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Relations entre les vitesses des points d’un solide : Equiprojectivité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Torseur cinématique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Relations entre les accélérations des points d’un solide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Composition de mouvements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Paramétrages utilisés dans l’espace ;</w:t>
            </w:r>
          </w:p>
          <w:p w:rsidR="0007560C" w:rsidRPr="00DD44F7" w:rsidRDefault="0007560C" w:rsidP="00E30A22">
            <w:pPr>
              <w:pStyle w:val="Paragraphedeliste"/>
              <w:numPr>
                <w:ilvl w:val="0"/>
                <w:numId w:val="17"/>
              </w:numPr>
              <w:tabs>
                <w:tab w:val="left" w:pos="2410"/>
              </w:tabs>
              <w:bidi w:val="0"/>
              <w:ind w:left="2268"/>
              <w:rPr>
                <w:rFonts w:asciiTheme="minorBidi" w:hAnsiTheme="minorBidi" w:cstheme="minorBidi"/>
                <w:color w:val="000000" w:themeColor="text1"/>
              </w:rPr>
            </w:pPr>
            <w:r w:rsidRPr="00DD44F7">
              <w:rPr>
                <w:rFonts w:asciiTheme="minorBidi" w:hAnsiTheme="minorBidi" w:cstheme="minorBidi"/>
                <w:color w:val="000000" w:themeColor="text1"/>
                <w:sz w:val="22"/>
                <w:szCs w:val="22"/>
              </w:rPr>
              <w:t> Notions sur la théorie des mécanismes.</w:t>
            </w:r>
          </w:p>
          <w:p w:rsidR="0007560C" w:rsidRPr="00DD44F7" w:rsidRDefault="0007560C" w:rsidP="00F33F8C">
            <w:pPr>
              <w:tabs>
                <w:tab w:val="left" w:pos="2410"/>
              </w:tabs>
              <w:bidi w:val="0"/>
              <w:rPr>
                <w:rFonts w:asciiTheme="minorBidi" w:hAnsiTheme="minorBidi" w:cstheme="minorBidi"/>
                <w:color w:val="000000" w:themeColor="text1"/>
              </w:rPr>
            </w:pP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Géométrie de masse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Masse-centre de masse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Moment d’inertie-opérateurs d’inertie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Matrice d’inertie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Relations entre les opérations d’inertie d’un système en deux points.</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Cinétique du solide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Torseur cinétique : quantité de mouvement-moment cinétique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Torseur dynamique : quantité d’accélération- moment dynamique ;</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Énergie cinétique.</w:t>
            </w:r>
          </w:p>
          <w:p w:rsidR="0007560C" w:rsidRPr="00DD44F7" w:rsidRDefault="0007560C" w:rsidP="00E30A22">
            <w:pPr>
              <w:pStyle w:val="Paragraphedeliste"/>
              <w:numPr>
                <w:ilvl w:val="0"/>
                <w:numId w:val="15"/>
              </w:numPr>
              <w:bidi w:val="0"/>
              <w:spacing w:after="200" w:line="276" w:lineRule="auto"/>
              <w:ind w:left="993"/>
              <w:rPr>
                <w:rFonts w:asciiTheme="minorBidi" w:hAnsiTheme="minorBidi" w:cstheme="minorBidi"/>
                <w:b/>
                <w:bCs/>
              </w:rPr>
            </w:pPr>
            <w:r w:rsidRPr="00DD44F7">
              <w:rPr>
                <w:rFonts w:asciiTheme="minorBidi" w:hAnsiTheme="minorBidi" w:cstheme="minorBidi"/>
                <w:b/>
                <w:bCs/>
                <w:sz w:val="22"/>
                <w:szCs w:val="22"/>
              </w:rPr>
              <w:t>Dynamique du solide</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Principe fondamental de la dynamique (P.F.D)- théorèmes généraux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Torseur des forces appliquées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Classification de forces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P.F.D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Théorème des interactions.</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Changement de repère- repère Galiléen ;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 xml:space="preserve"> Torseur dynamique d’entrainement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Torseur dynamique de Coriolis.</w:t>
            </w: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Travail et puissance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Puissance d’un torseur appliqué à un solide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Théorème de l’énergie cinétique.</w:t>
            </w:r>
          </w:p>
          <w:p w:rsidR="0007560C" w:rsidRPr="00DD44F7" w:rsidRDefault="0007560C" w:rsidP="00F33F8C">
            <w:pPr>
              <w:pStyle w:val="Paragraphedeliste"/>
              <w:tabs>
                <w:tab w:val="left" w:pos="2410"/>
              </w:tabs>
              <w:bidi w:val="0"/>
              <w:ind w:left="2170"/>
              <w:rPr>
                <w:rFonts w:asciiTheme="minorBidi" w:hAnsiTheme="minorBidi" w:cstheme="minorBidi"/>
                <w:color w:val="000000" w:themeColor="text1"/>
              </w:rPr>
            </w:pPr>
          </w:p>
          <w:p w:rsidR="0007560C" w:rsidRPr="00DD44F7" w:rsidRDefault="0007560C" w:rsidP="00E30A22">
            <w:pPr>
              <w:pStyle w:val="Paragraphedeliste"/>
              <w:numPr>
                <w:ilvl w:val="1"/>
                <w:numId w:val="13"/>
              </w:numPr>
              <w:bidi w:val="0"/>
              <w:ind w:right="360"/>
              <w:jc w:val="both"/>
              <w:rPr>
                <w:rFonts w:asciiTheme="minorBidi" w:hAnsiTheme="minorBidi" w:cstheme="minorBidi"/>
                <w:color w:val="000000"/>
              </w:rPr>
            </w:pPr>
            <w:r w:rsidRPr="00DD44F7">
              <w:rPr>
                <w:rFonts w:asciiTheme="minorBidi" w:hAnsiTheme="minorBidi" w:cstheme="minorBidi"/>
                <w:color w:val="000000"/>
                <w:sz w:val="22"/>
                <w:szCs w:val="22"/>
              </w:rPr>
              <w:t xml:space="preserve">Mouvement d’un solide autour d’un point ou d’un axe fixe ; </w:t>
            </w:r>
          </w:p>
          <w:p w:rsidR="0007560C" w:rsidRPr="00DD44F7" w:rsidRDefault="0007560C" w:rsidP="00E30A22">
            <w:pPr>
              <w:pStyle w:val="Paragraphedeliste"/>
              <w:numPr>
                <w:ilvl w:val="0"/>
                <w:numId w:val="16"/>
              </w:numPr>
              <w:bidi w:val="0"/>
              <w:ind w:firstLine="185"/>
              <w:rPr>
                <w:rFonts w:asciiTheme="minorBidi" w:hAnsiTheme="minorBidi" w:cstheme="minorBidi"/>
                <w:color w:val="000000" w:themeColor="text1"/>
              </w:rPr>
            </w:pPr>
            <w:r w:rsidRPr="00DD44F7">
              <w:rPr>
                <w:rFonts w:asciiTheme="minorBidi" w:hAnsiTheme="minorBidi" w:cstheme="minorBidi"/>
                <w:color w:val="000000" w:themeColor="text1"/>
                <w:sz w:val="22"/>
                <w:szCs w:val="22"/>
              </w:rPr>
              <w:t>Rotation d’un point autour point fixe (angle d’Euler) ;</w:t>
            </w:r>
          </w:p>
          <w:p w:rsidR="00886F82" w:rsidRPr="00DD44F7" w:rsidRDefault="0007560C" w:rsidP="00F33F8C">
            <w:pPr>
              <w:pStyle w:val="Paragraphedeliste"/>
              <w:bidi w:val="0"/>
              <w:ind w:left="1637" w:right="360"/>
              <w:jc w:val="both"/>
              <w:rPr>
                <w:rFonts w:asciiTheme="minorBidi" w:hAnsiTheme="minorBidi" w:cstheme="minorBidi"/>
                <w:color w:val="000000"/>
              </w:rPr>
            </w:pPr>
            <w:r w:rsidRPr="00DD44F7">
              <w:rPr>
                <w:rFonts w:asciiTheme="minorBidi" w:hAnsiTheme="minorBidi" w:cstheme="minorBidi"/>
                <w:color w:val="000000" w:themeColor="text1"/>
                <w:sz w:val="22"/>
                <w:szCs w:val="22"/>
              </w:rPr>
              <w:t>Solide mobile autour d’un point ou d’un axe fixe.</w:t>
            </w:r>
          </w:p>
          <w:p w:rsidR="00886F82" w:rsidRPr="00F93467" w:rsidRDefault="00886F82" w:rsidP="00F33F8C">
            <w:pPr>
              <w:bidi w:val="0"/>
              <w:spacing w:after="160" w:line="259" w:lineRule="auto"/>
              <w:ind w:left="360"/>
              <w:rPr>
                <w:color w:val="000000" w:themeColor="text1"/>
              </w:rPr>
            </w:pPr>
          </w:p>
        </w:tc>
      </w:tr>
    </w:tbl>
    <w:p w:rsidR="00886F82" w:rsidRPr="00E15227" w:rsidRDefault="00886F82" w:rsidP="00F33F8C">
      <w:pPr>
        <w:bidi w:val="0"/>
        <w:spacing w:after="120" w:line="240" w:lineRule="exact"/>
        <w:rPr>
          <w:rFonts w:ascii="Candara" w:hAnsi="Candara" w:cs="Times New (W1)"/>
          <w:b/>
          <w:bCs/>
          <w:smallCaps/>
          <w:color w:val="17365D" w:themeColor="text2" w:themeShade="BF"/>
          <w:lang w:eastAsia="fr-CA"/>
        </w:rPr>
      </w:pPr>
    </w:p>
    <w:p w:rsidR="006069DB" w:rsidRPr="006069DB" w:rsidRDefault="00886F82" w:rsidP="006069DB">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069DB" w:rsidRPr="006069DB">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6F82" w:rsidRPr="00E15227" w:rsidTr="00886F82">
        <w:tc>
          <w:tcPr>
            <w:tcW w:w="5000" w:type="pct"/>
          </w:tcPr>
          <w:p w:rsidR="00886F82" w:rsidRDefault="00886F82" w:rsidP="00F33F8C">
            <w:pPr>
              <w:pStyle w:val="Corpsdetexte"/>
              <w:rPr>
                <w:rFonts w:ascii="Candara" w:hAnsi="Candara"/>
                <w:sz w:val="20"/>
                <w:szCs w:val="20"/>
              </w:rPr>
            </w:pPr>
          </w:p>
          <w:p w:rsidR="006069DB" w:rsidRDefault="006069DB" w:rsidP="00F33F8C">
            <w:pPr>
              <w:pStyle w:val="Corpsdetexte"/>
              <w:rPr>
                <w:rFonts w:ascii="Candara" w:hAnsi="Candara"/>
                <w:sz w:val="20"/>
                <w:szCs w:val="20"/>
              </w:rPr>
            </w:pPr>
          </w:p>
          <w:p w:rsidR="006069DB" w:rsidRPr="00E15227" w:rsidRDefault="006069DB" w:rsidP="00F33F8C">
            <w:pPr>
              <w:pStyle w:val="Corpsdetexte"/>
              <w:rPr>
                <w:rFonts w:ascii="Candara" w:hAnsi="Candara"/>
                <w:sz w:val="20"/>
                <w:szCs w:val="20"/>
              </w:rPr>
            </w:pPr>
          </w:p>
          <w:p w:rsidR="00886F82" w:rsidRPr="00E15227" w:rsidRDefault="00886F82" w:rsidP="00F33F8C">
            <w:pPr>
              <w:pStyle w:val="Corpsdetexte"/>
              <w:rPr>
                <w:rFonts w:ascii="Candara" w:hAnsi="Candara"/>
                <w:sz w:val="20"/>
                <w:szCs w:val="20"/>
              </w:rPr>
            </w:pPr>
          </w:p>
        </w:tc>
      </w:tr>
    </w:tbl>
    <w:p w:rsidR="00886F82" w:rsidRPr="00E15227" w:rsidRDefault="00886F82" w:rsidP="00F33F8C">
      <w:pPr>
        <w:bidi w:val="0"/>
        <w:rPr>
          <w:rFonts w:ascii="Candara" w:hAnsi="Candara"/>
          <w:b/>
          <w:sz w:val="20"/>
          <w:szCs w:val="20"/>
          <w:lang w:eastAsia="fr-CA"/>
        </w:rPr>
      </w:pPr>
    </w:p>
    <w:p w:rsidR="00886F82" w:rsidRPr="00E15227" w:rsidRDefault="00886F82" w:rsidP="00F33F8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6F82" w:rsidRPr="00E15227" w:rsidTr="00886F82">
        <w:tc>
          <w:tcPr>
            <w:tcW w:w="5000" w:type="pct"/>
          </w:tcPr>
          <w:p w:rsidR="00886F82" w:rsidRPr="00E15227" w:rsidRDefault="00886F82" w:rsidP="00F33F8C">
            <w:pPr>
              <w:pStyle w:val="Corpsdetexte"/>
              <w:rPr>
                <w:rFonts w:ascii="Candara" w:hAnsi="Candara"/>
                <w:sz w:val="20"/>
                <w:szCs w:val="20"/>
              </w:rPr>
            </w:pPr>
          </w:p>
          <w:p w:rsidR="00886F82" w:rsidRDefault="00886F82" w:rsidP="00F33F8C">
            <w:pPr>
              <w:pStyle w:val="Corpsdetexte"/>
              <w:rPr>
                <w:rFonts w:ascii="Candara" w:hAnsi="Candara"/>
                <w:sz w:val="20"/>
                <w:szCs w:val="20"/>
              </w:rPr>
            </w:pPr>
          </w:p>
          <w:p w:rsidR="006069DB" w:rsidRDefault="006069DB" w:rsidP="00F33F8C">
            <w:pPr>
              <w:pStyle w:val="Corpsdetexte"/>
              <w:rPr>
                <w:rFonts w:ascii="Candara" w:hAnsi="Candara"/>
                <w:sz w:val="20"/>
                <w:szCs w:val="20"/>
              </w:rPr>
            </w:pPr>
          </w:p>
          <w:p w:rsidR="006069DB" w:rsidRPr="00E15227" w:rsidRDefault="006069DB" w:rsidP="00F33F8C">
            <w:pPr>
              <w:pStyle w:val="Corpsdetexte"/>
              <w:rPr>
                <w:rFonts w:ascii="Candara" w:hAnsi="Candara"/>
                <w:sz w:val="20"/>
                <w:szCs w:val="20"/>
              </w:rPr>
            </w:pPr>
          </w:p>
        </w:tc>
      </w:tr>
    </w:tbl>
    <w:p w:rsidR="00886F82" w:rsidRPr="00E15227" w:rsidRDefault="00886F82" w:rsidP="00F33F8C">
      <w:pPr>
        <w:bidi w:val="0"/>
        <w:rPr>
          <w:rFonts w:ascii="Candara" w:hAnsi="Candara"/>
        </w:rPr>
      </w:pPr>
    </w:p>
    <w:p w:rsidR="00886F82" w:rsidRPr="00E15227" w:rsidRDefault="00886F82" w:rsidP="00F33F8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886F82" w:rsidRPr="00E15227" w:rsidRDefault="00886F82" w:rsidP="00F33F8C">
      <w:pPr>
        <w:bidi w:val="0"/>
        <w:jc w:val="lowKashida"/>
        <w:rPr>
          <w:rFonts w:ascii="Candara" w:hAnsi="Candara"/>
          <w:b/>
          <w:bCs/>
        </w:rPr>
      </w:pPr>
      <w:r w:rsidRPr="00E15227">
        <w:rPr>
          <w:rFonts w:ascii="Candara" w:hAnsi="Candara"/>
          <w:b/>
          <w:bCs/>
          <w:sz w:val="22"/>
          <w:szCs w:val="22"/>
        </w:rPr>
        <w:t>2.1. Modes d’évaluation </w:t>
      </w:r>
    </w:p>
    <w:p w:rsidR="00886F82" w:rsidRPr="00E15227" w:rsidRDefault="00886F82" w:rsidP="00F33F8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6F82" w:rsidRPr="00E15227" w:rsidTr="00886F82">
        <w:tc>
          <w:tcPr>
            <w:tcW w:w="5000" w:type="pct"/>
          </w:tcPr>
          <w:p w:rsidR="00886F82" w:rsidRPr="002B029B" w:rsidRDefault="00091FF1" w:rsidP="00F33F8C">
            <w:pPr>
              <w:pStyle w:val="Corpsdetexte"/>
              <w:rPr>
                <w:rFonts w:ascii="Candara" w:hAnsi="Candara"/>
                <w:b/>
                <w:caps/>
              </w:rPr>
            </w:pPr>
            <w:r w:rsidRPr="002B029B">
              <w:rPr>
                <w:rFonts w:ascii="Candara" w:hAnsi="Candara"/>
                <w:b/>
                <w:caps/>
              </w:rPr>
              <w:object w:dxaOrig="225" w:dyaOrig="225">
                <v:shape id="_x0000_i1137" type="#_x0000_t75" style="width:104.45pt;height:18.2pt" o:ole="">
                  <v:imagedata r:id="rId58" o:title=""/>
                </v:shape>
                <w:control r:id="rId59" w:name="CheckBox1111111111" w:shapeid="_x0000_i1137"/>
              </w:object>
            </w:r>
          </w:p>
          <w:p w:rsidR="00886F82" w:rsidRPr="00E15227" w:rsidRDefault="00091FF1" w:rsidP="00F33F8C">
            <w:pPr>
              <w:pStyle w:val="Corpsdetexte"/>
              <w:rPr>
                <w:rFonts w:ascii="Candara" w:hAnsi="Candara"/>
                <w:sz w:val="20"/>
                <w:szCs w:val="20"/>
              </w:rPr>
            </w:pPr>
            <w:r w:rsidRPr="002B029B">
              <w:rPr>
                <w:rFonts w:ascii="Candara" w:hAnsi="Candara" w:cstheme="minorHAnsi"/>
                <w:b/>
                <w:caps/>
              </w:rPr>
              <w:object w:dxaOrig="225" w:dyaOrig="225">
                <v:shape id="_x0000_i1139" type="#_x0000_t75" style="width:108pt;height:18.2pt" o:ole="">
                  <v:imagedata r:id="rId60" o:title=""/>
                </v:shape>
                <w:control r:id="rId61" w:name="CheckBox2111111111" w:shapeid="_x0000_i1139"/>
              </w:object>
            </w:r>
          </w:p>
        </w:tc>
      </w:tr>
    </w:tbl>
    <w:p w:rsidR="00886F82" w:rsidRPr="00E15227" w:rsidRDefault="00886F82" w:rsidP="00F33F8C">
      <w:pPr>
        <w:bidi w:val="0"/>
        <w:spacing w:line="240" w:lineRule="exact"/>
        <w:jc w:val="lowKashida"/>
        <w:rPr>
          <w:rFonts w:ascii="Candara" w:hAnsi="Candara"/>
          <w:b/>
          <w:bCs/>
          <w:sz w:val="22"/>
          <w:szCs w:val="22"/>
        </w:rPr>
      </w:pPr>
    </w:p>
    <w:p w:rsidR="00886F82" w:rsidRPr="00E15227" w:rsidRDefault="00886F82" w:rsidP="00F33F8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86F82" w:rsidRPr="00E15227" w:rsidRDefault="00886F82" w:rsidP="00F33F8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886F82" w:rsidRPr="00E15227" w:rsidRDefault="00886F82" w:rsidP="00F33F8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6F82" w:rsidRPr="00E15227" w:rsidTr="00886F82">
        <w:tc>
          <w:tcPr>
            <w:tcW w:w="5000" w:type="pct"/>
          </w:tcPr>
          <w:p w:rsidR="00886F82" w:rsidRDefault="00886F82"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Default="006069DB" w:rsidP="006069DB">
            <w:pPr>
              <w:pStyle w:val="Corpsdetexte"/>
              <w:rPr>
                <w:rFonts w:ascii="Candara" w:hAnsi="Candara"/>
                <w:sz w:val="10"/>
                <w:szCs w:val="10"/>
              </w:rPr>
            </w:pPr>
          </w:p>
          <w:p w:rsidR="006069DB" w:rsidRPr="00E15227" w:rsidRDefault="006069DB" w:rsidP="006069DB">
            <w:pPr>
              <w:pStyle w:val="Corpsdetexte"/>
              <w:rPr>
                <w:rFonts w:ascii="Candara" w:hAnsi="Candara"/>
                <w:sz w:val="10"/>
                <w:szCs w:val="10"/>
              </w:rPr>
            </w:pPr>
          </w:p>
        </w:tc>
      </w:tr>
    </w:tbl>
    <w:p w:rsidR="00886F82" w:rsidRPr="00E15227" w:rsidRDefault="00886F82" w:rsidP="00F33F8C">
      <w:pPr>
        <w:bidi w:val="0"/>
        <w:rPr>
          <w:rFonts w:ascii="Candara" w:hAnsi="Candara"/>
          <w:b/>
          <w:sz w:val="20"/>
          <w:szCs w:val="20"/>
          <w:lang w:eastAsia="fr-CA"/>
        </w:rPr>
      </w:pPr>
    </w:p>
    <w:p w:rsidR="00886F82" w:rsidRPr="00E15227" w:rsidRDefault="00886F82" w:rsidP="00F33F8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86F82" w:rsidRPr="00E15227" w:rsidTr="00886F82">
        <w:tc>
          <w:tcPr>
            <w:tcW w:w="5000" w:type="pct"/>
          </w:tcPr>
          <w:p w:rsidR="00886F82" w:rsidRDefault="00886F82" w:rsidP="00F33F8C">
            <w:pPr>
              <w:pStyle w:val="Corpsdetexte"/>
              <w:rPr>
                <w:rFonts w:ascii="Candara" w:hAnsi="Candara"/>
                <w:sz w:val="20"/>
                <w:szCs w:val="20"/>
              </w:rPr>
            </w:pPr>
          </w:p>
          <w:p w:rsidR="000C7033" w:rsidRDefault="000C7033" w:rsidP="00F33F8C">
            <w:pPr>
              <w:pStyle w:val="Corpsdetexte"/>
              <w:rPr>
                <w:rFonts w:ascii="Candara" w:hAnsi="Candara"/>
                <w:sz w:val="20"/>
                <w:szCs w:val="20"/>
              </w:rPr>
            </w:pPr>
          </w:p>
          <w:p w:rsidR="000C7033" w:rsidRPr="00E15227" w:rsidRDefault="000C7033" w:rsidP="00F33F8C">
            <w:pPr>
              <w:pStyle w:val="Corpsdetexte"/>
              <w:rPr>
                <w:rFonts w:ascii="Candara" w:hAnsi="Candara"/>
                <w:sz w:val="20"/>
                <w:szCs w:val="20"/>
              </w:rPr>
            </w:pPr>
          </w:p>
        </w:tc>
      </w:tr>
    </w:tbl>
    <w:p w:rsidR="00886F82" w:rsidRPr="006069DB" w:rsidRDefault="00886F82" w:rsidP="006069DB">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069DB">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86F82" w:rsidRPr="00E15227" w:rsidTr="00886F82">
        <w:tc>
          <w:tcPr>
            <w:tcW w:w="1062" w:type="pct"/>
          </w:tcPr>
          <w:p w:rsidR="00886F82" w:rsidRPr="00E15227" w:rsidRDefault="00886F82" w:rsidP="00F33F8C">
            <w:pPr>
              <w:bidi w:val="0"/>
              <w:spacing w:line="276" w:lineRule="auto"/>
              <w:rPr>
                <w:rFonts w:ascii="Candara" w:hAnsi="Candara"/>
                <w:bCs/>
                <w:i/>
                <w:iCs/>
                <w:sz w:val="20"/>
                <w:szCs w:val="20"/>
              </w:rPr>
            </w:pPr>
          </w:p>
        </w:tc>
        <w:tc>
          <w:tcPr>
            <w:tcW w:w="503" w:type="pct"/>
            <w:vAlign w:val="center"/>
          </w:tcPr>
          <w:p w:rsidR="00886F82" w:rsidRPr="00E15227" w:rsidRDefault="00886F82"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86F82" w:rsidRPr="00E15227" w:rsidRDefault="00886F82"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86F82" w:rsidRPr="00E15227" w:rsidRDefault="0037694C" w:rsidP="00F33F8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886F82" w:rsidRPr="00E15227" w:rsidRDefault="00886F82" w:rsidP="00F33F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86F82" w:rsidRPr="00E15227" w:rsidTr="00886F82">
        <w:tc>
          <w:tcPr>
            <w:tcW w:w="1062" w:type="pct"/>
          </w:tcPr>
          <w:p w:rsidR="00886F82" w:rsidRPr="00E15227" w:rsidRDefault="00886F82" w:rsidP="00F33F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86F82" w:rsidRPr="00E15227" w:rsidRDefault="00886F82" w:rsidP="00F33F8C">
            <w:pPr>
              <w:bidi w:val="0"/>
              <w:spacing w:line="360" w:lineRule="auto"/>
              <w:rPr>
                <w:rFonts w:ascii="Candara" w:hAnsi="Candara"/>
                <w:bCs/>
                <w:i/>
                <w:iCs/>
                <w:sz w:val="20"/>
                <w:szCs w:val="20"/>
              </w:rPr>
            </w:pPr>
          </w:p>
        </w:tc>
        <w:tc>
          <w:tcPr>
            <w:tcW w:w="503" w:type="pct"/>
          </w:tcPr>
          <w:p w:rsidR="00886F82" w:rsidRPr="00E15227" w:rsidRDefault="00886F82" w:rsidP="00F33F8C">
            <w:pPr>
              <w:bidi w:val="0"/>
              <w:spacing w:line="360" w:lineRule="auto"/>
              <w:rPr>
                <w:rFonts w:asciiTheme="minorHAnsi" w:hAnsiTheme="minorHAnsi" w:cstheme="minorHAnsi"/>
                <w:i/>
                <w:iCs/>
                <w:sz w:val="20"/>
                <w:szCs w:val="20"/>
              </w:rPr>
            </w:pPr>
          </w:p>
        </w:tc>
        <w:tc>
          <w:tcPr>
            <w:tcW w:w="882" w:type="pct"/>
          </w:tcPr>
          <w:p w:rsidR="00886F82" w:rsidRPr="00E15227" w:rsidRDefault="00886F82" w:rsidP="00F33F8C">
            <w:pPr>
              <w:bidi w:val="0"/>
              <w:spacing w:line="360" w:lineRule="auto"/>
              <w:rPr>
                <w:rFonts w:asciiTheme="minorHAnsi" w:hAnsiTheme="minorHAnsi" w:cstheme="minorHAnsi"/>
                <w:i/>
                <w:iCs/>
                <w:sz w:val="20"/>
                <w:szCs w:val="20"/>
              </w:rPr>
            </w:pPr>
          </w:p>
        </w:tc>
        <w:tc>
          <w:tcPr>
            <w:tcW w:w="1191" w:type="pct"/>
          </w:tcPr>
          <w:p w:rsidR="00886F82" w:rsidRPr="00E15227" w:rsidRDefault="00886F82" w:rsidP="00F33F8C">
            <w:pPr>
              <w:bidi w:val="0"/>
              <w:spacing w:line="360" w:lineRule="auto"/>
              <w:rPr>
                <w:rFonts w:asciiTheme="minorHAnsi" w:hAnsiTheme="minorHAnsi" w:cstheme="minorHAnsi"/>
                <w:i/>
                <w:iCs/>
                <w:sz w:val="20"/>
                <w:szCs w:val="20"/>
              </w:rPr>
            </w:pPr>
          </w:p>
        </w:tc>
        <w:tc>
          <w:tcPr>
            <w:tcW w:w="1362" w:type="pct"/>
          </w:tcPr>
          <w:p w:rsidR="00886F82" w:rsidRPr="00E15227" w:rsidRDefault="00886F82" w:rsidP="00F33F8C">
            <w:pPr>
              <w:bidi w:val="0"/>
              <w:spacing w:line="360" w:lineRule="auto"/>
              <w:rPr>
                <w:rFonts w:asciiTheme="minorHAnsi" w:hAnsiTheme="minorHAnsi" w:cstheme="minorHAnsi"/>
                <w:i/>
                <w:iCs/>
                <w:sz w:val="20"/>
                <w:szCs w:val="20"/>
              </w:rPr>
            </w:pPr>
          </w:p>
        </w:tc>
      </w:tr>
      <w:tr w:rsidR="00886F82" w:rsidRPr="00E15227" w:rsidTr="00886F82">
        <w:tc>
          <w:tcPr>
            <w:tcW w:w="1062" w:type="pct"/>
          </w:tcPr>
          <w:p w:rsidR="00886F82" w:rsidRPr="00E15227" w:rsidRDefault="00886F82" w:rsidP="00F33F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86F82" w:rsidRPr="00E15227" w:rsidRDefault="00886F82" w:rsidP="00F33F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86F82" w:rsidRPr="00E15227" w:rsidRDefault="00886F82" w:rsidP="00F33F8C">
            <w:pPr>
              <w:bidi w:val="0"/>
              <w:spacing w:line="360" w:lineRule="auto"/>
              <w:rPr>
                <w:rFonts w:ascii="Candara" w:hAnsi="Candara"/>
                <w:i/>
                <w:iCs/>
                <w:sz w:val="20"/>
                <w:szCs w:val="20"/>
              </w:rPr>
            </w:pPr>
          </w:p>
        </w:tc>
        <w:tc>
          <w:tcPr>
            <w:tcW w:w="882" w:type="pct"/>
          </w:tcPr>
          <w:p w:rsidR="00886F82" w:rsidRPr="00E15227" w:rsidRDefault="00886F82" w:rsidP="00F33F8C">
            <w:pPr>
              <w:bidi w:val="0"/>
              <w:spacing w:line="360" w:lineRule="auto"/>
              <w:rPr>
                <w:rFonts w:ascii="Candara" w:hAnsi="Candara"/>
                <w:i/>
                <w:iCs/>
                <w:sz w:val="20"/>
                <w:szCs w:val="20"/>
              </w:rPr>
            </w:pPr>
          </w:p>
        </w:tc>
        <w:tc>
          <w:tcPr>
            <w:tcW w:w="1191" w:type="pct"/>
          </w:tcPr>
          <w:p w:rsidR="00886F82" w:rsidRPr="00E15227" w:rsidRDefault="00886F82" w:rsidP="00F33F8C">
            <w:pPr>
              <w:bidi w:val="0"/>
              <w:spacing w:line="360" w:lineRule="auto"/>
              <w:rPr>
                <w:rFonts w:ascii="Candara" w:hAnsi="Candara"/>
                <w:i/>
                <w:iCs/>
                <w:sz w:val="20"/>
                <w:szCs w:val="20"/>
              </w:rPr>
            </w:pPr>
          </w:p>
        </w:tc>
        <w:tc>
          <w:tcPr>
            <w:tcW w:w="1362" w:type="pct"/>
          </w:tcPr>
          <w:p w:rsidR="00886F82" w:rsidRPr="00E15227" w:rsidRDefault="00886F82" w:rsidP="00F33F8C">
            <w:pPr>
              <w:bidi w:val="0"/>
              <w:spacing w:line="360" w:lineRule="auto"/>
              <w:rPr>
                <w:rFonts w:ascii="Candara" w:hAnsi="Candara"/>
                <w:i/>
                <w:iCs/>
                <w:sz w:val="20"/>
                <w:szCs w:val="20"/>
              </w:rPr>
            </w:pPr>
          </w:p>
        </w:tc>
      </w:tr>
      <w:tr w:rsidR="00886F82" w:rsidRPr="00E15227" w:rsidTr="00886F82">
        <w:tc>
          <w:tcPr>
            <w:tcW w:w="1062" w:type="pct"/>
          </w:tcPr>
          <w:p w:rsidR="00886F82" w:rsidRPr="00E15227" w:rsidRDefault="00886F82" w:rsidP="00F33F8C">
            <w:pPr>
              <w:bidi w:val="0"/>
              <w:spacing w:line="360" w:lineRule="auto"/>
              <w:rPr>
                <w:rFonts w:ascii="Candara" w:hAnsi="Candara"/>
                <w:bCs/>
                <w:i/>
                <w:iCs/>
                <w:sz w:val="20"/>
                <w:szCs w:val="20"/>
              </w:rPr>
            </w:pPr>
          </w:p>
        </w:tc>
        <w:tc>
          <w:tcPr>
            <w:tcW w:w="503" w:type="pct"/>
          </w:tcPr>
          <w:p w:rsidR="00886F82" w:rsidRPr="00E15227" w:rsidRDefault="00886F82" w:rsidP="00F33F8C">
            <w:pPr>
              <w:bidi w:val="0"/>
              <w:spacing w:line="360" w:lineRule="auto"/>
              <w:rPr>
                <w:rFonts w:ascii="Candara" w:hAnsi="Candara"/>
                <w:i/>
                <w:iCs/>
                <w:sz w:val="20"/>
                <w:szCs w:val="20"/>
              </w:rPr>
            </w:pPr>
          </w:p>
        </w:tc>
        <w:tc>
          <w:tcPr>
            <w:tcW w:w="882" w:type="pct"/>
          </w:tcPr>
          <w:p w:rsidR="00886F82" w:rsidRPr="00E15227" w:rsidRDefault="00886F82" w:rsidP="00F33F8C">
            <w:pPr>
              <w:bidi w:val="0"/>
              <w:spacing w:line="360" w:lineRule="auto"/>
              <w:rPr>
                <w:rFonts w:ascii="Candara" w:hAnsi="Candara"/>
                <w:i/>
                <w:iCs/>
                <w:sz w:val="20"/>
                <w:szCs w:val="20"/>
              </w:rPr>
            </w:pPr>
          </w:p>
        </w:tc>
        <w:tc>
          <w:tcPr>
            <w:tcW w:w="1191" w:type="pct"/>
          </w:tcPr>
          <w:p w:rsidR="00886F82" w:rsidRPr="00E15227" w:rsidRDefault="00886F82" w:rsidP="00F33F8C">
            <w:pPr>
              <w:bidi w:val="0"/>
              <w:spacing w:line="360" w:lineRule="auto"/>
              <w:rPr>
                <w:rFonts w:ascii="Candara" w:hAnsi="Candara"/>
                <w:i/>
                <w:iCs/>
                <w:sz w:val="20"/>
                <w:szCs w:val="20"/>
              </w:rPr>
            </w:pPr>
          </w:p>
        </w:tc>
        <w:tc>
          <w:tcPr>
            <w:tcW w:w="1362" w:type="pct"/>
          </w:tcPr>
          <w:p w:rsidR="00886F82" w:rsidRPr="00E15227" w:rsidRDefault="00886F82" w:rsidP="00F33F8C">
            <w:pPr>
              <w:bidi w:val="0"/>
              <w:spacing w:line="360" w:lineRule="auto"/>
              <w:rPr>
                <w:rFonts w:ascii="Candara" w:hAnsi="Candara"/>
                <w:i/>
                <w:iCs/>
                <w:sz w:val="20"/>
                <w:szCs w:val="20"/>
              </w:rPr>
            </w:pPr>
          </w:p>
        </w:tc>
      </w:tr>
      <w:tr w:rsidR="00886F82" w:rsidRPr="00E15227" w:rsidTr="00886F82">
        <w:tc>
          <w:tcPr>
            <w:tcW w:w="1062" w:type="pct"/>
          </w:tcPr>
          <w:p w:rsidR="00886F82" w:rsidRPr="00E15227" w:rsidRDefault="00886F82" w:rsidP="00F33F8C">
            <w:pPr>
              <w:bidi w:val="0"/>
              <w:spacing w:line="360" w:lineRule="auto"/>
              <w:rPr>
                <w:rFonts w:ascii="Candara" w:hAnsi="Candara"/>
                <w:bCs/>
                <w:i/>
                <w:iCs/>
                <w:sz w:val="20"/>
                <w:szCs w:val="20"/>
              </w:rPr>
            </w:pPr>
          </w:p>
        </w:tc>
        <w:tc>
          <w:tcPr>
            <w:tcW w:w="503" w:type="pct"/>
          </w:tcPr>
          <w:p w:rsidR="00886F82" w:rsidRPr="00E15227" w:rsidRDefault="00886F82" w:rsidP="00F33F8C">
            <w:pPr>
              <w:bidi w:val="0"/>
              <w:spacing w:line="360" w:lineRule="auto"/>
              <w:rPr>
                <w:rFonts w:ascii="Candara" w:hAnsi="Candara"/>
                <w:i/>
                <w:iCs/>
                <w:sz w:val="20"/>
                <w:szCs w:val="20"/>
              </w:rPr>
            </w:pPr>
          </w:p>
        </w:tc>
        <w:tc>
          <w:tcPr>
            <w:tcW w:w="882" w:type="pct"/>
          </w:tcPr>
          <w:p w:rsidR="00886F82" w:rsidRPr="00E15227" w:rsidRDefault="00886F82" w:rsidP="00F33F8C">
            <w:pPr>
              <w:bidi w:val="0"/>
              <w:spacing w:line="360" w:lineRule="auto"/>
              <w:rPr>
                <w:rFonts w:ascii="Candara" w:hAnsi="Candara"/>
                <w:i/>
                <w:iCs/>
                <w:sz w:val="20"/>
                <w:szCs w:val="20"/>
              </w:rPr>
            </w:pPr>
          </w:p>
        </w:tc>
        <w:tc>
          <w:tcPr>
            <w:tcW w:w="1191" w:type="pct"/>
          </w:tcPr>
          <w:p w:rsidR="00886F82" w:rsidRPr="00E15227" w:rsidRDefault="00886F82" w:rsidP="00F33F8C">
            <w:pPr>
              <w:bidi w:val="0"/>
              <w:spacing w:line="360" w:lineRule="auto"/>
              <w:rPr>
                <w:rFonts w:ascii="Candara" w:hAnsi="Candara"/>
                <w:i/>
                <w:iCs/>
                <w:sz w:val="20"/>
                <w:szCs w:val="20"/>
              </w:rPr>
            </w:pPr>
          </w:p>
        </w:tc>
        <w:tc>
          <w:tcPr>
            <w:tcW w:w="1362" w:type="pct"/>
          </w:tcPr>
          <w:p w:rsidR="00886F82" w:rsidRPr="00E15227" w:rsidRDefault="00886F82" w:rsidP="00F33F8C">
            <w:pPr>
              <w:bidi w:val="0"/>
              <w:spacing w:line="360" w:lineRule="auto"/>
              <w:rPr>
                <w:rFonts w:ascii="Candara" w:hAnsi="Candara"/>
                <w:i/>
                <w:iCs/>
                <w:sz w:val="20"/>
                <w:szCs w:val="20"/>
              </w:rPr>
            </w:pPr>
          </w:p>
        </w:tc>
      </w:tr>
      <w:tr w:rsidR="00886F82" w:rsidRPr="00E15227" w:rsidTr="00886F82">
        <w:tc>
          <w:tcPr>
            <w:tcW w:w="1062" w:type="pct"/>
          </w:tcPr>
          <w:p w:rsidR="00886F82" w:rsidRPr="00E15227" w:rsidRDefault="00886F82" w:rsidP="00F33F8C">
            <w:pPr>
              <w:bidi w:val="0"/>
              <w:spacing w:line="360" w:lineRule="auto"/>
              <w:rPr>
                <w:rFonts w:ascii="Candara" w:hAnsi="Candara"/>
                <w:bCs/>
                <w:i/>
                <w:iCs/>
                <w:sz w:val="20"/>
                <w:szCs w:val="20"/>
              </w:rPr>
            </w:pPr>
          </w:p>
        </w:tc>
        <w:tc>
          <w:tcPr>
            <w:tcW w:w="503" w:type="pct"/>
          </w:tcPr>
          <w:p w:rsidR="00886F82" w:rsidRPr="00E15227" w:rsidRDefault="00886F82" w:rsidP="00F33F8C">
            <w:pPr>
              <w:bidi w:val="0"/>
              <w:spacing w:line="360" w:lineRule="auto"/>
              <w:rPr>
                <w:rFonts w:ascii="Candara" w:hAnsi="Candara"/>
                <w:i/>
                <w:iCs/>
                <w:sz w:val="20"/>
                <w:szCs w:val="20"/>
              </w:rPr>
            </w:pPr>
          </w:p>
        </w:tc>
        <w:tc>
          <w:tcPr>
            <w:tcW w:w="882" w:type="pct"/>
          </w:tcPr>
          <w:p w:rsidR="00886F82" w:rsidRPr="00E15227" w:rsidRDefault="00886F82" w:rsidP="00F33F8C">
            <w:pPr>
              <w:bidi w:val="0"/>
              <w:spacing w:line="360" w:lineRule="auto"/>
              <w:rPr>
                <w:rFonts w:ascii="Candara" w:hAnsi="Candara"/>
                <w:i/>
                <w:iCs/>
                <w:sz w:val="20"/>
                <w:szCs w:val="20"/>
              </w:rPr>
            </w:pPr>
          </w:p>
        </w:tc>
        <w:tc>
          <w:tcPr>
            <w:tcW w:w="1191" w:type="pct"/>
          </w:tcPr>
          <w:p w:rsidR="00886F82" w:rsidRPr="00E15227" w:rsidRDefault="00886F82" w:rsidP="00F33F8C">
            <w:pPr>
              <w:bidi w:val="0"/>
              <w:spacing w:line="360" w:lineRule="auto"/>
              <w:rPr>
                <w:rFonts w:ascii="Candara" w:hAnsi="Candara"/>
                <w:i/>
                <w:iCs/>
                <w:sz w:val="20"/>
                <w:szCs w:val="20"/>
              </w:rPr>
            </w:pPr>
          </w:p>
        </w:tc>
        <w:tc>
          <w:tcPr>
            <w:tcW w:w="1362" w:type="pct"/>
          </w:tcPr>
          <w:p w:rsidR="00886F82" w:rsidRPr="00E15227" w:rsidRDefault="00886F82" w:rsidP="00F33F8C">
            <w:pPr>
              <w:bidi w:val="0"/>
              <w:spacing w:line="360" w:lineRule="auto"/>
              <w:rPr>
                <w:rFonts w:ascii="Candara" w:hAnsi="Candara"/>
                <w:i/>
                <w:iCs/>
                <w:sz w:val="20"/>
                <w:szCs w:val="20"/>
              </w:rPr>
            </w:pPr>
          </w:p>
        </w:tc>
      </w:tr>
    </w:tbl>
    <w:p w:rsidR="00886F82" w:rsidRPr="00E15227" w:rsidRDefault="00886F82" w:rsidP="00765F2D">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765F2D" w:rsidRPr="00765F2D">
        <w:rPr>
          <w:rFonts w:ascii="Candara" w:hAnsi="Candara" w:cs="Times New (W1)"/>
          <w:b/>
          <w:bCs/>
          <w:smallCaps/>
          <w:color w:val="17365D" w:themeColor="text2" w:themeShade="BF"/>
          <w:sz w:val="26"/>
          <w:szCs w:val="26"/>
          <w:lang w:eastAsia="fr-CA"/>
        </w:rPr>
        <w:t>.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86F82" w:rsidRPr="00E15227" w:rsidTr="00886F82">
        <w:tc>
          <w:tcPr>
            <w:tcW w:w="5000" w:type="pct"/>
          </w:tcPr>
          <w:p w:rsidR="00886F82" w:rsidRPr="00E15227" w:rsidRDefault="00886F82" w:rsidP="00F33F8C">
            <w:pPr>
              <w:pStyle w:val="Corpsdetexte"/>
              <w:rPr>
                <w:szCs w:val="20"/>
              </w:rPr>
            </w:pPr>
          </w:p>
          <w:p w:rsidR="00886F82" w:rsidRPr="00E15227" w:rsidRDefault="00886F82" w:rsidP="00F33F8C">
            <w:pPr>
              <w:pStyle w:val="Corpsdetexte"/>
              <w:rPr>
                <w:rFonts w:ascii="Candara" w:hAnsi="Candara"/>
                <w:sz w:val="20"/>
                <w:szCs w:val="20"/>
              </w:rPr>
            </w:pPr>
          </w:p>
        </w:tc>
      </w:tr>
    </w:tbl>
    <w:p w:rsidR="00886F82" w:rsidRPr="00E15227" w:rsidRDefault="00886F82" w:rsidP="00F33F8C">
      <w:pPr>
        <w:bidi w:val="0"/>
        <w:rPr>
          <w:rFonts w:ascii="Candara" w:hAnsi="Candara"/>
          <w:b/>
          <w:sz w:val="20"/>
          <w:szCs w:val="20"/>
          <w:lang w:eastAsia="fr-CA"/>
        </w:rPr>
      </w:pPr>
    </w:p>
    <w:p w:rsidR="00886F82" w:rsidRPr="00E15227" w:rsidRDefault="00886F82" w:rsidP="00F33F8C">
      <w:pPr>
        <w:bidi w:val="0"/>
        <w:rPr>
          <w:rFonts w:ascii="Candara" w:hAnsi="Candara"/>
          <w:b/>
          <w:sz w:val="20"/>
          <w:szCs w:val="20"/>
          <w:lang w:eastAsia="fr-CA"/>
        </w:rPr>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886F82" w:rsidRDefault="00886F82"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DD3D57" w:rsidRDefault="00DD3D57" w:rsidP="00DD3D57">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F33F8C" w:rsidRDefault="00F33F8C" w:rsidP="00F33F8C">
      <w:pPr>
        <w:bidi w:val="0"/>
      </w:pPr>
    </w:p>
    <w:p w:rsidR="000C7033" w:rsidRPr="00E15227" w:rsidRDefault="000C7033" w:rsidP="000C7033">
      <w:pPr>
        <w:bidi w:val="0"/>
        <w:rPr>
          <w:rFonts w:ascii="Candara" w:hAnsi="Candara"/>
          <w:b/>
          <w:sz w:val="20"/>
          <w:szCs w:val="20"/>
          <w:lang w:eastAsia="fr-CA"/>
        </w:rPr>
      </w:pPr>
    </w:p>
    <w:p w:rsidR="00F33F8C" w:rsidRPr="00E15227" w:rsidRDefault="00F33F8C" w:rsidP="00F33F8C">
      <w:pPr>
        <w:bidi w:val="0"/>
        <w:jc w:val="lowKashida"/>
        <w:rPr>
          <w:rFonts w:ascii="Candara" w:hAnsi="Candara"/>
          <w:b/>
          <w:sz w:val="20"/>
          <w:szCs w:val="20"/>
          <w:lang w:eastAsia="fr-CA"/>
        </w:rPr>
      </w:pPr>
    </w:p>
    <w:p w:rsidR="00F33F8C" w:rsidRPr="00E15227" w:rsidRDefault="00F33F8C" w:rsidP="00F33F8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F33F8C" w:rsidRPr="00E15227" w:rsidTr="00F33F8C">
        <w:trPr>
          <w:trHeight w:val="1667"/>
          <w:jc w:val="center"/>
        </w:trPr>
        <w:tc>
          <w:tcPr>
            <w:tcW w:w="5000" w:type="pct"/>
            <w:shd w:val="clear" w:color="auto" w:fill="FFFFFF" w:themeFill="background1"/>
          </w:tcPr>
          <w:p w:rsidR="00F33F8C" w:rsidRPr="00E15227" w:rsidRDefault="00F33F8C" w:rsidP="00F33F8C">
            <w:pPr>
              <w:bidi w:val="0"/>
              <w:spacing w:line="240" w:lineRule="exact"/>
              <w:jc w:val="center"/>
              <w:rPr>
                <w:rFonts w:ascii="Candara" w:hAnsi="Candara"/>
                <w:color w:val="17365D" w:themeColor="text2" w:themeShade="BF"/>
                <w:sz w:val="20"/>
                <w:szCs w:val="20"/>
              </w:rPr>
            </w:pPr>
          </w:p>
          <w:p w:rsidR="00F33F8C" w:rsidRPr="00E15227" w:rsidRDefault="00F33F8C" w:rsidP="00F33F8C">
            <w:pPr>
              <w:bidi w:val="0"/>
              <w:jc w:val="center"/>
              <w:rPr>
                <w:rFonts w:ascii="Candara" w:hAnsi="Candara"/>
                <w:b/>
                <w:color w:val="17365D" w:themeColor="text2" w:themeShade="BF"/>
                <w:sz w:val="20"/>
                <w:szCs w:val="20"/>
                <w:lang w:eastAsia="fr-CA"/>
              </w:rPr>
            </w:pPr>
          </w:p>
          <w:p w:rsidR="00F33F8C" w:rsidRPr="00E15227" w:rsidRDefault="00F33F8C" w:rsidP="00F33F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33F8C" w:rsidRPr="00E15227" w:rsidRDefault="00F33F8C" w:rsidP="00F33F8C">
            <w:pPr>
              <w:bidi w:val="0"/>
              <w:jc w:val="center"/>
              <w:rPr>
                <w:rFonts w:ascii="Candara" w:hAnsi="Candara"/>
                <w:b/>
                <w:bCs/>
                <w:color w:val="17365D" w:themeColor="text2" w:themeShade="BF"/>
                <w:sz w:val="20"/>
                <w:szCs w:val="20"/>
              </w:rPr>
            </w:pPr>
          </w:p>
          <w:p w:rsidR="00F33F8C" w:rsidRPr="00E15227" w:rsidRDefault="00F33F8C" w:rsidP="00F33F8C">
            <w:pPr>
              <w:bidi w:val="0"/>
              <w:spacing w:line="240" w:lineRule="exact"/>
              <w:jc w:val="center"/>
              <w:rPr>
                <w:rFonts w:ascii="Candara" w:hAnsi="Candara"/>
                <w:color w:val="17365D" w:themeColor="text2" w:themeShade="BF"/>
                <w:sz w:val="20"/>
                <w:szCs w:val="20"/>
              </w:rPr>
            </w:pPr>
          </w:p>
        </w:tc>
      </w:tr>
    </w:tbl>
    <w:p w:rsidR="00F33F8C" w:rsidRPr="00E15227" w:rsidRDefault="00F33F8C" w:rsidP="00F33F8C">
      <w:pPr>
        <w:bidi w:val="0"/>
        <w:rPr>
          <w:rFonts w:ascii="Candara" w:hAnsi="Candara"/>
          <w:b/>
          <w:sz w:val="20"/>
          <w:szCs w:val="20"/>
          <w:lang w:eastAsia="fr-CA"/>
        </w:rPr>
      </w:pPr>
    </w:p>
    <w:p w:rsidR="00F33F8C" w:rsidRDefault="00F33F8C" w:rsidP="00F33F8C">
      <w:pPr>
        <w:bidi w:val="0"/>
        <w:rPr>
          <w:rFonts w:ascii="Candara" w:hAnsi="Candara"/>
          <w:b/>
          <w:sz w:val="20"/>
          <w:szCs w:val="20"/>
          <w:lang w:eastAsia="fr-CA"/>
        </w:rPr>
      </w:pPr>
    </w:p>
    <w:p w:rsidR="005F1AEB" w:rsidRPr="00E15227" w:rsidRDefault="005F1AEB" w:rsidP="005F1AE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F1AEB" w:rsidRPr="00E15227" w:rsidTr="008F770B">
        <w:trPr>
          <w:trHeight w:val="828"/>
        </w:trPr>
        <w:tc>
          <w:tcPr>
            <w:tcW w:w="4361" w:type="dxa"/>
            <w:vAlign w:val="center"/>
          </w:tcPr>
          <w:p w:rsidR="005F1AEB" w:rsidRPr="00E15227" w:rsidRDefault="005F1AEB" w:rsidP="008F770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F1AEB" w:rsidRPr="00687282" w:rsidRDefault="005F1AEB" w:rsidP="008F770B">
            <w:pPr>
              <w:bidi w:val="0"/>
              <w:spacing w:line="360" w:lineRule="auto"/>
              <w:jc w:val="center"/>
              <w:rPr>
                <w:b/>
                <w:bCs/>
                <w:i/>
                <w:caps/>
                <w:lang w:eastAsia="fr-CA"/>
              </w:rPr>
            </w:pPr>
            <w:r>
              <w:rPr>
                <w:rFonts w:ascii="Calibri" w:hAnsi="Calibri" w:cs="Calibri"/>
                <w:b/>
                <w:bCs/>
                <w:lang w:eastAsia="fr-FR"/>
              </w:rPr>
              <w:t>M11</w:t>
            </w:r>
          </w:p>
        </w:tc>
      </w:tr>
      <w:tr w:rsidR="005F1AEB" w:rsidRPr="00E15227" w:rsidTr="008F770B">
        <w:trPr>
          <w:trHeight w:val="827"/>
        </w:trPr>
        <w:tc>
          <w:tcPr>
            <w:tcW w:w="4361" w:type="dxa"/>
            <w:vAlign w:val="center"/>
          </w:tcPr>
          <w:p w:rsidR="005F1AEB" w:rsidRPr="00E15227" w:rsidRDefault="005F1AEB" w:rsidP="008F770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F1AEB" w:rsidRDefault="005F1AEB" w:rsidP="008F770B">
            <w:pPr>
              <w:bidi w:val="0"/>
              <w:spacing w:line="360" w:lineRule="auto"/>
              <w:jc w:val="center"/>
              <w:rPr>
                <w:rFonts w:ascii="Calibri" w:hAnsi="Calibri" w:cs="Calibri"/>
                <w:b/>
                <w:bCs/>
                <w:lang w:eastAsia="fr-FR"/>
              </w:rPr>
            </w:pPr>
            <w:r w:rsidRPr="00687282">
              <w:rPr>
                <w:rFonts w:ascii="Calibri" w:hAnsi="Calibri" w:cs="Calibri"/>
                <w:b/>
                <w:bCs/>
                <w:lang w:eastAsia="fr-FR"/>
              </w:rPr>
              <w:t>LOGIQUE COMBINATOIRE ET</w:t>
            </w:r>
          </w:p>
          <w:p w:rsidR="005F1AEB" w:rsidRPr="00687282" w:rsidRDefault="005F1AEB" w:rsidP="005F1AEB">
            <w:pPr>
              <w:bidi w:val="0"/>
              <w:spacing w:line="360" w:lineRule="auto"/>
              <w:jc w:val="center"/>
              <w:rPr>
                <w:b/>
                <w:i/>
                <w:caps/>
                <w:lang w:eastAsia="fr-CA"/>
              </w:rPr>
            </w:pPr>
            <w:r>
              <w:rPr>
                <w:rFonts w:ascii="Calibri" w:hAnsi="Calibri" w:cs="Calibri"/>
                <w:b/>
                <w:bCs/>
                <w:lang w:eastAsia="fr-FR"/>
              </w:rPr>
              <w:t xml:space="preserve">LOGIQUE SEQUENTIELLE </w:t>
            </w:r>
          </w:p>
        </w:tc>
      </w:tr>
      <w:tr w:rsidR="005F1AEB" w:rsidRPr="00E15227" w:rsidTr="008F770B">
        <w:trPr>
          <w:trHeight w:val="981"/>
        </w:trPr>
        <w:tc>
          <w:tcPr>
            <w:tcW w:w="4361" w:type="dxa"/>
            <w:vAlign w:val="center"/>
          </w:tcPr>
          <w:p w:rsidR="005F1AEB" w:rsidRPr="00E15227" w:rsidRDefault="005F1AEB" w:rsidP="008F770B">
            <w:pPr>
              <w:bidi w:val="0"/>
              <w:spacing w:line="276" w:lineRule="auto"/>
              <w:rPr>
                <w:rFonts w:ascii="Candara" w:hAnsi="Candara"/>
                <w:b/>
                <w:bCs/>
              </w:rPr>
            </w:pPr>
            <w:r w:rsidRPr="00E15227">
              <w:rPr>
                <w:rFonts w:ascii="Candara" w:hAnsi="Candara"/>
                <w:b/>
                <w:bCs/>
              </w:rPr>
              <w:t xml:space="preserve">Nature du module </w:t>
            </w:r>
          </w:p>
          <w:p w:rsidR="005F1AEB" w:rsidRPr="00E15227" w:rsidRDefault="005F1AEB" w:rsidP="008F770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F1AEB" w:rsidRPr="00687282" w:rsidRDefault="005F1AEB" w:rsidP="008F770B">
            <w:pPr>
              <w:bidi w:val="0"/>
              <w:spacing w:line="360" w:lineRule="auto"/>
              <w:jc w:val="center"/>
              <w:rPr>
                <w:rFonts w:ascii="Calibri" w:hAnsi="Calibri" w:cs="Calibri"/>
                <w:b/>
                <w:bCs/>
                <w:lang w:eastAsia="fr-FR"/>
              </w:rPr>
            </w:pPr>
            <w:r w:rsidRPr="00687282">
              <w:rPr>
                <w:rFonts w:ascii="Calibri" w:hAnsi="Calibri" w:cs="Calibri"/>
                <w:b/>
                <w:bCs/>
                <w:lang w:eastAsia="fr-FR"/>
              </w:rPr>
              <w:t>Disciplinaire</w:t>
            </w:r>
          </w:p>
        </w:tc>
      </w:tr>
      <w:tr w:rsidR="005F1AEB" w:rsidRPr="00E15227" w:rsidTr="008F770B">
        <w:trPr>
          <w:trHeight w:val="967"/>
        </w:trPr>
        <w:tc>
          <w:tcPr>
            <w:tcW w:w="4361" w:type="dxa"/>
            <w:vAlign w:val="center"/>
          </w:tcPr>
          <w:p w:rsidR="005F1AEB" w:rsidRPr="00E15227" w:rsidRDefault="005F1AEB" w:rsidP="008F770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F1AEB" w:rsidRPr="00687282" w:rsidRDefault="005F1AEB" w:rsidP="008F770B">
            <w:pPr>
              <w:bidi w:val="0"/>
              <w:spacing w:line="360" w:lineRule="auto"/>
              <w:jc w:val="center"/>
              <w:rPr>
                <w:rFonts w:ascii="Calibri" w:hAnsi="Calibri" w:cs="Calibri"/>
                <w:b/>
                <w:bCs/>
                <w:lang w:eastAsia="fr-FR"/>
              </w:rPr>
            </w:pPr>
            <w:r w:rsidRPr="00687282">
              <w:rPr>
                <w:rFonts w:ascii="Calibri" w:hAnsi="Calibri" w:cs="Calibri"/>
                <w:b/>
                <w:bCs/>
                <w:lang w:eastAsia="fr-FR"/>
              </w:rPr>
              <w:t>S2</w:t>
            </w:r>
          </w:p>
        </w:tc>
      </w:tr>
      <w:tr w:rsidR="005F1AEB" w:rsidRPr="00E15227" w:rsidTr="008F770B">
        <w:trPr>
          <w:trHeight w:val="557"/>
        </w:trPr>
        <w:tc>
          <w:tcPr>
            <w:tcW w:w="4361" w:type="dxa"/>
            <w:vAlign w:val="center"/>
          </w:tcPr>
          <w:p w:rsidR="005F1AEB" w:rsidRPr="00E15227" w:rsidRDefault="005F1AEB" w:rsidP="008F770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F1AEB" w:rsidRPr="00687282" w:rsidRDefault="005F1AEB" w:rsidP="008F770B">
            <w:pPr>
              <w:bidi w:val="0"/>
              <w:spacing w:line="360" w:lineRule="auto"/>
              <w:rPr>
                <w:b/>
                <w:i/>
                <w:caps/>
                <w:lang w:eastAsia="fr-CA"/>
              </w:rPr>
            </w:pPr>
          </w:p>
        </w:tc>
      </w:tr>
    </w:tbl>
    <w:p w:rsidR="005F1AEB" w:rsidRPr="00E15227" w:rsidRDefault="005F1AEB" w:rsidP="005F1AEB">
      <w:pPr>
        <w:bidi w:val="0"/>
        <w:jc w:val="lowKashida"/>
        <w:rPr>
          <w:rFonts w:ascii="Candara" w:hAnsi="Candara"/>
          <w:b/>
          <w:sz w:val="20"/>
          <w:szCs w:val="20"/>
          <w:lang w:eastAsia="fr-CA"/>
        </w:rPr>
      </w:pPr>
    </w:p>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jc w:val="lowKashida"/>
        <w:rPr>
          <w:rFonts w:ascii="Candara" w:hAnsi="Candara"/>
          <w:bCs/>
          <w:lang w:eastAsia="fr-CA"/>
        </w:rPr>
      </w:pPr>
    </w:p>
    <w:p w:rsidR="005F1AEB" w:rsidRPr="00E15227" w:rsidRDefault="005F1AEB" w:rsidP="005F1AEB">
      <w:pPr>
        <w:bidi w:val="0"/>
        <w:jc w:val="lowKashida"/>
        <w:rPr>
          <w:rFonts w:ascii="Candara" w:hAnsi="Candara"/>
          <w:bCs/>
          <w:lang w:eastAsia="fr-CA"/>
        </w:rPr>
      </w:pPr>
    </w:p>
    <w:p w:rsidR="005F1AEB" w:rsidRPr="00E15227" w:rsidRDefault="005F1AEB" w:rsidP="005F1AEB">
      <w:pPr>
        <w:bidi w:val="0"/>
        <w:jc w:val="lowKashida"/>
        <w:rPr>
          <w:rFonts w:ascii="Candara" w:hAnsi="Candara"/>
          <w:bCs/>
          <w:lang w:eastAsia="fr-CA"/>
        </w:rPr>
      </w:pPr>
    </w:p>
    <w:p w:rsidR="005F1AEB" w:rsidRPr="00E15227" w:rsidRDefault="005F1AEB" w:rsidP="005F1AEB">
      <w:pPr>
        <w:bidi w:val="0"/>
        <w:ind w:left="-360"/>
        <w:rPr>
          <w:rFonts w:ascii="Candara" w:hAnsi="Candara"/>
          <w:b/>
          <w:lang w:eastAsia="fr-CA"/>
        </w:rPr>
      </w:pPr>
    </w:p>
    <w:p w:rsidR="005F1AEB" w:rsidRPr="00E15227" w:rsidRDefault="005F1AEB" w:rsidP="005F1AEB">
      <w:pPr>
        <w:bidi w:val="0"/>
        <w:rPr>
          <w:rFonts w:ascii="Candara" w:hAnsi="Candara"/>
          <w:b/>
          <w:sz w:val="20"/>
          <w:szCs w:val="20"/>
          <w:lang w:eastAsia="fr-CA"/>
        </w:rPr>
        <w:sectPr w:rsidR="005F1AEB" w:rsidRPr="00E15227" w:rsidSect="00897365">
          <w:pgSz w:w="11907" w:h="16840"/>
          <w:pgMar w:top="851" w:right="1134" w:bottom="851" w:left="1134" w:header="720" w:footer="720" w:gutter="0"/>
          <w:cols w:space="720"/>
          <w:titlePg/>
        </w:sectPr>
      </w:pPr>
    </w:p>
    <w:p w:rsidR="005F1AEB" w:rsidRPr="00E15227" w:rsidRDefault="005F1AEB" w:rsidP="005F1AEB">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F1AEB" w:rsidRPr="00E15227" w:rsidRDefault="005F1AEB" w:rsidP="005F1AEB">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1AEB" w:rsidRPr="00E15227" w:rsidTr="008F770B">
        <w:trPr>
          <w:trHeight w:val="513"/>
        </w:trPr>
        <w:tc>
          <w:tcPr>
            <w:tcW w:w="5000" w:type="pct"/>
          </w:tcPr>
          <w:p w:rsidR="005F1AEB" w:rsidRPr="008B0041" w:rsidRDefault="005F1AEB" w:rsidP="008F770B">
            <w:pPr>
              <w:pStyle w:val="Corpsdetexte"/>
              <w:ind w:left="142" w:right="148"/>
              <w:jc w:val="left"/>
              <w:rPr>
                <w:rFonts w:asciiTheme="minorBidi" w:hAnsiTheme="minorBidi" w:cstheme="minorBidi"/>
                <w:sz w:val="10"/>
                <w:szCs w:val="10"/>
              </w:rPr>
            </w:pPr>
          </w:p>
          <w:p w:rsidR="005F1AEB" w:rsidRPr="00E60EDF" w:rsidRDefault="005F1AEB" w:rsidP="008F770B">
            <w:pPr>
              <w:bidi w:val="0"/>
              <w:spacing w:after="200" w:line="276" w:lineRule="auto"/>
              <w:rPr>
                <w:rFonts w:asciiTheme="minorBidi" w:hAnsiTheme="minorBidi" w:cstheme="minorBidi"/>
              </w:rPr>
            </w:pPr>
            <w:r w:rsidRPr="00E60EDF">
              <w:rPr>
                <w:rFonts w:asciiTheme="minorBidi" w:hAnsiTheme="minorBidi" w:cstheme="minorBidi"/>
                <w:sz w:val="22"/>
                <w:szCs w:val="22"/>
              </w:rPr>
              <w:t>A l’issue de ce module l'étudiant doit être capable de comprendre et de résoudre des problèmes complexes sur</w:t>
            </w:r>
            <w:r w:rsidRPr="00E60EDF">
              <w:rPr>
                <w:rFonts w:asciiTheme="minorBidi" w:hAnsiTheme="minorBidi" w:cs="Arial"/>
                <w:sz w:val="22"/>
                <w:szCs w:val="22"/>
                <w:rtl/>
              </w:rPr>
              <w:t>:</w:t>
            </w:r>
          </w:p>
          <w:p w:rsidR="005F1AEB" w:rsidRPr="00E60EDF" w:rsidRDefault="005F1AEB" w:rsidP="008F770B">
            <w:pPr>
              <w:bidi w:val="0"/>
              <w:spacing w:line="276" w:lineRule="auto"/>
              <w:ind w:left="425"/>
              <w:rPr>
                <w:rFonts w:asciiTheme="minorBidi" w:hAnsiTheme="minorBidi" w:cstheme="minorBidi"/>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Les systèmes de numérisation et les opérations arithmétiques</w:t>
            </w:r>
            <w:r w:rsidRPr="00E60EDF">
              <w:rPr>
                <w:rFonts w:asciiTheme="minorBidi" w:hAnsiTheme="minorBidi" w:cs="Arial"/>
                <w:sz w:val="22"/>
                <w:szCs w:val="22"/>
                <w:rtl/>
              </w:rPr>
              <w:t>.</w:t>
            </w:r>
          </w:p>
          <w:p w:rsidR="005F1AEB" w:rsidRPr="00E60EDF" w:rsidRDefault="005F1AEB" w:rsidP="008F770B">
            <w:pPr>
              <w:bidi w:val="0"/>
              <w:spacing w:line="276" w:lineRule="auto"/>
              <w:ind w:left="425"/>
              <w:rPr>
                <w:rFonts w:asciiTheme="minorBidi" w:hAnsiTheme="minorBidi" w:cstheme="minorBidi"/>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Les codes numériques</w:t>
            </w:r>
            <w:r w:rsidRPr="00E60EDF">
              <w:rPr>
                <w:rFonts w:asciiTheme="minorBidi" w:hAnsiTheme="minorBidi" w:cs="Arial"/>
                <w:sz w:val="22"/>
                <w:szCs w:val="22"/>
                <w:rtl/>
              </w:rPr>
              <w:t>.</w:t>
            </w:r>
          </w:p>
          <w:p w:rsidR="005F1AEB" w:rsidRPr="00E60EDF" w:rsidRDefault="005F1AEB" w:rsidP="008F770B">
            <w:pPr>
              <w:bidi w:val="0"/>
              <w:spacing w:line="276" w:lineRule="auto"/>
              <w:ind w:left="425"/>
              <w:rPr>
                <w:rFonts w:asciiTheme="minorBidi" w:hAnsiTheme="minorBidi" w:cstheme="minorBidi"/>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L’algèbre de Boole</w:t>
            </w:r>
            <w:r w:rsidRPr="00E60EDF">
              <w:rPr>
                <w:rFonts w:asciiTheme="minorBidi" w:hAnsiTheme="minorBidi" w:cs="Arial"/>
                <w:sz w:val="22"/>
                <w:szCs w:val="22"/>
                <w:rtl/>
              </w:rPr>
              <w:t>.</w:t>
            </w:r>
          </w:p>
          <w:p w:rsidR="005F1AEB" w:rsidRPr="00E60EDF" w:rsidRDefault="005F1AEB" w:rsidP="008F770B">
            <w:pPr>
              <w:bidi w:val="0"/>
              <w:spacing w:line="276" w:lineRule="auto"/>
              <w:ind w:left="425"/>
              <w:rPr>
                <w:rFonts w:asciiTheme="minorBidi" w:hAnsiTheme="minorBidi" w:cstheme="minorBidi"/>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La logique combinatoire</w:t>
            </w:r>
            <w:r w:rsidRPr="00E60EDF">
              <w:rPr>
                <w:rFonts w:asciiTheme="minorBidi" w:hAnsiTheme="minorBidi" w:cs="Arial"/>
                <w:sz w:val="22"/>
                <w:szCs w:val="22"/>
                <w:rtl/>
              </w:rPr>
              <w:t>.</w:t>
            </w:r>
          </w:p>
          <w:p w:rsidR="005F1AEB" w:rsidRPr="00C96A25" w:rsidRDefault="005F1AEB" w:rsidP="00C96A25">
            <w:pPr>
              <w:bidi w:val="0"/>
              <w:spacing w:line="276" w:lineRule="auto"/>
              <w:ind w:left="425"/>
              <w:rPr>
                <w:rFonts w:asciiTheme="minorBidi" w:hAnsiTheme="minorBidi" w:cstheme="minorBidi"/>
                <w:lang w:bidi="ar-MA"/>
              </w:rPr>
            </w:pPr>
            <w:r w:rsidRPr="00E60EDF">
              <w:rPr>
                <w:rFonts w:asciiTheme="minorBidi" w:hAnsiTheme="minorBidi" w:cs="Arial"/>
                <w:sz w:val="22"/>
                <w:szCs w:val="22"/>
                <w:rtl/>
              </w:rPr>
              <w:t>-</w:t>
            </w:r>
            <w:r w:rsidRPr="00E60EDF">
              <w:rPr>
                <w:rFonts w:asciiTheme="minorBidi" w:hAnsiTheme="minorBidi" w:cs="Arial"/>
                <w:sz w:val="22"/>
                <w:szCs w:val="22"/>
                <w:rtl/>
              </w:rPr>
              <w:tab/>
            </w:r>
            <w:r w:rsidRPr="00E60EDF">
              <w:rPr>
                <w:rFonts w:asciiTheme="minorBidi" w:hAnsiTheme="minorBidi" w:cstheme="minorBidi"/>
                <w:sz w:val="22"/>
                <w:szCs w:val="22"/>
              </w:rPr>
              <w:t>La logique séquentielle</w:t>
            </w:r>
            <w:r w:rsidR="00C96A25">
              <w:rPr>
                <w:rFonts w:asciiTheme="minorBidi" w:hAnsiTheme="minorBidi" w:cs="Arial"/>
                <w:sz w:val="22"/>
                <w:szCs w:val="22"/>
                <w:rtl/>
              </w:rPr>
              <w:t>.</w:t>
            </w:r>
          </w:p>
        </w:tc>
      </w:tr>
    </w:tbl>
    <w:p w:rsidR="005F1AEB" w:rsidRDefault="005F1AEB" w:rsidP="005F1AEB">
      <w:pPr>
        <w:bidi w:val="0"/>
        <w:rPr>
          <w:rFonts w:ascii="Candara" w:hAnsi="Candara"/>
          <w:b/>
          <w:sz w:val="20"/>
          <w:szCs w:val="20"/>
          <w:lang w:eastAsia="fr-CA"/>
        </w:rPr>
      </w:pPr>
    </w:p>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F1AEB" w:rsidRPr="0069647B" w:rsidRDefault="005F1AEB" w:rsidP="005F1AEB">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1AEB" w:rsidRPr="00E15227" w:rsidTr="008F770B">
        <w:trPr>
          <w:trHeight w:val="588"/>
        </w:trPr>
        <w:tc>
          <w:tcPr>
            <w:tcW w:w="5000" w:type="pct"/>
          </w:tcPr>
          <w:p w:rsidR="005F1AEB" w:rsidRPr="00E15227" w:rsidRDefault="005F1AEB" w:rsidP="008F770B">
            <w:pPr>
              <w:bidi w:val="0"/>
              <w:rPr>
                <w:rFonts w:ascii="Candara" w:hAnsi="Candara"/>
                <w:b/>
                <w:sz w:val="10"/>
                <w:szCs w:val="10"/>
                <w:lang w:eastAsia="fr-CA"/>
              </w:rPr>
            </w:pPr>
          </w:p>
          <w:p w:rsidR="005F1AEB" w:rsidRDefault="005F1AEB" w:rsidP="008F770B">
            <w:pPr>
              <w:bidi w:val="0"/>
              <w:rPr>
                <w:rFonts w:asciiTheme="minorBidi" w:hAnsiTheme="minorBidi" w:cstheme="minorBidi"/>
                <w:bCs/>
                <w:sz w:val="20"/>
                <w:szCs w:val="20"/>
                <w:lang w:eastAsia="fr-CA"/>
              </w:rPr>
            </w:pPr>
            <w:r w:rsidRPr="006E37FB">
              <w:rPr>
                <w:rFonts w:asciiTheme="minorBidi" w:hAnsiTheme="minorBidi" w:cstheme="minorBidi"/>
                <w:b/>
                <w:sz w:val="20"/>
                <w:szCs w:val="20"/>
                <w:lang w:eastAsia="fr-CA"/>
              </w:rPr>
              <w:t xml:space="preserve">S1 : </w:t>
            </w:r>
            <w:r w:rsidRPr="00312A56">
              <w:rPr>
                <w:rFonts w:asciiTheme="minorBidi" w:hAnsiTheme="minorBidi" w:cstheme="minorBidi"/>
                <w:bCs/>
                <w:sz w:val="20"/>
                <w:szCs w:val="20"/>
                <w:lang w:eastAsia="fr-CA"/>
              </w:rPr>
              <w:t>M0</w:t>
            </w:r>
            <w:r>
              <w:rPr>
                <w:rFonts w:asciiTheme="minorBidi" w:hAnsiTheme="minorBidi" w:cstheme="minorBidi"/>
                <w:bCs/>
                <w:sz w:val="20"/>
                <w:szCs w:val="20"/>
                <w:lang w:eastAsia="fr-CA"/>
              </w:rPr>
              <w:t>5</w:t>
            </w:r>
          </w:p>
          <w:p w:rsidR="005F1AEB" w:rsidRDefault="005F1AEB" w:rsidP="008F770B">
            <w:pPr>
              <w:bidi w:val="0"/>
              <w:rPr>
                <w:rFonts w:asciiTheme="minorBidi" w:hAnsiTheme="minorBidi" w:cstheme="minorBidi"/>
                <w:bCs/>
                <w:sz w:val="20"/>
                <w:szCs w:val="20"/>
                <w:lang w:eastAsia="fr-CA"/>
              </w:rPr>
            </w:pPr>
          </w:p>
          <w:p w:rsidR="005F1AEB" w:rsidRDefault="005F1AEB" w:rsidP="008F770B">
            <w:pPr>
              <w:bidi w:val="0"/>
              <w:rPr>
                <w:rFonts w:asciiTheme="minorBidi" w:hAnsiTheme="minorBidi" w:cstheme="minorBidi"/>
                <w:bCs/>
                <w:sz w:val="20"/>
                <w:szCs w:val="20"/>
                <w:lang w:eastAsia="fr-CA"/>
              </w:rPr>
            </w:pPr>
          </w:p>
          <w:p w:rsidR="005F1AEB" w:rsidRPr="00EE1236" w:rsidRDefault="005F1AEB" w:rsidP="008F770B">
            <w:pPr>
              <w:bidi w:val="0"/>
              <w:rPr>
                <w:rFonts w:asciiTheme="minorBidi" w:hAnsiTheme="minorBidi" w:cstheme="minorBidi"/>
                <w:bCs/>
                <w:sz w:val="10"/>
                <w:szCs w:val="10"/>
                <w:lang w:eastAsia="fr-CA"/>
              </w:rPr>
            </w:pPr>
          </w:p>
        </w:tc>
      </w:tr>
    </w:tbl>
    <w:p w:rsidR="005F1AEB" w:rsidRDefault="005F1AEB" w:rsidP="005F1AEB">
      <w:pPr>
        <w:bidi w:val="0"/>
        <w:spacing w:line="276" w:lineRule="auto"/>
        <w:jc w:val="both"/>
        <w:rPr>
          <w:rFonts w:ascii="Candara" w:hAnsi="Candara" w:cs="Times New (W1)"/>
          <w:b/>
          <w:bCs/>
          <w:smallCaps/>
          <w:color w:val="17365D" w:themeColor="text2" w:themeShade="BF"/>
          <w:lang w:eastAsia="fr-CA"/>
        </w:rPr>
      </w:pPr>
    </w:p>
    <w:p w:rsidR="005F1AEB" w:rsidRDefault="005F1AEB" w:rsidP="005F1AEB">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Pr="000C1AFC">
        <w:rPr>
          <w:rFonts w:ascii="Candara" w:hAnsi="Candara" w:cs="Times New (W1)"/>
          <w:b/>
          <w:bCs/>
          <w:smallCaps/>
          <w:color w:val="17365D"/>
          <w:lang w:eastAsia="fr-CA"/>
        </w:rPr>
        <w:t xml:space="preserve">volume horaire </w:t>
      </w:r>
      <w:r w:rsidRPr="000C1AFC">
        <w:rPr>
          <w:rFonts w:ascii="Candara" w:hAnsi="Candara"/>
          <w:b/>
          <w:bCs/>
          <w:i/>
          <w:iCs/>
          <w:color w:val="17365D"/>
          <w:sz w:val="18"/>
          <w:szCs w:val="18"/>
        </w:rPr>
        <w:t>(</w:t>
      </w:r>
      <w:r>
        <w:rPr>
          <w:rFonts w:ascii="Candara" w:eastAsia="Batang" w:hAnsi="Candara" w:cs="Gautami"/>
          <w:i/>
          <w:iCs/>
          <w:color w:val="17365D"/>
          <w:sz w:val="20"/>
          <w:szCs w:val="20"/>
          <w:lang w:eastAsia="fr-FR"/>
        </w:rPr>
        <w:t xml:space="preserve">Les travaux dirigés et les travaux pratiques sont obligatoires dans les modules Disciplinaires </w:t>
      </w:r>
      <w:r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F1AEB" w:rsidRPr="00C41829" w:rsidRDefault="005F1AEB" w:rsidP="005F1AEB">
      <w:pPr>
        <w:bidi w:val="0"/>
        <w:spacing w:line="276" w:lineRule="auto"/>
        <w:jc w:val="both"/>
        <w:rPr>
          <w:rFonts w:ascii="Candara" w:eastAsia="Batang" w:hAnsi="Candara" w:cs="Gautami"/>
          <w:i/>
          <w:iCs/>
          <w:color w:val="17365D"/>
          <w:sz w:val="20"/>
          <w:szCs w:val="20"/>
          <w:lang w:eastAsia="fr-FR"/>
        </w:rPr>
      </w:pP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50"/>
        <w:gridCol w:w="708"/>
        <w:gridCol w:w="567"/>
        <w:gridCol w:w="567"/>
        <w:gridCol w:w="993"/>
        <w:gridCol w:w="1134"/>
        <w:gridCol w:w="2693"/>
        <w:gridCol w:w="850"/>
      </w:tblGrid>
      <w:tr w:rsidR="005F1AEB" w:rsidRPr="00E15227" w:rsidTr="008F770B">
        <w:tc>
          <w:tcPr>
            <w:tcW w:w="2250" w:type="dxa"/>
            <w:vMerge w:val="restart"/>
            <w:vAlign w:val="center"/>
          </w:tcPr>
          <w:p w:rsidR="005F1AEB" w:rsidRPr="00E15227" w:rsidRDefault="005F1AEB" w:rsidP="008F770B">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512" w:type="dxa"/>
            <w:gridSpan w:val="7"/>
            <w:vAlign w:val="center"/>
          </w:tcPr>
          <w:p w:rsidR="005F1AEB" w:rsidRPr="00E15227" w:rsidRDefault="005F1AEB" w:rsidP="008F770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F1AEB" w:rsidRPr="00E15227" w:rsidTr="008F770B">
        <w:tc>
          <w:tcPr>
            <w:tcW w:w="2250" w:type="dxa"/>
            <w:vMerge/>
            <w:vAlign w:val="center"/>
          </w:tcPr>
          <w:p w:rsidR="005F1AEB" w:rsidRPr="00E15227" w:rsidRDefault="005F1AEB" w:rsidP="008F770B">
            <w:pPr>
              <w:bidi w:val="0"/>
              <w:spacing w:line="360" w:lineRule="auto"/>
              <w:rPr>
                <w:rFonts w:ascii="Candara" w:hAnsi="Candara"/>
                <w:b/>
                <w:bCs/>
                <w:sz w:val="18"/>
                <w:szCs w:val="18"/>
              </w:rPr>
            </w:pPr>
          </w:p>
        </w:tc>
        <w:tc>
          <w:tcPr>
            <w:tcW w:w="708" w:type="dxa"/>
            <w:vAlign w:val="center"/>
          </w:tcPr>
          <w:p w:rsidR="005F1AEB" w:rsidRPr="00E15227" w:rsidRDefault="005F1AEB"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5F1AEB" w:rsidRPr="00E15227" w:rsidRDefault="005F1AEB"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5F1AEB" w:rsidRPr="00E15227" w:rsidRDefault="005F1AEB" w:rsidP="008F770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5F1AEB" w:rsidRPr="00E15227" w:rsidRDefault="005F1AEB" w:rsidP="008F770B">
            <w:pPr>
              <w:bidi w:val="0"/>
              <w:jc w:val="center"/>
              <w:rPr>
                <w:rFonts w:ascii="Candara" w:hAnsi="Candara"/>
                <w:b/>
                <w:bCs/>
                <w:sz w:val="18"/>
                <w:szCs w:val="18"/>
              </w:rPr>
            </w:pPr>
            <w:r>
              <w:rPr>
                <w:rFonts w:ascii="Candara" w:hAnsi="Candara"/>
                <w:b/>
                <w:bCs/>
                <w:sz w:val="18"/>
                <w:szCs w:val="18"/>
              </w:rPr>
              <w:t>Activités Pratiques</w:t>
            </w:r>
          </w:p>
        </w:tc>
        <w:tc>
          <w:tcPr>
            <w:tcW w:w="1134" w:type="dxa"/>
            <w:vAlign w:val="center"/>
          </w:tcPr>
          <w:p w:rsidR="005F1AEB" w:rsidRPr="00687282" w:rsidRDefault="005F1AEB" w:rsidP="008F770B">
            <w:pPr>
              <w:bidi w:val="0"/>
              <w:jc w:val="center"/>
              <w:rPr>
                <w:rFonts w:ascii="Candara" w:hAnsi="Candara"/>
                <w:b/>
                <w:bCs/>
                <w:sz w:val="18"/>
                <w:szCs w:val="18"/>
              </w:rPr>
            </w:pPr>
            <w:r w:rsidRPr="00687282">
              <w:rPr>
                <w:rFonts w:ascii="Candara" w:hAnsi="Candara"/>
                <w:b/>
                <w:bCs/>
                <w:sz w:val="18"/>
                <w:szCs w:val="18"/>
              </w:rPr>
              <w:t>Travail personnel</w:t>
            </w:r>
          </w:p>
        </w:tc>
        <w:tc>
          <w:tcPr>
            <w:tcW w:w="2693" w:type="dxa"/>
            <w:vAlign w:val="center"/>
          </w:tcPr>
          <w:p w:rsidR="005F1AEB" w:rsidRPr="00E15227" w:rsidRDefault="005F1AEB" w:rsidP="008F770B">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850" w:type="dxa"/>
            <w:vAlign w:val="center"/>
          </w:tcPr>
          <w:p w:rsidR="005F1AEB" w:rsidRPr="00E15227" w:rsidRDefault="005F1AEB" w:rsidP="008F770B">
            <w:pPr>
              <w:bidi w:val="0"/>
              <w:jc w:val="center"/>
              <w:rPr>
                <w:rFonts w:ascii="Candara" w:hAnsi="Candara"/>
                <w:b/>
                <w:bCs/>
                <w:sz w:val="18"/>
                <w:szCs w:val="18"/>
              </w:rPr>
            </w:pPr>
            <w:r w:rsidRPr="00E15227">
              <w:rPr>
                <w:rFonts w:ascii="Candara" w:hAnsi="Candara"/>
                <w:b/>
                <w:bCs/>
                <w:sz w:val="18"/>
                <w:szCs w:val="18"/>
              </w:rPr>
              <w:t>VH global</w:t>
            </w:r>
          </w:p>
        </w:tc>
      </w:tr>
      <w:tr w:rsidR="005F1AEB" w:rsidRPr="00E15227" w:rsidTr="008F770B">
        <w:tc>
          <w:tcPr>
            <w:tcW w:w="2250" w:type="dxa"/>
          </w:tcPr>
          <w:p w:rsidR="005F1AEB" w:rsidRPr="00E15227" w:rsidRDefault="005F1AEB" w:rsidP="008F770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30</w:t>
            </w:r>
          </w:p>
        </w:tc>
        <w:tc>
          <w:tcPr>
            <w:tcW w:w="567"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10</w:t>
            </w:r>
          </w:p>
        </w:tc>
        <w:tc>
          <w:tcPr>
            <w:tcW w:w="567"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8</w:t>
            </w:r>
          </w:p>
        </w:tc>
        <w:tc>
          <w:tcPr>
            <w:tcW w:w="993" w:type="dxa"/>
          </w:tcPr>
          <w:p w:rsidR="005F1AEB" w:rsidRPr="009E6AA4" w:rsidRDefault="005F1AEB" w:rsidP="008F770B">
            <w:pPr>
              <w:bidi w:val="0"/>
              <w:spacing w:line="360" w:lineRule="auto"/>
              <w:jc w:val="center"/>
              <w:rPr>
                <w:rFonts w:ascii="Candara" w:hAnsi="Candara"/>
                <w:b/>
                <w:bCs/>
                <w:color w:val="000000" w:themeColor="text1"/>
                <w:sz w:val="18"/>
                <w:szCs w:val="18"/>
              </w:rPr>
            </w:pPr>
          </w:p>
        </w:tc>
        <w:tc>
          <w:tcPr>
            <w:tcW w:w="1134" w:type="dxa"/>
          </w:tcPr>
          <w:p w:rsidR="005F1AEB" w:rsidRPr="009E6AA4" w:rsidRDefault="005F1AEB" w:rsidP="008F770B">
            <w:pPr>
              <w:bidi w:val="0"/>
              <w:spacing w:line="360" w:lineRule="auto"/>
              <w:jc w:val="center"/>
              <w:rPr>
                <w:rFonts w:ascii="Candara" w:hAnsi="Candara"/>
                <w:b/>
                <w:bCs/>
                <w:color w:val="000000" w:themeColor="text1"/>
                <w:sz w:val="18"/>
                <w:szCs w:val="18"/>
              </w:rPr>
            </w:pPr>
          </w:p>
        </w:tc>
        <w:tc>
          <w:tcPr>
            <w:tcW w:w="2693"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2</w:t>
            </w:r>
          </w:p>
        </w:tc>
        <w:tc>
          <w:tcPr>
            <w:tcW w:w="850"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50</w:t>
            </w:r>
          </w:p>
        </w:tc>
      </w:tr>
      <w:tr w:rsidR="005F1AEB" w:rsidRPr="00E15227" w:rsidTr="008F770B">
        <w:tc>
          <w:tcPr>
            <w:tcW w:w="2250" w:type="dxa"/>
          </w:tcPr>
          <w:p w:rsidR="005F1AEB" w:rsidRPr="00E15227" w:rsidRDefault="005F1AEB" w:rsidP="008F770B">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60%</w:t>
            </w:r>
          </w:p>
        </w:tc>
        <w:tc>
          <w:tcPr>
            <w:tcW w:w="567"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20%</w:t>
            </w:r>
          </w:p>
        </w:tc>
        <w:tc>
          <w:tcPr>
            <w:tcW w:w="567"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16%</w:t>
            </w:r>
          </w:p>
        </w:tc>
        <w:tc>
          <w:tcPr>
            <w:tcW w:w="993" w:type="dxa"/>
          </w:tcPr>
          <w:p w:rsidR="005F1AEB" w:rsidRPr="009E6AA4" w:rsidRDefault="005F1AEB" w:rsidP="008F770B">
            <w:pPr>
              <w:bidi w:val="0"/>
              <w:spacing w:line="360" w:lineRule="auto"/>
              <w:jc w:val="center"/>
              <w:rPr>
                <w:rFonts w:ascii="Candara" w:hAnsi="Candara"/>
                <w:b/>
                <w:bCs/>
                <w:color w:val="000000" w:themeColor="text1"/>
                <w:sz w:val="18"/>
                <w:szCs w:val="18"/>
              </w:rPr>
            </w:pPr>
          </w:p>
        </w:tc>
        <w:tc>
          <w:tcPr>
            <w:tcW w:w="1134" w:type="dxa"/>
          </w:tcPr>
          <w:p w:rsidR="005F1AEB" w:rsidRPr="009E6AA4" w:rsidRDefault="005F1AEB" w:rsidP="008F770B">
            <w:pPr>
              <w:bidi w:val="0"/>
              <w:spacing w:line="360" w:lineRule="auto"/>
              <w:jc w:val="center"/>
              <w:rPr>
                <w:rFonts w:ascii="Candara" w:hAnsi="Candara"/>
                <w:b/>
                <w:bCs/>
                <w:color w:val="000000" w:themeColor="text1"/>
                <w:sz w:val="18"/>
                <w:szCs w:val="18"/>
              </w:rPr>
            </w:pPr>
          </w:p>
        </w:tc>
        <w:tc>
          <w:tcPr>
            <w:tcW w:w="2693"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4%</w:t>
            </w:r>
          </w:p>
        </w:tc>
        <w:tc>
          <w:tcPr>
            <w:tcW w:w="850" w:type="dxa"/>
          </w:tcPr>
          <w:p w:rsidR="005F1AEB" w:rsidRPr="009E6AA4" w:rsidRDefault="005F1AEB" w:rsidP="008F770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100%</w:t>
            </w:r>
          </w:p>
        </w:tc>
      </w:tr>
    </w:tbl>
    <w:p w:rsidR="005F1AEB" w:rsidRDefault="005F1AEB" w:rsidP="005F1AEB">
      <w:pPr>
        <w:bidi w:val="0"/>
        <w:spacing w:after="120" w:line="240" w:lineRule="exact"/>
        <w:rPr>
          <w:rFonts w:ascii="Candara" w:hAnsi="Candara" w:cs="Times New (W1)"/>
          <w:b/>
          <w:bCs/>
          <w:smallCaps/>
          <w:color w:val="17365D" w:themeColor="text2" w:themeShade="BF"/>
          <w:lang w:eastAsia="fr-CA"/>
        </w:rPr>
      </w:pPr>
    </w:p>
    <w:p w:rsidR="005F1AEB" w:rsidRDefault="005F1AEB" w:rsidP="005F1AEB">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Pr="004878D0">
        <w:rPr>
          <w:rFonts w:ascii="Candara" w:hAnsi="Candara" w:cs="Times New (W1)"/>
          <w:b/>
          <w:bCs/>
          <w:smallCaps/>
          <w:color w:val="17365D"/>
          <w:lang w:eastAsia="fr-CA"/>
        </w:rPr>
        <w:t>Description du contenu du module</w:t>
      </w:r>
    </w:p>
    <w:p w:rsidR="005F1AEB" w:rsidRDefault="005F1AEB" w:rsidP="005F1AEB">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5F1AEB" w:rsidRDefault="005F1AEB" w:rsidP="005F1AEB">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1AEB" w:rsidRPr="00F33F8C" w:rsidTr="008F770B">
        <w:trPr>
          <w:trHeight w:val="396"/>
        </w:trPr>
        <w:tc>
          <w:tcPr>
            <w:tcW w:w="5000" w:type="pct"/>
          </w:tcPr>
          <w:p w:rsidR="00C96A25" w:rsidRDefault="00C96A25" w:rsidP="008F770B">
            <w:pPr>
              <w:bidi w:val="0"/>
              <w:ind w:left="284" w:right="360"/>
              <w:jc w:val="both"/>
              <w:rPr>
                <w:rFonts w:ascii="Arial" w:hAnsi="Arial" w:cs="Arial"/>
                <w:b/>
                <w:bCs/>
                <w:color w:val="000000"/>
                <w:sz w:val="20"/>
                <w:szCs w:val="20"/>
              </w:rPr>
            </w:pPr>
          </w:p>
          <w:p w:rsidR="005F1AEB" w:rsidRPr="00C96A25" w:rsidRDefault="005F1AEB" w:rsidP="00C96A25">
            <w:pPr>
              <w:bidi w:val="0"/>
              <w:ind w:left="284" w:right="360"/>
              <w:jc w:val="both"/>
              <w:rPr>
                <w:rFonts w:asciiTheme="minorBidi" w:hAnsiTheme="minorBidi" w:cstheme="minorBidi"/>
                <w:b/>
                <w:bCs/>
                <w:color w:val="000000"/>
              </w:rPr>
            </w:pPr>
            <w:r w:rsidRPr="00C96A25">
              <w:rPr>
                <w:rFonts w:asciiTheme="minorBidi" w:hAnsiTheme="minorBidi" w:cstheme="minorBidi"/>
                <w:b/>
                <w:bCs/>
                <w:color w:val="000000"/>
              </w:rPr>
              <w:t xml:space="preserve">1- Logique combinatoire </w:t>
            </w:r>
          </w:p>
          <w:p w:rsidR="005F1AEB" w:rsidRPr="00C96A25" w:rsidRDefault="005F1AEB" w:rsidP="008F770B">
            <w:pPr>
              <w:pStyle w:val="Paragraphedeliste"/>
              <w:numPr>
                <w:ilvl w:val="1"/>
                <w:numId w:val="13"/>
              </w:numPr>
              <w:bidi w:val="0"/>
              <w:ind w:left="1134" w:right="360"/>
              <w:jc w:val="both"/>
              <w:rPr>
                <w:rFonts w:asciiTheme="minorBidi" w:hAnsiTheme="minorBidi" w:cstheme="minorBidi"/>
                <w:color w:val="000000"/>
              </w:rPr>
            </w:pPr>
            <w:r w:rsidRPr="00C96A25">
              <w:rPr>
                <w:rFonts w:asciiTheme="minorBidi" w:hAnsiTheme="minorBidi" w:cstheme="minorBidi"/>
              </w:rPr>
              <w:t>Systèmes de numérisation ;</w:t>
            </w:r>
          </w:p>
          <w:p w:rsidR="005F1AEB" w:rsidRPr="00C96A25" w:rsidRDefault="005F1AEB" w:rsidP="008F770B">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Arithmétique binaire ;</w:t>
            </w:r>
          </w:p>
          <w:p w:rsidR="005F1AEB" w:rsidRPr="00C96A25" w:rsidRDefault="005F1AEB" w:rsidP="008F770B">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Codes numériques ;</w:t>
            </w:r>
          </w:p>
          <w:p w:rsidR="005F1AEB" w:rsidRPr="00C96A25" w:rsidRDefault="005F1AEB" w:rsidP="008F770B">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Algèbre de Boole ;</w:t>
            </w:r>
          </w:p>
          <w:p w:rsidR="005F1AEB" w:rsidRPr="00C96A25" w:rsidRDefault="005F1AEB" w:rsidP="00C96A25">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Logique combinatoire : opérateurs de base, table de Karnaugh, codage, décodage, multiplexage, fonctions arithmétiques</w:t>
            </w:r>
            <w:r w:rsidR="00C96A25" w:rsidRPr="00C96A25">
              <w:rPr>
                <w:rFonts w:asciiTheme="minorBidi" w:hAnsiTheme="minorBidi" w:cstheme="minorBidi"/>
              </w:rPr>
              <w:t>.</w:t>
            </w:r>
          </w:p>
          <w:p w:rsidR="00C96A25" w:rsidRPr="00C96A25" w:rsidRDefault="00C96A25" w:rsidP="00C96A25">
            <w:pPr>
              <w:bidi w:val="0"/>
              <w:ind w:right="360"/>
              <w:jc w:val="both"/>
              <w:rPr>
                <w:rFonts w:asciiTheme="minorBidi" w:hAnsiTheme="minorBidi" w:cstheme="minorBidi"/>
              </w:rPr>
            </w:pPr>
          </w:p>
          <w:p w:rsidR="00CE789A" w:rsidRPr="00C96A25" w:rsidRDefault="005F1AEB" w:rsidP="00CE789A">
            <w:pPr>
              <w:pStyle w:val="Paragraphedeliste"/>
              <w:numPr>
                <w:ilvl w:val="2"/>
                <w:numId w:val="13"/>
              </w:numPr>
              <w:bidi w:val="0"/>
              <w:ind w:left="426" w:right="360" w:firstLine="0"/>
              <w:jc w:val="both"/>
              <w:rPr>
                <w:rFonts w:asciiTheme="minorBidi" w:hAnsiTheme="minorBidi" w:cstheme="minorBidi"/>
              </w:rPr>
            </w:pPr>
            <w:r w:rsidRPr="00C96A25">
              <w:rPr>
                <w:rFonts w:asciiTheme="minorBidi" w:hAnsiTheme="minorBidi" w:cstheme="minorBidi"/>
                <w:b/>
                <w:bCs/>
                <w:lang w:bidi="ar-MA"/>
              </w:rPr>
              <w:t>Logique séquentielle </w:t>
            </w:r>
          </w:p>
          <w:p w:rsidR="00CE789A" w:rsidRPr="00C96A25" w:rsidRDefault="00CE789A" w:rsidP="00CE789A">
            <w:pPr>
              <w:pStyle w:val="Paragraphedeliste"/>
              <w:numPr>
                <w:ilvl w:val="1"/>
                <w:numId w:val="13"/>
              </w:numPr>
              <w:bidi w:val="0"/>
              <w:ind w:left="1276" w:right="360"/>
              <w:jc w:val="both"/>
              <w:rPr>
                <w:rFonts w:asciiTheme="minorBidi" w:hAnsiTheme="minorBidi" w:cstheme="minorBidi"/>
              </w:rPr>
            </w:pPr>
            <w:r w:rsidRPr="00C96A25">
              <w:rPr>
                <w:rFonts w:asciiTheme="minorBidi" w:hAnsiTheme="minorBidi" w:cstheme="minorBidi"/>
              </w:rPr>
              <w:t>Bascules ;</w:t>
            </w:r>
          </w:p>
          <w:p w:rsidR="00CE789A" w:rsidRPr="00C96A25" w:rsidRDefault="00CE789A" w:rsidP="00CE789A">
            <w:pPr>
              <w:pStyle w:val="Paragraphedeliste"/>
              <w:numPr>
                <w:ilvl w:val="1"/>
                <w:numId w:val="13"/>
              </w:numPr>
              <w:bidi w:val="0"/>
              <w:ind w:left="1276" w:right="360"/>
              <w:jc w:val="both"/>
              <w:rPr>
                <w:rFonts w:asciiTheme="minorBidi" w:hAnsiTheme="minorBidi" w:cstheme="minorBidi"/>
              </w:rPr>
            </w:pPr>
            <w:r w:rsidRPr="00C96A25">
              <w:rPr>
                <w:rFonts w:asciiTheme="minorBidi" w:hAnsiTheme="minorBidi" w:cstheme="minorBidi"/>
              </w:rPr>
              <w:t>R</w:t>
            </w:r>
            <w:r w:rsidR="005F1AEB" w:rsidRPr="00C96A25">
              <w:rPr>
                <w:rFonts w:asciiTheme="minorBidi" w:hAnsiTheme="minorBidi" w:cstheme="minorBidi"/>
              </w:rPr>
              <w:t>egistres</w:t>
            </w:r>
            <w:r w:rsidRPr="00C96A25">
              <w:rPr>
                <w:rFonts w:asciiTheme="minorBidi" w:hAnsiTheme="minorBidi" w:cstheme="minorBidi"/>
              </w:rPr>
              <w:t> ;</w:t>
            </w:r>
          </w:p>
          <w:p w:rsidR="00C96A25" w:rsidRPr="00C96A25" w:rsidRDefault="005F1AEB" w:rsidP="00C96A25">
            <w:pPr>
              <w:pStyle w:val="Paragraphedeliste"/>
              <w:numPr>
                <w:ilvl w:val="1"/>
                <w:numId w:val="13"/>
              </w:numPr>
              <w:bidi w:val="0"/>
              <w:ind w:left="1276" w:right="360"/>
              <w:jc w:val="both"/>
              <w:rPr>
                <w:rFonts w:asciiTheme="minorBidi" w:hAnsiTheme="minorBidi" w:cstheme="minorBidi"/>
              </w:rPr>
            </w:pPr>
            <w:r w:rsidRPr="00C96A25">
              <w:rPr>
                <w:rFonts w:asciiTheme="minorBidi" w:hAnsiTheme="minorBidi" w:cstheme="minorBidi"/>
              </w:rPr>
              <w:t xml:space="preserve">compteurs </w:t>
            </w:r>
            <w:r w:rsidR="00C96A25">
              <w:rPr>
                <w:rFonts w:asciiTheme="minorBidi" w:hAnsiTheme="minorBidi" w:cstheme="minorBidi"/>
              </w:rPr>
              <w:t>synchrones ;</w:t>
            </w:r>
          </w:p>
          <w:p w:rsidR="005F1AEB" w:rsidRPr="00CE789A" w:rsidRDefault="00CE789A" w:rsidP="00CE789A">
            <w:pPr>
              <w:pStyle w:val="Paragraphedeliste"/>
              <w:numPr>
                <w:ilvl w:val="1"/>
                <w:numId w:val="13"/>
              </w:numPr>
              <w:bidi w:val="0"/>
              <w:ind w:left="1276" w:right="360"/>
              <w:jc w:val="both"/>
              <w:rPr>
                <w:rFonts w:asciiTheme="minorBidi" w:hAnsiTheme="minorBidi" w:cstheme="minorBidi"/>
              </w:rPr>
            </w:pPr>
            <w:r w:rsidRPr="00C96A25">
              <w:rPr>
                <w:rFonts w:asciiTheme="minorBidi" w:hAnsiTheme="minorBidi" w:cstheme="minorBidi"/>
              </w:rPr>
              <w:t>compteurs</w:t>
            </w:r>
            <w:r w:rsidR="005F1AEB" w:rsidRPr="00C96A25">
              <w:rPr>
                <w:rFonts w:asciiTheme="minorBidi" w:hAnsiTheme="minorBidi" w:cstheme="minorBidi"/>
              </w:rPr>
              <w:t xml:space="preserve"> asynchrones</w:t>
            </w:r>
            <w:r w:rsidR="00C96A25">
              <w:rPr>
                <w:rFonts w:asciiTheme="minorBidi" w:hAnsiTheme="minorBidi" w:cstheme="minorBidi"/>
              </w:rPr>
              <w:t>.</w:t>
            </w:r>
          </w:p>
        </w:tc>
      </w:tr>
    </w:tbl>
    <w:p w:rsidR="005F1AEB" w:rsidRDefault="005F1AEB" w:rsidP="005F1AEB">
      <w:pPr>
        <w:bidi w:val="0"/>
        <w:spacing w:after="120" w:line="240" w:lineRule="exact"/>
        <w:rPr>
          <w:rFonts w:ascii="Candara" w:hAnsi="Candara" w:cs="Times New (W1)"/>
          <w:b/>
          <w:bCs/>
          <w:smallCaps/>
          <w:color w:val="17365D" w:themeColor="text2" w:themeShade="BF"/>
          <w:lang w:eastAsia="fr-CA"/>
        </w:rPr>
      </w:pPr>
    </w:p>
    <w:p w:rsidR="00C96A25" w:rsidRPr="00E15227" w:rsidRDefault="00C96A25" w:rsidP="00C96A25">
      <w:pPr>
        <w:bidi w:val="0"/>
        <w:spacing w:after="120" w:line="240" w:lineRule="exact"/>
        <w:rPr>
          <w:rFonts w:ascii="Candara" w:hAnsi="Candara" w:cs="Times New (W1)"/>
          <w:b/>
          <w:bCs/>
          <w:smallCaps/>
          <w:color w:val="17365D" w:themeColor="text2" w:themeShade="BF"/>
          <w:lang w:eastAsia="fr-CA"/>
        </w:rPr>
      </w:pPr>
    </w:p>
    <w:p w:rsidR="006069DB" w:rsidRPr="006069DB" w:rsidRDefault="005F1AEB" w:rsidP="006069DB">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069DB" w:rsidRPr="006069DB">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1AEB" w:rsidRPr="00E15227" w:rsidTr="008F770B">
        <w:tc>
          <w:tcPr>
            <w:tcW w:w="5000" w:type="pct"/>
          </w:tcPr>
          <w:p w:rsidR="005F1AEB" w:rsidRPr="00E15227" w:rsidRDefault="005F1AEB" w:rsidP="008F770B">
            <w:pPr>
              <w:pStyle w:val="Corpsdetexte"/>
              <w:rPr>
                <w:rFonts w:ascii="Candara" w:hAnsi="Candara"/>
                <w:sz w:val="20"/>
                <w:szCs w:val="20"/>
              </w:rPr>
            </w:pPr>
          </w:p>
          <w:p w:rsidR="005F1AEB" w:rsidRPr="00E15227" w:rsidRDefault="005F1AEB" w:rsidP="008F770B">
            <w:pPr>
              <w:pStyle w:val="Corpsdetexte"/>
              <w:rPr>
                <w:rFonts w:ascii="Candara" w:hAnsi="Candara"/>
                <w:sz w:val="20"/>
                <w:szCs w:val="20"/>
              </w:rPr>
            </w:pPr>
          </w:p>
        </w:tc>
      </w:tr>
    </w:tbl>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1AEB" w:rsidRPr="00E15227" w:rsidTr="008F770B">
        <w:tc>
          <w:tcPr>
            <w:tcW w:w="5000" w:type="pct"/>
          </w:tcPr>
          <w:p w:rsidR="005F1AEB" w:rsidRPr="00E15227" w:rsidRDefault="005F1AEB" w:rsidP="008F770B">
            <w:pPr>
              <w:pStyle w:val="Corpsdetexte"/>
              <w:rPr>
                <w:rFonts w:ascii="Candara" w:hAnsi="Candara"/>
                <w:sz w:val="20"/>
                <w:szCs w:val="20"/>
              </w:rPr>
            </w:pPr>
          </w:p>
          <w:p w:rsidR="005F1AEB" w:rsidRPr="00E15227" w:rsidRDefault="005F1AEB" w:rsidP="008F770B">
            <w:pPr>
              <w:pStyle w:val="Corpsdetexte"/>
              <w:rPr>
                <w:rFonts w:ascii="Candara" w:hAnsi="Candara"/>
                <w:sz w:val="20"/>
                <w:szCs w:val="20"/>
              </w:rPr>
            </w:pPr>
          </w:p>
        </w:tc>
      </w:tr>
    </w:tbl>
    <w:p w:rsidR="005F1AEB" w:rsidRPr="00E15227" w:rsidRDefault="005F1AEB" w:rsidP="005F1AEB">
      <w:pPr>
        <w:bidi w:val="0"/>
        <w:rPr>
          <w:rFonts w:ascii="Candara" w:hAnsi="Candara"/>
        </w:rPr>
      </w:pPr>
    </w:p>
    <w:p w:rsidR="005F1AEB" w:rsidRPr="00E15227" w:rsidRDefault="005F1AEB" w:rsidP="005F1AEB">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Pr>
          <w:rFonts w:ascii="Candara" w:hAnsi="Candara" w:cs="Times New (W1)"/>
          <w:b/>
          <w:bCs/>
          <w:smallCaps/>
          <w:color w:val="17365D" w:themeColor="text2" w:themeShade="BF"/>
          <w:sz w:val="26"/>
          <w:szCs w:val="26"/>
          <w:lang w:eastAsia="fr-CA"/>
        </w:rPr>
        <w:t>PROCEDURES D’EVALUATION</w:t>
      </w:r>
    </w:p>
    <w:p w:rsidR="005F1AEB" w:rsidRPr="00E15227" w:rsidRDefault="005F1AEB" w:rsidP="005F1AEB">
      <w:pPr>
        <w:bidi w:val="0"/>
        <w:jc w:val="lowKashida"/>
        <w:rPr>
          <w:rFonts w:ascii="Candara" w:hAnsi="Candara"/>
          <w:b/>
          <w:bCs/>
        </w:rPr>
      </w:pPr>
      <w:r w:rsidRPr="00E15227">
        <w:rPr>
          <w:rFonts w:ascii="Candara" w:hAnsi="Candara"/>
          <w:b/>
          <w:bCs/>
          <w:sz w:val="22"/>
          <w:szCs w:val="22"/>
        </w:rPr>
        <w:t>2.1. Modes d’évaluation </w:t>
      </w:r>
    </w:p>
    <w:p w:rsidR="005F1AEB" w:rsidRPr="00E15227" w:rsidRDefault="005F1AEB" w:rsidP="005F1AEB">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1AEB" w:rsidRPr="00E15227" w:rsidTr="008F770B">
        <w:tc>
          <w:tcPr>
            <w:tcW w:w="5000" w:type="pct"/>
          </w:tcPr>
          <w:p w:rsidR="005F1AEB" w:rsidRPr="002B029B" w:rsidRDefault="00091FF1" w:rsidP="008F770B">
            <w:pPr>
              <w:pStyle w:val="Corpsdetexte"/>
              <w:rPr>
                <w:rFonts w:ascii="Candara" w:hAnsi="Candara"/>
                <w:b/>
                <w:caps/>
              </w:rPr>
            </w:pPr>
            <w:r w:rsidRPr="002B029B">
              <w:rPr>
                <w:rFonts w:ascii="Candara" w:hAnsi="Candara"/>
                <w:b/>
                <w:caps/>
              </w:rPr>
              <w:object w:dxaOrig="225" w:dyaOrig="225">
                <v:shape id="_x0000_i1141" type="#_x0000_t75" style="width:104.45pt;height:18.2pt" o:ole="">
                  <v:imagedata r:id="rId62" o:title=""/>
                </v:shape>
                <w:control r:id="rId63" w:name="CheckBox1111111111112" w:shapeid="_x0000_i1141"/>
              </w:object>
            </w:r>
          </w:p>
          <w:p w:rsidR="005F1AEB" w:rsidRPr="00E15227" w:rsidRDefault="00091FF1" w:rsidP="008F770B">
            <w:pPr>
              <w:pStyle w:val="Corpsdetexte"/>
              <w:rPr>
                <w:rFonts w:ascii="Candara" w:hAnsi="Candara"/>
                <w:sz w:val="20"/>
                <w:szCs w:val="20"/>
              </w:rPr>
            </w:pPr>
            <w:r w:rsidRPr="002B029B">
              <w:rPr>
                <w:rFonts w:ascii="Candara" w:hAnsi="Candara" w:cstheme="minorHAnsi"/>
                <w:b/>
                <w:caps/>
              </w:rPr>
              <w:object w:dxaOrig="225" w:dyaOrig="225">
                <v:shape id="_x0000_i1143" type="#_x0000_t75" style="width:108pt;height:18.2pt" o:ole="">
                  <v:imagedata r:id="rId64" o:title=""/>
                </v:shape>
                <w:control r:id="rId65" w:name="CheckBox2111111111112" w:shapeid="_x0000_i1143"/>
              </w:object>
            </w:r>
          </w:p>
        </w:tc>
      </w:tr>
    </w:tbl>
    <w:p w:rsidR="005F1AEB" w:rsidRPr="00E15227" w:rsidRDefault="005F1AEB" w:rsidP="005F1AEB">
      <w:pPr>
        <w:bidi w:val="0"/>
        <w:spacing w:line="240" w:lineRule="exact"/>
        <w:jc w:val="lowKashida"/>
        <w:rPr>
          <w:rFonts w:ascii="Candara" w:hAnsi="Candara"/>
          <w:b/>
          <w:bCs/>
          <w:sz w:val="22"/>
          <w:szCs w:val="22"/>
        </w:rPr>
      </w:pPr>
    </w:p>
    <w:p w:rsidR="005F1AEB" w:rsidRPr="00E15227" w:rsidRDefault="005F1AEB" w:rsidP="005F1AEB">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F1AEB" w:rsidRPr="00E15227" w:rsidRDefault="005F1AEB" w:rsidP="005F1AEB">
      <w:pPr>
        <w:pStyle w:val="Retraitcorpsdetexte"/>
        <w:ind w:left="0"/>
        <w:jc w:val="both"/>
        <w:rPr>
          <w:rFonts w:ascii="Candara" w:hAnsi="Candara"/>
          <w:sz w:val="22"/>
          <w:szCs w:val="22"/>
        </w:rPr>
      </w:pPr>
      <w:r w:rsidRPr="00E15227">
        <w:rPr>
          <w:rFonts w:ascii="Candara" w:hAnsi="Candara"/>
          <w:sz w:val="22"/>
          <w:szCs w:val="22"/>
        </w:rPr>
        <w:t>(</w:t>
      </w:r>
      <w:r>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F1AEB" w:rsidRPr="00E15227" w:rsidRDefault="005F1AEB" w:rsidP="005F1AEB">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1AEB" w:rsidRPr="00E15227" w:rsidTr="008F770B">
        <w:tc>
          <w:tcPr>
            <w:tcW w:w="5000" w:type="pct"/>
          </w:tcPr>
          <w:p w:rsidR="005F1AEB" w:rsidRDefault="005F1AEB" w:rsidP="008F770B">
            <w:pPr>
              <w:pStyle w:val="Corpsdetexte"/>
              <w:rPr>
                <w:rFonts w:ascii="Candara" w:hAnsi="Candara"/>
                <w:b/>
                <w:sz w:val="20"/>
                <w:szCs w:val="18"/>
              </w:rPr>
            </w:pPr>
          </w:p>
          <w:p w:rsidR="006069DB" w:rsidRDefault="006069DB" w:rsidP="008F770B">
            <w:pPr>
              <w:pStyle w:val="Corpsdetexte"/>
              <w:rPr>
                <w:rFonts w:ascii="Candara" w:hAnsi="Candara"/>
                <w:b/>
                <w:sz w:val="20"/>
                <w:szCs w:val="18"/>
              </w:rPr>
            </w:pPr>
          </w:p>
          <w:p w:rsidR="006069DB" w:rsidRPr="00E15227" w:rsidRDefault="006069DB" w:rsidP="008F770B">
            <w:pPr>
              <w:pStyle w:val="Corpsdetexte"/>
              <w:rPr>
                <w:rFonts w:ascii="Candara" w:hAnsi="Candara"/>
                <w:b/>
                <w:sz w:val="20"/>
                <w:szCs w:val="18"/>
              </w:rPr>
            </w:pPr>
          </w:p>
          <w:p w:rsidR="005F1AEB" w:rsidRPr="00E15227" w:rsidRDefault="005F1AEB" w:rsidP="008F770B">
            <w:pPr>
              <w:pStyle w:val="Corpsdetexte"/>
              <w:rPr>
                <w:rFonts w:ascii="Candara" w:hAnsi="Candara"/>
                <w:sz w:val="10"/>
                <w:szCs w:val="10"/>
              </w:rPr>
            </w:pPr>
          </w:p>
        </w:tc>
      </w:tr>
    </w:tbl>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F1AEB" w:rsidRPr="00E15227" w:rsidTr="008F770B">
        <w:tc>
          <w:tcPr>
            <w:tcW w:w="5000" w:type="pct"/>
          </w:tcPr>
          <w:p w:rsidR="005F1AEB" w:rsidRDefault="005F1AEB" w:rsidP="008F770B">
            <w:pPr>
              <w:pStyle w:val="Corpsdetexte"/>
              <w:rPr>
                <w:rFonts w:ascii="Candara" w:hAnsi="Candara"/>
                <w:sz w:val="20"/>
                <w:szCs w:val="20"/>
              </w:rPr>
            </w:pPr>
          </w:p>
          <w:p w:rsidR="005F1AEB" w:rsidRDefault="005F1AEB" w:rsidP="008F770B">
            <w:pPr>
              <w:pStyle w:val="Corpsdetexte"/>
              <w:rPr>
                <w:rFonts w:ascii="Candara" w:hAnsi="Candara"/>
                <w:sz w:val="20"/>
                <w:szCs w:val="20"/>
              </w:rPr>
            </w:pPr>
          </w:p>
          <w:p w:rsidR="005F1AEB" w:rsidRPr="00E15227" w:rsidRDefault="005F1AEB" w:rsidP="008F770B">
            <w:pPr>
              <w:pStyle w:val="Corpsdetexte"/>
              <w:rPr>
                <w:rFonts w:ascii="Candara" w:hAnsi="Candara"/>
                <w:sz w:val="20"/>
                <w:szCs w:val="20"/>
              </w:rPr>
            </w:pPr>
          </w:p>
        </w:tc>
      </w:tr>
    </w:tbl>
    <w:p w:rsidR="005F1AEB" w:rsidRPr="006069DB" w:rsidRDefault="005F1AEB" w:rsidP="006069DB">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Pr="006069DB">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F1AEB" w:rsidRPr="00E15227" w:rsidTr="008F770B">
        <w:tc>
          <w:tcPr>
            <w:tcW w:w="1062" w:type="pct"/>
          </w:tcPr>
          <w:p w:rsidR="005F1AEB" w:rsidRPr="00E15227" w:rsidRDefault="005F1AEB" w:rsidP="008F770B">
            <w:pPr>
              <w:bidi w:val="0"/>
              <w:spacing w:line="276" w:lineRule="auto"/>
              <w:rPr>
                <w:rFonts w:ascii="Candara" w:hAnsi="Candara"/>
                <w:bCs/>
                <w:i/>
                <w:iCs/>
                <w:sz w:val="20"/>
                <w:szCs w:val="20"/>
              </w:rPr>
            </w:pPr>
          </w:p>
        </w:tc>
        <w:tc>
          <w:tcPr>
            <w:tcW w:w="503" w:type="pct"/>
            <w:vAlign w:val="center"/>
          </w:tcPr>
          <w:p w:rsidR="005F1AEB" w:rsidRPr="00E15227" w:rsidRDefault="005F1AEB"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F1AEB" w:rsidRPr="00E15227" w:rsidRDefault="005F1AEB"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F1AEB" w:rsidRPr="00E15227" w:rsidRDefault="005F1AEB" w:rsidP="008F770B">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F1AEB" w:rsidRPr="00E15227" w:rsidRDefault="005F1AEB"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F1AEB" w:rsidRPr="00E15227" w:rsidTr="008F770B">
        <w:tc>
          <w:tcPr>
            <w:tcW w:w="1062" w:type="pct"/>
          </w:tcPr>
          <w:p w:rsidR="005F1AEB" w:rsidRPr="00E15227" w:rsidRDefault="005F1AEB" w:rsidP="008F770B">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F1AEB" w:rsidRPr="00E15227" w:rsidRDefault="005F1AEB" w:rsidP="008F770B">
            <w:pPr>
              <w:bidi w:val="0"/>
              <w:spacing w:line="360" w:lineRule="auto"/>
              <w:rPr>
                <w:rFonts w:ascii="Candara" w:hAnsi="Candara"/>
                <w:bCs/>
                <w:i/>
                <w:iCs/>
                <w:sz w:val="20"/>
                <w:szCs w:val="20"/>
              </w:rPr>
            </w:pPr>
          </w:p>
        </w:tc>
        <w:tc>
          <w:tcPr>
            <w:tcW w:w="503" w:type="pct"/>
          </w:tcPr>
          <w:p w:rsidR="005F1AEB" w:rsidRPr="00E15227" w:rsidRDefault="005F1AEB" w:rsidP="008F770B">
            <w:pPr>
              <w:bidi w:val="0"/>
              <w:spacing w:line="360" w:lineRule="auto"/>
              <w:rPr>
                <w:rFonts w:asciiTheme="minorHAnsi" w:hAnsiTheme="minorHAnsi" w:cstheme="minorHAnsi"/>
                <w:i/>
                <w:iCs/>
                <w:sz w:val="20"/>
                <w:szCs w:val="20"/>
              </w:rPr>
            </w:pPr>
          </w:p>
        </w:tc>
        <w:tc>
          <w:tcPr>
            <w:tcW w:w="882" w:type="pct"/>
          </w:tcPr>
          <w:p w:rsidR="005F1AEB" w:rsidRPr="00E15227" w:rsidRDefault="005F1AEB" w:rsidP="008F770B">
            <w:pPr>
              <w:bidi w:val="0"/>
              <w:spacing w:line="360" w:lineRule="auto"/>
              <w:rPr>
                <w:rFonts w:asciiTheme="minorHAnsi" w:hAnsiTheme="minorHAnsi" w:cstheme="minorHAnsi"/>
                <w:i/>
                <w:iCs/>
                <w:sz w:val="20"/>
                <w:szCs w:val="20"/>
              </w:rPr>
            </w:pPr>
          </w:p>
        </w:tc>
        <w:tc>
          <w:tcPr>
            <w:tcW w:w="1191" w:type="pct"/>
          </w:tcPr>
          <w:p w:rsidR="005F1AEB" w:rsidRPr="00E15227" w:rsidRDefault="005F1AEB" w:rsidP="008F770B">
            <w:pPr>
              <w:bidi w:val="0"/>
              <w:spacing w:line="360" w:lineRule="auto"/>
              <w:rPr>
                <w:rFonts w:asciiTheme="minorHAnsi" w:hAnsiTheme="minorHAnsi" w:cstheme="minorHAnsi"/>
                <w:i/>
                <w:iCs/>
                <w:sz w:val="20"/>
                <w:szCs w:val="20"/>
              </w:rPr>
            </w:pPr>
          </w:p>
        </w:tc>
        <w:tc>
          <w:tcPr>
            <w:tcW w:w="1362" w:type="pct"/>
          </w:tcPr>
          <w:p w:rsidR="005F1AEB" w:rsidRPr="00E15227" w:rsidRDefault="005F1AEB" w:rsidP="008F770B">
            <w:pPr>
              <w:bidi w:val="0"/>
              <w:spacing w:line="360" w:lineRule="auto"/>
              <w:rPr>
                <w:rFonts w:asciiTheme="minorHAnsi" w:hAnsiTheme="minorHAnsi" w:cstheme="minorHAnsi"/>
                <w:i/>
                <w:iCs/>
                <w:sz w:val="20"/>
                <w:szCs w:val="20"/>
              </w:rPr>
            </w:pPr>
          </w:p>
        </w:tc>
      </w:tr>
      <w:tr w:rsidR="005F1AEB" w:rsidRPr="00E15227" w:rsidTr="008F770B">
        <w:tc>
          <w:tcPr>
            <w:tcW w:w="1062" w:type="pct"/>
          </w:tcPr>
          <w:p w:rsidR="005F1AEB" w:rsidRPr="00E15227" w:rsidRDefault="005F1AEB" w:rsidP="008F770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F1AEB" w:rsidRPr="00E15227" w:rsidRDefault="005F1AEB" w:rsidP="008F770B">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F1AEB" w:rsidRPr="00E15227" w:rsidRDefault="005F1AEB" w:rsidP="008F770B">
            <w:pPr>
              <w:bidi w:val="0"/>
              <w:spacing w:line="360" w:lineRule="auto"/>
              <w:rPr>
                <w:rFonts w:ascii="Candara" w:hAnsi="Candara"/>
                <w:i/>
                <w:iCs/>
                <w:sz w:val="20"/>
                <w:szCs w:val="20"/>
              </w:rPr>
            </w:pPr>
          </w:p>
        </w:tc>
        <w:tc>
          <w:tcPr>
            <w:tcW w:w="882" w:type="pct"/>
          </w:tcPr>
          <w:p w:rsidR="005F1AEB" w:rsidRPr="00E15227" w:rsidRDefault="005F1AEB" w:rsidP="008F770B">
            <w:pPr>
              <w:bidi w:val="0"/>
              <w:spacing w:line="360" w:lineRule="auto"/>
              <w:rPr>
                <w:rFonts w:ascii="Candara" w:hAnsi="Candara"/>
                <w:i/>
                <w:iCs/>
                <w:sz w:val="20"/>
                <w:szCs w:val="20"/>
              </w:rPr>
            </w:pPr>
          </w:p>
        </w:tc>
        <w:tc>
          <w:tcPr>
            <w:tcW w:w="1191" w:type="pct"/>
          </w:tcPr>
          <w:p w:rsidR="005F1AEB" w:rsidRPr="00E15227" w:rsidRDefault="005F1AEB" w:rsidP="008F770B">
            <w:pPr>
              <w:bidi w:val="0"/>
              <w:spacing w:line="360" w:lineRule="auto"/>
              <w:rPr>
                <w:rFonts w:ascii="Candara" w:hAnsi="Candara"/>
                <w:i/>
                <w:iCs/>
                <w:sz w:val="20"/>
                <w:szCs w:val="20"/>
              </w:rPr>
            </w:pPr>
          </w:p>
        </w:tc>
        <w:tc>
          <w:tcPr>
            <w:tcW w:w="1362" w:type="pct"/>
          </w:tcPr>
          <w:p w:rsidR="005F1AEB" w:rsidRPr="00E15227" w:rsidRDefault="005F1AEB" w:rsidP="008F770B">
            <w:pPr>
              <w:bidi w:val="0"/>
              <w:spacing w:line="360" w:lineRule="auto"/>
              <w:rPr>
                <w:rFonts w:ascii="Candara" w:hAnsi="Candara"/>
                <w:i/>
                <w:iCs/>
                <w:sz w:val="20"/>
                <w:szCs w:val="20"/>
              </w:rPr>
            </w:pPr>
          </w:p>
        </w:tc>
      </w:tr>
      <w:tr w:rsidR="005F1AEB" w:rsidRPr="00E15227" w:rsidTr="008F770B">
        <w:tc>
          <w:tcPr>
            <w:tcW w:w="1062" w:type="pct"/>
          </w:tcPr>
          <w:p w:rsidR="005F1AEB" w:rsidRPr="00E15227" w:rsidRDefault="005F1AEB" w:rsidP="008F770B">
            <w:pPr>
              <w:bidi w:val="0"/>
              <w:spacing w:line="360" w:lineRule="auto"/>
              <w:rPr>
                <w:rFonts w:ascii="Candara" w:hAnsi="Candara"/>
                <w:bCs/>
                <w:i/>
                <w:iCs/>
                <w:sz w:val="20"/>
                <w:szCs w:val="20"/>
              </w:rPr>
            </w:pPr>
          </w:p>
        </w:tc>
        <w:tc>
          <w:tcPr>
            <w:tcW w:w="503" w:type="pct"/>
          </w:tcPr>
          <w:p w:rsidR="005F1AEB" w:rsidRPr="00E15227" w:rsidRDefault="005F1AEB" w:rsidP="008F770B">
            <w:pPr>
              <w:bidi w:val="0"/>
              <w:spacing w:line="360" w:lineRule="auto"/>
              <w:rPr>
                <w:rFonts w:ascii="Candara" w:hAnsi="Candara"/>
                <w:i/>
                <w:iCs/>
                <w:sz w:val="20"/>
                <w:szCs w:val="20"/>
              </w:rPr>
            </w:pPr>
          </w:p>
        </w:tc>
        <w:tc>
          <w:tcPr>
            <w:tcW w:w="882" w:type="pct"/>
          </w:tcPr>
          <w:p w:rsidR="005F1AEB" w:rsidRPr="00E15227" w:rsidRDefault="005F1AEB" w:rsidP="008F770B">
            <w:pPr>
              <w:bidi w:val="0"/>
              <w:spacing w:line="360" w:lineRule="auto"/>
              <w:rPr>
                <w:rFonts w:ascii="Candara" w:hAnsi="Candara"/>
                <w:i/>
                <w:iCs/>
                <w:sz w:val="20"/>
                <w:szCs w:val="20"/>
              </w:rPr>
            </w:pPr>
          </w:p>
        </w:tc>
        <w:tc>
          <w:tcPr>
            <w:tcW w:w="1191" w:type="pct"/>
          </w:tcPr>
          <w:p w:rsidR="005F1AEB" w:rsidRPr="00E15227" w:rsidRDefault="005F1AEB" w:rsidP="008F770B">
            <w:pPr>
              <w:bidi w:val="0"/>
              <w:spacing w:line="360" w:lineRule="auto"/>
              <w:rPr>
                <w:rFonts w:ascii="Candara" w:hAnsi="Candara"/>
                <w:i/>
                <w:iCs/>
                <w:sz w:val="20"/>
                <w:szCs w:val="20"/>
              </w:rPr>
            </w:pPr>
          </w:p>
        </w:tc>
        <w:tc>
          <w:tcPr>
            <w:tcW w:w="1362" w:type="pct"/>
          </w:tcPr>
          <w:p w:rsidR="005F1AEB" w:rsidRPr="00E15227" w:rsidRDefault="005F1AEB" w:rsidP="008F770B">
            <w:pPr>
              <w:bidi w:val="0"/>
              <w:spacing w:line="360" w:lineRule="auto"/>
              <w:rPr>
                <w:rFonts w:ascii="Candara" w:hAnsi="Candara"/>
                <w:i/>
                <w:iCs/>
                <w:sz w:val="20"/>
                <w:szCs w:val="20"/>
              </w:rPr>
            </w:pPr>
          </w:p>
        </w:tc>
      </w:tr>
    </w:tbl>
    <w:p w:rsidR="005F1AEB" w:rsidRPr="00E15227" w:rsidRDefault="005F1AEB" w:rsidP="006069DB">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6069DB" w:rsidRPr="006069DB">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F1AEB" w:rsidRPr="00E15227" w:rsidTr="008F770B">
        <w:tc>
          <w:tcPr>
            <w:tcW w:w="5000" w:type="pct"/>
          </w:tcPr>
          <w:p w:rsidR="005F1AEB" w:rsidRPr="00E15227" w:rsidRDefault="005F1AEB" w:rsidP="008F770B">
            <w:pPr>
              <w:pStyle w:val="Corpsdetexte"/>
              <w:rPr>
                <w:szCs w:val="20"/>
              </w:rPr>
            </w:pPr>
          </w:p>
          <w:p w:rsidR="005F1AEB" w:rsidRPr="00E15227" w:rsidRDefault="005F1AEB" w:rsidP="008F770B">
            <w:pPr>
              <w:pStyle w:val="Corpsdetexte"/>
              <w:rPr>
                <w:rFonts w:ascii="Candara" w:hAnsi="Candara"/>
                <w:sz w:val="20"/>
                <w:szCs w:val="20"/>
              </w:rPr>
            </w:pPr>
          </w:p>
        </w:tc>
      </w:tr>
    </w:tbl>
    <w:p w:rsidR="005F1AEB" w:rsidRPr="00E15227" w:rsidRDefault="005F1AEB" w:rsidP="005F1AEB">
      <w:pPr>
        <w:bidi w:val="0"/>
        <w:rPr>
          <w:rFonts w:ascii="Candara" w:hAnsi="Candara"/>
          <w:b/>
          <w:sz w:val="20"/>
          <w:szCs w:val="20"/>
          <w:lang w:eastAsia="fr-CA"/>
        </w:rPr>
      </w:pPr>
    </w:p>
    <w:p w:rsidR="005F1AEB" w:rsidRPr="00E15227" w:rsidRDefault="005F1AEB" w:rsidP="005F1AEB">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E60EDF" w:rsidRDefault="00E60EDF" w:rsidP="00E60EDF">
      <w:pPr>
        <w:bidi w:val="0"/>
        <w:rPr>
          <w:rFonts w:ascii="Candara" w:hAnsi="Candara"/>
          <w:b/>
          <w:sz w:val="20"/>
          <w:szCs w:val="20"/>
          <w:lang w:eastAsia="fr-CA"/>
        </w:rPr>
      </w:pPr>
    </w:p>
    <w:p w:rsidR="005F1AEB" w:rsidRDefault="005F1AEB" w:rsidP="005F1AEB">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Pr="00E15227" w:rsidRDefault="00C96A25" w:rsidP="00C96A2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60EDF" w:rsidRPr="00E15227" w:rsidTr="00E60EDF">
        <w:trPr>
          <w:trHeight w:val="1667"/>
          <w:jc w:val="center"/>
        </w:trPr>
        <w:tc>
          <w:tcPr>
            <w:tcW w:w="5000" w:type="pct"/>
            <w:shd w:val="clear" w:color="auto" w:fill="FFFFFF" w:themeFill="background1"/>
          </w:tcPr>
          <w:p w:rsidR="00E60EDF" w:rsidRPr="00E15227" w:rsidRDefault="00E60EDF" w:rsidP="00E60EDF">
            <w:pPr>
              <w:bidi w:val="0"/>
              <w:spacing w:line="240" w:lineRule="exact"/>
              <w:jc w:val="center"/>
              <w:rPr>
                <w:rFonts w:ascii="Candara" w:hAnsi="Candara"/>
                <w:color w:val="17365D" w:themeColor="text2" w:themeShade="BF"/>
                <w:sz w:val="20"/>
                <w:szCs w:val="20"/>
              </w:rPr>
            </w:pPr>
          </w:p>
          <w:p w:rsidR="00E60EDF" w:rsidRPr="00E15227" w:rsidRDefault="00E60EDF" w:rsidP="00E60EDF">
            <w:pPr>
              <w:bidi w:val="0"/>
              <w:jc w:val="center"/>
              <w:rPr>
                <w:rFonts w:ascii="Candara" w:hAnsi="Candara"/>
                <w:b/>
                <w:color w:val="17365D" w:themeColor="text2" w:themeShade="BF"/>
                <w:sz w:val="20"/>
                <w:szCs w:val="20"/>
                <w:lang w:eastAsia="fr-CA"/>
              </w:rPr>
            </w:pPr>
          </w:p>
          <w:p w:rsidR="00E60EDF" w:rsidRPr="00E15227" w:rsidRDefault="00E60EDF" w:rsidP="00E60EDF">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60EDF" w:rsidRPr="00E15227" w:rsidRDefault="00E60EDF" w:rsidP="00E60EDF">
            <w:pPr>
              <w:bidi w:val="0"/>
              <w:jc w:val="center"/>
              <w:rPr>
                <w:rFonts w:ascii="Candara" w:hAnsi="Candara"/>
                <w:b/>
                <w:bCs/>
                <w:color w:val="17365D" w:themeColor="text2" w:themeShade="BF"/>
                <w:sz w:val="20"/>
                <w:szCs w:val="20"/>
              </w:rPr>
            </w:pPr>
          </w:p>
          <w:p w:rsidR="00E60EDF" w:rsidRPr="00E15227" w:rsidRDefault="00E60EDF" w:rsidP="00E60EDF">
            <w:pPr>
              <w:bidi w:val="0"/>
              <w:spacing w:line="240" w:lineRule="exact"/>
              <w:jc w:val="center"/>
              <w:rPr>
                <w:rFonts w:ascii="Candara" w:hAnsi="Candara"/>
                <w:color w:val="17365D" w:themeColor="text2" w:themeShade="BF"/>
                <w:sz w:val="20"/>
                <w:szCs w:val="20"/>
              </w:rPr>
            </w:pPr>
          </w:p>
        </w:tc>
      </w:tr>
    </w:tbl>
    <w:p w:rsidR="00E60EDF" w:rsidRPr="00E15227" w:rsidRDefault="00E60EDF" w:rsidP="00E60EDF">
      <w:pPr>
        <w:bidi w:val="0"/>
        <w:rPr>
          <w:rFonts w:ascii="Candara" w:hAnsi="Candara"/>
          <w:b/>
          <w:sz w:val="20"/>
          <w:szCs w:val="20"/>
          <w:lang w:eastAsia="fr-CA"/>
        </w:rPr>
      </w:pPr>
    </w:p>
    <w:p w:rsidR="00E60EDF" w:rsidRDefault="00E60EDF" w:rsidP="00E60EDF">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Default="000C7033" w:rsidP="000C7033">
      <w:pPr>
        <w:bidi w:val="0"/>
        <w:rPr>
          <w:rFonts w:ascii="Candara" w:hAnsi="Candara"/>
          <w:b/>
          <w:sz w:val="20"/>
          <w:szCs w:val="20"/>
          <w:lang w:eastAsia="fr-CA"/>
        </w:rPr>
      </w:pPr>
    </w:p>
    <w:p w:rsidR="000C7033" w:rsidRPr="00E15227" w:rsidRDefault="000C7033" w:rsidP="000C7033">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E60EDF" w:rsidRPr="00E15227" w:rsidTr="00E60EDF">
        <w:trPr>
          <w:trHeight w:val="828"/>
        </w:trPr>
        <w:tc>
          <w:tcPr>
            <w:tcW w:w="4361" w:type="dxa"/>
            <w:vAlign w:val="center"/>
          </w:tcPr>
          <w:p w:rsidR="00E60EDF" w:rsidRPr="00E15227" w:rsidRDefault="00E60EDF" w:rsidP="00E60EDF">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60EDF" w:rsidRPr="00687282" w:rsidRDefault="00E60EDF" w:rsidP="00E60EDF">
            <w:pPr>
              <w:bidi w:val="0"/>
              <w:spacing w:line="360" w:lineRule="auto"/>
              <w:jc w:val="center"/>
              <w:rPr>
                <w:b/>
                <w:bCs/>
                <w:i/>
                <w:caps/>
                <w:lang w:eastAsia="fr-CA"/>
              </w:rPr>
            </w:pPr>
            <w:r w:rsidRPr="00687282">
              <w:rPr>
                <w:rFonts w:ascii="Calibri" w:hAnsi="Calibri" w:cs="Calibri"/>
                <w:b/>
                <w:bCs/>
                <w:lang w:eastAsia="fr-FR"/>
              </w:rPr>
              <w:t>M12</w:t>
            </w:r>
          </w:p>
        </w:tc>
      </w:tr>
      <w:tr w:rsidR="00E60EDF" w:rsidRPr="00E15227" w:rsidTr="00E60EDF">
        <w:trPr>
          <w:trHeight w:val="827"/>
        </w:trPr>
        <w:tc>
          <w:tcPr>
            <w:tcW w:w="4361" w:type="dxa"/>
            <w:vAlign w:val="center"/>
          </w:tcPr>
          <w:p w:rsidR="00E60EDF" w:rsidRPr="00E15227" w:rsidRDefault="00E60EDF" w:rsidP="00E60EDF">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60EDF" w:rsidRPr="00687282" w:rsidRDefault="00F94422" w:rsidP="00F94422">
            <w:pPr>
              <w:bidi w:val="0"/>
              <w:spacing w:line="360" w:lineRule="auto"/>
              <w:jc w:val="center"/>
              <w:rPr>
                <w:b/>
                <w:i/>
                <w:caps/>
                <w:lang w:eastAsia="fr-CA"/>
              </w:rPr>
            </w:pPr>
            <w:r>
              <w:rPr>
                <w:rFonts w:ascii="Calibri" w:hAnsi="Calibri" w:cs="Calibri"/>
                <w:b/>
                <w:bCs/>
                <w:lang w:eastAsia="fr-FR"/>
              </w:rPr>
              <w:t xml:space="preserve">MICROPROCESSEURS ET </w:t>
            </w:r>
            <w:r w:rsidR="00E60EDF" w:rsidRPr="00687282">
              <w:rPr>
                <w:rFonts w:ascii="Calibri" w:hAnsi="Calibri" w:cs="Calibri"/>
                <w:b/>
                <w:bCs/>
                <w:lang w:eastAsia="fr-FR"/>
              </w:rPr>
              <w:t>MICROCONTROLEURS</w:t>
            </w:r>
          </w:p>
        </w:tc>
      </w:tr>
      <w:tr w:rsidR="00E60EDF" w:rsidRPr="00E15227" w:rsidTr="00E60EDF">
        <w:trPr>
          <w:trHeight w:val="981"/>
        </w:trPr>
        <w:tc>
          <w:tcPr>
            <w:tcW w:w="4361" w:type="dxa"/>
            <w:vAlign w:val="center"/>
          </w:tcPr>
          <w:p w:rsidR="00E60EDF" w:rsidRPr="00E15227" w:rsidRDefault="00E60EDF" w:rsidP="00E60EDF">
            <w:pPr>
              <w:bidi w:val="0"/>
              <w:spacing w:line="276" w:lineRule="auto"/>
              <w:rPr>
                <w:rFonts w:ascii="Candara" w:hAnsi="Candara"/>
                <w:b/>
                <w:bCs/>
              </w:rPr>
            </w:pPr>
            <w:r w:rsidRPr="00E15227">
              <w:rPr>
                <w:rFonts w:ascii="Candara" w:hAnsi="Candara"/>
                <w:b/>
                <w:bCs/>
              </w:rPr>
              <w:t xml:space="preserve">Nature du module </w:t>
            </w:r>
          </w:p>
          <w:p w:rsidR="00E60EDF" w:rsidRPr="00E15227" w:rsidRDefault="00E60EDF" w:rsidP="00E60EDF">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60EDF" w:rsidRPr="00687282" w:rsidRDefault="00E60EDF" w:rsidP="00E60EDF">
            <w:pPr>
              <w:bidi w:val="0"/>
              <w:spacing w:line="360" w:lineRule="auto"/>
              <w:jc w:val="center"/>
              <w:rPr>
                <w:rFonts w:ascii="Calibri" w:hAnsi="Calibri" w:cs="Calibri"/>
                <w:b/>
                <w:bCs/>
                <w:lang w:eastAsia="fr-FR"/>
              </w:rPr>
            </w:pPr>
            <w:r w:rsidRPr="00687282">
              <w:rPr>
                <w:rFonts w:ascii="Calibri" w:hAnsi="Calibri" w:cs="Calibri"/>
                <w:b/>
                <w:bCs/>
                <w:lang w:eastAsia="fr-FR"/>
              </w:rPr>
              <w:t>Disciplinaire</w:t>
            </w:r>
          </w:p>
        </w:tc>
      </w:tr>
      <w:tr w:rsidR="00E60EDF" w:rsidRPr="00E15227" w:rsidTr="00E60EDF">
        <w:trPr>
          <w:trHeight w:val="967"/>
        </w:trPr>
        <w:tc>
          <w:tcPr>
            <w:tcW w:w="4361" w:type="dxa"/>
            <w:vAlign w:val="center"/>
          </w:tcPr>
          <w:p w:rsidR="00E60EDF" w:rsidRPr="00E15227" w:rsidRDefault="00E60EDF" w:rsidP="00E60EDF">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60EDF" w:rsidRPr="00687282" w:rsidRDefault="00E60EDF" w:rsidP="00E60EDF">
            <w:pPr>
              <w:bidi w:val="0"/>
              <w:spacing w:line="360" w:lineRule="auto"/>
              <w:jc w:val="center"/>
              <w:rPr>
                <w:rFonts w:ascii="Calibri" w:hAnsi="Calibri" w:cs="Calibri"/>
                <w:b/>
                <w:bCs/>
                <w:lang w:eastAsia="fr-FR"/>
              </w:rPr>
            </w:pPr>
            <w:r w:rsidRPr="00687282">
              <w:rPr>
                <w:rFonts w:ascii="Calibri" w:hAnsi="Calibri" w:cs="Calibri"/>
                <w:b/>
                <w:bCs/>
                <w:lang w:eastAsia="fr-FR"/>
              </w:rPr>
              <w:t>S2</w:t>
            </w:r>
          </w:p>
        </w:tc>
      </w:tr>
      <w:tr w:rsidR="00E60EDF" w:rsidRPr="00E15227" w:rsidTr="00E60EDF">
        <w:trPr>
          <w:trHeight w:val="557"/>
        </w:trPr>
        <w:tc>
          <w:tcPr>
            <w:tcW w:w="4361" w:type="dxa"/>
            <w:vAlign w:val="center"/>
          </w:tcPr>
          <w:p w:rsidR="00E60EDF" w:rsidRPr="00E15227" w:rsidRDefault="00E60EDF" w:rsidP="00E60EDF">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60EDF" w:rsidRPr="00687282" w:rsidRDefault="00E60EDF" w:rsidP="00E60EDF">
            <w:pPr>
              <w:bidi w:val="0"/>
              <w:spacing w:line="360" w:lineRule="auto"/>
              <w:rPr>
                <w:b/>
                <w:i/>
                <w:caps/>
                <w:lang w:eastAsia="fr-CA"/>
              </w:rPr>
            </w:pPr>
          </w:p>
        </w:tc>
      </w:tr>
    </w:tbl>
    <w:p w:rsidR="00E60EDF" w:rsidRPr="00E15227" w:rsidRDefault="00E60EDF" w:rsidP="00E60EDF">
      <w:pPr>
        <w:bidi w:val="0"/>
        <w:jc w:val="lowKashida"/>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jc w:val="lowKashida"/>
        <w:rPr>
          <w:rFonts w:ascii="Candara" w:hAnsi="Candara"/>
          <w:bCs/>
          <w:lang w:eastAsia="fr-CA"/>
        </w:rPr>
      </w:pPr>
    </w:p>
    <w:p w:rsidR="00E60EDF" w:rsidRPr="00E15227" w:rsidRDefault="00E60EDF" w:rsidP="00E60EDF">
      <w:pPr>
        <w:bidi w:val="0"/>
        <w:jc w:val="lowKashida"/>
        <w:rPr>
          <w:rFonts w:ascii="Candara" w:hAnsi="Candara"/>
          <w:bCs/>
          <w:lang w:eastAsia="fr-CA"/>
        </w:rPr>
      </w:pPr>
    </w:p>
    <w:p w:rsidR="00E60EDF" w:rsidRPr="00E15227" w:rsidRDefault="00E60EDF" w:rsidP="00E60EDF">
      <w:pPr>
        <w:bidi w:val="0"/>
        <w:jc w:val="lowKashida"/>
        <w:rPr>
          <w:rFonts w:ascii="Candara" w:hAnsi="Candara"/>
          <w:bCs/>
          <w:lang w:eastAsia="fr-CA"/>
        </w:rPr>
      </w:pPr>
    </w:p>
    <w:p w:rsidR="00E60EDF" w:rsidRPr="00E15227" w:rsidRDefault="00E60EDF" w:rsidP="00E60EDF">
      <w:pPr>
        <w:bidi w:val="0"/>
        <w:ind w:left="-360"/>
        <w:rPr>
          <w:rFonts w:ascii="Candara" w:hAnsi="Candara"/>
          <w:b/>
          <w:lang w:eastAsia="fr-CA"/>
        </w:rPr>
      </w:pPr>
    </w:p>
    <w:p w:rsidR="00E60EDF" w:rsidRPr="00E15227" w:rsidRDefault="00E60EDF" w:rsidP="00E60EDF">
      <w:pPr>
        <w:bidi w:val="0"/>
        <w:rPr>
          <w:rFonts w:ascii="Candara" w:hAnsi="Candara"/>
          <w:b/>
          <w:sz w:val="20"/>
          <w:szCs w:val="20"/>
          <w:lang w:eastAsia="fr-CA"/>
        </w:rPr>
        <w:sectPr w:rsidR="00E60EDF" w:rsidRPr="00E15227" w:rsidSect="00897365">
          <w:pgSz w:w="11907" w:h="16840"/>
          <w:pgMar w:top="851" w:right="1134" w:bottom="851" w:left="1134" w:header="720" w:footer="720" w:gutter="0"/>
          <w:cols w:space="720"/>
          <w:titlePg/>
        </w:sectPr>
      </w:pPr>
    </w:p>
    <w:p w:rsidR="00DE13DC" w:rsidRDefault="00DE13DC" w:rsidP="00E60EDF">
      <w:pPr>
        <w:bidi w:val="0"/>
        <w:spacing w:after="120" w:line="360" w:lineRule="auto"/>
        <w:rPr>
          <w:rFonts w:ascii="Candara" w:hAnsi="Candara" w:cs="Times New (W1)"/>
          <w:b/>
          <w:bCs/>
          <w:smallCaps/>
          <w:color w:val="17365D" w:themeColor="text2" w:themeShade="BF"/>
          <w:sz w:val="26"/>
          <w:szCs w:val="26"/>
          <w:lang w:eastAsia="fr-CA"/>
        </w:rPr>
      </w:pPr>
    </w:p>
    <w:p w:rsidR="00E60EDF" w:rsidRPr="00E15227" w:rsidRDefault="00E60EDF" w:rsidP="00DE13D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E60EDF" w:rsidRPr="00E15227" w:rsidRDefault="00E60EDF" w:rsidP="00E60EDF">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0EDF" w:rsidRPr="00E15227" w:rsidTr="00E60EDF">
        <w:trPr>
          <w:trHeight w:val="513"/>
        </w:trPr>
        <w:tc>
          <w:tcPr>
            <w:tcW w:w="5000" w:type="pct"/>
          </w:tcPr>
          <w:p w:rsidR="00E60EDF" w:rsidRPr="008B0041" w:rsidRDefault="00E60EDF" w:rsidP="00E60EDF">
            <w:pPr>
              <w:pStyle w:val="Corpsdetexte"/>
              <w:ind w:left="142" w:right="148"/>
              <w:jc w:val="left"/>
              <w:rPr>
                <w:rFonts w:asciiTheme="minorBidi" w:hAnsiTheme="minorBidi" w:cstheme="minorBidi"/>
                <w:sz w:val="10"/>
                <w:szCs w:val="10"/>
              </w:rPr>
            </w:pPr>
          </w:p>
          <w:p w:rsidR="00B53705" w:rsidRPr="00B53705" w:rsidRDefault="00E60EDF" w:rsidP="00B53705">
            <w:pPr>
              <w:pStyle w:val="Paragraphedeliste"/>
              <w:bidi w:val="0"/>
              <w:ind w:left="993" w:right="360" w:hanging="709"/>
              <w:jc w:val="both"/>
              <w:rPr>
                <w:rFonts w:asciiTheme="minorBidi" w:hAnsiTheme="minorBidi" w:cstheme="minorBidi"/>
                <w:color w:val="000000"/>
              </w:rPr>
            </w:pPr>
            <w:r w:rsidRPr="00B53705">
              <w:rPr>
                <w:rFonts w:asciiTheme="minorBidi" w:hAnsiTheme="minorBidi" w:cstheme="minorBidi"/>
                <w:color w:val="000000"/>
                <w:sz w:val="22"/>
                <w:szCs w:val="22"/>
              </w:rPr>
              <w:t>A l’issue de ce module l'étudiant doit ê</w:t>
            </w:r>
            <w:r w:rsidR="00B53705" w:rsidRPr="00B53705">
              <w:rPr>
                <w:rFonts w:asciiTheme="minorBidi" w:hAnsiTheme="minorBidi" w:cstheme="minorBidi"/>
                <w:color w:val="000000"/>
                <w:sz w:val="22"/>
                <w:szCs w:val="22"/>
              </w:rPr>
              <w:t>tre capable :</w:t>
            </w:r>
          </w:p>
          <w:p w:rsidR="00B53705" w:rsidRPr="00B53705" w:rsidRDefault="00B53705" w:rsidP="00B53705">
            <w:pPr>
              <w:pStyle w:val="Paragraphedeliste"/>
              <w:bidi w:val="0"/>
              <w:ind w:left="993" w:right="360" w:hanging="709"/>
              <w:jc w:val="both"/>
              <w:rPr>
                <w:rFonts w:asciiTheme="minorBidi" w:hAnsiTheme="minorBidi" w:cstheme="minorBidi"/>
                <w:color w:val="000000"/>
              </w:rPr>
            </w:pPr>
            <w:r>
              <w:rPr>
                <w:rFonts w:asciiTheme="minorBidi" w:hAnsiTheme="minorBidi" w:cstheme="minorBidi"/>
                <w:color w:val="000000"/>
                <w:sz w:val="22"/>
                <w:szCs w:val="22"/>
              </w:rPr>
              <w:t>-</w:t>
            </w:r>
            <w:r w:rsidR="00AD005C">
              <w:rPr>
                <w:rFonts w:asciiTheme="minorBidi" w:hAnsiTheme="minorBidi" w:cstheme="minorBidi"/>
                <w:color w:val="000000"/>
                <w:sz w:val="22"/>
                <w:szCs w:val="22"/>
              </w:rPr>
              <w:t xml:space="preserve">d’interpréter </w:t>
            </w:r>
            <w:r w:rsidR="00AD005C" w:rsidRPr="00B53705">
              <w:rPr>
                <w:rFonts w:asciiTheme="minorBidi" w:hAnsiTheme="minorBidi" w:cstheme="minorBidi"/>
                <w:color w:val="000000"/>
                <w:sz w:val="22"/>
                <w:szCs w:val="22"/>
              </w:rPr>
              <w:t>les</w:t>
            </w:r>
            <w:r w:rsidR="00FE5443" w:rsidRPr="00B53705">
              <w:rPr>
                <w:rFonts w:asciiTheme="minorBidi" w:hAnsiTheme="minorBidi" w:cstheme="minorBidi"/>
                <w:color w:val="000000"/>
                <w:sz w:val="22"/>
                <w:szCs w:val="22"/>
              </w:rPr>
              <w:t xml:space="preserve"> différente</w:t>
            </w:r>
            <w:r w:rsidRPr="00B53705">
              <w:rPr>
                <w:rFonts w:asciiTheme="minorBidi" w:hAnsiTheme="minorBidi" w:cstheme="minorBidi"/>
                <w:color w:val="000000"/>
                <w:sz w:val="22"/>
                <w:szCs w:val="22"/>
              </w:rPr>
              <w:t>s</w:t>
            </w:r>
            <w:r w:rsidR="00FE5443" w:rsidRPr="00B53705">
              <w:rPr>
                <w:rFonts w:asciiTheme="minorBidi" w:hAnsiTheme="minorBidi" w:cstheme="minorBidi"/>
                <w:color w:val="000000"/>
                <w:sz w:val="22"/>
                <w:szCs w:val="22"/>
              </w:rPr>
              <w:t xml:space="preserve"> représentations </w:t>
            </w:r>
            <w:r w:rsidRPr="00B53705">
              <w:rPr>
                <w:rFonts w:asciiTheme="minorBidi" w:hAnsiTheme="minorBidi" w:cstheme="minorBidi"/>
                <w:color w:val="000000"/>
                <w:sz w:val="22"/>
                <w:szCs w:val="22"/>
              </w:rPr>
              <w:t>des données numériques et alphanumériques</w:t>
            </w:r>
            <w:r w:rsidR="00FE5443" w:rsidRPr="00B53705">
              <w:rPr>
                <w:rFonts w:asciiTheme="minorBidi" w:hAnsiTheme="minorBidi" w:cstheme="minorBidi"/>
                <w:color w:val="000000"/>
                <w:sz w:val="22"/>
                <w:szCs w:val="22"/>
              </w:rPr>
              <w:t>.</w:t>
            </w:r>
          </w:p>
          <w:p w:rsidR="00B53705" w:rsidRPr="00B53705" w:rsidRDefault="00B53705" w:rsidP="00B53705">
            <w:pPr>
              <w:pStyle w:val="Paragraphedeliste"/>
              <w:bidi w:val="0"/>
              <w:ind w:left="993" w:right="360" w:hanging="709"/>
              <w:jc w:val="both"/>
              <w:rPr>
                <w:rFonts w:asciiTheme="minorBidi" w:hAnsiTheme="minorBidi" w:cstheme="minorBidi"/>
                <w:color w:val="000000"/>
              </w:rPr>
            </w:pPr>
            <w:r w:rsidRPr="00B53705">
              <w:rPr>
                <w:rFonts w:asciiTheme="minorBidi" w:hAnsiTheme="minorBidi" w:cstheme="minorBidi"/>
                <w:color w:val="000000"/>
                <w:sz w:val="22"/>
                <w:szCs w:val="22"/>
              </w:rPr>
              <w:t>-</w:t>
            </w:r>
            <w:r w:rsidR="00FE5443" w:rsidRPr="00B53705">
              <w:rPr>
                <w:rFonts w:asciiTheme="minorBidi" w:hAnsiTheme="minorBidi" w:cstheme="minorBidi"/>
                <w:color w:val="000000"/>
                <w:sz w:val="22"/>
                <w:szCs w:val="22"/>
              </w:rPr>
              <w:t xml:space="preserve"> d’analy</w:t>
            </w:r>
            <w:r w:rsidRPr="00B53705">
              <w:rPr>
                <w:rFonts w:asciiTheme="minorBidi" w:hAnsiTheme="minorBidi" w:cstheme="minorBidi"/>
                <w:color w:val="000000"/>
                <w:sz w:val="22"/>
                <w:szCs w:val="22"/>
              </w:rPr>
              <w:t xml:space="preserve">ser </w:t>
            </w:r>
            <w:r w:rsidR="006069DB" w:rsidRPr="00B53705">
              <w:rPr>
                <w:rFonts w:asciiTheme="minorBidi" w:hAnsiTheme="minorBidi" w:cstheme="minorBidi"/>
                <w:color w:val="000000"/>
                <w:sz w:val="22"/>
                <w:szCs w:val="22"/>
              </w:rPr>
              <w:t>des systèmes minimaux</w:t>
            </w:r>
            <w:r w:rsidRPr="00B53705">
              <w:rPr>
                <w:rFonts w:asciiTheme="minorBidi" w:hAnsiTheme="minorBidi" w:cstheme="minorBidi"/>
                <w:color w:val="000000"/>
                <w:sz w:val="22"/>
                <w:szCs w:val="22"/>
              </w:rPr>
              <w:t xml:space="preserve"> à</w:t>
            </w:r>
            <w:r w:rsidR="00FE5443" w:rsidRPr="00B53705">
              <w:rPr>
                <w:rFonts w:asciiTheme="minorBidi" w:hAnsiTheme="minorBidi" w:cstheme="minorBidi"/>
                <w:color w:val="000000"/>
                <w:sz w:val="22"/>
                <w:szCs w:val="22"/>
              </w:rPr>
              <w:t xml:space="preserve"> base de </w:t>
            </w:r>
            <w:r w:rsidRPr="00B53705">
              <w:rPr>
                <w:rFonts w:asciiTheme="minorBidi" w:hAnsiTheme="minorBidi" w:cstheme="minorBidi"/>
                <w:color w:val="000000"/>
                <w:sz w:val="22"/>
                <w:szCs w:val="22"/>
              </w:rPr>
              <w:t xml:space="preserve">microprocesseurs ; </w:t>
            </w:r>
          </w:p>
          <w:p w:rsidR="00B53705" w:rsidRPr="00B53705" w:rsidRDefault="00B53705" w:rsidP="00B53705">
            <w:pPr>
              <w:pStyle w:val="Paragraphedeliste"/>
              <w:bidi w:val="0"/>
              <w:ind w:left="993" w:right="360" w:hanging="709"/>
              <w:jc w:val="both"/>
              <w:rPr>
                <w:rFonts w:asciiTheme="minorBidi" w:hAnsiTheme="minorBidi" w:cstheme="minorBidi"/>
                <w:color w:val="000000"/>
              </w:rPr>
            </w:pPr>
            <w:r w:rsidRPr="00B53705">
              <w:rPr>
                <w:rFonts w:asciiTheme="minorBidi" w:hAnsiTheme="minorBidi" w:cstheme="minorBidi"/>
                <w:color w:val="000000"/>
                <w:sz w:val="22"/>
                <w:szCs w:val="22"/>
              </w:rPr>
              <w:t>-</w:t>
            </w:r>
            <w:r w:rsidR="00FE5443" w:rsidRPr="00B53705">
              <w:rPr>
                <w:rFonts w:asciiTheme="minorBidi" w:hAnsiTheme="minorBidi" w:cstheme="minorBidi"/>
                <w:color w:val="000000"/>
                <w:sz w:val="22"/>
                <w:szCs w:val="22"/>
              </w:rPr>
              <w:t xml:space="preserve"> de proposer certaines solutions relatives à des applications simples de commande et de contrôle impliquant un microprocesseur ou un microcontrôleur. </w:t>
            </w:r>
          </w:p>
          <w:p w:rsidR="00B53705" w:rsidRPr="00B53705" w:rsidRDefault="00B53705" w:rsidP="00B53705">
            <w:pPr>
              <w:pStyle w:val="Paragraphedeliste"/>
              <w:bidi w:val="0"/>
              <w:ind w:left="993" w:right="360" w:hanging="709"/>
              <w:jc w:val="both"/>
              <w:rPr>
                <w:rFonts w:asciiTheme="minorBidi" w:hAnsiTheme="minorBidi" w:cstheme="minorBidi"/>
                <w:color w:val="000000"/>
              </w:rPr>
            </w:pPr>
            <w:r w:rsidRPr="00B53705">
              <w:rPr>
                <w:rFonts w:asciiTheme="minorBidi" w:hAnsiTheme="minorBidi" w:cstheme="minorBidi"/>
                <w:color w:val="000000"/>
                <w:sz w:val="22"/>
                <w:szCs w:val="22"/>
              </w:rPr>
              <w:t>- de donner un avis</w:t>
            </w:r>
            <w:r w:rsidR="00FE5443" w:rsidRPr="00B53705">
              <w:rPr>
                <w:rFonts w:asciiTheme="minorBidi" w:hAnsiTheme="minorBidi" w:cstheme="minorBidi"/>
                <w:color w:val="000000"/>
                <w:sz w:val="22"/>
                <w:szCs w:val="22"/>
              </w:rPr>
              <w:t xml:space="preserve"> sur les différentes familles de microcontrôleurs et </w:t>
            </w:r>
            <w:r w:rsidRPr="00B53705">
              <w:rPr>
                <w:rFonts w:asciiTheme="minorBidi" w:hAnsiTheme="minorBidi" w:cstheme="minorBidi"/>
                <w:color w:val="000000"/>
                <w:sz w:val="22"/>
                <w:szCs w:val="22"/>
              </w:rPr>
              <w:t>leurs champs</w:t>
            </w:r>
            <w:r w:rsidR="00FE5443" w:rsidRPr="00B53705">
              <w:rPr>
                <w:rFonts w:asciiTheme="minorBidi" w:hAnsiTheme="minorBidi" w:cstheme="minorBidi"/>
                <w:color w:val="000000"/>
                <w:sz w:val="22"/>
                <w:szCs w:val="22"/>
              </w:rPr>
              <w:t xml:space="preserve"> d’application. </w:t>
            </w:r>
          </w:p>
          <w:p w:rsidR="00E60EDF" w:rsidRPr="00B53705" w:rsidRDefault="00B53705" w:rsidP="00B53705">
            <w:pPr>
              <w:pStyle w:val="Paragraphedeliste"/>
              <w:bidi w:val="0"/>
              <w:ind w:left="993" w:right="360" w:hanging="709"/>
              <w:jc w:val="both"/>
              <w:rPr>
                <w:rFonts w:asciiTheme="minorBidi" w:hAnsiTheme="minorBidi" w:cstheme="minorBidi"/>
              </w:rPr>
            </w:pPr>
            <w:r w:rsidRPr="00B53705">
              <w:rPr>
                <w:rFonts w:asciiTheme="minorBidi" w:hAnsiTheme="minorBidi" w:cstheme="minorBidi"/>
                <w:color w:val="000000"/>
                <w:sz w:val="22"/>
                <w:szCs w:val="22"/>
              </w:rPr>
              <w:t>-</w:t>
            </w:r>
            <w:r w:rsidR="00FE5443" w:rsidRPr="00B53705">
              <w:rPr>
                <w:rFonts w:asciiTheme="minorBidi" w:hAnsiTheme="minorBidi" w:cstheme="minorBidi"/>
                <w:color w:val="000000"/>
                <w:sz w:val="22"/>
                <w:szCs w:val="22"/>
              </w:rPr>
              <w:t xml:space="preserve"> de définir des critères de choix d’un microcontrôleur pour une application donnée.</w:t>
            </w:r>
          </w:p>
        </w:tc>
      </w:tr>
    </w:tbl>
    <w:p w:rsidR="00E60EDF" w:rsidRDefault="00E60EDF" w:rsidP="00E60EDF">
      <w:pPr>
        <w:bidi w:val="0"/>
        <w:rPr>
          <w:rFonts w:ascii="Candara" w:hAnsi="Candara"/>
          <w:b/>
          <w:sz w:val="20"/>
          <w:szCs w:val="20"/>
          <w:lang w:eastAsia="fr-CA"/>
        </w:rPr>
      </w:pPr>
    </w:p>
    <w:p w:rsidR="00DE13DC" w:rsidRPr="00E15227" w:rsidRDefault="00DE13DC" w:rsidP="00DE13DC">
      <w:pPr>
        <w:bidi w:val="0"/>
        <w:rPr>
          <w:rFonts w:ascii="Candara" w:hAnsi="Candara"/>
          <w:b/>
          <w:sz w:val="20"/>
          <w:szCs w:val="20"/>
          <w:lang w:eastAsia="fr-CA"/>
        </w:rPr>
      </w:pPr>
    </w:p>
    <w:p w:rsidR="00E60EDF" w:rsidRPr="00E15227" w:rsidRDefault="00E60EDF" w:rsidP="00E60ED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E60EDF" w:rsidRPr="0069647B" w:rsidRDefault="00E60EDF" w:rsidP="00E60EDF">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0EDF" w:rsidRPr="00E15227" w:rsidTr="00E60EDF">
        <w:trPr>
          <w:trHeight w:val="588"/>
        </w:trPr>
        <w:tc>
          <w:tcPr>
            <w:tcW w:w="5000" w:type="pct"/>
          </w:tcPr>
          <w:p w:rsidR="00E60EDF" w:rsidRPr="00E15227" w:rsidRDefault="00E60EDF" w:rsidP="00E60EDF">
            <w:pPr>
              <w:bidi w:val="0"/>
              <w:rPr>
                <w:rFonts w:ascii="Candara" w:hAnsi="Candara"/>
                <w:b/>
                <w:sz w:val="10"/>
                <w:szCs w:val="10"/>
                <w:lang w:eastAsia="fr-CA"/>
              </w:rPr>
            </w:pPr>
          </w:p>
          <w:p w:rsidR="00E60EDF" w:rsidRDefault="006E37FB" w:rsidP="00E80D4C">
            <w:pPr>
              <w:bidi w:val="0"/>
              <w:rPr>
                <w:rFonts w:asciiTheme="minorBidi" w:hAnsiTheme="minorBidi" w:cstheme="minorBidi"/>
                <w:bCs/>
                <w:sz w:val="20"/>
                <w:szCs w:val="20"/>
                <w:lang w:eastAsia="fr-CA"/>
              </w:rPr>
            </w:pPr>
            <w:r w:rsidRPr="006E37FB">
              <w:rPr>
                <w:rFonts w:asciiTheme="minorBidi" w:hAnsiTheme="minorBidi" w:cstheme="minorBidi"/>
                <w:b/>
                <w:sz w:val="20"/>
                <w:szCs w:val="20"/>
                <w:lang w:eastAsia="fr-CA"/>
              </w:rPr>
              <w:t>S1 </w:t>
            </w:r>
            <w:r w:rsidR="00292095" w:rsidRPr="006E37FB">
              <w:rPr>
                <w:rFonts w:asciiTheme="minorBidi" w:hAnsiTheme="minorBidi" w:cstheme="minorBidi"/>
                <w:b/>
                <w:sz w:val="20"/>
                <w:szCs w:val="20"/>
                <w:lang w:eastAsia="fr-CA"/>
              </w:rPr>
              <w:t xml:space="preserve">: </w:t>
            </w:r>
            <w:r w:rsidR="00292095">
              <w:rPr>
                <w:rFonts w:asciiTheme="minorBidi" w:hAnsiTheme="minorBidi" w:cstheme="minorBidi"/>
                <w:bCs/>
                <w:sz w:val="20"/>
                <w:szCs w:val="20"/>
                <w:lang w:eastAsia="fr-CA"/>
              </w:rPr>
              <w:t>M05</w:t>
            </w:r>
            <w:r w:rsidR="003C622C">
              <w:rPr>
                <w:rFonts w:asciiTheme="minorBidi" w:hAnsiTheme="minorBidi" w:cstheme="minorBidi"/>
                <w:bCs/>
                <w:sz w:val="20"/>
                <w:szCs w:val="20"/>
                <w:lang w:eastAsia="fr-CA"/>
              </w:rPr>
              <w:t xml:space="preserve">  M06</w:t>
            </w:r>
          </w:p>
          <w:p w:rsidR="00DE13DC" w:rsidRDefault="00DE13DC" w:rsidP="00DE13DC">
            <w:pPr>
              <w:bidi w:val="0"/>
              <w:rPr>
                <w:rFonts w:asciiTheme="minorBidi" w:hAnsiTheme="minorBidi" w:cstheme="minorBidi"/>
                <w:bCs/>
                <w:sz w:val="20"/>
                <w:szCs w:val="20"/>
                <w:lang w:eastAsia="fr-CA"/>
              </w:rPr>
            </w:pPr>
          </w:p>
          <w:p w:rsidR="00DE13DC" w:rsidRDefault="00DE13DC" w:rsidP="00DE13DC">
            <w:pPr>
              <w:bidi w:val="0"/>
              <w:rPr>
                <w:rFonts w:asciiTheme="minorBidi" w:hAnsiTheme="minorBidi" w:cstheme="minorBidi"/>
                <w:bCs/>
                <w:sz w:val="20"/>
                <w:szCs w:val="20"/>
                <w:lang w:eastAsia="fr-CA"/>
              </w:rPr>
            </w:pPr>
          </w:p>
          <w:p w:rsidR="00DE13DC" w:rsidRPr="00EE1236" w:rsidRDefault="00DE13DC" w:rsidP="00DE13DC">
            <w:pPr>
              <w:bidi w:val="0"/>
              <w:rPr>
                <w:rFonts w:asciiTheme="minorBidi" w:hAnsiTheme="minorBidi" w:cstheme="minorBidi"/>
                <w:bCs/>
                <w:sz w:val="10"/>
                <w:szCs w:val="10"/>
                <w:lang w:eastAsia="fr-CA"/>
              </w:rPr>
            </w:pPr>
          </w:p>
        </w:tc>
      </w:tr>
    </w:tbl>
    <w:p w:rsidR="00DE13DC" w:rsidRDefault="00DE13DC" w:rsidP="000D4649">
      <w:pPr>
        <w:bidi w:val="0"/>
        <w:spacing w:line="276" w:lineRule="auto"/>
        <w:jc w:val="both"/>
        <w:rPr>
          <w:rFonts w:ascii="Candara" w:hAnsi="Candara" w:cs="Times New (W1)"/>
          <w:b/>
          <w:bCs/>
          <w:smallCaps/>
          <w:color w:val="17365D" w:themeColor="text2" w:themeShade="BF"/>
          <w:lang w:eastAsia="fr-CA"/>
        </w:rPr>
      </w:pPr>
    </w:p>
    <w:p w:rsidR="000D4649" w:rsidRDefault="00E60EDF" w:rsidP="00DE13DC">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DE13DC" w:rsidRPr="00C41829" w:rsidRDefault="00DE13DC" w:rsidP="00DE13DC">
      <w:pPr>
        <w:bidi w:val="0"/>
        <w:spacing w:line="276" w:lineRule="auto"/>
        <w:jc w:val="both"/>
        <w:rPr>
          <w:rFonts w:ascii="Candara" w:eastAsia="Batang" w:hAnsi="Candara" w:cs="Gautami"/>
          <w:i/>
          <w:iCs/>
          <w:color w:val="17365D"/>
          <w:sz w:val="20"/>
          <w:szCs w:val="20"/>
          <w:lang w:eastAsia="fr-FR"/>
        </w:rPr>
      </w:pP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50"/>
        <w:gridCol w:w="708"/>
        <w:gridCol w:w="567"/>
        <w:gridCol w:w="567"/>
        <w:gridCol w:w="993"/>
        <w:gridCol w:w="1134"/>
        <w:gridCol w:w="2693"/>
        <w:gridCol w:w="850"/>
      </w:tblGrid>
      <w:tr w:rsidR="00E60EDF" w:rsidRPr="00E15227" w:rsidTr="00687282">
        <w:tc>
          <w:tcPr>
            <w:tcW w:w="2250" w:type="dxa"/>
            <w:vMerge w:val="restart"/>
            <w:vAlign w:val="center"/>
          </w:tcPr>
          <w:p w:rsidR="00E60EDF" w:rsidRPr="00E15227" w:rsidRDefault="00E60EDF" w:rsidP="00E60EDF">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512" w:type="dxa"/>
            <w:gridSpan w:val="7"/>
            <w:vAlign w:val="center"/>
          </w:tcPr>
          <w:p w:rsidR="00E60EDF" w:rsidRPr="00E15227" w:rsidRDefault="00E60EDF" w:rsidP="00E60EDF">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60EDF" w:rsidRPr="00E15227" w:rsidTr="00687282">
        <w:tc>
          <w:tcPr>
            <w:tcW w:w="2250" w:type="dxa"/>
            <w:vMerge/>
            <w:vAlign w:val="center"/>
          </w:tcPr>
          <w:p w:rsidR="00E60EDF" w:rsidRPr="00E15227" w:rsidRDefault="00E60EDF" w:rsidP="00E60EDF">
            <w:pPr>
              <w:bidi w:val="0"/>
              <w:spacing w:line="360" w:lineRule="auto"/>
              <w:rPr>
                <w:rFonts w:ascii="Candara" w:hAnsi="Candara"/>
                <w:b/>
                <w:bCs/>
                <w:sz w:val="18"/>
                <w:szCs w:val="18"/>
              </w:rPr>
            </w:pPr>
          </w:p>
        </w:tc>
        <w:tc>
          <w:tcPr>
            <w:tcW w:w="708" w:type="dxa"/>
            <w:vAlign w:val="center"/>
          </w:tcPr>
          <w:p w:rsidR="00E60EDF" w:rsidRPr="00E15227" w:rsidRDefault="00E60EDF" w:rsidP="00E60EDF">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E60EDF" w:rsidRPr="00E15227" w:rsidRDefault="00E60EDF" w:rsidP="00E60EDF">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E60EDF" w:rsidRPr="00E15227" w:rsidRDefault="00E60EDF" w:rsidP="00E60EDF">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E60EDF" w:rsidRPr="00E15227" w:rsidRDefault="00EA294E" w:rsidP="00687282">
            <w:pPr>
              <w:bidi w:val="0"/>
              <w:jc w:val="center"/>
              <w:rPr>
                <w:rFonts w:ascii="Candara" w:hAnsi="Candara"/>
                <w:b/>
                <w:bCs/>
                <w:sz w:val="18"/>
                <w:szCs w:val="18"/>
              </w:rPr>
            </w:pPr>
            <w:r>
              <w:rPr>
                <w:rFonts w:ascii="Candara" w:hAnsi="Candara"/>
                <w:b/>
                <w:bCs/>
                <w:sz w:val="18"/>
                <w:szCs w:val="18"/>
              </w:rPr>
              <w:t>Activités Pratiques</w:t>
            </w:r>
          </w:p>
        </w:tc>
        <w:tc>
          <w:tcPr>
            <w:tcW w:w="1134" w:type="dxa"/>
            <w:vAlign w:val="center"/>
          </w:tcPr>
          <w:p w:rsidR="00E60EDF" w:rsidRPr="00687282" w:rsidRDefault="00E60EDF" w:rsidP="00687282">
            <w:pPr>
              <w:bidi w:val="0"/>
              <w:jc w:val="center"/>
              <w:rPr>
                <w:rFonts w:ascii="Candara" w:hAnsi="Candara"/>
                <w:b/>
                <w:bCs/>
                <w:sz w:val="18"/>
                <w:szCs w:val="18"/>
              </w:rPr>
            </w:pPr>
            <w:r w:rsidRPr="00687282">
              <w:rPr>
                <w:rFonts w:ascii="Candara" w:hAnsi="Candara"/>
                <w:b/>
                <w:bCs/>
                <w:sz w:val="18"/>
                <w:szCs w:val="18"/>
              </w:rPr>
              <w:t>Travail personnel</w:t>
            </w:r>
          </w:p>
        </w:tc>
        <w:tc>
          <w:tcPr>
            <w:tcW w:w="2693" w:type="dxa"/>
            <w:vAlign w:val="center"/>
          </w:tcPr>
          <w:p w:rsidR="00E60EDF" w:rsidRPr="00E15227" w:rsidRDefault="00B32453" w:rsidP="00E60EDF">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850" w:type="dxa"/>
            <w:vAlign w:val="center"/>
          </w:tcPr>
          <w:p w:rsidR="00E60EDF" w:rsidRPr="00E15227" w:rsidRDefault="00E60EDF" w:rsidP="00E60EDF">
            <w:pPr>
              <w:bidi w:val="0"/>
              <w:jc w:val="center"/>
              <w:rPr>
                <w:rFonts w:ascii="Candara" w:hAnsi="Candara"/>
                <w:b/>
                <w:bCs/>
                <w:sz w:val="18"/>
                <w:szCs w:val="18"/>
              </w:rPr>
            </w:pPr>
            <w:r w:rsidRPr="00E15227">
              <w:rPr>
                <w:rFonts w:ascii="Candara" w:hAnsi="Candara"/>
                <w:b/>
                <w:bCs/>
                <w:sz w:val="18"/>
                <w:szCs w:val="18"/>
              </w:rPr>
              <w:t>VH global</w:t>
            </w:r>
          </w:p>
        </w:tc>
      </w:tr>
      <w:tr w:rsidR="006E37FB" w:rsidRPr="00E15227" w:rsidTr="00687282">
        <w:tc>
          <w:tcPr>
            <w:tcW w:w="2250" w:type="dxa"/>
          </w:tcPr>
          <w:p w:rsidR="006E37FB" w:rsidRPr="00E15227" w:rsidRDefault="006E37FB" w:rsidP="00E60ED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30</w:t>
            </w:r>
          </w:p>
        </w:tc>
        <w:tc>
          <w:tcPr>
            <w:tcW w:w="567"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10</w:t>
            </w:r>
          </w:p>
        </w:tc>
        <w:tc>
          <w:tcPr>
            <w:tcW w:w="567"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8</w:t>
            </w:r>
          </w:p>
        </w:tc>
        <w:tc>
          <w:tcPr>
            <w:tcW w:w="993" w:type="dxa"/>
          </w:tcPr>
          <w:p w:rsidR="006E37FB" w:rsidRPr="009E6AA4" w:rsidRDefault="006E37FB">
            <w:pPr>
              <w:bidi w:val="0"/>
              <w:spacing w:line="360" w:lineRule="auto"/>
              <w:jc w:val="center"/>
              <w:rPr>
                <w:rFonts w:ascii="Candara" w:hAnsi="Candara"/>
                <w:b/>
                <w:bCs/>
                <w:color w:val="000000" w:themeColor="text1"/>
                <w:sz w:val="18"/>
                <w:szCs w:val="18"/>
              </w:rPr>
            </w:pPr>
          </w:p>
        </w:tc>
        <w:tc>
          <w:tcPr>
            <w:tcW w:w="1134" w:type="dxa"/>
          </w:tcPr>
          <w:p w:rsidR="006E37FB" w:rsidRPr="009E6AA4" w:rsidRDefault="006E37FB">
            <w:pPr>
              <w:bidi w:val="0"/>
              <w:spacing w:line="360" w:lineRule="auto"/>
              <w:jc w:val="center"/>
              <w:rPr>
                <w:rFonts w:ascii="Candara" w:hAnsi="Candara"/>
                <w:b/>
                <w:bCs/>
                <w:color w:val="000000" w:themeColor="text1"/>
                <w:sz w:val="18"/>
                <w:szCs w:val="18"/>
              </w:rPr>
            </w:pPr>
          </w:p>
        </w:tc>
        <w:tc>
          <w:tcPr>
            <w:tcW w:w="2693"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2</w:t>
            </w:r>
          </w:p>
        </w:tc>
        <w:tc>
          <w:tcPr>
            <w:tcW w:w="850"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50</w:t>
            </w:r>
          </w:p>
        </w:tc>
      </w:tr>
      <w:tr w:rsidR="006E37FB" w:rsidRPr="00E15227" w:rsidTr="00687282">
        <w:tc>
          <w:tcPr>
            <w:tcW w:w="2250" w:type="dxa"/>
          </w:tcPr>
          <w:p w:rsidR="006E37FB" w:rsidRPr="00E15227" w:rsidRDefault="006E37FB" w:rsidP="00E60EDF">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60%</w:t>
            </w:r>
          </w:p>
        </w:tc>
        <w:tc>
          <w:tcPr>
            <w:tcW w:w="567"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20%</w:t>
            </w:r>
          </w:p>
        </w:tc>
        <w:tc>
          <w:tcPr>
            <w:tcW w:w="567"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16%</w:t>
            </w:r>
          </w:p>
        </w:tc>
        <w:tc>
          <w:tcPr>
            <w:tcW w:w="993" w:type="dxa"/>
          </w:tcPr>
          <w:p w:rsidR="006E37FB" w:rsidRPr="009E6AA4" w:rsidRDefault="006E37FB">
            <w:pPr>
              <w:bidi w:val="0"/>
              <w:spacing w:line="360" w:lineRule="auto"/>
              <w:jc w:val="center"/>
              <w:rPr>
                <w:rFonts w:ascii="Candara" w:hAnsi="Candara"/>
                <w:b/>
                <w:bCs/>
                <w:color w:val="000000" w:themeColor="text1"/>
                <w:sz w:val="18"/>
                <w:szCs w:val="18"/>
              </w:rPr>
            </w:pPr>
          </w:p>
        </w:tc>
        <w:tc>
          <w:tcPr>
            <w:tcW w:w="1134" w:type="dxa"/>
          </w:tcPr>
          <w:p w:rsidR="006E37FB" w:rsidRPr="009E6AA4" w:rsidRDefault="006E37FB">
            <w:pPr>
              <w:bidi w:val="0"/>
              <w:spacing w:line="360" w:lineRule="auto"/>
              <w:jc w:val="center"/>
              <w:rPr>
                <w:rFonts w:ascii="Candara" w:hAnsi="Candara"/>
                <w:b/>
                <w:bCs/>
                <w:color w:val="000000" w:themeColor="text1"/>
                <w:sz w:val="18"/>
                <w:szCs w:val="18"/>
              </w:rPr>
            </w:pPr>
          </w:p>
        </w:tc>
        <w:tc>
          <w:tcPr>
            <w:tcW w:w="2693"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4%</w:t>
            </w:r>
          </w:p>
        </w:tc>
        <w:tc>
          <w:tcPr>
            <w:tcW w:w="850" w:type="dxa"/>
          </w:tcPr>
          <w:p w:rsidR="006E37FB" w:rsidRPr="009E6AA4" w:rsidRDefault="006E37FB">
            <w:pPr>
              <w:bidi w:val="0"/>
              <w:spacing w:line="360" w:lineRule="auto"/>
              <w:jc w:val="center"/>
              <w:rPr>
                <w:rFonts w:ascii="Candara" w:hAnsi="Candara"/>
                <w:b/>
                <w:bCs/>
                <w:color w:val="000000" w:themeColor="text1"/>
                <w:sz w:val="18"/>
                <w:szCs w:val="18"/>
              </w:rPr>
            </w:pPr>
            <w:r w:rsidRPr="009E6AA4">
              <w:rPr>
                <w:rFonts w:ascii="Candara" w:hAnsi="Candara"/>
                <w:b/>
                <w:bCs/>
                <w:color w:val="000000" w:themeColor="text1"/>
                <w:sz w:val="18"/>
                <w:szCs w:val="18"/>
              </w:rPr>
              <w:t>100%</w:t>
            </w:r>
          </w:p>
        </w:tc>
      </w:tr>
    </w:tbl>
    <w:p w:rsidR="00DE13DC" w:rsidRDefault="00DE13DC" w:rsidP="007C4D78">
      <w:pPr>
        <w:bidi w:val="0"/>
        <w:spacing w:after="120" w:line="240" w:lineRule="exact"/>
        <w:rPr>
          <w:rFonts w:ascii="Candara" w:hAnsi="Candara" w:cs="Times New (W1)"/>
          <w:b/>
          <w:bCs/>
          <w:smallCaps/>
          <w:color w:val="17365D" w:themeColor="text2" w:themeShade="BF"/>
          <w:lang w:eastAsia="fr-CA"/>
        </w:rPr>
      </w:pPr>
    </w:p>
    <w:p w:rsidR="007C4D78" w:rsidRDefault="00E60EDF" w:rsidP="00DE13DC">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0EDF" w:rsidRPr="00F33F8C" w:rsidTr="00E60EDF">
        <w:trPr>
          <w:trHeight w:val="396"/>
        </w:trPr>
        <w:tc>
          <w:tcPr>
            <w:tcW w:w="5000" w:type="pct"/>
          </w:tcPr>
          <w:p w:rsidR="00E60EDF" w:rsidRPr="00F33F8C" w:rsidRDefault="00E60EDF" w:rsidP="00E60EDF">
            <w:pPr>
              <w:bidi w:val="0"/>
              <w:spacing w:after="200" w:line="276" w:lineRule="auto"/>
              <w:rPr>
                <w:lang w:bidi="ar-MA"/>
              </w:rPr>
            </w:pPr>
          </w:p>
          <w:p w:rsidR="00E60EDF" w:rsidRPr="00C96A25" w:rsidRDefault="00E60EDF" w:rsidP="008C60C9">
            <w:pPr>
              <w:bidi w:val="0"/>
              <w:ind w:left="284" w:right="360"/>
              <w:jc w:val="both"/>
              <w:rPr>
                <w:rFonts w:asciiTheme="minorBidi" w:hAnsiTheme="minorBidi" w:cstheme="minorBidi"/>
                <w:b/>
                <w:bCs/>
                <w:color w:val="000000"/>
              </w:rPr>
            </w:pPr>
            <w:r w:rsidRPr="00C96A25">
              <w:rPr>
                <w:rFonts w:asciiTheme="minorBidi" w:hAnsiTheme="minorBidi" w:cstheme="minorBidi"/>
                <w:b/>
                <w:bCs/>
                <w:color w:val="000000"/>
              </w:rPr>
              <w:t xml:space="preserve">1- </w:t>
            </w:r>
            <w:r w:rsidR="008C60C9" w:rsidRPr="00C96A25">
              <w:rPr>
                <w:rFonts w:asciiTheme="minorBidi" w:hAnsiTheme="minorBidi" w:cstheme="minorBidi"/>
                <w:b/>
                <w:bCs/>
                <w:color w:val="000000"/>
              </w:rPr>
              <w:t xml:space="preserve">Codage de l’information </w:t>
            </w:r>
          </w:p>
          <w:p w:rsidR="00E60EDF" w:rsidRPr="00C96A25" w:rsidRDefault="008C60C9" w:rsidP="00E30A22">
            <w:pPr>
              <w:pStyle w:val="Paragraphedeliste"/>
              <w:numPr>
                <w:ilvl w:val="1"/>
                <w:numId w:val="13"/>
              </w:numPr>
              <w:bidi w:val="0"/>
              <w:ind w:left="1134" w:right="360"/>
              <w:jc w:val="both"/>
              <w:rPr>
                <w:rFonts w:asciiTheme="minorBidi" w:hAnsiTheme="minorBidi" w:cstheme="minorBidi"/>
                <w:color w:val="000000"/>
              </w:rPr>
            </w:pPr>
            <w:r w:rsidRPr="00C96A25">
              <w:rPr>
                <w:rFonts w:asciiTheme="minorBidi" w:hAnsiTheme="minorBidi" w:cstheme="minorBidi"/>
              </w:rPr>
              <w:t xml:space="preserve">Représentation d'un entier </w:t>
            </w:r>
            <w:r w:rsidR="00B5700F" w:rsidRPr="00C96A25">
              <w:rPr>
                <w:rFonts w:asciiTheme="minorBidi" w:hAnsiTheme="minorBidi" w:cstheme="minorBidi"/>
              </w:rPr>
              <w:t>signé.</w:t>
            </w:r>
          </w:p>
          <w:p w:rsidR="00E60EDF" w:rsidRPr="00C96A25" w:rsidRDefault="008C60C9"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Représentation d'un nombre </w:t>
            </w:r>
            <w:r w:rsidR="00B5700F" w:rsidRPr="00C96A25">
              <w:rPr>
                <w:rFonts w:asciiTheme="minorBidi" w:hAnsiTheme="minorBidi" w:cstheme="minorBidi"/>
              </w:rPr>
              <w:t>réel.</w:t>
            </w:r>
          </w:p>
          <w:p w:rsidR="008C60C9" w:rsidRPr="00C96A25" w:rsidRDefault="008C60C9" w:rsidP="008C60C9">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Représentation des données </w:t>
            </w:r>
            <w:r w:rsidR="00B5700F" w:rsidRPr="00C96A25">
              <w:rPr>
                <w:rFonts w:asciiTheme="minorBidi" w:hAnsiTheme="minorBidi" w:cstheme="minorBidi"/>
              </w:rPr>
              <w:t xml:space="preserve">alphanumériques. </w:t>
            </w:r>
          </w:p>
          <w:p w:rsidR="00633579" w:rsidRPr="00C96A25" w:rsidRDefault="008C60C9" w:rsidP="00633579">
            <w:pPr>
              <w:bidi w:val="0"/>
              <w:ind w:left="284" w:right="360"/>
              <w:jc w:val="both"/>
              <w:rPr>
                <w:rFonts w:asciiTheme="minorBidi" w:hAnsiTheme="minorBidi" w:cstheme="minorBidi"/>
              </w:rPr>
            </w:pPr>
            <w:r w:rsidRPr="00C96A25">
              <w:rPr>
                <w:rFonts w:asciiTheme="minorBidi" w:hAnsiTheme="minorBidi" w:cstheme="minorBidi"/>
                <w:b/>
                <w:bCs/>
                <w:color w:val="000000"/>
              </w:rPr>
              <w:t>2</w:t>
            </w:r>
            <w:r w:rsidR="00633579" w:rsidRPr="00C96A25">
              <w:rPr>
                <w:rFonts w:asciiTheme="minorBidi" w:hAnsiTheme="minorBidi" w:cstheme="minorBidi"/>
                <w:b/>
                <w:bCs/>
                <w:color w:val="000000"/>
              </w:rPr>
              <w:t>- Microprocesseurs</w:t>
            </w:r>
          </w:p>
          <w:p w:rsidR="00E60EDF" w:rsidRPr="00C96A25" w:rsidRDefault="008C60C9" w:rsidP="00633579">
            <w:pPr>
              <w:bidi w:val="0"/>
              <w:ind w:right="360"/>
              <w:jc w:val="both"/>
              <w:rPr>
                <w:rFonts w:asciiTheme="minorBidi" w:hAnsiTheme="minorBidi" w:cstheme="minorBidi"/>
              </w:rPr>
            </w:pPr>
            <w:r w:rsidRPr="00C96A25">
              <w:rPr>
                <w:rFonts w:asciiTheme="minorBidi" w:hAnsiTheme="minorBidi" w:cstheme="minorBidi"/>
              </w:rPr>
              <w:t>Description et struct</w:t>
            </w:r>
            <w:r w:rsidR="00F2463B" w:rsidRPr="00C96A25">
              <w:rPr>
                <w:rFonts w:asciiTheme="minorBidi" w:hAnsiTheme="minorBidi" w:cstheme="minorBidi"/>
              </w:rPr>
              <w:t>ure</w:t>
            </w:r>
            <w:r w:rsidRPr="00C96A25">
              <w:rPr>
                <w:rFonts w:asciiTheme="minorBidi" w:hAnsiTheme="minorBidi" w:cstheme="minorBidi"/>
              </w:rPr>
              <w:t xml:space="preserve"> d’un </w:t>
            </w:r>
            <w:r w:rsidR="00B5700F" w:rsidRPr="00C96A25">
              <w:rPr>
                <w:rFonts w:asciiTheme="minorBidi" w:hAnsiTheme="minorBidi" w:cstheme="minorBidi"/>
              </w:rPr>
              <w:t>microprocesseur.</w:t>
            </w:r>
          </w:p>
          <w:p w:rsidR="00E60EDF" w:rsidRPr="00C96A25" w:rsidRDefault="002C54E1"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L'unité de commande</w:t>
            </w:r>
            <w:r w:rsidR="007E6A81" w:rsidRPr="00C96A25">
              <w:rPr>
                <w:rFonts w:asciiTheme="minorBidi" w:hAnsiTheme="minorBidi" w:cstheme="minorBidi"/>
              </w:rPr>
              <w:t>.</w:t>
            </w:r>
          </w:p>
          <w:p w:rsidR="00E60EDF" w:rsidRPr="00C96A25" w:rsidRDefault="002C54E1"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L'unité arithmétique et logique (UAL)</w:t>
            </w:r>
            <w:r w:rsidR="007E6A81" w:rsidRPr="00C96A25">
              <w:rPr>
                <w:rFonts w:asciiTheme="minorBidi" w:hAnsiTheme="minorBidi" w:cstheme="minorBidi"/>
              </w:rPr>
              <w:t>.</w:t>
            </w:r>
          </w:p>
          <w:p w:rsidR="008D2C1C" w:rsidRPr="00C96A25" w:rsidRDefault="008D2C1C" w:rsidP="007E6A81">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Les </w:t>
            </w:r>
            <w:r w:rsidR="007E6A81" w:rsidRPr="00C96A25">
              <w:rPr>
                <w:rFonts w:asciiTheme="minorBidi" w:hAnsiTheme="minorBidi" w:cstheme="minorBidi"/>
              </w:rPr>
              <w:t>différents types de registres.</w:t>
            </w:r>
          </w:p>
          <w:p w:rsidR="00F2463B" w:rsidRPr="00C96A25" w:rsidRDefault="00971257" w:rsidP="00971257">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Les bus de </w:t>
            </w:r>
            <w:r w:rsidR="007E6A81" w:rsidRPr="00C96A25">
              <w:rPr>
                <w:rFonts w:asciiTheme="minorBidi" w:hAnsiTheme="minorBidi" w:cstheme="minorBidi"/>
              </w:rPr>
              <w:t>données, d’adresses</w:t>
            </w:r>
            <w:r w:rsidRPr="00C96A25">
              <w:rPr>
                <w:rFonts w:asciiTheme="minorBidi" w:hAnsiTheme="minorBidi" w:cstheme="minorBidi"/>
              </w:rPr>
              <w:t xml:space="preserve"> et de control</w:t>
            </w:r>
            <w:r w:rsidR="00F2463B" w:rsidRPr="00C96A25">
              <w:rPr>
                <w:rFonts w:asciiTheme="minorBidi" w:hAnsiTheme="minorBidi" w:cstheme="minorBidi"/>
              </w:rPr>
              <w:t>.</w:t>
            </w:r>
          </w:p>
          <w:p w:rsidR="00971257" w:rsidRPr="00C96A25" w:rsidRDefault="00F2463B" w:rsidP="00F2463B">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Les interruptions.</w:t>
            </w:r>
          </w:p>
          <w:p w:rsidR="005F5DD0" w:rsidRPr="00C96A25" w:rsidRDefault="005F5DD0" w:rsidP="005F5DD0">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Jeu d’</w:t>
            </w:r>
            <w:r w:rsidR="001C460B" w:rsidRPr="00C96A25">
              <w:rPr>
                <w:rFonts w:asciiTheme="minorBidi" w:hAnsiTheme="minorBidi" w:cstheme="minorBidi"/>
              </w:rPr>
              <w:t xml:space="preserve">instruction : Instructions de </w:t>
            </w:r>
            <w:r w:rsidR="00633579" w:rsidRPr="00C96A25">
              <w:rPr>
                <w:rFonts w:asciiTheme="minorBidi" w:hAnsiTheme="minorBidi" w:cstheme="minorBidi"/>
              </w:rPr>
              <w:t>transfert,</w:t>
            </w:r>
            <w:r w:rsidR="001C460B" w:rsidRPr="00C96A25">
              <w:rPr>
                <w:rFonts w:asciiTheme="minorBidi" w:hAnsiTheme="minorBidi" w:cstheme="minorBidi"/>
              </w:rPr>
              <w:t xml:space="preserve"> Instructions arithmétiques Instructions logiques Instructions d'entrées/sorties Instructions de saut et de branchement</w:t>
            </w:r>
            <w:r w:rsidR="00633579" w:rsidRPr="00C96A25">
              <w:rPr>
                <w:rFonts w:asciiTheme="minorBidi" w:hAnsiTheme="minorBidi" w:cstheme="minorBidi"/>
              </w:rPr>
              <w:t>…</w:t>
            </w:r>
          </w:p>
          <w:p w:rsidR="00633579" w:rsidRPr="00C96A25" w:rsidRDefault="00633579" w:rsidP="00971257">
            <w:pPr>
              <w:bidi w:val="0"/>
              <w:ind w:right="360"/>
              <w:jc w:val="both"/>
              <w:rPr>
                <w:rFonts w:asciiTheme="minorBidi" w:hAnsiTheme="minorBidi" w:cstheme="minorBidi"/>
              </w:rPr>
            </w:pPr>
            <w:r w:rsidRPr="00C96A25">
              <w:rPr>
                <w:rFonts w:asciiTheme="minorBidi" w:hAnsiTheme="minorBidi" w:cstheme="minorBidi"/>
              </w:rPr>
              <w:t xml:space="preserve">          F</w:t>
            </w:r>
            <w:r w:rsidR="00F2463B" w:rsidRPr="00C96A25">
              <w:rPr>
                <w:rFonts w:asciiTheme="minorBidi" w:hAnsiTheme="minorBidi" w:cstheme="minorBidi"/>
              </w:rPr>
              <w:t>onctionnement et p</w:t>
            </w:r>
            <w:r w:rsidR="00971257" w:rsidRPr="00C96A25">
              <w:rPr>
                <w:rFonts w:asciiTheme="minorBidi" w:hAnsiTheme="minorBidi" w:cstheme="minorBidi"/>
              </w:rPr>
              <w:t>rincip</w:t>
            </w:r>
            <w:r w:rsidRPr="00C96A25">
              <w:rPr>
                <w:rFonts w:asciiTheme="minorBidi" w:hAnsiTheme="minorBidi" w:cstheme="minorBidi"/>
              </w:rPr>
              <w:t>e d’exécution d'une instruction .</w:t>
            </w:r>
          </w:p>
          <w:p w:rsidR="00971257" w:rsidRPr="00C96A25" w:rsidRDefault="001C460B" w:rsidP="00633579">
            <w:pPr>
              <w:bidi w:val="0"/>
              <w:ind w:right="360"/>
              <w:jc w:val="both"/>
              <w:rPr>
                <w:rFonts w:asciiTheme="minorBidi" w:hAnsiTheme="minorBidi" w:cstheme="minorBidi"/>
              </w:rPr>
            </w:pPr>
            <w:r w:rsidRPr="00C96A25">
              <w:rPr>
                <w:rFonts w:asciiTheme="minorBidi" w:hAnsiTheme="minorBidi" w:cstheme="minorBidi"/>
              </w:rPr>
              <w:t xml:space="preserve"> Modes </w:t>
            </w:r>
            <w:r w:rsidR="00633579" w:rsidRPr="00C96A25">
              <w:rPr>
                <w:rFonts w:asciiTheme="minorBidi" w:hAnsiTheme="minorBidi" w:cstheme="minorBidi"/>
              </w:rPr>
              <w:t>d’adressage.</w:t>
            </w:r>
          </w:p>
          <w:p w:rsidR="00633579" w:rsidRPr="00C96A25" w:rsidRDefault="00633579" w:rsidP="00633579">
            <w:pPr>
              <w:bidi w:val="0"/>
              <w:ind w:right="360"/>
              <w:jc w:val="both"/>
              <w:rPr>
                <w:rFonts w:asciiTheme="minorBidi" w:hAnsiTheme="minorBidi" w:cstheme="minorBidi"/>
              </w:rPr>
            </w:pPr>
            <w:r w:rsidRPr="00C96A25">
              <w:rPr>
                <w:rFonts w:asciiTheme="minorBidi" w:hAnsiTheme="minorBidi" w:cstheme="minorBidi"/>
              </w:rPr>
              <w:t xml:space="preserve">          Architecture d’un système à microprocesseur.</w:t>
            </w:r>
          </w:p>
          <w:p w:rsidR="00633579" w:rsidRPr="00C96A25" w:rsidRDefault="00633579" w:rsidP="00633579">
            <w:pPr>
              <w:bidi w:val="0"/>
              <w:ind w:right="360"/>
              <w:jc w:val="both"/>
              <w:rPr>
                <w:rFonts w:asciiTheme="minorBidi" w:hAnsiTheme="minorBidi" w:cstheme="minorBidi"/>
              </w:rPr>
            </w:pPr>
            <w:r w:rsidRPr="00C96A25">
              <w:rPr>
                <w:rFonts w:asciiTheme="minorBidi" w:hAnsiTheme="minorBidi" w:cstheme="minorBidi"/>
              </w:rPr>
              <w:t xml:space="preserve">          …..</w:t>
            </w:r>
          </w:p>
          <w:p w:rsidR="00E60EDF" w:rsidRPr="00C96A25" w:rsidRDefault="00633579" w:rsidP="00971257">
            <w:pPr>
              <w:bidi w:val="0"/>
              <w:ind w:right="360"/>
              <w:jc w:val="both"/>
              <w:rPr>
                <w:rFonts w:asciiTheme="minorBidi" w:hAnsiTheme="minorBidi" w:cstheme="minorBidi"/>
                <w:b/>
                <w:bCs/>
              </w:rPr>
            </w:pPr>
            <w:r w:rsidRPr="00C96A25">
              <w:rPr>
                <w:rFonts w:asciiTheme="minorBidi" w:hAnsiTheme="minorBidi" w:cstheme="minorBidi"/>
                <w:b/>
                <w:bCs/>
              </w:rPr>
              <w:t xml:space="preserve">     3-</w:t>
            </w:r>
            <w:r w:rsidR="00971257" w:rsidRPr="00C96A25">
              <w:rPr>
                <w:rFonts w:asciiTheme="minorBidi" w:hAnsiTheme="minorBidi" w:cstheme="minorBidi"/>
                <w:b/>
                <w:bCs/>
              </w:rPr>
              <w:t xml:space="preserve">Les différents types Mémoires </w:t>
            </w:r>
            <w:r w:rsidR="00F2463B" w:rsidRPr="00C96A25">
              <w:rPr>
                <w:rFonts w:asciiTheme="minorBidi" w:hAnsiTheme="minorBidi" w:cstheme="minorBidi"/>
                <w:b/>
                <w:bCs/>
              </w:rPr>
              <w:t>et décodage adresses</w:t>
            </w:r>
            <w:r w:rsidR="005F5DD0" w:rsidRPr="00C96A25">
              <w:rPr>
                <w:rFonts w:asciiTheme="minorBidi" w:hAnsiTheme="minorBidi" w:cstheme="minorBidi"/>
                <w:b/>
                <w:bCs/>
              </w:rPr>
              <w:t>.</w:t>
            </w:r>
          </w:p>
          <w:p w:rsidR="005F5DD0" w:rsidRPr="00C96A25" w:rsidRDefault="00633579" w:rsidP="005F5DD0">
            <w:pPr>
              <w:bidi w:val="0"/>
              <w:ind w:right="360"/>
              <w:jc w:val="both"/>
              <w:rPr>
                <w:rFonts w:asciiTheme="minorBidi" w:hAnsiTheme="minorBidi" w:cstheme="minorBidi"/>
                <w:b/>
                <w:bCs/>
              </w:rPr>
            </w:pPr>
            <w:r w:rsidRPr="00C96A25">
              <w:rPr>
                <w:rFonts w:asciiTheme="minorBidi" w:hAnsiTheme="minorBidi" w:cstheme="minorBidi"/>
                <w:b/>
                <w:bCs/>
              </w:rPr>
              <w:t xml:space="preserve">     4-</w:t>
            </w:r>
            <w:r w:rsidR="005F5DD0" w:rsidRPr="00C96A25">
              <w:rPr>
                <w:rFonts w:asciiTheme="minorBidi" w:hAnsiTheme="minorBidi" w:cstheme="minorBidi"/>
                <w:b/>
                <w:bCs/>
              </w:rPr>
              <w:t xml:space="preserve">Les ports d’entrées sorties </w:t>
            </w:r>
          </w:p>
          <w:p w:rsidR="00E60EDF" w:rsidRPr="00C96A25" w:rsidRDefault="00633579" w:rsidP="00633579">
            <w:pPr>
              <w:bidi w:val="0"/>
              <w:ind w:right="360"/>
              <w:jc w:val="both"/>
              <w:rPr>
                <w:rFonts w:asciiTheme="minorBidi" w:hAnsiTheme="minorBidi" w:cstheme="minorBidi"/>
                <w:b/>
                <w:bCs/>
              </w:rPr>
            </w:pPr>
            <w:r w:rsidRPr="00C96A25">
              <w:rPr>
                <w:rFonts w:asciiTheme="minorBidi" w:hAnsiTheme="minorBidi" w:cstheme="minorBidi"/>
                <w:b/>
                <w:bCs/>
              </w:rPr>
              <w:t xml:space="preserve">     5-</w:t>
            </w:r>
            <w:r w:rsidR="00E60EDF" w:rsidRPr="00C96A25">
              <w:rPr>
                <w:rFonts w:asciiTheme="minorBidi" w:hAnsiTheme="minorBidi" w:cstheme="minorBidi"/>
                <w:b/>
                <w:bCs/>
              </w:rPr>
              <w:t xml:space="preserve"> Microcontrôleurs</w:t>
            </w:r>
          </w:p>
          <w:p w:rsidR="00E60EDF" w:rsidRPr="00C96A25" w:rsidRDefault="00E60EDF"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Architecture des microcontrôleurs</w:t>
            </w:r>
          </w:p>
          <w:p w:rsidR="00E60EDF" w:rsidRPr="00C96A25" w:rsidRDefault="00E60EDF"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 xml:space="preserve">Famille de microcontrôleurs </w:t>
            </w:r>
            <w:r w:rsidR="001C460B" w:rsidRPr="00C96A25">
              <w:rPr>
                <w:rFonts w:asciiTheme="minorBidi" w:hAnsiTheme="minorBidi" w:cstheme="minorBidi"/>
              </w:rPr>
              <w:t>/ choix d'un microcontrôleur</w:t>
            </w:r>
          </w:p>
          <w:p w:rsidR="00E60EDF" w:rsidRPr="00E60EDF" w:rsidRDefault="00E60EDF" w:rsidP="00E30A22">
            <w:pPr>
              <w:pStyle w:val="Paragraphedeliste"/>
              <w:numPr>
                <w:ilvl w:val="1"/>
                <w:numId w:val="13"/>
              </w:numPr>
              <w:bidi w:val="0"/>
              <w:ind w:left="1134" w:right="360"/>
              <w:jc w:val="both"/>
              <w:rPr>
                <w:rFonts w:asciiTheme="minorBidi" w:hAnsiTheme="minorBidi" w:cstheme="minorBidi"/>
              </w:rPr>
            </w:pPr>
            <w:r w:rsidRPr="00C96A25">
              <w:rPr>
                <w:rFonts w:asciiTheme="minorBidi" w:hAnsiTheme="minorBidi" w:cstheme="minorBidi"/>
              </w:rPr>
              <w:t>Programmation d’un microcontrôleur (à choisir en fonction de disponibilité en laboratoire de TP)</w:t>
            </w:r>
          </w:p>
        </w:tc>
      </w:tr>
    </w:tbl>
    <w:p w:rsidR="00E60EDF" w:rsidRPr="00E15227" w:rsidRDefault="00E60EDF" w:rsidP="00E60EDF">
      <w:pPr>
        <w:bidi w:val="0"/>
        <w:spacing w:after="120" w:line="240" w:lineRule="exact"/>
        <w:rPr>
          <w:rFonts w:ascii="Candara" w:hAnsi="Candara" w:cs="Times New (W1)"/>
          <w:b/>
          <w:bCs/>
          <w:smallCaps/>
          <w:color w:val="17365D" w:themeColor="text2" w:themeShade="BF"/>
          <w:lang w:eastAsia="fr-CA"/>
        </w:rPr>
      </w:pPr>
    </w:p>
    <w:p w:rsidR="00AF4BA6" w:rsidRPr="00AF4BA6" w:rsidRDefault="00E60EDF" w:rsidP="00AF4BA6">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AF4BA6" w:rsidRPr="00AF4BA6">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0EDF" w:rsidRPr="00E15227" w:rsidTr="00E60EDF">
        <w:tc>
          <w:tcPr>
            <w:tcW w:w="5000" w:type="pct"/>
          </w:tcPr>
          <w:p w:rsidR="00E60EDF" w:rsidRPr="00E15227" w:rsidRDefault="00E60EDF" w:rsidP="00E60EDF">
            <w:pPr>
              <w:pStyle w:val="Corpsdetexte"/>
              <w:rPr>
                <w:rFonts w:ascii="Candara" w:hAnsi="Candara"/>
                <w:sz w:val="20"/>
                <w:szCs w:val="20"/>
              </w:rPr>
            </w:pPr>
          </w:p>
          <w:p w:rsidR="00E60EDF" w:rsidRPr="00E15227" w:rsidRDefault="00E60EDF" w:rsidP="00E60EDF">
            <w:pPr>
              <w:pStyle w:val="Corpsdetexte"/>
              <w:rPr>
                <w:rFonts w:ascii="Candara" w:hAnsi="Candara"/>
                <w:sz w:val="20"/>
                <w:szCs w:val="20"/>
              </w:rPr>
            </w:pPr>
          </w:p>
        </w:tc>
      </w:tr>
    </w:tbl>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0EDF" w:rsidRPr="00E15227" w:rsidTr="00E60EDF">
        <w:tc>
          <w:tcPr>
            <w:tcW w:w="5000" w:type="pct"/>
          </w:tcPr>
          <w:p w:rsidR="00E60EDF" w:rsidRPr="00E15227" w:rsidRDefault="00E60EDF" w:rsidP="00E60EDF">
            <w:pPr>
              <w:pStyle w:val="Corpsdetexte"/>
              <w:rPr>
                <w:rFonts w:ascii="Candara" w:hAnsi="Candara"/>
                <w:sz w:val="20"/>
                <w:szCs w:val="20"/>
              </w:rPr>
            </w:pPr>
          </w:p>
          <w:p w:rsidR="00E60EDF" w:rsidRPr="00E15227" w:rsidRDefault="00E60EDF" w:rsidP="00E60EDF">
            <w:pPr>
              <w:pStyle w:val="Corpsdetexte"/>
              <w:rPr>
                <w:rFonts w:ascii="Candara" w:hAnsi="Candara"/>
                <w:sz w:val="20"/>
                <w:szCs w:val="20"/>
              </w:rPr>
            </w:pPr>
          </w:p>
        </w:tc>
      </w:tr>
    </w:tbl>
    <w:p w:rsidR="00E60EDF" w:rsidRPr="00E15227" w:rsidRDefault="00E60EDF" w:rsidP="00E60EDF">
      <w:pPr>
        <w:bidi w:val="0"/>
        <w:rPr>
          <w:rFonts w:ascii="Candara" w:hAnsi="Candara"/>
        </w:rPr>
      </w:pPr>
    </w:p>
    <w:p w:rsidR="00E60EDF" w:rsidRPr="00E15227" w:rsidRDefault="00E60EDF" w:rsidP="00E60EDF">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E60EDF" w:rsidRPr="00E15227" w:rsidRDefault="00E60EDF" w:rsidP="00E60EDF">
      <w:pPr>
        <w:bidi w:val="0"/>
        <w:jc w:val="lowKashida"/>
        <w:rPr>
          <w:rFonts w:ascii="Candara" w:hAnsi="Candara"/>
          <w:b/>
          <w:bCs/>
        </w:rPr>
      </w:pPr>
      <w:r w:rsidRPr="00E15227">
        <w:rPr>
          <w:rFonts w:ascii="Candara" w:hAnsi="Candara"/>
          <w:b/>
          <w:bCs/>
          <w:sz w:val="22"/>
          <w:szCs w:val="22"/>
        </w:rPr>
        <w:t>2.1. Modes d’évaluation </w:t>
      </w:r>
    </w:p>
    <w:p w:rsidR="00E60EDF" w:rsidRPr="00E15227" w:rsidRDefault="00E60EDF" w:rsidP="00E60EDF">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0EDF" w:rsidRPr="00E15227" w:rsidTr="00E60EDF">
        <w:tc>
          <w:tcPr>
            <w:tcW w:w="5000" w:type="pct"/>
          </w:tcPr>
          <w:p w:rsidR="00E60EDF" w:rsidRPr="002B029B" w:rsidRDefault="00091FF1" w:rsidP="00E60EDF">
            <w:pPr>
              <w:pStyle w:val="Corpsdetexte"/>
              <w:rPr>
                <w:rFonts w:ascii="Candara" w:hAnsi="Candara"/>
                <w:b/>
                <w:caps/>
              </w:rPr>
            </w:pPr>
            <w:r w:rsidRPr="002B029B">
              <w:rPr>
                <w:rFonts w:ascii="Candara" w:hAnsi="Candara"/>
                <w:b/>
                <w:caps/>
              </w:rPr>
              <w:object w:dxaOrig="225" w:dyaOrig="225">
                <v:shape id="_x0000_i1145" type="#_x0000_t75" style="width:104.45pt;height:18.2pt" o:ole="">
                  <v:imagedata r:id="rId66" o:title=""/>
                </v:shape>
                <w:control r:id="rId67" w:name="CheckBox111111111111" w:shapeid="_x0000_i1145"/>
              </w:object>
            </w:r>
          </w:p>
          <w:p w:rsidR="00E60EDF" w:rsidRPr="00E15227" w:rsidRDefault="00091FF1" w:rsidP="00E60EDF">
            <w:pPr>
              <w:pStyle w:val="Corpsdetexte"/>
              <w:rPr>
                <w:rFonts w:ascii="Candara" w:hAnsi="Candara"/>
                <w:sz w:val="20"/>
                <w:szCs w:val="20"/>
              </w:rPr>
            </w:pPr>
            <w:r w:rsidRPr="002B029B">
              <w:rPr>
                <w:rFonts w:ascii="Candara" w:hAnsi="Candara" w:cstheme="minorHAnsi"/>
                <w:b/>
                <w:caps/>
              </w:rPr>
              <w:object w:dxaOrig="225" w:dyaOrig="225">
                <v:shape id="_x0000_i1147" type="#_x0000_t75" style="width:108pt;height:18.2pt" o:ole="">
                  <v:imagedata r:id="rId68" o:title=""/>
                </v:shape>
                <w:control r:id="rId69" w:name="CheckBox211111111111" w:shapeid="_x0000_i1147"/>
              </w:object>
            </w:r>
          </w:p>
        </w:tc>
      </w:tr>
    </w:tbl>
    <w:p w:rsidR="00E60EDF" w:rsidRPr="00E15227" w:rsidRDefault="00E60EDF" w:rsidP="00E60EDF">
      <w:pPr>
        <w:bidi w:val="0"/>
        <w:spacing w:line="240" w:lineRule="exact"/>
        <w:jc w:val="lowKashida"/>
        <w:rPr>
          <w:rFonts w:ascii="Candara" w:hAnsi="Candara"/>
          <w:b/>
          <w:bCs/>
          <w:sz w:val="22"/>
          <w:szCs w:val="22"/>
        </w:rPr>
      </w:pPr>
    </w:p>
    <w:p w:rsidR="00E60EDF" w:rsidRPr="00E15227" w:rsidRDefault="00E60EDF" w:rsidP="00E60EDF">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E60EDF" w:rsidRPr="00E15227" w:rsidRDefault="00E60EDF" w:rsidP="00E60EDF">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E60EDF" w:rsidRPr="00E15227" w:rsidRDefault="00E60EDF" w:rsidP="00E60EDF">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0EDF" w:rsidRPr="00E15227" w:rsidTr="00E60EDF">
        <w:tc>
          <w:tcPr>
            <w:tcW w:w="5000" w:type="pct"/>
          </w:tcPr>
          <w:p w:rsidR="00DE13DC" w:rsidRDefault="00DE13DC" w:rsidP="00E60EDF">
            <w:pPr>
              <w:pStyle w:val="Corpsdetexte"/>
              <w:rPr>
                <w:rFonts w:ascii="Candara" w:hAnsi="Candara"/>
                <w:b/>
                <w:sz w:val="20"/>
                <w:szCs w:val="18"/>
              </w:rPr>
            </w:pPr>
          </w:p>
          <w:p w:rsidR="00AF4BA6" w:rsidRPr="00E15227" w:rsidRDefault="00AF4BA6" w:rsidP="00E60EDF">
            <w:pPr>
              <w:pStyle w:val="Corpsdetexte"/>
              <w:rPr>
                <w:rFonts w:ascii="Candara" w:hAnsi="Candara"/>
                <w:b/>
                <w:sz w:val="20"/>
                <w:szCs w:val="18"/>
              </w:rPr>
            </w:pPr>
          </w:p>
          <w:p w:rsidR="00E60EDF" w:rsidRPr="00E15227" w:rsidRDefault="00E60EDF" w:rsidP="00E60EDF">
            <w:pPr>
              <w:pStyle w:val="Corpsdetexte"/>
              <w:rPr>
                <w:rFonts w:ascii="Candara" w:hAnsi="Candara"/>
                <w:sz w:val="10"/>
                <w:szCs w:val="10"/>
              </w:rPr>
            </w:pPr>
          </w:p>
        </w:tc>
      </w:tr>
    </w:tbl>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60EDF" w:rsidRPr="00E15227" w:rsidTr="00E60EDF">
        <w:tc>
          <w:tcPr>
            <w:tcW w:w="5000" w:type="pct"/>
          </w:tcPr>
          <w:p w:rsidR="00E60EDF" w:rsidRDefault="00E60EDF" w:rsidP="00E60EDF">
            <w:pPr>
              <w:pStyle w:val="Corpsdetexte"/>
              <w:rPr>
                <w:rFonts w:ascii="Candara" w:hAnsi="Candara"/>
                <w:sz w:val="20"/>
                <w:szCs w:val="20"/>
              </w:rPr>
            </w:pPr>
          </w:p>
          <w:p w:rsidR="00DE13DC" w:rsidRDefault="00DE13DC" w:rsidP="00E60EDF">
            <w:pPr>
              <w:pStyle w:val="Corpsdetexte"/>
              <w:rPr>
                <w:rFonts w:ascii="Candara" w:hAnsi="Candara"/>
                <w:sz w:val="20"/>
                <w:szCs w:val="20"/>
              </w:rPr>
            </w:pPr>
          </w:p>
          <w:p w:rsidR="00DE13DC" w:rsidRPr="00E15227" w:rsidRDefault="00DE13DC" w:rsidP="00E60EDF">
            <w:pPr>
              <w:pStyle w:val="Corpsdetexte"/>
              <w:rPr>
                <w:rFonts w:ascii="Candara" w:hAnsi="Candara"/>
                <w:sz w:val="20"/>
                <w:szCs w:val="20"/>
              </w:rPr>
            </w:pPr>
          </w:p>
        </w:tc>
      </w:tr>
    </w:tbl>
    <w:p w:rsidR="00E60EDF" w:rsidRPr="00AF4BA6" w:rsidRDefault="00E60EDF" w:rsidP="00AF4BA6">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AF4BA6">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E60EDF" w:rsidRPr="00E15227" w:rsidTr="00E60EDF">
        <w:tc>
          <w:tcPr>
            <w:tcW w:w="1062" w:type="pct"/>
          </w:tcPr>
          <w:p w:rsidR="00E60EDF" w:rsidRPr="00E15227" w:rsidRDefault="00E60EDF" w:rsidP="00E60EDF">
            <w:pPr>
              <w:bidi w:val="0"/>
              <w:spacing w:line="276" w:lineRule="auto"/>
              <w:rPr>
                <w:rFonts w:ascii="Candara" w:hAnsi="Candara"/>
                <w:bCs/>
                <w:i/>
                <w:iCs/>
                <w:sz w:val="20"/>
                <w:szCs w:val="20"/>
              </w:rPr>
            </w:pPr>
          </w:p>
        </w:tc>
        <w:tc>
          <w:tcPr>
            <w:tcW w:w="503" w:type="pct"/>
            <w:vAlign w:val="center"/>
          </w:tcPr>
          <w:p w:rsidR="00E60EDF" w:rsidRPr="00E15227" w:rsidRDefault="00E60EDF" w:rsidP="00E60EDF">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60EDF" w:rsidRPr="00E15227" w:rsidRDefault="00E60EDF" w:rsidP="00E60EDF">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60EDF" w:rsidRPr="00E15227" w:rsidRDefault="0037694C" w:rsidP="00E60EDF">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E60EDF" w:rsidRPr="00E15227" w:rsidRDefault="00E60EDF" w:rsidP="00E60EDF">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60EDF" w:rsidRPr="00E15227" w:rsidTr="00E60EDF">
        <w:tc>
          <w:tcPr>
            <w:tcW w:w="1062" w:type="pct"/>
          </w:tcPr>
          <w:p w:rsidR="00E60EDF" w:rsidRPr="00E15227" w:rsidRDefault="00E60EDF" w:rsidP="00E60EDF">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60EDF" w:rsidRPr="00E15227" w:rsidRDefault="00E60EDF" w:rsidP="00E60EDF">
            <w:pPr>
              <w:bidi w:val="0"/>
              <w:spacing w:line="360" w:lineRule="auto"/>
              <w:rPr>
                <w:rFonts w:ascii="Candara" w:hAnsi="Candara"/>
                <w:bCs/>
                <w:i/>
                <w:iCs/>
                <w:sz w:val="20"/>
                <w:szCs w:val="20"/>
              </w:rPr>
            </w:pPr>
          </w:p>
        </w:tc>
        <w:tc>
          <w:tcPr>
            <w:tcW w:w="503" w:type="pct"/>
          </w:tcPr>
          <w:p w:rsidR="00E60EDF" w:rsidRPr="00E15227" w:rsidRDefault="00E60EDF" w:rsidP="00E60EDF">
            <w:pPr>
              <w:bidi w:val="0"/>
              <w:spacing w:line="360" w:lineRule="auto"/>
              <w:rPr>
                <w:rFonts w:asciiTheme="minorHAnsi" w:hAnsiTheme="minorHAnsi" w:cstheme="minorHAnsi"/>
                <w:i/>
                <w:iCs/>
                <w:sz w:val="20"/>
                <w:szCs w:val="20"/>
              </w:rPr>
            </w:pPr>
          </w:p>
        </w:tc>
        <w:tc>
          <w:tcPr>
            <w:tcW w:w="882" w:type="pct"/>
          </w:tcPr>
          <w:p w:rsidR="00E60EDF" w:rsidRPr="00E15227" w:rsidRDefault="00E60EDF" w:rsidP="00E60EDF">
            <w:pPr>
              <w:bidi w:val="0"/>
              <w:spacing w:line="360" w:lineRule="auto"/>
              <w:rPr>
                <w:rFonts w:asciiTheme="minorHAnsi" w:hAnsiTheme="minorHAnsi" w:cstheme="minorHAnsi"/>
                <w:i/>
                <w:iCs/>
                <w:sz w:val="20"/>
                <w:szCs w:val="20"/>
              </w:rPr>
            </w:pPr>
          </w:p>
        </w:tc>
        <w:tc>
          <w:tcPr>
            <w:tcW w:w="1191" w:type="pct"/>
          </w:tcPr>
          <w:p w:rsidR="00E60EDF" w:rsidRPr="00E15227" w:rsidRDefault="00E60EDF" w:rsidP="00E60EDF">
            <w:pPr>
              <w:bidi w:val="0"/>
              <w:spacing w:line="360" w:lineRule="auto"/>
              <w:rPr>
                <w:rFonts w:asciiTheme="minorHAnsi" w:hAnsiTheme="minorHAnsi" w:cstheme="minorHAnsi"/>
                <w:i/>
                <w:iCs/>
                <w:sz w:val="20"/>
                <w:szCs w:val="20"/>
              </w:rPr>
            </w:pPr>
          </w:p>
        </w:tc>
        <w:tc>
          <w:tcPr>
            <w:tcW w:w="1362" w:type="pct"/>
          </w:tcPr>
          <w:p w:rsidR="00E60EDF" w:rsidRPr="00E15227" w:rsidRDefault="00E60EDF" w:rsidP="00E60EDF">
            <w:pPr>
              <w:bidi w:val="0"/>
              <w:spacing w:line="360" w:lineRule="auto"/>
              <w:rPr>
                <w:rFonts w:asciiTheme="minorHAnsi" w:hAnsiTheme="minorHAnsi" w:cstheme="minorHAnsi"/>
                <w:i/>
                <w:iCs/>
                <w:sz w:val="20"/>
                <w:szCs w:val="20"/>
              </w:rPr>
            </w:pPr>
          </w:p>
        </w:tc>
      </w:tr>
      <w:tr w:rsidR="00E60EDF" w:rsidRPr="00E15227" w:rsidTr="00E60EDF">
        <w:tc>
          <w:tcPr>
            <w:tcW w:w="1062" w:type="pct"/>
          </w:tcPr>
          <w:p w:rsidR="00E60EDF" w:rsidRPr="00E15227" w:rsidRDefault="00E60EDF" w:rsidP="00E60EDF">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60EDF" w:rsidRPr="00E15227" w:rsidRDefault="00E60EDF" w:rsidP="00E60EDF">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60EDF" w:rsidRPr="00E15227" w:rsidRDefault="00E60EDF" w:rsidP="00E60EDF">
            <w:pPr>
              <w:bidi w:val="0"/>
              <w:spacing w:line="360" w:lineRule="auto"/>
              <w:rPr>
                <w:rFonts w:ascii="Candara" w:hAnsi="Candara"/>
                <w:i/>
                <w:iCs/>
                <w:sz w:val="20"/>
                <w:szCs w:val="20"/>
              </w:rPr>
            </w:pPr>
          </w:p>
        </w:tc>
        <w:tc>
          <w:tcPr>
            <w:tcW w:w="882" w:type="pct"/>
          </w:tcPr>
          <w:p w:rsidR="00E60EDF" w:rsidRPr="00E15227" w:rsidRDefault="00E60EDF" w:rsidP="00E60EDF">
            <w:pPr>
              <w:bidi w:val="0"/>
              <w:spacing w:line="360" w:lineRule="auto"/>
              <w:rPr>
                <w:rFonts w:ascii="Candara" w:hAnsi="Candara"/>
                <w:i/>
                <w:iCs/>
                <w:sz w:val="20"/>
                <w:szCs w:val="20"/>
              </w:rPr>
            </w:pPr>
          </w:p>
        </w:tc>
        <w:tc>
          <w:tcPr>
            <w:tcW w:w="1191" w:type="pct"/>
          </w:tcPr>
          <w:p w:rsidR="00E60EDF" w:rsidRPr="00E15227" w:rsidRDefault="00E60EDF" w:rsidP="00E60EDF">
            <w:pPr>
              <w:bidi w:val="0"/>
              <w:spacing w:line="360" w:lineRule="auto"/>
              <w:rPr>
                <w:rFonts w:ascii="Candara" w:hAnsi="Candara"/>
                <w:i/>
                <w:iCs/>
                <w:sz w:val="20"/>
                <w:szCs w:val="20"/>
              </w:rPr>
            </w:pPr>
          </w:p>
        </w:tc>
        <w:tc>
          <w:tcPr>
            <w:tcW w:w="1362" w:type="pct"/>
          </w:tcPr>
          <w:p w:rsidR="00E60EDF" w:rsidRPr="00E15227" w:rsidRDefault="00E60EDF" w:rsidP="00E60EDF">
            <w:pPr>
              <w:bidi w:val="0"/>
              <w:spacing w:line="360" w:lineRule="auto"/>
              <w:rPr>
                <w:rFonts w:ascii="Candara" w:hAnsi="Candara"/>
                <w:i/>
                <w:iCs/>
                <w:sz w:val="20"/>
                <w:szCs w:val="20"/>
              </w:rPr>
            </w:pPr>
          </w:p>
        </w:tc>
      </w:tr>
      <w:tr w:rsidR="00E60EDF" w:rsidRPr="00E15227" w:rsidTr="00E60EDF">
        <w:tc>
          <w:tcPr>
            <w:tcW w:w="1062" w:type="pct"/>
          </w:tcPr>
          <w:p w:rsidR="00E60EDF" w:rsidRPr="00E15227" w:rsidRDefault="00E60EDF" w:rsidP="00E60EDF">
            <w:pPr>
              <w:bidi w:val="0"/>
              <w:spacing w:line="360" w:lineRule="auto"/>
              <w:rPr>
                <w:rFonts w:ascii="Candara" w:hAnsi="Candara"/>
                <w:bCs/>
                <w:i/>
                <w:iCs/>
                <w:sz w:val="20"/>
                <w:szCs w:val="20"/>
              </w:rPr>
            </w:pPr>
          </w:p>
        </w:tc>
        <w:tc>
          <w:tcPr>
            <w:tcW w:w="503" w:type="pct"/>
          </w:tcPr>
          <w:p w:rsidR="00E60EDF" w:rsidRPr="00E15227" w:rsidRDefault="00E60EDF" w:rsidP="00E60EDF">
            <w:pPr>
              <w:bidi w:val="0"/>
              <w:spacing w:line="360" w:lineRule="auto"/>
              <w:rPr>
                <w:rFonts w:ascii="Candara" w:hAnsi="Candara"/>
                <w:i/>
                <w:iCs/>
                <w:sz w:val="20"/>
                <w:szCs w:val="20"/>
              </w:rPr>
            </w:pPr>
          </w:p>
        </w:tc>
        <w:tc>
          <w:tcPr>
            <w:tcW w:w="882" w:type="pct"/>
          </w:tcPr>
          <w:p w:rsidR="00E60EDF" w:rsidRPr="00E15227" w:rsidRDefault="00E60EDF" w:rsidP="00E60EDF">
            <w:pPr>
              <w:bidi w:val="0"/>
              <w:spacing w:line="360" w:lineRule="auto"/>
              <w:rPr>
                <w:rFonts w:ascii="Candara" w:hAnsi="Candara"/>
                <w:i/>
                <w:iCs/>
                <w:sz w:val="20"/>
                <w:szCs w:val="20"/>
              </w:rPr>
            </w:pPr>
          </w:p>
        </w:tc>
        <w:tc>
          <w:tcPr>
            <w:tcW w:w="1191" w:type="pct"/>
          </w:tcPr>
          <w:p w:rsidR="00E60EDF" w:rsidRPr="00E15227" w:rsidRDefault="00E60EDF" w:rsidP="00E60EDF">
            <w:pPr>
              <w:bidi w:val="0"/>
              <w:spacing w:line="360" w:lineRule="auto"/>
              <w:rPr>
                <w:rFonts w:ascii="Candara" w:hAnsi="Candara"/>
                <w:i/>
                <w:iCs/>
                <w:sz w:val="20"/>
                <w:szCs w:val="20"/>
              </w:rPr>
            </w:pPr>
          </w:p>
        </w:tc>
        <w:tc>
          <w:tcPr>
            <w:tcW w:w="1362" w:type="pct"/>
          </w:tcPr>
          <w:p w:rsidR="00E60EDF" w:rsidRPr="00E15227" w:rsidRDefault="00E60EDF" w:rsidP="00E60EDF">
            <w:pPr>
              <w:bidi w:val="0"/>
              <w:spacing w:line="360" w:lineRule="auto"/>
              <w:rPr>
                <w:rFonts w:ascii="Candara" w:hAnsi="Candara"/>
                <w:i/>
                <w:iCs/>
                <w:sz w:val="20"/>
                <w:szCs w:val="20"/>
              </w:rPr>
            </w:pPr>
          </w:p>
        </w:tc>
      </w:tr>
      <w:tr w:rsidR="00E60EDF" w:rsidRPr="00E15227" w:rsidTr="00E60EDF">
        <w:tc>
          <w:tcPr>
            <w:tcW w:w="1062" w:type="pct"/>
          </w:tcPr>
          <w:p w:rsidR="00E60EDF" w:rsidRPr="00E15227" w:rsidRDefault="00E60EDF" w:rsidP="00E60EDF">
            <w:pPr>
              <w:bidi w:val="0"/>
              <w:spacing w:line="360" w:lineRule="auto"/>
              <w:rPr>
                <w:rFonts w:ascii="Candara" w:hAnsi="Candara"/>
                <w:bCs/>
                <w:i/>
                <w:iCs/>
                <w:sz w:val="20"/>
                <w:szCs w:val="20"/>
              </w:rPr>
            </w:pPr>
          </w:p>
        </w:tc>
        <w:tc>
          <w:tcPr>
            <w:tcW w:w="503" w:type="pct"/>
          </w:tcPr>
          <w:p w:rsidR="00E60EDF" w:rsidRPr="00E15227" w:rsidRDefault="00E60EDF" w:rsidP="00E60EDF">
            <w:pPr>
              <w:bidi w:val="0"/>
              <w:spacing w:line="360" w:lineRule="auto"/>
              <w:rPr>
                <w:rFonts w:ascii="Candara" w:hAnsi="Candara"/>
                <w:i/>
                <w:iCs/>
                <w:sz w:val="20"/>
                <w:szCs w:val="20"/>
              </w:rPr>
            </w:pPr>
          </w:p>
        </w:tc>
        <w:tc>
          <w:tcPr>
            <w:tcW w:w="882" w:type="pct"/>
          </w:tcPr>
          <w:p w:rsidR="00E60EDF" w:rsidRPr="00E15227" w:rsidRDefault="00E60EDF" w:rsidP="00E60EDF">
            <w:pPr>
              <w:bidi w:val="0"/>
              <w:spacing w:line="360" w:lineRule="auto"/>
              <w:rPr>
                <w:rFonts w:ascii="Candara" w:hAnsi="Candara"/>
                <w:i/>
                <w:iCs/>
                <w:sz w:val="20"/>
                <w:szCs w:val="20"/>
              </w:rPr>
            </w:pPr>
          </w:p>
        </w:tc>
        <w:tc>
          <w:tcPr>
            <w:tcW w:w="1191" w:type="pct"/>
          </w:tcPr>
          <w:p w:rsidR="00E60EDF" w:rsidRPr="00E15227" w:rsidRDefault="00E60EDF" w:rsidP="00E60EDF">
            <w:pPr>
              <w:bidi w:val="0"/>
              <w:spacing w:line="360" w:lineRule="auto"/>
              <w:rPr>
                <w:rFonts w:ascii="Candara" w:hAnsi="Candara"/>
                <w:i/>
                <w:iCs/>
                <w:sz w:val="20"/>
                <w:szCs w:val="20"/>
              </w:rPr>
            </w:pPr>
          </w:p>
        </w:tc>
        <w:tc>
          <w:tcPr>
            <w:tcW w:w="1362" w:type="pct"/>
          </w:tcPr>
          <w:p w:rsidR="00E60EDF" w:rsidRPr="00E15227" w:rsidRDefault="00E60EDF" w:rsidP="00E60EDF">
            <w:pPr>
              <w:bidi w:val="0"/>
              <w:spacing w:line="360" w:lineRule="auto"/>
              <w:rPr>
                <w:rFonts w:ascii="Candara" w:hAnsi="Candara"/>
                <w:i/>
                <w:iCs/>
                <w:sz w:val="20"/>
                <w:szCs w:val="20"/>
              </w:rPr>
            </w:pPr>
          </w:p>
        </w:tc>
      </w:tr>
      <w:tr w:rsidR="00E60EDF" w:rsidRPr="00E15227" w:rsidTr="00E60EDF">
        <w:tc>
          <w:tcPr>
            <w:tcW w:w="1062" w:type="pct"/>
          </w:tcPr>
          <w:p w:rsidR="00E60EDF" w:rsidRPr="00E15227" w:rsidRDefault="00E60EDF" w:rsidP="00E60EDF">
            <w:pPr>
              <w:bidi w:val="0"/>
              <w:spacing w:line="360" w:lineRule="auto"/>
              <w:rPr>
                <w:rFonts w:ascii="Candara" w:hAnsi="Candara"/>
                <w:bCs/>
                <w:i/>
                <w:iCs/>
                <w:sz w:val="20"/>
                <w:szCs w:val="20"/>
              </w:rPr>
            </w:pPr>
          </w:p>
        </w:tc>
        <w:tc>
          <w:tcPr>
            <w:tcW w:w="503" w:type="pct"/>
          </w:tcPr>
          <w:p w:rsidR="00E60EDF" w:rsidRPr="00E15227" w:rsidRDefault="00E60EDF" w:rsidP="00E60EDF">
            <w:pPr>
              <w:bidi w:val="0"/>
              <w:spacing w:line="360" w:lineRule="auto"/>
              <w:rPr>
                <w:rFonts w:ascii="Candara" w:hAnsi="Candara"/>
                <w:i/>
                <w:iCs/>
                <w:sz w:val="20"/>
                <w:szCs w:val="20"/>
              </w:rPr>
            </w:pPr>
          </w:p>
        </w:tc>
        <w:tc>
          <w:tcPr>
            <w:tcW w:w="882" w:type="pct"/>
          </w:tcPr>
          <w:p w:rsidR="00E60EDF" w:rsidRPr="00E15227" w:rsidRDefault="00E60EDF" w:rsidP="00E60EDF">
            <w:pPr>
              <w:bidi w:val="0"/>
              <w:spacing w:line="360" w:lineRule="auto"/>
              <w:rPr>
                <w:rFonts w:ascii="Candara" w:hAnsi="Candara"/>
                <w:i/>
                <w:iCs/>
                <w:sz w:val="20"/>
                <w:szCs w:val="20"/>
              </w:rPr>
            </w:pPr>
          </w:p>
        </w:tc>
        <w:tc>
          <w:tcPr>
            <w:tcW w:w="1191" w:type="pct"/>
          </w:tcPr>
          <w:p w:rsidR="00E60EDF" w:rsidRPr="00E15227" w:rsidRDefault="00E60EDF" w:rsidP="00E60EDF">
            <w:pPr>
              <w:bidi w:val="0"/>
              <w:spacing w:line="360" w:lineRule="auto"/>
              <w:rPr>
                <w:rFonts w:ascii="Candara" w:hAnsi="Candara"/>
                <w:i/>
                <w:iCs/>
                <w:sz w:val="20"/>
                <w:szCs w:val="20"/>
              </w:rPr>
            </w:pPr>
          </w:p>
        </w:tc>
        <w:tc>
          <w:tcPr>
            <w:tcW w:w="1362" w:type="pct"/>
          </w:tcPr>
          <w:p w:rsidR="00E60EDF" w:rsidRPr="00E15227" w:rsidRDefault="00E60EDF" w:rsidP="00E60EDF">
            <w:pPr>
              <w:bidi w:val="0"/>
              <w:spacing w:line="360" w:lineRule="auto"/>
              <w:rPr>
                <w:rFonts w:ascii="Candara" w:hAnsi="Candara"/>
                <w:i/>
                <w:iCs/>
                <w:sz w:val="20"/>
                <w:szCs w:val="20"/>
              </w:rPr>
            </w:pPr>
          </w:p>
        </w:tc>
      </w:tr>
    </w:tbl>
    <w:p w:rsidR="00AF4BA6" w:rsidRPr="00D769A8" w:rsidRDefault="00E60EDF" w:rsidP="00AF4BA6">
      <w:pPr>
        <w:bidi w:val="0"/>
        <w:spacing w:before="120" w:after="120" w:line="240" w:lineRule="exact"/>
        <w:rPr>
          <w:rFonts w:ascii="Candara" w:hAnsi="Candara" w:cs="Times New (W1)"/>
          <w:b/>
          <w:bCs/>
          <w:smallCaps/>
          <w:lang w:eastAsia="fr-CA"/>
        </w:rPr>
      </w:pPr>
      <w:r w:rsidRPr="00E15227">
        <w:rPr>
          <w:rFonts w:ascii="Candara" w:hAnsi="Candara" w:cs="Times New (W1)"/>
          <w:b/>
          <w:bCs/>
          <w:smallCaps/>
          <w:color w:val="17365D" w:themeColor="text2" w:themeShade="BF"/>
          <w:sz w:val="26"/>
          <w:szCs w:val="26"/>
          <w:lang w:eastAsia="fr-CA"/>
        </w:rPr>
        <w:t xml:space="preserve">4. </w:t>
      </w:r>
      <w:r w:rsidR="00AF4BA6" w:rsidRPr="00AF4BA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60EDF" w:rsidRPr="00E15227" w:rsidTr="00E60EDF">
        <w:tc>
          <w:tcPr>
            <w:tcW w:w="5000" w:type="pct"/>
          </w:tcPr>
          <w:p w:rsidR="00E60EDF" w:rsidRPr="00E15227" w:rsidRDefault="00E60EDF" w:rsidP="00E60EDF">
            <w:pPr>
              <w:pStyle w:val="Corpsdetexte"/>
              <w:rPr>
                <w:szCs w:val="20"/>
              </w:rPr>
            </w:pPr>
          </w:p>
          <w:p w:rsidR="00E60EDF" w:rsidRPr="00E15227" w:rsidRDefault="00E60EDF" w:rsidP="00E60EDF">
            <w:pPr>
              <w:pStyle w:val="Corpsdetexte"/>
              <w:rPr>
                <w:rFonts w:ascii="Candara" w:hAnsi="Candara"/>
                <w:sz w:val="20"/>
                <w:szCs w:val="20"/>
              </w:rPr>
            </w:pPr>
          </w:p>
        </w:tc>
      </w:tr>
    </w:tbl>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E60EDF" w:rsidRDefault="00E60EDF" w:rsidP="00E60EDF">
      <w:pPr>
        <w:bidi w:val="0"/>
      </w:pPr>
    </w:p>
    <w:p w:rsidR="00E60EDF" w:rsidRDefault="00E60EDF" w:rsidP="00E60EDF">
      <w:pPr>
        <w:bidi w:val="0"/>
      </w:pPr>
    </w:p>
    <w:p w:rsidR="00E60EDF" w:rsidRDefault="00E60EDF" w:rsidP="00E60EDF">
      <w:pPr>
        <w:bidi w:val="0"/>
      </w:pPr>
    </w:p>
    <w:p w:rsidR="00E60EDF" w:rsidRDefault="00E60EDF" w:rsidP="00E60EDF">
      <w:pPr>
        <w:bidi w:val="0"/>
      </w:pPr>
    </w:p>
    <w:p w:rsidR="00E60EDF" w:rsidRDefault="00E60EDF" w:rsidP="00E60EDF">
      <w:pPr>
        <w:bidi w:val="0"/>
      </w:pPr>
    </w:p>
    <w:p w:rsidR="00E60EDF" w:rsidRDefault="00E60EDF" w:rsidP="00E60EDF">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E60EDF" w:rsidRDefault="00E60EDF" w:rsidP="00E60EDF">
      <w:pPr>
        <w:bidi w:val="0"/>
      </w:pPr>
    </w:p>
    <w:p w:rsidR="00E60EDF" w:rsidRDefault="00E60EDF" w:rsidP="00E60EDF">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Pr="00E15227" w:rsidRDefault="00DE13DC" w:rsidP="00DE13DC">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C96A25" w:rsidRDefault="00C96A25" w:rsidP="00C96A25">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Pr="00E15227" w:rsidRDefault="00DE13DC" w:rsidP="00DE13D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60EDF" w:rsidRPr="00E15227" w:rsidTr="00E60EDF">
        <w:trPr>
          <w:trHeight w:val="1667"/>
          <w:jc w:val="center"/>
        </w:trPr>
        <w:tc>
          <w:tcPr>
            <w:tcW w:w="5000" w:type="pct"/>
            <w:shd w:val="clear" w:color="auto" w:fill="FFFFFF" w:themeFill="background1"/>
          </w:tcPr>
          <w:p w:rsidR="00E60EDF" w:rsidRPr="00E15227" w:rsidRDefault="00E60EDF" w:rsidP="00E60EDF">
            <w:pPr>
              <w:bidi w:val="0"/>
              <w:spacing w:line="240" w:lineRule="exact"/>
              <w:jc w:val="center"/>
              <w:rPr>
                <w:rFonts w:ascii="Candara" w:hAnsi="Candara"/>
                <w:color w:val="17365D" w:themeColor="text2" w:themeShade="BF"/>
                <w:sz w:val="20"/>
                <w:szCs w:val="20"/>
              </w:rPr>
            </w:pPr>
          </w:p>
          <w:p w:rsidR="00E60EDF" w:rsidRPr="00E15227" w:rsidRDefault="00E60EDF" w:rsidP="00E60EDF">
            <w:pPr>
              <w:bidi w:val="0"/>
              <w:jc w:val="center"/>
              <w:rPr>
                <w:rFonts w:ascii="Candara" w:hAnsi="Candara"/>
                <w:b/>
                <w:color w:val="17365D" w:themeColor="text2" w:themeShade="BF"/>
                <w:sz w:val="20"/>
                <w:szCs w:val="20"/>
                <w:lang w:eastAsia="fr-CA"/>
              </w:rPr>
            </w:pPr>
          </w:p>
          <w:p w:rsidR="00E60EDF" w:rsidRPr="00E15227" w:rsidRDefault="00E60EDF" w:rsidP="00E60EDF">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60EDF" w:rsidRPr="00E15227" w:rsidRDefault="00E60EDF" w:rsidP="00E60EDF">
            <w:pPr>
              <w:bidi w:val="0"/>
              <w:jc w:val="center"/>
              <w:rPr>
                <w:rFonts w:ascii="Candara" w:hAnsi="Candara"/>
                <w:b/>
                <w:bCs/>
                <w:color w:val="17365D" w:themeColor="text2" w:themeShade="BF"/>
                <w:sz w:val="20"/>
                <w:szCs w:val="20"/>
              </w:rPr>
            </w:pPr>
          </w:p>
          <w:p w:rsidR="00E60EDF" w:rsidRPr="00E15227" w:rsidRDefault="00E60EDF" w:rsidP="00E60EDF">
            <w:pPr>
              <w:bidi w:val="0"/>
              <w:spacing w:line="240" w:lineRule="exact"/>
              <w:jc w:val="center"/>
              <w:rPr>
                <w:rFonts w:ascii="Candara" w:hAnsi="Candara"/>
                <w:color w:val="17365D" w:themeColor="text2" w:themeShade="BF"/>
                <w:sz w:val="20"/>
                <w:szCs w:val="20"/>
              </w:rPr>
            </w:pPr>
          </w:p>
        </w:tc>
      </w:tr>
    </w:tbl>
    <w:p w:rsidR="00E60EDF" w:rsidRDefault="00E60EDF" w:rsidP="00E60EDF">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Default="00DE13DC" w:rsidP="00DE13DC">
      <w:pPr>
        <w:bidi w:val="0"/>
        <w:rPr>
          <w:rFonts w:ascii="Candara" w:hAnsi="Candara"/>
          <w:b/>
          <w:sz w:val="20"/>
          <w:szCs w:val="20"/>
          <w:lang w:eastAsia="fr-CA"/>
        </w:rPr>
      </w:pPr>
    </w:p>
    <w:p w:rsidR="00DE13DC" w:rsidRPr="00E15227" w:rsidRDefault="00DE13DC" w:rsidP="00DE13DC">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E60EDF" w:rsidRPr="00E15227" w:rsidTr="00E60EDF">
        <w:trPr>
          <w:trHeight w:val="828"/>
        </w:trPr>
        <w:tc>
          <w:tcPr>
            <w:tcW w:w="4361" w:type="dxa"/>
            <w:vAlign w:val="center"/>
          </w:tcPr>
          <w:p w:rsidR="00E60EDF" w:rsidRPr="00E15227" w:rsidRDefault="00E60EDF" w:rsidP="00E60EDF">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60EDF" w:rsidRPr="00C96A25" w:rsidRDefault="00E60EDF" w:rsidP="00E60EDF">
            <w:pPr>
              <w:bidi w:val="0"/>
              <w:spacing w:line="360" w:lineRule="auto"/>
              <w:jc w:val="center"/>
              <w:rPr>
                <w:b/>
                <w:bCs/>
                <w:i/>
                <w:caps/>
                <w:lang w:eastAsia="fr-CA"/>
              </w:rPr>
            </w:pPr>
            <w:r w:rsidRPr="00C96A25">
              <w:rPr>
                <w:rFonts w:ascii="Calibri" w:hAnsi="Calibri" w:cs="Calibri"/>
                <w:b/>
                <w:bCs/>
                <w:lang w:eastAsia="fr-FR"/>
              </w:rPr>
              <w:t>M13</w:t>
            </w:r>
          </w:p>
        </w:tc>
      </w:tr>
      <w:tr w:rsidR="00E60EDF" w:rsidRPr="00E15227" w:rsidTr="003B6D42">
        <w:trPr>
          <w:trHeight w:val="827"/>
        </w:trPr>
        <w:tc>
          <w:tcPr>
            <w:tcW w:w="4361" w:type="dxa"/>
            <w:vAlign w:val="center"/>
          </w:tcPr>
          <w:p w:rsidR="00E60EDF" w:rsidRPr="00E15227" w:rsidRDefault="00E60EDF" w:rsidP="00E60EDF">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E60EDF" w:rsidRPr="00C96A25" w:rsidRDefault="008D76F1" w:rsidP="008D76F1">
            <w:pPr>
              <w:bidi w:val="0"/>
              <w:spacing w:line="360" w:lineRule="auto"/>
              <w:jc w:val="center"/>
              <w:rPr>
                <w:b/>
                <w:i/>
                <w:caps/>
                <w:lang w:eastAsia="fr-CA"/>
              </w:rPr>
            </w:pPr>
            <w:r w:rsidRPr="00C96A25">
              <w:rPr>
                <w:rFonts w:ascii="Calibri" w:hAnsi="Calibri" w:cs="Calibri"/>
                <w:b/>
                <w:bCs/>
                <w:lang w:eastAsia="fr-FR"/>
              </w:rPr>
              <w:t>Automatismes industriels</w:t>
            </w:r>
          </w:p>
        </w:tc>
      </w:tr>
      <w:tr w:rsidR="00E60EDF" w:rsidRPr="00E15227" w:rsidTr="00E60EDF">
        <w:trPr>
          <w:trHeight w:val="981"/>
        </w:trPr>
        <w:tc>
          <w:tcPr>
            <w:tcW w:w="4361" w:type="dxa"/>
            <w:vAlign w:val="center"/>
          </w:tcPr>
          <w:p w:rsidR="00E60EDF" w:rsidRPr="00E15227" w:rsidRDefault="00E60EDF" w:rsidP="00E60EDF">
            <w:pPr>
              <w:bidi w:val="0"/>
              <w:spacing w:line="276" w:lineRule="auto"/>
              <w:rPr>
                <w:rFonts w:ascii="Candara" w:hAnsi="Candara"/>
                <w:b/>
                <w:bCs/>
              </w:rPr>
            </w:pPr>
            <w:r w:rsidRPr="00E15227">
              <w:rPr>
                <w:rFonts w:ascii="Candara" w:hAnsi="Candara"/>
                <w:b/>
                <w:bCs/>
              </w:rPr>
              <w:t xml:space="preserve">Nature du module </w:t>
            </w:r>
          </w:p>
          <w:p w:rsidR="00E60EDF" w:rsidRPr="00E15227" w:rsidRDefault="00E60EDF" w:rsidP="00E60EDF">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60EDF" w:rsidRPr="00C96A25" w:rsidRDefault="008D76F1" w:rsidP="00E60EDF">
            <w:pPr>
              <w:bidi w:val="0"/>
              <w:spacing w:line="360" w:lineRule="auto"/>
              <w:jc w:val="center"/>
              <w:rPr>
                <w:rFonts w:ascii="Calibri" w:hAnsi="Calibri" w:cs="Calibri"/>
                <w:b/>
                <w:bCs/>
                <w:lang w:eastAsia="fr-FR"/>
              </w:rPr>
            </w:pPr>
            <w:r w:rsidRPr="00C96A25">
              <w:rPr>
                <w:rFonts w:ascii="Calibri" w:hAnsi="Calibri" w:cs="Calibri"/>
                <w:b/>
                <w:bCs/>
                <w:lang w:eastAsia="fr-FR"/>
              </w:rPr>
              <w:t>Disciplin</w:t>
            </w:r>
            <w:r w:rsidR="00A81D1E" w:rsidRPr="00C96A25">
              <w:rPr>
                <w:rFonts w:ascii="Calibri" w:hAnsi="Calibri" w:cs="Calibri"/>
                <w:b/>
                <w:bCs/>
                <w:lang w:eastAsia="fr-FR"/>
              </w:rPr>
              <w:t>aire</w:t>
            </w:r>
          </w:p>
        </w:tc>
      </w:tr>
      <w:tr w:rsidR="00E60EDF" w:rsidRPr="00E15227" w:rsidTr="00E60EDF">
        <w:trPr>
          <w:trHeight w:val="967"/>
        </w:trPr>
        <w:tc>
          <w:tcPr>
            <w:tcW w:w="4361" w:type="dxa"/>
            <w:vAlign w:val="center"/>
          </w:tcPr>
          <w:p w:rsidR="00E60EDF" w:rsidRPr="00E15227" w:rsidRDefault="00E60EDF" w:rsidP="00E60EDF">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60EDF" w:rsidRPr="00C96A25" w:rsidRDefault="00E60EDF" w:rsidP="00E60EDF">
            <w:pPr>
              <w:bidi w:val="0"/>
              <w:spacing w:line="360" w:lineRule="auto"/>
              <w:jc w:val="center"/>
              <w:rPr>
                <w:rFonts w:ascii="Calibri" w:hAnsi="Calibri" w:cs="Calibri"/>
                <w:b/>
                <w:bCs/>
                <w:lang w:eastAsia="fr-FR"/>
              </w:rPr>
            </w:pPr>
            <w:r w:rsidRPr="00C96A25">
              <w:rPr>
                <w:rFonts w:ascii="Calibri" w:hAnsi="Calibri" w:cs="Calibri"/>
                <w:b/>
                <w:bCs/>
                <w:lang w:eastAsia="fr-FR"/>
              </w:rPr>
              <w:t>S2</w:t>
            </w:r>
          </w:p>
        </w:tc>
      </w:tr>
      <w:tr w:rsidR="00E60EDF" w:rsidRPr="00E15227" w:rsidTr="00E60EDF">
        <w:trPr>
          <w:trHeight w:val="557"/>
        </w:trPr>
        <w:tc>
          <w:tcPr>
            <w:tcW w:w="4361" w:type="dxa"/>
            <w:vAlign w:val="center"/>
          </w:tcPr>
          <w:p w:rsidR="00E60EDF" w:rsidRPr="00E15227" w:rsidRDefault="00E60EDF" w:rsidP="00E60EDF">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60EDF" w:rsidRPr="00E15227" w:rsidRDefault="00E60EDF" w:rsidP="00E60EDF">
            <w:pPr>
              <w:bidi w:val="0"/>
              <w:spacing w:line="360" w:lineRule="auto"/>
              <w:rPr>
                <w:b/>
                <w:i/>
                <w:caps/>
                <w:lang w:eastAsia="fr-CA"/>
              </w:rPr>
            </w:pPr>
          </w:p>
        </w:tc>
      </w:tr>
    </w:tbl>
    <w:p w:rsidR="00E60EDF" w:rsidRDefault="00E60EDF" w:rsidP="00E60EDF">
      <w:pPr>
        <w:bidi w:val="0"/>
        <w:jc w:val="lowKashida"/>
        <w:rPr>
          <w:rFonts w:ascii="Candara" w:hAnsi="Candara"/>
          <w:b/>
          <w:sz w:val="20"/>
          <w:szCs w:val="20"/>
          <w:lang w:eastAsia="fr-CA"/>
        </w:rPr>
      </w:pPr>
    </w:p>
    <w:p w:rsidR="00C96A25" w:rsidRDefault="00C96A25" w:rsidP="00C96A25">
      <w:pPr>
        <w:bidi w:val="0"/>
        <w:jc w:val="lowKashida"/>
        <w:rPr>
          <w:rFonts w:ascii="Candara" w:hAnsi="Candara"/>
          <w:b/>
          <w:sz w:val="20"/>
          <w:szCs w:val="20"/>
          <w:lang w:eastAsia="fr-CA"/>
        </w:rPr>
      </w:pPr>
    </w:p>
    <w:p w:rsidR="00C96A25" w:rsidRDefault="00C96A25" w:rsidP="00C96A25">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3B6D42" w:rsidRDefault="003B6D42" w:rsidP="003B6D42">
      <w:pPr>
        <w:bidi w:val="0"/>
        <w:jc w:val="lowKashida"/>
        <w:rPr>
          <w:rFonts w:ascii="Candara" w:hAnsi="Candara"/>
          <w:b/>
          <w:sz w:val="20"/>
          <w:szCs w:val="20"/>
          <w:lang w:eastAsia="fr-CA"/>
        </w:rPr>
      </w:pPr>
    </w:p>
    <w:p w:rsidR="003B6D42" w:rsidRDefault="003B6D42" w:rsidP="003B6D42">
      <w:pPr>
        <w:bidi w:val="0"/>
        <w:jc w:val="lowKashida"/>
        <w:rPr>
          <w:rFonts w:ascii="Candara" w:hAnsi="Candara"/>
          <w:b/>
          <w:sz w:val="20"/>
          <w:szCs w:val="20"/>
          <w:lang w:eastAsia="fr-CA"/>
        </w:rPr>
      </w:pPr>
    </w:p>
    <w:p w:rsidR="003B6D42" w:rsidRDefault="003B6D42" w:rsidP="003B6D42">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DD3D57" w:rsidRDefault="00DD3D57" w:rsidP="00DD3D57">
      <w:pPr>
        <w:bidi w:val="0"/>
        <w:jc w:val="lowKashida"/>
        <w:rPr>
          <w:rFonts w:ascii="Candara" w:hAnsi="Candara"/>
          <w:b/>
          <w:sz w:val="20"/>
          <w:szCs w:val="20"/>
          <w:lang w:eastAsia="fr-CA"/>
        </w:rPr>
      </w:pPr>
    </w:p>
    <w:p w:rsidR="00C96A25" w:rsidRPr="00E15227" w:rsidRDefault="00C96A25" w:rsidP="00C96A25">
      <w:pPr>
        <w:bidi w:val="0"/>
        <w:jc w:val="lowKashida"/>
        <w:rPr>
          <w:rFonts w:ascii="Candara" w:hAnsi="Candara"/>
          <w:b/>
          <w:sz w:val="20"/>
          <w:szCs w:val="20"/>
          <w:lang w:eastAsia="fr-CA"/>
        </w:rPr>
      </w:pPr>
    </w:p>
    <w:p w:rsidR="00E60EDF" w:rsidRPr="00E15227" w:rsidRDefault="00E60EDF" w:rsidP="00E60EDF">
      <w:pPr>
        <w:bidi w:val="0"/>
        <w:rPr>
          <w:rFonts w:ascii="Candara" w:hAnsi="Candara"/>
          <w:b/>
          <w:sz w:val="20"/>
          <w:szCs w:val="20"/>
          <w:lang w:eastAsia="fr-CA"/>
        </w:rPr>
      </w:pPr>
    </w:p>
    <w:p w:rsidR="00E60EDF" w:rsidRPr="00E15227" w:rsidRDefault="00E60EDF" w:rsidP="00E60EDF">
      <w:pPr>
        <w:bidi w:val="0"/>
        <w:jc w:val="lowKashida"/>
        <w:rPr>
          <w:rFonts w:ascii="Candara" w:hAnsi="Candara"/>
          <w:bCs/>
          <w:lang w:eastAsia="fr-CA"/>
        </w:rPr>
      </w:pPr>
    </w:p>
    <w:p w:rsidR="008D76F1" w:rsidRPr="00E15227" w:rsidRDefault="008D76F1" w:rsidP="008D76F1">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8D76F1" w:rsidRPr="00E15227" w:rsidRDefault="008D76F1" w:rsidP="008D76F1">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D76F1" w:rsidRPr="00E15227" w:rsidTr="008F770B">
        <w:trPr>
          <w:trHeight w:val="513"/>
        </w:trPr>
        <w:tc>
          <w:tcPr>
            <w:tcW w:w="5000" w:type="pct"/>
          </w:tcPr>
          <w:p w:rsidR="008D76F1" w:rsidRPr="005D1619" w:rsidRDefault="008D76F1" w:rsidP="008F770B">
            <w:pPr>
              <w:pStyle w:val="Corpsdetexte"/>
              <w:ind w:left="142" w:right="148"/>
              <w:jc w:val="left"/>
              <w:rPr>
                <w:rFonts w:asciiTheme="minorBidi" w:hAnsiTheme="minorBidi" w:cstheme="minorBidi"/>
                <w:sz w:val="10"/>
                <w:szCs w:val="10"/>
              </w:rPr>
            </w:pPr>
          </w:p>
          <w:p w:rsidR="008D76F1" w:rsidRPr="00BB0295" w:rsidRDefault="008D76F1" w:rsidP="008F770B">
            <w:pPr>
              <w:bidi w:val="0"/>
              <w:rPr>
                <w:rFonts w:asciiTheme="minorBidi" w:hAnsiTheme="minorBidi" w:cstheme="minorBidi"/>
                <w:color w:val="000000" w:themeColor="text1"/>
              </w:rPr>
            </w:pPr>
            <w:r w:rsidRPr="00BB0295">
              <w:rPr>
                <w:rFonts w:asciiTheme="minorBidi" w:hAnsiTheme="minorBidi" w:cstheme="minorBidi"/>
                <w:color w:val="000000" w:themeColor="text1"/>
              </w:rPr>
              <w:t>L’objectif de ce module est de rendre l’étudiant capable de :</w:t>
            </w:r>
          </w:p>
          <w:p w:rsidR="008D76F1" w:rsidRPr="00BB0295" w:rsidRDefault="008D76F1" w:rsidP="008F770B">
            <w:pPr>
              <w:pStyle w:val="Paragraphedeliste"/>
              <w:numPr>
                <w:ilvl w:val="0"/>
                <w:numId w:val="24"/>
              </w:numPr>
              <w:bidi w:val="0"/>
              <w:spacing w:after="160" w:line="259" w:lineRule="auto"/>
              <w:rPr>
                <w:rFonts w:asciiTheme="minorBidi" w:hAnsiTheme="minorBidi" w:cstheme="minorBidi"/>
                <w:color w:val="000000" w:themeColor="text1"/>
              </w:rPr>
            </w:pPr>
            <w:r w:rsidRPr="00BB0295">
              <w:rPr>
                <w:rFonts w:asciiTheme="minorBidi" w:hAnsiTheme="minorBidi" w:cstheme="minorBidi"/>
                <w:color w:val="000000" w:themeColor="text1"/>
              </w:rPr>
              <w:t>Comprendre et de décrire la structure d'un système automatisé.</w:t>
            </w:r>
          </w:p>
          <w:p w:rsidR="008D76F1" w:rsidRPr="00BB0295" w:rsidRDefault="008D76F1" w:rsidP="008F770B">
            <w:pPr>
              <w:pStyle w:val="Paragraphedeliste"/>
              <w:numPr>
                <w:ilvl w:val="0"/>
                <w:numId w:val="24"/>
              </w:numPr>
              <w:bidi w:val="0"/>
              <w:spacing w:after="160" w:line="259" w:lineRule="auto"/>
              <w:rPr>
                <w:rFonts w:asciiTheme="minorBidi" w:hAnsiTheme="minorBidi" w:cstheme="minorBidi"/>
                <w:color w:val="000000" w:themeColor="text1"/>
              </w:rPr>
            </w:pPr>
            <w:r w:rsidRPr="00BB0295">
              <w:rPr>
                <w:rFonts w:asciiTheme="minorBidi" w:hAnsiTheme="minorBidi" w:cstheme="minorBidi"/>
                <w:color w:val="000000" w:themeColor="text1"/>
              </w:rPr>
              <w:t xml:space="preserve">Utiliser l’outil Grafcet pour décrire son comportement </w:t>
            </w:r>
          </w:p>
          <w:p w:rsidR="008D76F1" w:rsidRPr="008D76F1" w:rsidRDefault="008D76F1" w:rsidP="008D76F1">
            <w:pPr>
              <w:pStyle w:val="Paragraphedeliste"/>
              <w:numPr>
                <w:ilvl w:val="0"/>
                <w:numId w:val="24"/>
              </w:numPr>
              <w:bidi w:val="0"/>
              <w:spacing w:after="160" w:line="259" w:lineRule="auto"/>
              <w:rPr>
                <w:rFonts w:asciiTheme="minorBidi" w:hAnsiTheme="minorBidi" w:cstheme="minorBidi"/>
                <w:color w:val="000000" w:themeColor="text1"/>
              </w:rPr>
            </w:pPr>
            <w:r w:rsidRPr="00BB0295">
              <w:rPr>
                <w:rFonts w:asciiTheme="minorBidi" w:hAnsiTheme="minorBidi" w:cstheme="minorBidi"/>
                <w:color w:val="000000" w:themeColor="text1"/>
              </w:rPr>
              <w:t>Savoir utiliser correctement un automate programmable pour implémenter un grafcet</w:t>
            </w:r>
          </w:p>
        </w:tc>
      </w:tr>
    </w:tbl>
    <w:p w:rsidR="008D76F1" w:rsidRPr="00E15227" w:rsidRDefault="008D76F1" w:rsidP="008D76F1">
      <w:pPr>
        <w:bidi w:val="0"/>
        <w:rPr>
          <w:rFonts w:ascii="Candara" w:hAnsi="Candara"/>
          <w:b/>
          <w:sz w:val="20"/>
          <w:szCs w:val="20"/>
          <w:lang w:eastAsia="fr-CA"/>
        </w:rPr>
      </w:pPr>
    </w:p>
    <w:p w:rsidR="008D76F1" w:rsidRPr="00E15227" w:rsidRDefault="008D76F1" w:rsidP="008D76F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8D76F1" w:rsidRPr="0069647B" w:rsidRDefault="008D76F1" w:rsidP="008D76F1">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D76F1" w:rsidRPr="00E15227" w:rsidTr="008F770B">
        <w:trPr>
          <w:trHeight w:val="588"/>
        </w:trPr>
        <w:tc>
          <w:tcPr>
            <w:tcW w:w="5000" w:type="pct"/>
          </w:tcPr>
          <w:p w:rsidR="008D76F1" w:rsidRPr="00E15227" w:rsidRDefault="008D76F1" w:rsidP="008F770B">
            <w:pPr>
              <w:bidi w:val="0"/>
              <w:rPr>
                <w:rFonts w:ascii="Candara" w:hAnsi="Candara"/>
                <w:b/>
                <w:sz w:val="10"/>
                <w:szCs w:val="10"/>
                <w:lang w:eastAsia="fr-CA"/>
              </w:rPr>
            </w:pPr>
          </w:p>
          <w:p w:rsidR="008D76F1" w:rsidRPr="00B439F4" w:rsidRDefault="008D76F1" w:rsidP="008F770B">
            <w:pPr>
              <w:bidi w:val="0"/>
              <w:rPr>
                <w:rFonts w:asciiTheme="minorBidi" w:hAnsiTheme="minorBidi" w:cstheme="minorBidi"/>
                <w:bCs/>
                <w:sz w:val="20"/>
                <w:szCs w:val="2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sz w:val="20"/>
                <w:szCs w:val="20"/>
                <w:lang w:eastAsia="fr-CA"/>
              </w:rPr>
              <w:t>0</w:t>
            </w:r>
            <w:r w:rsidRPr="00B439F4">
              <w:rPr>
                <w:rFonts w:asciiTheme="minorBidi" w:hAnsiTheme="minorBidi" w:cstheme="minorBidi"/>
                <w:bCs/>
                <w:sz w:val="20"/>
                <w:szCs w:val="20"/>
                <w:lang w:eastAsia="fr-CA"/>
              </w:rPr>
              <w:t>5</w:t>
            </w:r>
            <w:r>
              <w:rPr>
                <w:rFonts w:asciiTheme="minorBidi" w:hAnsiTheme="minorBidi" w:cstheme="minorBidi"/>
                <w:bCs/>
                <w:sz w:val="20"/>
                <w:szCs w:val="20"/>
                <w:lang w:eastAsia="fr-CA"/>
              </w:rPr>
              <w:t> ;</w:t>
            </w:r>
            <w:r>
              <w:rPr>
                <w:rFonts w:asciiTheme="minorBidi" w:hAnsiTheme="minorBidi" w:cstheme="minorBidi"/>
                <w:b/>
                <w:color w:val="000000" w:themeColor="text1"/>
                <w:sz w:val="20"/>
                <w:szCs w:val="20"/>
                <w:lang w:eastAsia="fr-CA"/>
              </w:rPr>
              <w:t>S</w:t>
            </w:r>
            <w:r w:rsidR="0092085D">
              <w:rPr>
                <w:rFonts w:asciiTheme="minorBidi" w:hAnsiTheme="minorBidi" w:cstheme="minorBidi"/>
                <w:b/>
                <w:color w:val="000000" w:themeColor="text1"/>
                <w:sz w:val="20"/>
                <w:szCs w:val="20"/>
                <w:lang w:eastAsia="fr-CA"/>
              </w:rPr>
              <w:t xml:space="preserve">2 : </w:t>
            </w:r>
            <w:r w:rsidR="0092085D" w:rsidRPr="0092085D">
              <w:rPr>
                <w:rFonts w:asciiTheme="minorBidi" w:hAnsiTheme="minorBidi" w:cstheme="minorBidi"/>
                <w:bCs/>
                <w:color w:val="000000" w:themeColor="text1"/>
                <w:sz w:val="20"/>
                <w:szCs w:val="20"/>
                <w:lang w:eastAsia="fr-CA"/>
              </w:rPr>
              <w:t>M11</w:t>
            </w:r>
            <w:r w:rsidR="0092085D">
              <w:rPr>
                <w:rFonts w:asciiTheme="minorBidi" w:hAnsiTheme="minorBidi" w:cstheme="minorBidi"/>
                <w:bCs/>
                <w:color w:val="000000" w:themeColor="text1"/>
                <w:sz w:val="20"/>
                <w:szCs w:val="20"/>
                <w:lang w:eastAsia="fr-CA"/>
              </w:rPr>
              <w:t> , M12</w:t>
            </w:r>
          </w:p>
        </w:tc>
      </w:tr>
    </w:tbl>
    <w:p w:rsidR="008D76F1" w:rsidRPr="00C41829" w:rsidRDefault="008D76F1" w:rsidP="008D76F1">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Pr="000C1AFC">
        <w:rPr>
          <w:rFonts w:ascii="Candara" w:hAnsi="Candara" w:cs="Times New (W1)"/>
          <w:b/>
          <w:bCs/>
          <w:smallCaps/>
          <w:color w:val="17365D"/>
          <w:lang w:eastAsia="fr-CA"/>
        </w:rPr>
        <w:t xml:space="preserve">volume horaire </w:t>
      </w:r>
      <w:r w:rsidRPr="000C1AFC">
        <w:rPr>
          <w:rFonts w:ascii="Candara" w:hAnsi="Candara"/>
          <w:b/>
          <w:bCs/>
          <w:i/>
          <w:iCs/>
          <w:color w:val="17365D"/>
          <w:sz w:val="18"/>
          <w:szCs w:val="18"/>
        </w:rPr>
        <w:t>(</w:t>
      </w:r>
      <w:r>
        <w:rPr>
          <w:rFonts w:ascii="Candara" w:eastAsia="Batang" w:hAnsi="Candara" w:cs="Gautami"/>
          <w:i/>
          <w:iCs/>
          <w:color w:val="17365D"/>
          <w:sz w:val="20"/>
          <w:szCs w:val="20"/>
          <w:lang w:eastAsia="fr-FR"/>
        </w:rPr>
        <w:t xml:space="preserve">Les travaux dirigés et les travaux pratiques sont obligatoires dans les modules Disciplinaires </w:t>
      </w:r>
      <w:r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D76F1" w:rsidRPr="00E15227" w:rsidRDefault="008D76F1" w:rsidP="008D76F1">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50"/>
        <w:gridCol w:w="708"/>
        <w:gridCol w:w="567"/>
        <w:gridCol w:w="567"/>
        <w:gridCol w:w="993"/>
        <w:gridCol w:w="992"/>
        <w:gridCol w:w="2835"/>
        <w:gridCol w:w="727"/>
      </w:tblGrid>
      <w:tr w:rsidR="008D76F1" w:rsidRPr="00E15227" w:rsidTr="008F770B">
        <w:tc>
          <w:tcPr>
            <w:tcW w:w="2250" w:type="dxa"/>
            <w:vMerge w:val="restart"/>
            <w:vAlign w:val="center"/>
          </w:tcPr>
          <w:p w:rsidR="008D76F1" w:rsidRPr="00E15227" w:rsidRDefault="008D76F1" w:rsidP="008F770B">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389" w:type="dxa"/>
            <w:gridSpan w:val="7"/>
            <w:vAlign w:val="center"/>
          </w:tcPr>
          <w:p w:rsidR="008D76F1" w:rsidRPr="00E15227" w:rsidRDefault="008D76F1" w:rsidP="008F770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8D76F1" w:rsidRPr="00E15227" w:rsidTr="008F770B">
        <w:tc>
          <w:tcPr>
            <w:tcW w:w="2250" w:type="dxa"/>
            <w:vMerge/>
            <w:vAlign w:val="center"/>
          </w:tcPr>
          <w:p w:rsidR="008D76F1" w:rsidRPr="00E15227" w:rsidRDefault="008D76F1" w:rsidP="008F770B">
            <w:pPr>
              <w:bidi w:val="0"/>
              <w:spacing w:line="360" w:lineRule="auto"/>
              <w:rPr>
                <w:rFonts w:ascii="Candara" w:hAnsi="Candara"/>
                <w:b/>
                <w:bCs/>
                <w:sz w:val="18"/>
                <w:szCs w:val="18"/>
              </w:rPr>
            </w:pPr>
          </w:p>
        </w:tc>
        <w:tc>
          <w:tcPr>
            <w:tcW w:w="708" w:type="dxa"/>
            <w:vAlign w:val="center"/>
          </w:tcPr>
          <w:p w:rsidR="008D76F1" w:rsidRPr="00E15227" w:rsidRDefault="008D76F1"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8D76F1" w:rsidRPr="00E15227" w:rsidRDefault="008D76F1" w:rsidP="008F770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8D76F1" w:rsidRPr="00E15227" w:rsidRDefault="008D76F1" w:rsidP="008F770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8D76F1" w:rsidRPr="00E15227" w:rsidRDefault="008D76F1" w:rsidP="008F770B">
            <w:pPr>
              <w:bidi w:val="0"/>
              <w:jc w:val="center"/>
              <w:rPr>
                <w:rFonts w:ascii="Candara" w:hAnsi="Candara"/>
                <w:b/>
                <w:bCs/>
                <w:sz w:val="18"/>
                <w:szCs w:val="18"/>
              </w:rPr>
            </w:pPr>
            <w:r>
              <w:rPr>
                <w:rFonts w:ascii="Candara" w:hAnsi="Candara"/>
                <w:b/>
                <w:bCs/>
                <w:sz w:val="18"/>
                <w:szCs w:val="18"/>
              </w:rPr>
              <w:t>Activités Pratiques</w:t>
            </w:r>
          </w:p>
        </w:tc>
        <w:tc>
          <w:tcPr>
            <w:tcW w:w="992" w:type="dxa"/>
            <w:vAlign w:val="center"/>
          </w:tcPr>
          <w:p w:rsidR="008D76F1" w:rsidRPr="00E815F6" w:rsidRDefault="008D76F1" w:rsidP="008F770B">
            <w:pPr>
              <w:bidi w:val="0"/>
              <w:rPr>
                <w:rFonts w:ascii="Candara" w:hAnsi="Candara"/>
                <w:b/>
                <w:bCs/>
                <w:sz w:val="18"/>
                <w:szCs w:val="18"/>
              </w:rPr>
            </w:pPr>
            <w:r w:rsidRPr="00E815F6">
              <w:rPr>
                <w:rFonts w:ascii="Candara" w:hAnsi="Candara"/>
                <w:b/>
                <w:bCs/>
                <w:sz w:val="18"/>
                <w:szCs w:val="18"/>
              </w:rPr>
              <w:t xml:space="preserve">Travail personnel </w:t>
            </w:r>
          </w:p>
        </w:tc>
        <w:tc>
          <w:tcPr>
            <w:tcW w:w="2835" w:type="dxa"/>
            <w:vAlign w:val="center"/>
          </w:tcPr>
          <w:p w:rsidR="008D76F1" w:rsidRPr="00E15227" w:rsidRDefault="008D76F1" w:rsidP="008F770B">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27" w:type="dxa"/>
            <w:vAlign w:val="center"/>
          </w:tcPr>
          <w:p w:rsidR="008D76F1" w:rsidRPr="00E15227" w:rsidRDefault="008D76F1" w:rsidP="008F770B">
            <w:pPr>
              <w:bidi w:val="0"/>
              <w:jc w:val="center"/>
              <w:rPr>
                <w:rFonts w:ascii="Candara" w:hAnsi="Candara"/>
                <w:b/>
                <w:bCs/>
                <w:sz w:val="18"/>
                <w:szCs w:val="18"/>
              </w:rPr>
            </w:pPr>
            <w:r w:rsidRPr="00E15227">
              <w:rPr>
                <w:rFonts w:ascii="Candara" w:hAnsi="Candara"/>
                <w:b/>
                <w:bCs/>
                <w:sz w:val="18"/>
                <w:szCs w:val="18"/>
              </w:rPr>
              <w:t>VH global</w:t>
            </w:r>
          </w:p>
        </w:tc>
      </w:tr>
      <w:tr w:rsidR="008D76F1" w:rsidRPr="00E15227" w:rsidTr="008F770B">
        <w:tc>
          <w:tcPr>
            <w:tcW w:w="2250" w:type="dxa"/>
          </w:tcPr>
          <w:p w:rsidR="008D76F1" w:rsidRPr="00E15227" w:rsidRDefault="008D76F1" w:rsidP="008F770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24</w:t>
            </w:r>
          </w:p>
        </w:tc>
        <w:tc>
          <w:tcPr>
            <w:tcW w:w="56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14</w:t>
            </w:r>
          </w:p>
        </w:tc>
        <w:tc>
          <w:tcPr>
            <w:tcW w:w="56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w:t>
            </w:r>
          </w:p>
        </w:tc>
        <w:tc>
          <w:tcPr>
            <w:tcW w:w="993" w:type="dxa"/>
          </w:tcPr>
          <w:p w:rsidR="008D76F1" w:rsidRPr="00B439F4" w:rsidRDefault="008D76F1" w:rsidP="008F770B">
            <w:pPr>
              <w:bidi w:val="0"/>
              <w:spacing w:line="360" w:lineRule="auto"/>
              <w:jc w:val="center"/>
              <w:rPr>
                <w:rFonts w:ascii="Candara" w:hAnsi="Candara"/>
                <w:b/>
                <w:bCs/>
                <w:color w:val="000000" w:themeColor="text1"/>
                <w:sz w:val="18"/>
                <w:szCs w:val="18"/>
              </w:rPr>
            </w:pPr>
          </w:p>
        </w:tc>
        <w:tc>
          <w:tcPr>
            <w:tcW w:w="992" w:type="dxa"/>
          </w:tcPr>
          <w:p w:rsidR="008D76F1" w:rsidRPr="00B439F4" w:rsidRDefault="008D76F1" w:rsidP="008F770B">
            <w:pPr>
              <w:bidi w:val="0"/>
              <w:spacing w:line="360" w:lineRule="auto"/>
              <w:jc w:val="center"/>
              <w:rPr>
                <w:rFonts w:ascii="Candara" w:hAnsi="Candara"/>
                <w:b/>
                <w:bCs/>
                <w:color w:val="000000" w:themeColor="text1"/>
                <w:sz w:val="18"/>
                <w:szCs w:val="18"/>
              </w:rPr>
            </w:pPr>
          </w:p>
        </w:tc>
        <w:tc>
          <w:tcPr>
            <w:tcW w:w="2835"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w:t>
            </w:r>
          </w:p>
        </w:tc>
        <w:tc>
          <w:tcPr>
            <w:tcW w:w="72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50</w:t>
            </w:r>
          </w:p>
        </w:tc>
      </w:tr>
      <w:tr w:rsidR="008D76F1" w:rsidRPr="00E15227" w:rsidTr="008F770B">
        <w:tc>
          <w:tcPr>
            <w:tcW w:w="2250" w:type="dxa"/>
          </w:tcPr>
          <w:p w:rsidR="008D76F1" w:rsidRPr="00E15227" w:rsidRDefault="008D76F1" w:rsidP="008F770B">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48%</w:t>
            </w:r>
          </w:p>
        </w:tc>
        <w:tc>
          <w:tcPr>
            <w:tcW w:w="56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28%</w:t>
            </w:r>
          </w:p>
        </w:tc>
        <w:tc>
          <w:tcPr>
            <w:tcW w:w="56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20%</w:t>
            </w:r>
          </w:p>
        </w:tc>
        <w:tc>
          <w:tcPr>
            <w:tcW w:w="993" w:type="dxa"/>
          </w:tcPr>
          <w:p w:rsidR="008D76F1" w:rsidRPr="00B439F4" w:rsidRDefault="008D76F1" w:rsidP="008F770B">
            <w:pPr>
              <w:bidi w:val="0"/>
              <w:spacing w:line="360" w:lineRule="auto"/>
              <w:jc w:val="center"/>
              <w:rPr>
                <w:rFonts w:ascii="Candara" w:hAnsi="Candara"/>
                <w:b/>
                <w:bCs/>
                <w:color w:val="000000" w:themeColor="text1"/>
                <w:sz w:val="18"/>
                <w:szCs w:val="18"/>
              </w:rPr>
            </w:pPr>
          </w:p>
        </w:tc>
        <w:tc>
          <w:tcPr>
            <w:tcW w:w="992" w:type="dxa"/>
          </w:tcPr>
          <w:p w:rsidR="008D76F1" w:rsidRPr="00B439F4" w:rsidRDefault="008D76F1" w:rsidP="008F770B">
            <w:pPr>
              <w:bidi w:val="0"/>
              <w:spacing w:line="360" w:lineRule="auto"/>
              <w:jc w:val="center"/>
              <w:rPr>
                <w:rFonts w:ascii="Candara" w:hAnsi="Candara"/>
                <w:b/>
                <w:bCs/>
                <w:color w:val="000000" w:themeColor="text1"/>
                <w:sz w:val="18"/>
                <w:szCs w:val="18"/>
              </w:rPr>
            </w:pPr>
          </w:p>
        </w:tc>
        <w:tc>
          <w:tcPr>
            <w:tcW w:w="2835"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w:t>
            </w:r>
          </w:p>
        </w:tc>
        <w:tc>
          <w:tcPr>
            <w:tcW w:w="727" w:type="dxa"/>
          </w:tcPr>
          <w:p w:rsidR="008D76F1" w:rsidRPr="00B439F4" w:rsidRDefault="008D76F1" w:rsidP="008F770B">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100%</w:t>
            </w:r>
          </w:p>
        </w:tc>
      </w:tr>
    </w:tbl>
    <w:p w:rsidR="008D76F1" w:rsidRPr="00E15227" w:rsidRDefault="008D76F1" w:rsidP="008D76F1">
      <w:pPr>
        <w:bidi w:val="0"/>
        <w:spacing w:after="120" w:line="240" w:lineRule="exact"/>
        <w:rPr>
          <w:rFonts w:ascii="Candara" w:hAnsi="Candara" w:cs="Times New (W1)"/>
          <w:b/>
          <w:bCs/>
          <w:smallCaps/>
          <w:color w:val="17365D" w:themeColor="text2" w:themeShade="BF"/>
          <w:lang w:eastAsia="fr-CA"/>
        </w:rPr>
      </w:pPr>
    </w:p>
    <w:p w:rsidR="008D76F1" w:rsidRDefault="008D76F1" w:rsidP="008D76F1">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Pr="004878D0">
        <w:rPr>
          <w:rFonts w:ascii="Candara" w:hAnsi="Candara" w:cs="Times New (W1)"/>
          <w:b/>
          <w:bCs/>
          <w:smallCaps/>
          <w:color w:val="17365D"/>
          <w:lang w:eastAsia="fr-CA"/>
        </w:rPr>
        <w:t>Description du contenu du module</w:t>
      </w:r>
    </w:p>
    <w:p w:rsidR="008D76F1" w:rsidRDefault="008D76F1" w:rsidP="008D76F1">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8D76F1" w:rsidRDefault="008D76F1" w:rsidP="008D76F1">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D76F1" w:rsidRPr="00F33F8C" w:rsidTr="008F770B">
        <w:trPr>
          <w:trHeight w:val="396"/>
        </w:trPr>
        <w:tc>
          <w:tcPr>
            <w:tcW w:w="5000" w:type="pct"/>
          </w:tcPr>
          <w:p w:rsidR="008D76F1" w:rsidRPr="00BB0295" w:rsidRDefault="008D76F1" w:rsidP="008F770B">
            <w:pPr>
              <w:bidi w:val="0"/>
              <w:spacing w:line="256" w:lineRule="auto"/>
              <w:rPr>
                <w:rFonts w:ascii="Arial" w:hAnsi="Arial" w:cs="Arial"/>
                <w:b/>
                <w:bCs/>
              </w:rPr>
            </w:pPr>
            <w:r>
              <w:rPr>
                <w:rFonts w:ascii="Arial" w:hAnsi="Arial" w:cs="Arial"/>
                <w:b/>
                <w:bCs/>
                <w:sz w:val="20"/>
                <w:szCs w:val="20"/>
              </w:rPr>
              <w:t>I</w:t>
            </w:r>
            <w:r w:rsidRPr="00BB0295">
              <w:rPr>
                <w:rFonts w:ascii="Arial" w:hAnsi="Arial" w:cs="Arial"/>
                <w:b/>
                <w:bCs/>
              </w:rPr>
              <w:t xml:space="preserve">- Systèmes automatisés                </w:t>
            </w:r>
          </w:p>
          <w:p w:rsidR="008D76F1" w:rsidRPr="00BB0295" w:rsidRDefault="00C96A25" w:rsidP="008F770B">
            <w:pPr>
              <w:bidi w:val="0"/>
              <w:spacing w:line="256" w:lineRule="auto"/>
              <w:ind w:left="360"/>
              <w:rPr>
                <w:rFonts w:ascii="Arial" w:hAnsi="Arial" w:cs="Arial"/>
              </w:rPr>
            </w:pPr>
            <w:r>
              <w:rPr>
                <w:rFonts w:ascii="Arial" w:hAnsi="Arial" w:cs="Arial"/>
              </w:rPr>
              <w:t>- Généralités sur</w:t>
            </w:r>
            <w:r w:rsidR="008D76F1" w:rsidRPr="00BB0295">
              <w:rPr>
                <w:rFonts w:ascii="Arial" w:hAnsi="Arial" w:cs="Arial"/>
              </w:rPr>
              <w:t xml:space="preserve"> les systèmes automatisés ;</w:t>
            </w:r>
          </w:p>
          <w:p w:rsidR="008D76F1" w:rsidRPr="00BB0295" w:rsidRDefault="00C96A25" w:rsidP="008F770B">
            <w:pPr>
              <w:bidi w:val="0"/>
              <w:spacing w:line="256" w:lineRule="auto"/>
              <w:ind w:left="360"/>
              <w:rPr>
                <w:rFonts w:ascii="Arial" w:hAnsi="Arial" w:cs="Arial"/>
              </w:rPr>
            </w:pPr>
            <w:r>
              <w:rPr>
                <w:rFonts w:ascii="Arial" w:hAnsi="Arial" w:cs="Arial"/>
              </w:rPr>
              <w:t xml:space="preserve">- Structure </w:t>
            </w:r>
            <w:r w:rsidR="008D76F1" w:rsidRPr="00BB0295">
              <w:rPr>
                <w:rFonts w:ascii="Arial" w:hAnsi="Arial" w:cs="Arial"/>
              </w:rPr>
              <w:t xml:space="preserve">d'un système automatisé ; </w:t>
            </w:r>
          </w:p>
          <w:p w:rsidR="008D76F1" w:rsidRPr="00BB0295" w:rsidRDefault="008D76F1" w:rsidP="008F770B">
            <w:pPr>
              <w:bidi w:val="0"/>
              <w:spacing w:line="256" w:lineRule="auto"/>
              <w:ind w:left="360"/>
              <w:rPr>
                <w:rFonts w:ascii="Arial" w:hAnsi="Arial" w:cs="Arial"/>
              </w:rPr>
            </w:pPr>
            <w:r w:rsidRPr="00BB0295">
              <w:rPr>
                <w:rFonts w:ascii="Arial" w:hAnsi="Arial" w:cs="Arial"/>
              </w:rPr>
              <w:t>- Outils de description du comportement d'un système automatisé : le GRAFCET</w:t>
            </w:r>
          </w:p>
          <w:p w:rsidR="008D76F1" w:rsidRPr="00BB0295" w:rsidRDefault="008D76F1" w:rsidP="008F770B">
            <w:pPr>
              <w:bidi w:val="0"/>
              <w:spacing w:line="257" w:lineRule="auto"/>
              <w:ind w:left="851" w:right="-142"/>
              <w:rPr>
                <w:rFonts w:ascii="Arial" w:hAnsi="Arial" w:cs="Arial"/>
              </w:rPr>
            </w:pPr>
            <w:r w:rsidRPr="00BB0295">
              <w:rPr>
                <w:rFonts w:ascii="Arial" w:hAnsi="Arial" w:cs="Arial"/>
              </w:rPr>
              <w:t xml:space="preserve">* définition, syntaxe et règles d’évolution ; </w:t>
            </w:r>
          </w:p>
          <w:p w:rsidR="008D76F1" w:rsidRPr="00BB0295" w:rsidRDefault="008D76F1" w:rsidP="008F770B">
            <w:pPr>
              <w:bidi w:val="0"/>
              <w:spacing w:line="257" w:lineRule="auto"/>
              <w:ind w:left="851" w:right="-142"/>
              <w:rPr>
                <w:rFonts w:ascii="Arial" w:hAnsi="Arial" w:cs="Arial"/>
              </w:rPr>
            </w:pPr>
            <w:r w:rsidRPr="00BB0295">
              <w:rPr>
                <w:rFonts w:ascii="Arial" w:hAnsi="Arial" w:cs="Arial"/>
              </w:rPr>
              <w:t>* structures de base: divergence et convergence en ET, divergence et convergence en OU, saut d’étapes, reprise d’étapes</w:t>
            </w:r>
          </w:p>
          <w:p w:rsidR="008D76F1" w:rsidRPr="00BB0295" w:rsidRDefault="008D76F1" w:rsidP="008F770B">
            <w:pPr>
              <w:bidi w:val="0"/>
              <w:spacing w:line="257" w:lineRule="auto"/>
              <w:ind w:left="851" w:right="-142"/>
              <w:rPr>
                <w:rFonts w:ascii="Arial" w:hAnsi="Arial" w:cs="Arial"/>
              </w:rPr>
            </w:pPr>
            <w:r w:rsidRPr="00BB0295">
              <w:rPr>
                <w:rFonts w:ascii="Arial" w:hAnsi="Arial" w:cs="Arial"/>
              </w:rPr>
              <w:t xml:space="preserve">* actions associées aux étapes : action continue, action conditionnelle, action temporisée, macro-étapes, tâches  </w:t>
            </w:r>
          </w:p>
          <w:p w:rsidR="008D76F1" w:rsidRPr="00BB0295" w:rsidRDefault="008D76F1" w:rsidP="008F770B">
            <w:pPr>
              <w:bidi w:val="0"/>
              <w:spacing w:line="256" w:lineRule="auto"/>
              <w:ind w:left="360"/>
              <w:rPr>
                <w:rFonts w:ascii="Arial" w:hAnsi="Arial" w:cs="Arial"/>
              </w:rPr>
            </w:pPr>
            <w:r w:rsidRPr="00BB0295">
              <w:rPr>
                <w:rFonts w:ascii="Arial" w:hAnsi="Arial" w:cs="Arial"/>
              </w:rPr>
              <w:t xml:space="preserve">-Représentation selon le point de vue " Système " : </w:t>
            </w:r>
          </w:p>
          <w:p w:rsidR="008D76F1" w:rsidRPr="00BB0295" w:rsidRDefault="008D76F1" w:rsidP="008F770B">
            <w:pPr>
              <w:bidi w:val="0"/>
              <w:spacing w:line="256" w:lineRule="auto"/>
              <w:ind w:left="360"/>
              <w:rPr>
                <w:rFonts w:ascii="Arial" w:hAnsi="Arial" w:cs="Arial"/>
              </w:rPr>
            </w:pPr>
            <w:r w:rsidRPr="00BB0295">
              <w:rPr>
                <w:rFonts w:ascii="Arial" w:hAnsi="Arial" w:cs="Arial"/>
              </w:rPr>
              <w:t>-Représ</w:t>
            </w:r>
            <w:r w:rsidR="00C96A25">
              <w:rPr>
                <w:rFonts w:ascii="Arial" w:hAnsi="Arial" w:cs="Arial"/>
              </w:rPr>
              <w:t xml:space="preserve">entation selon le point de vue </w:t>
            </w:r>
            <w:r w:rsidRPr="00BB0295">
              <w:rPr>
                <w:rFonts w:ascii="Arial" w:hAnsi="Arial" w:cs="Arial"/>
              </w:rPr>
              <w:t xml:space="preserve">partie opérative, …. </w:t>
            </w:r>
          </w:p>
          <w:p w:rsidR="008D76F1" w:rsidRPr="00BB0295" w:rsidRDefault="008D76F1" w:rsidP="008F770B">
            <w:pPr>
              <w:bidi w:val="0"/>
              <w:spacing w:after="1" w:line="256" w:lineRule="auto"/>
              <w:ind w:left="360"/>
              <w:rPr>
                <w:rFonts w:ascii="Arial" w:hAnsi="Arial" w:cs="Arial"/>
                <w:b/>
                <w:bCs/>
              </w:rPr>
            </w:pPr>
            <w:r w:rsidRPr="00BB0295">
              <w:rPr>
                <w:rFonts w:ascii="Arial" w:hAnsi="Arial" w:cs="Arial"/>
              </w:rPr>
              <w:t>-Repré</w:t>
            </w:r>
            <w:r w:rsidR="00C96A25">
              <w:rPr>
                <w:rFonts w:ascii="Arial" w:hAnsi="Arial" w:cs="Arial"/>
              </w:rPr>
              <w:t xml:space="preserve">sentation selon le point de vu </w:t>
            </w:r>
            <w:r w:rsidRPr="00BB0295">
              <w:rPr>
                <w:rFonts w:ascii="Arial" w:hAnsi="Arial" w:cs="Arial"/>
              </w:rPr>
              <w:t xml:space="preserve">partie commande: </w:t>
            </w:r>
          </w:p>
          <w:p w:rsidR="008D76F1" w:rsidRPr="00BB0295" w:rsidRDefault="008D76F1" w:rsidP="008F770B">
            <w:pPr>
              <w:bidi w:val="0"/>
              <w:jc w:val="both"/>
              <w:rPr>
                <w:rFonts w:ascii="Arial" w:hAnsi="Arial" w:cs="Arial"/>
                <w:b/>
              </w:rPr>
            </w:pPr>
          </w:p>
          <w:p w:rsidR="008D76F1" w:rsidRPr="00BB0295" w:rsidRDefault="008D76F1" w:rsidP="008F770B">
            <w:pPr>
              <w:bidi w:val="0"/>
              <w:jc w:val="both"/>
              <w:rPr>
                <w:rFonts w:ascii="Arial" w:hAnsi="Arial" w:cs="Arial"/>
                <w:b/>
              </w:rPr>
            </w:pPr>
            <w:r w:rsidRPr="00BB0295">
              <w:rPr>
                <w:rFonts w:ascii="Arial" w:hAnsi="Arial" w:cs="Arial"/>
                <w:b/>
              </w:rPr>
              <w:t>II- Automates programmables (API):</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 xml:space="preserve">Structure d’un automate programmable </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Description des éléments constitutifs </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Fonctionnement d’un A.P.I</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Types d’automates : compact, modulaire …</w:t>
            </w:r>
          </w:p>
          <w:p w:rsidR="008D76F1" w:rsidRPr="00BB0295" w:rsidRDefault="008D76F1" w:rsidP="008F770B">
            <w:pPr>
              <w:numPr>
                <w:ilvl w:val="0"/>
                <w:numId w:val="25"/>
              </w:numPr>
              <w:bidi w:val="0"/>
              <w:spacing w:line="256" w:lineRule="auto"/>
              <w:ind w:left="142" w:firstLine="425"/>
              <w:rPr>
                <w:rFonts w:ascii="Arial" w:hAnsi="Arial" w:cs="Arial"/>
              </w:rPr>
            </w:pPr>
            <w:r w:rsidRPr="00BB0295">
              <w:rPr>
                <w:rFonts w:ascii="Arial" w:hAnsi="Arial" w:cs="Arial"/>
              </w:rPr>
              <w:t>Programmation d’un automate programmable :</w:t>
            </w:r>
          </w:p>
          <w:p w:rsidR="008D76F1" w:rsidRPr="00BB0295" w:rsidRDefault="008D76F1" w:rsidP="008F770B">
            <w:pPr>
              <w:bidi w:val="0"/>
              <w:ind w:left="720"/>
              <w:rPr>
                <w:rFonts w:ascii="Arial" w:hAnsi="Arial" w:cs="Arial"/>
              </w:rPr>
            </w:pPr>
            <w:r w:rsidRPr="00BB0295">
              <w:rPr>
                <w:rFonts w:ascii="Arial" w:hAnsi="Arial" w:cs="Arial"/>
              </w:rPr>
              <w:t xml:space="preserve">  * Le langage à contact ou Ladder</w:t>
            </w:r>
          </w:p>
          <w:p w:rsidR="008D76F1" w:rsidRPr="00BB0295" w:rsidRDefault="008D76F1" w:rsidP="008F770B">
            <w:pPr>
              <w:bidi w:val="0"/>
              <w:ind w:left="720"/>
              <w:rPr>
                <w:rFonts w:ascii="Arial" w:hAnsi="Arial" w:cs="Arial"/>
              </w:rPr>
            </w:pPr>
            <w:r w:rsidRPr="00BB0295">
              <w:rPr>
                <w:rFonts w:ascii="Arial" w:hAnsi="Arial" w:cs="Arial"/>
              </w:rPr>
              <w:t xml:space="preserve">  * Le langage liste d’instructions</w:t>
            </w:r>
          </w:p>
          <w:p w:rsidR="008D76F1" w:rsidRPr="00BB0295" w:rsidRDefault="008D76F1" w:rsidP="00C96A25">
            <w:pPr>
              <w:bidi w:val="0"/>
              <w:rPr>
                <w:rFonts w:ascii="Arial" w:hAnsi="Arial" w:cs="Arial"/>
              </w:rPr>
            </w:pPr>
            <w:r w:rsidRPr="00BB0295">
              <w:rPr>
                <w:rFonts w:ascii="Arial" w:hAnsi="Arial" w:cs="Arial"/>
              </w:rPr>
              <w:t>* Conversion d’un grafcet en langage ladder</w:t>
            </w:r>
          </w:p>
          <w:p w:rsidR="008D76F1" w:rsidRPr="00A16CAC" w:rsidRDefault="008D76F1" w:rsidP="004B0FE2">
            <w:pPr>
              <w:bidi w:val="0"/>
              <w:spacing w:line="256" w:lineRule="auto"/>
              <w:rPr>
                <w:rFonts w:asciiTheme="minorBidi" w:hAnsiTheme="minorBidi" w:cstheme="minorBidi"/>
                <w:b/>
                <w:bCs/>
              </w:rPr>
            </w:pPr>
          </w:p>
        </w:tc>
      </w:tr>
    </w:tbl>
    <w:p w:rsidR="008D76F1" w:rsidRPr="00E15227" w:rsidRDefault="008D76F1" w:rsidP="008D76F1">
      <w:pPr>
        <w:bidi w:val="0"/>
        <w:spacing w:after="120" w:line="240" w:lineRule="exact"/>
        <w:rPr>
          <w:rFonts w:ascii="Candara" w:hAnsi="Candara" w:cs="Times New (W1)"/>
          <w:b/>
          <w:bCs/>
          <w:smallCaps/>
          <w:color w:val="17365D" w:themeColor="text2" w:themeShade="BF"/>
          <w:lang w:eastAsia="fr-CA"/>
        </w:rPr>
      </w:pPr>
    </w:p>
    <w:p w:rsidR="003B6D42" w:rsidRPr="003B6D42" w:rsidRDefault="008D76F1" w:rsidP="003B6D42">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3B6D42" w:rsidRPr="003B6D42">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D76F1" w:rsidRPr="00E15227" w:rsidTr="008F770B">
        <w:tc>
          <w:tcPr>
            <w:tcW w:w="5000" w:type="pct"/>
          </w:tcPr>
          <w:p w:rsidR="008D76F1" w:rsidRPr="00E15227" w:rsidRDefault="008D76F1" w:rsidP="008F770B">
            <w:pPr>
              <w:pStyle w:val="Corpsdetexte"/>
              <w:rPr>
                <w:rFonts w:ascii="Candara" w:hAnsi="Candara"/>
                <w:sz w:val="20"/>
                <w:szCs w:val="20"/>
              </w:rPr>
            </w:pPr>
          </w:p>
          <w:p w:rsidR="008D76F1" w:rsidRPr="00E15227" w:rsidRDefault="008D76F1" w:rsidP="008F770B">
            <w:pPr>
              <w:pStyle w:val="Corpsdetexte"/>
              <w:rPr>
                <w:rFonts w:ascii="Candara" w:hAnsi="Candara"/>
                <w:sz w:val="20"/>
                <w:szCs w:val="20"/>
              </w:rPr>
            </w:pPr>
          </w:p>
        </w:tc>
      </w:tr>
    </w:tbl>
    <w:p w:rsidR="008D76F1" w:rsidRPr="00E15227" w:rsidRDefault="008D76F1" w:rsidP="008D76F1">
      <w:pPr>
        <w:bidi w:val="0"/>
        <w:rPr>
          <w:rFonts w:ascii="Candara" w:hAnsi="Candara"/>
          <w:b/>
          <w:sz w:val="20"/>
          <w:szCs w:val="20"/>
          <w:lang w:eastAsia="fr-CA"/>
        </w:rPr>
      </w:pPr>
    </w:p>
    <w:p w:rsidR="008D76F1" w:rsidRPr="00E15227" w:rsidRDefault="008D76F1" w:rsidP="008D76F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D76F1" w:rsidRPr="00E15227" w:rsidTr="008F770B">
        <w:tc>
          <w:tcPr>
            <w:tcW w:w="5000" w:type="pct"/>
          </w:tcPr>
          <w:p w:rsidR="008D76F1" w:rsidRPr="00E15227" w:rsidRDefault="008D76F1" w:rsidP="008F770B">
            <w:pPr>
              <w:pStyle w:val="Corpsdetexte"/>
              <w:rPr>
                <w:rFonts w:ascii="Candara" w:hAnsi="Candara"/>
                <w:sz w:val="20"/>
                <w:szCs w:val="20"/>
              </w:rPr>
            </w:pPr>
          </w:p>
          <w:p w:rsidR="008D76F1" w:rsidRPr="00E15227" w:rsidRDefault="008D76F1" w:rsidP="008F770B">
            <w:pPr>
              <w:pStyle w:val="Corpsdetexte"/>
              <w:rPr>
                <w:rFonts w:ascii="Candara" w:hAnsi="Candara"/>
                <w:sz w:val="20"/>
                <w:szCs w:val="20"/>
              </w:rPr>
            </w:pPr>
          </w:p>
        </w:tc>
      </w:tr>
    </w:tbl>
    <w:p w:rsidR="008D76F1" w:rsidRPr="00E15227" w:rsidRDefault="008D76F1" w:rsidP="008D76F1">
      <w:pPr>
        <w:bidi w:val="0"/>
        <w:rPr>
          <w:rFonts w:ascii="Candara" w:hAnsi="Candara"/>
        </w:rPr>
      </w:pPr>
    </w:p>
    <w:p w:rsidR="008D76F1" w:rsidRPr="00E15227" w:rsidRDefault="008D76F1" w:rsidP="008D76F1">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Pr>
          <w:rFonts w:ascii="Candara" w:hAnsi="Candara" w:cs="Times New (W1)"/>
          <w:b/>
          <w:bCs/>
          <w:smallCaps/>
          <w:color w:val="17365D" w:themeColor="text2" w:themeShade="BF"/>
          <w:sz w:val="26"/>
          <w:szCs w:val="26"/>
          <w:lang w:eastAsia="fr-CA"/>
        </w:rPr>
        <w:t>PROCEDURES D’EVALUATION</w:t>
      </w:r>
    </w:p>
    <w:p w:rsidR="008D76F1" w:rsidRPr="00E15227" w:rsidRDefault="008D76F1" w:rsidP="008D76F1">
      <w:pPr>
        <w:bidi w:val="0"/>
        <w:jc w:val="lowKashida"/>
        <w:rPr>
          <w:rFonts w:ascii="Candara" w:hAnsi="Candara"/>
          <w:b/>
          <w:bCs/>
        </w:rPr>
      </w:pPr>
      <w:r w:rsidRPr="00E15227">
        <w:rPr>
          <w:rFonts w:ascii="Candara" w:hAnsi="Candara"/>
          <w:b/>
          <w:bCs/>
          <w:sz w:val="22"/>
          <w:szCs w:val="22"/>
        </w:rPr>
        <w:t>2.1. Modes d’évaluation </w:t>
      </w:r>
    </w:p>
    <w:p w:rsidR="008D76F1" w:rsidRPr="00E15227" w:rsidRDefault="008D76F1" w:rsidP="008D76F1">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D76F1" w:rsidRPr="00E15227" w:rsidTr="008F770B">
        <w:tc>
          <w:tcPr>
            <w:tcW w:w="5000" w:type="pct"/>
          </w:tcPr>
          <w:p w:rsidR="008D76F1" w:rsidRPr="002B029B" w:rsidRDefault="00091FF1" w:rsidP="008F770B">
            <w:pPr>
              <w:pStyle w:val="Corpsdetexte"/>
              <w:rPr>
                <w:rFonts w:ascii="Candara" w:hAnsi="Candara"/>
                <w:b/>
                <w:caps/>
              </w:rPr>
            </w:pPr>
            <w:r w:rsidRPr="002B029B">
              <w:rPr>
                <w:rFonts w:ascii="Candara" w:hAnsi="Candara"/>
                <w:b/>
                <w:caps/>
              </w:rPr>
              <w:object w:dxaOrig="225" w:dyaOrig="225">
                <v:shape id="_x0000_i1149" type="#_x0000_t75" style="width:104.45pt;height:18.2pt" o:ole="">
                  <v:imagedata r:id="rId70" o:title=""/>
                </v:shape>
                <w:control r:id="rId71" w:name="CheckBox11111111111111111112" w:shapeid="_x0000_i1149"/>
              </w:object>
            </w:r>
          </w:p>
          <w:p w:rsidR="008D76F1" w:rsidRPr="00E15227" w:rsidRDefault="00091FF1" w:rsidP="008F770B">
            <w:pPr>
              <w:pStyle w:val="Corpsdetexte"/>
              <w:rPr>
                <w:rFonts w:ascii="Candara" w:hAnsi="Candara"/>
                <w:sz w:val="20"/>
                <w:szCs w:val="20"/>
              </w:rPr>
            </w:pPr>
            <w:r w:rsidRPr="002B029B">
              <w:rPr>
                <w:rFonts w:ascii="Candara" w:hAnsi="Candara" w:cstheme="minorHAnsi"/>
                <w:b/>
                <w:caps/>
              </w:rPr>
              <w:object w:dxaOrig="225" w:dyaOrig="225">
                <v:shape id="_x0000_i1151" type="#_x0000_t75" style="width:108pt;height:18.2pt" o:ole="">
                  <v:imagedata r:id="rId72" o:title=""/>
                </v:shape>
                <w:control r:id="rId73" w:name="CheckBox21111111111111111112" w:shapeid="_x0000_i1151"/>
              </w:object>
            </w:r>
          </w:p>
        </w:tc>
      </w:tr>
    </w:tbl>
    <w:p w:rsidR="008D76F1" w:rsidRPr="00E15227" w:rsidRDefault="008D76F1" w:rsidP="008D76F1">
      <w:pPr>
        <w:bidi w:val="0"/>
        <w:spacing w:line="240" w:lineRule="exact"/>
        <w:jc w:val="lowKashida"/>
        <w:rPr>
          <w:rFonts w:ascii="Candara" w:hAnsi="Candara"/>
          <w:b/>
          <w:bCs/>
          <w:sz w:val="22"/>
          <w:szCs w:val="22"/>
        </w:rPr>
      </w:pPr>
    </w:p>
    <w:p w:rsidR="008D76F1" w:rsidRPr="00E15227" w:rsidRDefault="008D76F1" w:rsidP="008D76F1">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D76F1" w:rsidRPr="00E15227" w:rsidRDefault="008D76F1" w:rsidP="008D76F1">
      <w:pPr>
        <w:pStyle w:val="Retraitcorpsdetexte"/>
        <w:ind w:left="0"/>
        <w:jc w:val="both"/>
        <w:rPr>
          <w:rFonts w:ascii="Candara" w:hAnsi="Candara"/>
          <w:sz w:val="22"/>
          <w:szCs w:val="22"/>
        </w:rPr>
      </w:pPr>
      <w:r w:rsidRPr="00E15227">
        <w:rPr>
          <w:rFonts w:ascii="Candara" w:hAnsi="Candara"/>
          <w:sz w:val="22"/>
          <w:szCs w:val="22"/>
        </w:rPr>
        <w:t>(</w:t>
      </w:r>
      <w:r>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8D76F1" w:rsidRPr="00E15227" w:rsidRDefault="008D76F1" w:rsidP="008D76F1">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D76F1" w:rsidRPr="00E15227" w:rsidTr="008F770B">
        <w:tc>
          <w:tcPr>
            <w:tcW w:w="5000" w:type="pct"/>
          </w:tcPr>
          <w:p w:rsidR="008D76F1" w:rsidRDefault="008D76F1" w:rsidP="008A3D01">
            <w:pPr>
              <w:pStyle w:val="Corpsdetexte"/>
              <w:rPr>
                <w:rFonts w:ascii="Candara" w:hAnsi="Candara"/>
                <w:sz w:val="10"/>
                <w:szCs w:val="10"/>
              </w:rPr>
            </w:pPr>
          </w:p>
          <w:p w:rsidR="008A3D01" w:rsidRDefault="008A3D01" w:rsidP="008A3D01">
            <w:pPr>
              <w:pStyle w:val="Corpsdetexte"/>
              <w:rPr>
                <w:rFonts w:ascii="Candara" w:hAnsi="Candara"/>
                <w:sz w:val="10"/>
                <w:szCs w:val="10"/>
              </w:rPr>
            </w:pPr>
          </w:p>
          <w:p w:rsidR="008A3D01" w:rsidRDefault="008A3D01" w:rsidP="008A3D01">
            <w:pPr>
              <w:pStyle w:val="Corpsdetexte"/>
              <w:rPr>
                <w:rFonts w:ascii="Candara" w:hAnsi="Candara"/>
                <w:sz w:val="10"/>
                <w:szCs w:val="10"/>
              </w:rPr>
            </w:pPr>
          </w:p>
          <w:p w:rsidR="008A3D01" w:rsidRPr="00E15227" w:rsidRDefault="008A3D01" w:rsidP="008A3D01">
            <w:pPr>
              <w:pStyle w:val="Corpsdetexte"/>
              <w:rPr>
                <w:rFonts w:ascii="Candara" w:hAnsi="Candara"/>
                <w:sz w:val="10"/>
                <w:szCs w:val="10"/>
              </w:rPr>
            </w:pPr>
          </w:p>
        </w:tc>
      </w:tr>
    </w:tbl>
    <w:p w:rsidR="008D76F1" w:rsidRPr="00E15227" w:rsidRDefault="008D76F1" w:rsidP="008D76F1">
      <w:pPr>
        <w:bidi w:val="0"/>
        <w:rPr>
          <w:rFonts w:ascii="Candara" w:hAnsi="Candara"/>
          <w:b/>
          <w:sz w:val="20"/>
          <w:szCs w:val="20"/>
          <w:lang w:eastAsia="fr-CA"/>
        </w:rPr>
      </w:pPr>
    </w:p>
    <w:p w:rsidR="008D76F1" w:rsidRPr="00E15227" w:rsidRDefault="008D76F1" w:rsidP="008D76F1">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D76F1" w:rsidRPr="00E15227" w:rsidTr="008F770B">
        <w:tc>
          <w:tcPr>
            <w:tcW w:w="5000" w:type="pct"/>
          </w:tcPr>
          <w:p w:rsidR="008D76F1" w:rsidRPr="00E15227" w:rsidRDefault="008D76F1" w:rsidP="008F770B">
            <w:pPr>
              <w:pStyle w:val="Corpsdetexte"/>
              <w:rPr>
                <w:rFonts w:ascii="Candara" w:hAnsi="Candara"/>
                <w:sz w:val="20"/>
                <w:szCs w:val="20"/>
              </w:rPr>
            </w:pPr>
          </w:p>
        </w:tc>
      </w:tr>
    </w:tbl>
    <w:p w:rsidR="008D76F1" w:rsidRPr="00E15227" w:rsidRDefault="008D76F1" w:rsidP="008D76F1">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D76F1" w:rsidRPr="00E15227" w:rsidTr="008F770B">
        <w:tc>
          <w:tcPr>
            <w:tcW w:w="1062" w:type="pct"/>
          </w:tcPr>
          <w:p w:rsidR="008D76F1" w:rsidRPr="00E15227" w:rsidRDefault="008D76F1" w:rsidP="008F770B">
            <w:pPr>
              <w:bidi w:val="0"/>
              <w:spacing w:line="276" w:lineRule="auto"/>
              <w:rPr>
                <w:rFonts w:ascii="Candara" w:hAnsi="Candara"/>
                <w:bCs/>
                <w:i/>
                <w:iCs/>
                <w:sz w:val="20"/>
                <w:szCs w:val="20"/>
              </w:rPr>
            </w:pPr>
          </w:p>
        </w:tc>
        <w:tc>
          <w:tcPr>
            <w:tcW w:w="503" w:type="pct"/>
            <w:vAlign w:val="center"/>
          </w:tcPr>
          <w:p w:rsidR="008D76F1" w:rsidRPr="00E15227" w:rsidRDefault="008D76F1"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D76F1" w:rsidRPr="00E15227" w:rsidRDefault="008D76F1"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D76F1" w:rsidRPr="00E15227" w:rsidRDefault="008D76F1" w:rsidP="008F770B">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8D76F1" w:rsidRPr="00E15227" w:rsidRDefault="008D76F1" w:rsidP="008F770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D76F1" w:rsidRPr="00E15227" w:rsidTr="008F770B">
        <w:tc>
          <w:tcPr>
            <w:tcW w:w="1062" w:type="pct"/>
          </w:tcPr>
          <w:p w:rsidR="008D76F1" w:rsidRPr="00C96A25" w:rsidRDefault="00C96A25" w:rsidP="00C96A25">
            <w:pPr>
              <w:bidi w:val="0"/>
              <w:spacing w:line="276" w:lineRule="auto"/>
              <w:rPr>
                <w:rFonts w:ascii="Candara" w:hAnsi="Candara"/>
                <w:b/>
                <w:sz w:val="20"/>
                <w:szCs w:val="20"/>
                <w:lang w:eastAsia="fr-CA"/>
              </w:rPr>
            </w:pPr>
            <w:r>
              <w:rPr>
                <w:rFonts w:ascii="Candara" w:hAnsi="Candara"/>
                <w:b/>
                <w:sz w:val="20"/>
                <w:szCs w:val="20"/>
                <w:lang w:eastAsia="fr-CA"/>
              </w:rPr>
              <w:t xml:space="preserve">Coordonnateur : </w:t>
            </w:r>
          </w:p>
        </w:tc>
        <w:tc>
          <w:tcPr>
            <w:tcW w:w="503" w:type="pct"/>
          </w:tcPr>
          <w:p w:rsidR="008D76F1" w:rsidRPr="00E15227" w:rsidRDefault="008D76F1" w:rsidP="008F770B">
            <w:pPr>
              <w:bidi w:val="0"/>
              <w:spacing w:line="360" w:lineRule="auto"/>
              <w:rPr>
                <w:rFonts w:asciiTheme="minorHAnsi" w:hAnsiTheme="minorHAnsi" w:cstheme="minorHAnsi"/>
                <w:i/>
                <w:iCs/>
                <w:sz w:val="20"/>
                <w:szCs w:val="20"/>
              </w:rPr>
            </w:pPr>
          </w:p>
        </w:tc>
        <w:tc>
          <w:tcPr>
            <w:tcW w:w="882" w:type="pct"/>
          </w:tcPr>
          <w:p w:rsidR="008D76F1" w:rsidRPr="00E15227" w:rsidRDefault="008D76F1" w:rsidP="008F770B">
            <w:pPr>
              <w:bidi w:val="0"/>
              <w:spacing w:line="360" w:lineRule="auto"/>
              <w:rPr>
                <w:rFonts w:asciiTheme="minorHAnsi" w:hAnsiTheme="minorHAnsi" w:cstheme="minorHAnsi"/>
                <w:i/>
                <w:iCs/>
                <w:sz w:val="20"/>
                <w:szCs w:val="20"/>
              </w:rPr>
            </w:pPr>
          </w:p>
        </w:tc>
        <w:tc>
          <w:tcPr>
            <w:tcW w:w="1191" w:type="pct"/>
          </w:tcPr>
          <w:p w:rsidR="008D76F1" w:rsidRPr="00E15227" w:rsidRDefault="008D76F1" w:rsidP="008F770B">
            <w:pPr>
              <w:bidi w:val="0"/>
              <w:spacing w:line="360" w:lineRule="auto"/>
              <w:rPr>
                <w:rFonts w:asciiTheme="minorHAnsi" w:hAnsiTheme="minorHAnsi" w:cstheme="minorHAnsi"/>
                <w:i/>
                <w:iCs/>
                <w:sz w:val="20"/>
                <w:szCs w:val="20"/>
              </w:rPr>
            </w:pPr>
          </w:p>
        </w:tc>
        <w:tc>
          <w:tcPr>
            <w:tcW w:w="1362" w:type="pct"/>
          </w:tcPr>
          <w:p w:rsidR="008D76F1" w:rsidRPr="00E15227" w:rsidRDefault="008D76F1" w:rsidP="008F770B">
            <w:pPr>
              <w:bidi w:val="0"/>
              <w:spacing w:line="360" w:lineRule="auto"/>
              <w:rPr>
                <w:rFonts w:asciiTheme="minorHAnsi" w:hAnsiTheme="minorHAnsi" w:cstheme="minorHAnsi"/>
                <w:i/>
                <w:iCs/>
                <w:sz w:val="20"/>
                <w:szCs w:val="20"/>
              </w:rPr>
            </w:pPr>
          </w:p>
        </w:tc>
      </w:tr>
      <w:tr w:rsidR="008D76F1" w:rsidRPr="00E15227" w:rsidTr="008F770B">
        <w:tc>
          <w:tcPr>
            <w:tcW w:w="1062" w:type="pct"/>
          </w:tcPr>
          <w:p w:rsidR="008D76F1" w:rsidRPr="00E15227" w:rsidRDefault="008D76F1" w:rsidP="008F770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D76F1" w:rsidRPr="00E15227" w:rsidRDefault="008D76F1" w:rsidP="008F770B">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D76F1" w:rsidRPr="00E15227" w:rsidRDefault="008D76F1" w:rsidP="008F770B">
            <w:pPr>
              <w:bidi w:val="0"/>
              <w:spacing w:line="360" w:lineRule="auto"/>
              <w:rPr>
                <w:rFonts w:ascii="Candara" w:hAnsi="Candara"/>
                <w:i/>
                <w:iCs/>
                <w:sz w:val="20"/>
                <w:szCs w:val="20"/>
              </w:rPr>
            </w:pPr>
          </w:p>
        </w:tc>
        <w:tc>
          <w:tcPr>
            <w:tcW w:w="882" w:type="pct"/>
          </w:tcPr>
          <w:p w:rsidR="008D76F1" w:rsidRPr="00E15227" w:rsidRDefault="008D76F1" w:rsidP="008F770B">
            <w:pPr>
              <w:bidi w:val="0"/>
              <w:spacing w:line="360" w:lineRule="auto"/>
              <w:rPr>
                <w:rFonts w:ascii="Candara" w:hAnsi="Candara"/>
                <w:i/>
                <w:iCs/>
                <w:sz w:val="20"/>
                <w:szCs w:val="20"/>
              </w:rPr>
            </w:pPr>
          </w:p>
        </w:tc>
        <w:tc>
          <w:tcPr>
            <w:tcW w:w="1191" w:type="pct"/>
          </w:tcPr>
          <w:p w:rsidR="008D76F1" w:rsidRPr="00E15227" w:rsidRDefault="008D76F1" w:rsidP="008F770B">
            <w:pPr>
              <w:bidi w:val="0"/>
              <w:spacing w:line="360" w:lineRule="auto"/>
              <w:rPr>
                <w:rFonts w:ascii="Candara" w:hAnsi="Candara"/>
                <w:i/>
                <w:iCs/>
                <w:sz w:val="20"/>
                <w:szCs w:val="20"/>
              </w:rPr>
            </w:pPr>
          </w:p>
        </w:tc>
        <w:tc>
          <w:tcPr>
            <w:tcW w:w="1362" w:type="pct"/>
          </w:tcPr>
          <w:p w:rsidR="008D76F1" w:rsidRPr="00E15227" w:rsidRDefault="008D76F1" w:rsidP="008F770B">
            <w:pPr>
              <w:bidi w:val="0"/>
              <w:spacing w:line="360" w:lineRule="auto"/>
              <w:rPr>
                <w:rFonts w:ascii="Candara" w:hAnsi="Candara"/>
                <w:i/>
                <w:iCs/>
                <w:sz w:val="20"/>
                <w:szCs w:val="20"/>
              </w:rPr>
            </w:pPr>
          </w:p>
        </w:tc>
      </w:tr>
      <w:tr w:rsidR="008D76F1" w:rsidRPr="00E15227" w:rsidTr="008F770B">
        <w:tc>
          <w:tcPr>
            <w:tcW w:w="1062" w:type="pct"/>
          </w:tcPr>
          <w:p w:rsidR="008D76F1" w:rsidRPr="00E15227" w:rsidRDefault="008D76F1" w:rsidP="008F770B">
            <w:pPr>
              <w:bidi w:val="0"/>
              <w:spacing w:line="360" w:lineRule="auto"/>
              <w:rPr>
                <w:rFonts w:ascii="Candara" w:hAnsi="Candara"/>
                <w:bCs/>
                <w:i/>
                <w:iCs/>
                <w:sz w:val="20"/>
                <w:szCs w:val="20"/>
              </w:rPr>
            </w:pPr>
          </w:p>
        </w:tc>
        <w:tc>
          <w:tcPr>
            <w:tcW w:w="503" w:type="pct"/>
          </w:tcPr>
          <w:p w:rsidR="008D76F1" w:rsidRPr="00E15227" w:rsidRDefault="008D76F1" w:rsidP="008F770B">
            <w:pPr>
              <w:bidi w:val="0"/>
              <w:spacing w:line="360" w:lineRule="auto"/>
              <w:rPr>
                <w:rFonts w:ascii="Candara" w:hAnsi="Candara"/>
                <w:i/>
                <w:iCs/>
                <w:sz w:val="20"/>
                <w:szCs w:val="20"/>
              </w:rPr>
            </w:pPr>
          </w:p>
        </w:tc>
        <w:tc>
          <w:tcPr>
            <w:tcW w:w="882" w:type="pct"/>
          </w:tcPr>
          <w:p w:rsidR="008D76F1" w:rsidRPr="00E15227" w:rsidRDefault="008D76F1" w:rsidP="008F770B">
            <w:pPr>
              <w:bidi w:val="0"/>
              <w:spacing w:line="360" w:lineRule="auto"/>
              <w:rPr>
                <w:rFonts w:ascii="Candara" w:hAnsi="Candara"/>
                <w:i/>
                <w:iCs/>
                <w:sz w:val="20"/>
                <w:szCs w:val="20"/>
              </w:rPr>
            </w:pPr>
          </w:p>
        </w:tc>
        <w:tc>
          <w:tcPr>
            <w:tcW w:w="1191" w:type="pct"/>
          </w:tcPr>
          <w:p w:rsidR="008D76F1" w:rsidRPr="00E15227" w:rsidRDefault="008D76F1" w:rsidP="008F770B">
            <w:pPr>
              <w:bidi w:val="0"/>
              <w:spacing w:line="360" w:lineRule="auto"/>
              <w:rPr>
                <w:rFonts w:ascii="Candara" w:hAnsi="Candara"/>
                <w:i/>
                <w:iCs/>
                <w:sz w:val="20"/>
                <w:szCs w:val="20"/>
              </w:rPr>
            </w:pPr>
          </w:p>
        </w:tc>
        <w:tc>
          <w:tcPr>
            <w:tcW w:w="1362" w:type="pct"/>
          </w:tcPr>
          <w:p w:rsidR="008D76F1" w:rsidRPr="00E15227" w:rsidRDefault="008D76F1" w:rsidP="008F770B">
            <w:pPr>
              <w:bidi w:val="0"/>
              <w:spacing w:line="360" w:lineRule="auto"/>
              <w:rPr>
                <w:rFonts w:ascii="Candara" w:hAnsi="Candara"/>
                <w:i/>
                <w:iCs/>
                <w:sz w:val="20"/>
                <w:szCs w:val="20"/>
              </w:rPr>
            </w:pPr>
          </w:p>
        </w:tc>
      </w:tr>
    </w:tbl>
    <w:p w:rsidR="003B6D42" w:rsidRPr="00D769A8" w:rsidRDefault="008D76F1" w:rsidP="003B6D42">
      <w:pPr>
        <w:bidi w:val="0"/>
        <w:spacing w:before="120" w:after="120" w:line="240" w:lineRule="exact"/>
        <w:rPr>
          <w:rFonts w:ascii="Candara" w:hAnsi="Candara" w:cs="Times New (W1)"/>
          <w:b/>
          <w:bCs/>
          <w:smallCaps/>
          <w:lang w:eastAsia="fr-CA"/>
        </w:rPr>
      </w:pPr>
      <w:r w:rsidRPr="00E15227">
        <w:rPr>
          <w:rFonts w:ascii="Candara" w:hAnsi="Candara" w:cs="Times New (W1)"/>
          <w:b/>
          <w:bCs/>
          <w:smallCaps/>
          <w:color w:val="17365D" w:themeColor="text2" w:themeShade="BF"/>
          <w:sz w:val="26"/>
          <w:szCs w:val="26"/>
          <w:lang w:eastAsia="fr-CA"/>
        </w:rPr>
        <w:t xml:space="preserve">4. </w:t>
      </w:r>
      <w:r w:rsidR="003B6D42" w:rsidRPr="003B6D42">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D76F1" w:rsidRPr="00E15227" w:rsidTr="00C96A25">
        <w:trPr>
          <w:trHeight w:val="1106"/>
        </w:trPr>
        <w:tc>
          <w:tcPr>
            <w:tcW w:w="5000" w:type="pct"/>
          </w:tcPr>
          <w:p w:rsidR="008D76F1" w:rsidRPr="00E15227" w:rsidRDefault="008D76F1" w:rsidP="008F770B">
            <w:pPr>
              <w:pStyle w:val="Corpsdetexte"/>
              <w:rPr>
                <w:rFonts w:ascii="Candara" w:hAnsi="Candara"/>
                <w:sz w:val="20"/>
                <w:szCs w:val="20"/>
              </w:rPr>
            </w:pPr>
          </w:p>
        </w:tc>
      </w:tr>
    </w:tbl>
    <w:p w:rsidR="008D76F1" w:rsidRPr="00E15227" w:rsidRDefault="008D76F1" w:rsidP="008D76F1">
      <w:pPr>
        <w:bidi w:val="0"/>
        <w:rPr>
          <w:rFonts w:ascii="Candara" w:hAnsi="Candara"/>
          <w:b/>
          <w:sz w:val="20"/>
          <w:szCs w:val="20"/>
          <w:lang w:eastAsia="fr-CA"/>
        </w:rPr>
      </w:pPr>
    </w:p>
    <w:p w:rsidR="00E60EDF" w:rsidRDefault="00E60EDF" w:rsidP="00E60EDF">
      <w:pPr>
        <w:bidi w:val="0"/>
      </w:pPr>
    </w:p>
    <w:p w:rsidR="00E60EDF" w:rsidRDefault="00E60EDF" w:rsidP="00E60EDF">
      <w:pPr>
        <w:bidi w:val="0"/>
      </w:pPr>
    </w:p>
    <w:p w:rsidR="00E60EDF" w:rsidRDefault="00E60EDF" w:rsidP="00E60EDF">
      <w:pPr>
        <w:bidi w:val="0"/>
      </w:pPr>
    </w:p>
    <w:p w:rsidR="00E60EDF" w:rsidRDefault="00E60EDF" w:rsidP="00E60EDF">
      <w:pPr>
        <w:bidi w:val="0"/>
      </w:pPr>
    </w:p>
    <w:p w:rsidR="005938E3" w:rsidRDefault="005938E3" w:rsidP="005938E3">
      <w:pPr>
        <w:bidi w:val="0"/>
      </w:pPr>
    </w:p>
    <w:p w:rsidR="005938E3" w:rsidRDefault="005938E3" w:rsidP="005938E3">
      <w:pPr>
        <w:bidi w:val="0"/>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jc w:val="lowKashida"/>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D06BF7" w:rsidRPr="00E15227" w:rsidTr="00D06BF7">
        <w:trPr>
          <w:trHeight w:val="1667"/>
          <w:jc w:val="center"/>
        </w:trPr>
        <w:tc>
          <w:tcPr>
            <w:tcW w:w="5000" w:type="pct"/>
            <w:shd w:val="clear" w:color="auto" w:fill="FFFFFF" w:themeFill="background1"/>
          </w:tcPr>
          <w:p w:rsidR="00D06BF7" w:rsidRPr="00E15227" w:rsidRDefault="00D06BF7" w:rsidP="00D06BF7">
            <w:pPr>
              <w:bidi w:val="0"/>
              <w:spacing w:line="240" w:lineRule="exact"/>
              <w:jc w:val="center"/>
              <w:rPr>
                <w:rFonts w:ascii="Candara" w:hAnsi="Candara"/>
                <w:color w:val="17365D" w:themeColor="text2" w:themeShade="BF"/>
                <w:sz w:val="20"/>
                <w:szCs w:val="20"/>
              </w:rPr>
            </w:pPr>
          </w:p>
          <w:p w:rsidR="00D06BF7" w:rsidRPr="00E15227" w:rsidRDefault="00D06BF7" w:rsidP="00D06BF7">
            <w:pPr>
              <w:bidi w:val="0"/>
              <w:jc w:val="center"/>
              <w:rPr>
                <w:rFonts w:ascii="Candara" w:hAnsi="Candara"/>
                <w:b/>
                <w:color w:val="17365D" w:themeColor="text2" w:themeShade="BF"/>
                <w:sz w:val="20"/>
                <w:szCs w:val="20"/>
                <w:lang w:eastAsia="fr-CA"/>
              </w:rPr>
            </w:pPr>
          </w:p>
          <w:p w:rsidR="00D06BF7" w:rsidRPr="00E15227" w:rsidRDefault="00D06BF7" w:rsidP="00D06BF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06BF7" w:rsidRPr="00E15227" w:rsidRDefault="00D06BF7" w:rsidP="00D06BF7">
            <w:pPr>
              <w:bidi w:val="0"/>
              <w:jc w:val="center"/>
              <w:rPr>
                <w:rFonts w:ascii="Candara" w:hAnsi="Candara"/>
                <w:b/>
                <w:bCs/>
                <w:color w:val="17365D" w:themeColor="text2" w:themeShade="BF"/>
                <w:sz w:val="20"/>
                <w:szCs w:val="20"/>
              </w:rPr>
            </w:pPr>
          </w:p>
          <w:p w:rsidR="00D06BF7" w:rsidRPr="00E15227" w:rsidRDefault="00D06BF7" w:rsidP="00D06BF7">
            <w:pPr>
              <w:bidi w:val="0"/>
              <w:spacing w:line="240" w:lineRule="exact"/>
              <w:jc w:val="center"/>
              <w:rPr>
                <w:rFonts w:ascii="Candara" w:hAnsi="Candara"/>
                <w:color w:val="17365D" w:themeColor="text2" w:themeShade="BF"/>
                <w:sz w:val="20"/>
                <w:szCs w:val="20"/>
              </w:rPr>
            </w:pPr>
          </w:p>
        </w:tc>
      </w:tr>
    </w:tbl>
    <w:p w:rsidR="00D06BF7" w:rsidRDefault="00D06BF7" w:rsidP="00D06BF7">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Default="00FA46F2" w:rsidP="00FA46F2">
      <w:pPr>
        <w:bidi w:val="0"/>
        <w:rPr>
          <w:rFonts w:ascii="Candara" w:hAnsi="Candara"/>
          <w:b/>
          <w:sz w:val="20"/>
          <w:szCs w:val="20"/>
          <w:lang w:eastAsia="fr-CA"/>
        </w:rPr>
      </w:pPr>
    </w:p>
    <w:p w:rsidR="00FA46F2" w:rsidRPr="00E15227" w:rsidRDefault="00FA46F2" w:rsidP="00FA46F2">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06BF7" w:rsidRPr="00E15227" w:rsidTr="00D06BF7">
        <w:trPr>
          <w:trHeight w:val="828"/>
        </w:trPr>
        <w:tc>
          <w:tcPr>
            <w:tcW w:w="4361" w:type="dxa"/>
            <w:vAlign w:val="center"/>
          </w:tcPr>
          <w:p w:rsidR="00D06BF7" w:rsidRPr="00E15227" w:rsidRDefault="00D06BF7" w:rsidP="00D06BF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06BF7" w:rsidRPr="008D61C2" w:rsidRDefault="00D06BF7" w:rsidP="00D06BF7">
            <w:pPr>
              <w:bidi w:val="0"/>
              <w:spacing w:line="360" w:lineRule="auto"/>
              <w:jc w:val="center"/>
              <w:rPr>
                <w:b/>
                <w:bCs/>
                <w:i/>
                <w:caps/>
                <w:lang w:eastAsia="fr-CA"/>
              </w:rPr>
            </w:pPr>
            <w:r w:rsidRPr="008D61C2">
              <w:rPr>
                <w:rFonts w:ascii="Calibri" w:hAnsi="Calibri" w:cs="Calibri"/>
                <w:b/>
                <w:bCs/>
                <w:lang w:eastAsia="fr-FR"/>
              </w:rPr>
              <w:t>M14</w:t>
            </w:r>
          </w:p>
        </w:tc>
      </w:tr>
      <w:tr w:rsidR="00D06BF7" w:rsidRPr="00E15227" w:rsidTr="008A3D01">
        <w:trPr>
          <w:trHeight w:val="827"/>
        </w:trPr>
        <w:tc>
          <w:tcPr>
            <w:tcW w:w="4361" w:type="dxa"/>
            <w:vAlign w:val="center"/>
          </w:tcPr>
          <w:p w:rsidR="00D06BF7" w:rsidRPr="00E15227" w:rsidRDefault="00D06BF7" w:rsidP="00D06BF7">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D06BF7" w:rsidRPr="008D61C2" w:rsidRDefault="00D06BF7" w:rsidP="00D06BF7">
            <w:pPr>
              <w:bidi w:val="0"/>
              <w:spacing w:line="360" w:lineRule="auto"/>
              <w:jc w:val="center"/>
              <w:rPr>
                <w:b/>
                <w:i/>
                <w:caps/>
                <w:lang w:eastAsia="fr-CA"/>
              </w:rPr>
            </w:pPr>
            <w:r w:rsidRPr="008D61C2">
              <w:rPr>
                <w:rFonts w:ascii="Calibri" w:hAnsi="Calibri" w:cs="Calibri"/>
                <w:b/>
                <w:bCs/>
                <w:lang w:eastAsia="fr-FR"/>
              </w:rPr>
              <w:t>TIC ET ENSEIGNEMENT DES SCIENCES INDUSTRIELLES POUR L’INGENIEUR 2</w:t>
            </w:r>
          </w:p>
        </w:tc>
      </w:tr>
      <w:tr w:rsidR="00D06BF7" w:rsidRPr="00E15227" w:rsidTr="00D06BF7">
        <w:trPr>
          <w:trHeight w:val="981"/>
        </w:trPr>
        <w:tc>
          <w:tcPr>
            <w:tcW w:w="4361" w:type="dxa"/>
            <w:vAlign w:val="center"/>
          </w:tcPr>
          <w:p w:rsidR="00D06BF7" w:rsidRPr="00E15227" w:rsidRDefault="00D06BF7" w:rsidP="00D06BF7">
            <w:pPr>
              <w:bidi w:val="0"/>
              <w:spacing w:line="276" w:lineRule="auto"/>
              <w:rPr>
                <w:rFonts w:ascii="Candara" w:hAnsi="Candara"/>
                <w:b/>
                <w:bCs/>
              </w:rPr>
            </w:pPr>
            <w:r w:rsidRPr="00E15227">
              <w:rPr>
                <w:rFonts w:ascii="Candara" w:hAnsi="Candara"/>
                <w:b/>
                <w:bCs/>
              </w:rPr>
              <w:t xml:space="preserve">Nature du module </w:t>
            </w:r>
          </w:p>
          <w:p w:rsidR="00D06BF7" w:rsidRPr="00E15227" w:rsidRDefault="00D06BF7" w:rsidP="00D06BF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06BF7" w:rsidRPr="008D61C2" w:rsidRDefault="00D06BF7" w:rsidP="00D06BF7">
            <w:pPr>
              <w:bidi w:val="0"/>
              <w:spacing w:line="360" w:lineRule="auto"/>
              <w:jc w:val="center"/>
              <w:rPr>
                <w:rFonts w:ascii="Calibri" w:hAnsi="Calibri" w:cs="Calibri"/>
                <w:b/>
                <w:bCs/>
                <w:lang w:eastAsia="fr-FR"/>
              </w:rPr>
            </w:pPr>
            <w:r w:rsidRPr="008D61C2">
              <w:rPr>
                <w:rFonts w:ascii="Calibri" w:hAnsi="Calibri" w:cs="Calibri"/>
                <w:b/>
                <w:bCs/>
                <w:lang w:eastAsia="fr-FR"/>
              </w:rPr>
              <w:t>Métier</w:t>
            </w:r>
          </w:p>
        </w:tc>
      </w:tr>
      <w:tr w:rsidR="00D06BF7" w:rsidRPr="00E15227" w:rsidTr="00D06BF7">
        <w:trPr>
          <w:trHeight w:val="967"/>
        </w:trPr>
        <w:tc>
          <w:tcPr>
            <w:tcW w:w="4361" w:type="dxa"/>
            <w:vAlign w:val="center"/>
          </w:tcPr>
          <w:p w:rsidR="00D06BF7" w:rsidRPr="00E15227" w:rsidRDefault="00D06BF7" w:rsidP="00D06BF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06BF7" w:rsidRPr="008D61C2" w:rsidRDefault="00D06BF7" w:rsidP="00D06BF7">
            <w:pPr>
              <w:bidi w:val="0"/>
              <w:spacing w:line="360" w:lineRule="auto"/>
              <w:jc w:val="center"/>
              <w:rPr>
                <w:rFonts w:ascii="Calibri" w:hAnsi="Calibri" w:cs="Calibri"/>
                <w:b/>
                <w:bCs/>
                <w:lang w:eastAsia="fr-FR"/>
              </w:rPr>
            </w:pPr>
            <w:r w:rsidRPr="008D61C2">
              <w:rPr>
                <w:rFonts w:ascii="Calibri" w:hAnsi="Calibri" w:cs="Calibri"/>
                <w:b/>
                <w:bCs/>
                <w:lang w:eastAsia="fr-FR"/>
              </w:rPr>
              <w:t>S2</w:t>
            </w:r>
          </w:p>
        </w:tc>
      </w:tr>
      <w:tr w:rsidR="00D06BF7" w:rsidRPr="00E15227" w:rsidTr="00D06BF7">
        <w:trPr>
          <w:trHeight w:val="557"/>
        </w:trPr>
        <w:tc>
          <w:tcPr>
            <w:tcW w:w="4361" w:type="dxa"/>
            <w:vAlign w:val="center"/>
          </w:tcPr>
          <w:p w:rsidR="00D06BF7" w:rsidRPr="00E15227" w:rsidRDefault="00D06BF7" w:rsidP="00D06BF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06BF7" w:rsidRPr="00E15227" w:rsidRDefault="00D06BF7" w:rsidP="00D06BF7">
            <w:pPr>
              <w:bidi w:val="0"/>
              <w:spacing w:line="360" w:lineRule="auto"/>
              <w:rPr>
                <w:b/>
                <w:i/>
                <w:caps/>
                <w:lang w:eastAsia="fr-CA"/>
              </w:rPr>
            </w:pPr>
          </w:p>
        </w:tc>
      </w:tr>
    </w:tbl>
    <w:p w:rsidR="00D06BF7" w:rsidRPr="00E15227" w:rsidRDefault="00D06BF7" w:rsidP="00D06BF7">
      <w:pPr>
        <w:bidi w:val="0"/>
        <w:jc w:val="lowKashida"/>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sectPr w:rsidR="00D06BF7" w:rsidRPr="00E15227" w:rsidSect="00897365">
          <w:pgSz w:w="11907" w:h="16840"/>
          <w:pgMar w:top="851" w:right="1134" w:bottom="851" w:left="1134" w:header="720" w:footer="720" w:gutter="0"/>
          <w:cols w:space="720"/>
          <w:titlePg/>
        </w:sectPr>
      </w:pPr>
    </w:p>
    <w:p w:rsidR="008A3D01" w:rsidRDefault="00D06BF7" w:rsidP="0045741F">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D06BF7" w:rsidRPr="00E15227" w:rsidRDefault="00D06BF7" w:rsidP="008A3D01">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rPr>
          <w:trHeight w:val="513"/>
        </w:trPr>
        <w:tc>
          <w:tcPr>
            <w:tcW w:w="5000" w:type="pct"/>
          </w:tcPr>
          <w:p w:rsidR="00D06BF7" w:rsidRPr="008B0041" w:rsidRDefault="00D06BF7" w:rsidP="00D06BF7">
            <w:pPr>
              <w:pStyle w:val="Corpsdetexte"/>
              <w:ind w:left="142" w:right="148"/>
              <w:jc w:val="left"/>
              <w:rPr>
                <w:rFonts w:asciiTheme="minorBidi" w:hAnsiTheme="minorBidi" w:cstheme="minorBidi"/>
                <w:sz w:val="10"/>
                <w:szCs w:val="10"/>
              </w:rPr>
            </w:pPr>
          </w:p>
          <w:p w:rsidR="0045741F" w:rsidRPr="00C96A25" w:rsidRDefault="0045741F" w:rsidP="0045741F">
            <w:pPr>
              <w:bidi w:val="0"/>
              <w:spacing w:line="276" w:lineRule="auto"/>
              <w:rPr>
                <w:rFonts w:asciiTheme="minorBidi" w:hAnsiTheme="minorBidi" w:cstheme="minorBidi"/>
              </w:rPr>
            </w:pPr>
            <w:r w:rsidRPr="00C96A25">
              <w:rPr>
                <w:rFonts w:asciiTheme="minorBidi" w:hAnsiTheme="minorBidi" w:cstheme="minorBidi"/>
                <w:b/>
                <w:bCs/>
              </w:rPr>
              <w:t>Compétences visées</w:t>
            </w:r>
          </w:p>
          <w:p w:rsidR="0045741F" w:rsidRPr="00C96A25" w:rsidRDefault="0045741F" w:rsidP="0045741F">
            <w:pPr>
              <w:bidi w:val="0"/>
              <w:spacing w:line="276" w:lineRule="auto"/>
              <w:ind w:left="425"/>
              <w:rPr>
                <w:rFonts w:asciiTheme="minorBidi" w:hAnsiTheme="minorBidi" w:cstheme="minorBidi"/>
              </w:rPr>
            </w:pPr>
            <w:r w:rsidRPr="00C96A25">
              <w:rPr>
                <w:rFonts w:asciiTheme="minorBidi" w:hAnsiTheme="minorBidi" w:cstheme="minorBidi"/>
              </w:rPr>
              <w:t>Au terme du module TIC et enseignement des Sciences de la Vie et de la terre 2, les étudiants s’approprient les savoirs et savoir-faire relatifs à l’exploitation des TIC pour des usages personnel, pédagogique et professionnel, ainsi qu’à la gestion de projets, et les réinvestissent pour gérer un projet touchant aux sciences de la Vie et de la Terre, conformément aux normes éthiques et juridiques relatives au domaine des TIC.</w:t>
            </w:r>
          </w:p>
          <w:p w:rsidR="0045741F" w:rsidRPr="00C96A25" w:rsidRDefault="0045741F" w:rsidP="0045741F">
            <w:pPr>
              <w:bidi w:val="0"/>
              <w:spacing w:line="276" w:lineRule="auto"/>
              <w:rPr>
                <w:rFonts w:asciiTheme="minorBidi" w:hAnsiTheme="minorBidi" w:cstheme="minorBidi"/>
                <w:b/>
                <w:bCs/>
              </w:rPr>
            </w:pPr>
            <w:r w:rsidRPr="00C96A25">
              <w:rPr>
                <w:rFonts w:asciiTheme="minorBidi" w:hAnsiTheme="minorBidi" w:cstheme="minorBidi"/>
                <w:b/>
                <w:bCs/>
              </w:rPr>
              <w:t>Objectifs</w:t>
            </w:r>
          </w:p>
          <w:p w:rsidR="0045741F" w:rsidRPr="00C96A25" w:rsidRDefault="0045741F" w:rsidP="0045741F">
            <w:pPr>
              <w:numPr>
                <w:ilvl w:val="0"/>
                <w:numId w:val="69"/>
              </w:numPr>
              <w:bidi w:val="0"/>
              <w:spacing w:line="276" w:lineRule="auto"/>
              <w:rPr>
                <w:rFonts w:asciiTheme="minorBidi" w:hAnsiTheme="minorBidi" w:cstheme="minorBidi"/>
                <w:b/>
                <w:bCs/>
              </w:rPr>
            </w:pPr>
            <w:r w:rsidRPr="00C96A25">
              <w:rPr>
                <w:rFonts w:asciiTheme="minorBidi" w:hAnsiTheme="minorBidi" w:cstheme="minorBidi"/>
                <w:b/>
                <w:bCs/>
              </w:rPr>
              <w:t>Usages personnel, pédagogique et professionnel des TIC</w:t>
            </w:r>
          </w:p>
          <w:p w:rsidR="0045741F" w:rsidRPr="00C96A25" w:rsidRDefault="0045741F" w:rsidP="0045741F">
            <w:pPr>
              <w:numPr>
                <w:ilvl w:val="2"/>
                <w:numId w:val="70"/>
              </w:numPr>
              <w:bidi w:val="0"/>
              <w:spacing w:line="276" w:lineRule="auto"/>
              <w:rPr>
                <w:rFonts w:asciiTheme="minorBidi" w:hAnsiTheme="minorBidi" w:cstheme="minorBidi"/>
              </w:rPr>
            </w:pPr>
            <w:r w:rsidRPr="00C96A25">
              <w:rPr>
                <w:rFonts w:asciiTheme="minorBidi" w:hAnsiTheme="minorBidi" w:cstheme="minorBidi"/>
              </w:rPr>
              <w:t>Utiliser les outils des TIC pour la gestion, le partage et la collaboration</w:t>
            </w:r>
          </w:p>
          <w:p w:rsidR="0045741F" w:rsidRPr="00C96A25" w:rsidRDefault="0045741F" w:rsidP="0045741F">
            <w:pPr>
              <w:numPr>
                <w:ilvl w:val="2"/>
                <w:numId w:val="70"/>
              </w:numPr>
              <w:bidi w:val="0"/>
              <w:spacing w:line="276" w:lineRule="auto"/>
              <w:rPr>
                <w:rFonts w:asciiTheme="minorBidi" w:hAnsiTheme="minorBidi" w:cstheme="minorBidi"/>
              </w:rPr>
            </w:pPr>
            <w:r w:rsidRPr="00C96A25">
              <w:rPr>
                <w:rFonts w:asciiTheme="minorBidi" w:hAnsiTheme="minorBidi" w:cstheme="minorBidi"/>
              </w:rPr>
              <w:t>Maitriser les méthodes d'enseignement et d'apprentissage intégrant le numérique.</w:t>
            </w:r>
          </w:p>
          <w:p w:rsidR="0045741F" w:rsidRPr="00C96A25" w:rsidRDefault="0045741F" w:rsidP="0045741F">
            <w:pPr>
              <w:numPr>
                <w:ilvl w:val="0"/>
                <w:numId w:val="69"/>
              </w:numPr>
              <w:bidi w:val="0"/>
              <w:spacing w:line="276" w:lineRule="auto"/>
              <w:rPr>
                <w:rFonts w:asciiTheme="minorBidi" w:hAnsiTheme="minorBidi" w:cstheme="minorBidi"/>
                <w:b/>
                <w:bCs/>
              </w:rPr>
            </w:pPr>
            <w:r w:rsidRPr="00C96A25">
              <w:rPr>
                <w:rFonts w:asciiTheme="minorBidi" w:hAnsiTheme="minorBidi" w:cstheme="minorBidi"/>
                <w:b/>
                <w:bCs/>
              </w:rPr>
              <w:t xml:space="preserve">Gestion de projet </w:t>
            </w:r>
          </w:p>
          <w:p w:rsidR="0045741F" w:rsidRPr="00C96A25" w:rsidRDefault="0045741F" w:rsidP="0045741F">
            <w:pPr>
              <w:numPr>
                <w:ilvl w:val="2"/>
                <w:numId w:val="70"/>
              </w:numPr>
              <w:bidi w:val="0"/>
              <w:spacing w:line="276" w:lineRule="auto"/>
              <w:rPr>
                <w:rFonts w:asciiTheme="minorBidi" w:hAnsiTheme="minorBidi" w:cstheme="minorBidi"/>
              </w:rPr>
            </w:pPr>
            <w:r w:rsidRPr="00C96A25">
              <w:rPr>
                <w:rFonts w:asciiTheme="minorBidi" w:hAnsiTheme="minorBidi" w:cstheme="minorBidi"/>
              </w:rPr>
              <w:t>Maîtriser les outils de gestion de projet et identifier les contextes dans lesquels les mettre en œuvre.</w:t>
            </w:r>
          </w:p>
          <w:p w:rsidR="0045741F" w:rsidRPr="00C96A25" w:rsidRDefault="0045741F" w:rsidP="0045741F">
            <w:pPr>
              <w:numPr>
                <w:ilvl w:val="0"/>
                <w:numId w:val="69"/>
              </w:numPr>
              <w:bidi w:val="0"/>
              <w:spacing w:line="276" w:lineRule="auto"/>
              <w:rPr>
                <w:rFonts w:asciiTheme="minorBidi" w:hAnsiTheme="minorBidi" w:cstheme="minorBidi"/>
                <w:b/>
                <w:bCs/>
              </w:rPr>
            </w:pPr>
            <w:r w:rsidRPr="00C96A25">
              <w:rPr>
                <w:rFonts w:asciiTheme="minorBidi" w:hAnsiTheme="minorBidi" w:cstheme="minorBidi"/>
                <w:b/>
                <w:bCs/>
              </w:rPr>
              <w:t xml:space="preserve">Éthique et TIC </w:t>
            </w:r>
          </w:p>
          <w:p w:rsidR="00D06BF7" w:rsidRPr="008B0041" w:rsidRDefault="0045741F" w:rsidP="0045741F">
            <w:pPr>
              <w:bidi w:val="0"/>
              <w:spacing w:line="276" w:lineRule="auto"/>
              <w:ind w:left="425"/>
            </w:pPr>
            <w:r w:rsidRPr="00C96A25">
              <w:rPr>
                <w:rFonts w:asciiTheme="minorBidi" w:hAnsiTheme="minorBidi" w:cstheme="minorBidi"/>
              </w:rPr>
              <w:t>Au terme de ce module, l'étudiant doit sera en mesure d’exploiter les TIC pour des usages personnel, pédagogique et professionnel, conformément aux normes éthiques et juridiques relatives à ce domaine.</w:t>
            </w: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D06BF7" w:rsidRPr="0069647B" w:rsidRDefault="00D06BF7" w:rsidP="00D06BF7">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rPr>
          <w:trHeight w:val="588"/>
        </w:trPr>
        <w:tc>
          <w:tcPr>
            <w:tcW w:w="5000" w:type="pct"/>
          </w:tcPr>
          <w:p w:rsidR="00D06BF7" w:rsidRPr="00E15227" w:rsidRDefault="00D06BF7" w:rsidP="00D06BF7">
            <w:pPr>
              <w:bidi w:val="0"/>
              <w:rPr>
                <w:rFonts w:ascii="Candara" w:hAnsi="Candara"/>
                <w:b/>
                <w:sz w:val="10"/>
                <w:szCs w:val="10"/>
                <w:lang w:eastAsia="fr-CA"/>
              </w:rPr>
            </w:pPr>
          </w:p>
          <w:p w:rsidR="00D06BF7" w:rsidRPr="00EE1236" w:rsidRDefault="0045741F" w:rsidP="0045741F">
            <w:pPr>
              <w:bidi w:val="0"/>
              <w:spacing w:line="276" w:lineRule="auto"/>
              <w:ind w:left="425"/>
              <w:rPr>
                <w:rFonts w:asciiTheme="minorBidi" w:hAnsiTheme="minorBidi" w:cstheme="minorBidi"/>
                <w:bCs/>
                <w:sz w:val="10"/>
                <w:szCs w:val="10"/>
                <w:lang w:eastAsia="fr-CA"/>
              </w:rPr>
            </w:pPr>
            <w:r w:rsidRPr="0045741F">
              <w:t>Connaissance de base en informatique</w:t>
            </w:r>
          </w:p>
        </w:tc>
      </w:tr>
    </w:tbl>
    <w:p w:rsidR="000D4649" w:rsidRPr="00C41829" w:rsidRDefault="00D06BF7"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D06BF7" w:rsidRPr="00E15227" w:rsidRDefault="00D06BF7" w:rsidP="000D4649">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75"/>
        <w:gridCol w:w="709"/>
        <w:gridCol w:w="425"/>
        <w:gridCol w:w="709"/>
        <w:gridCol w:w="992"/>
        <w:gridCol w:w="992"/>
        <w:gridCol w:w="2410"/>
        <w:gridCol w:w="727"/>
      </w:tblGrid>
      <w:tr w:rsidR="00D06BF7" w:rsidRPr="00E15227" w:rsidTr="00C96A25">
        <w:tc>
          <w:tcPr>
            <w:tcW w:w="2675" w:type="dxa"/>
            <w:vMerge w:val="restart"/>
            <w:vAlign w:val="center"/>
          </w:tcPr>
          <w:p w:rsidR="00D06BF7" w:rsidRPr="00E15227" w:rsidRDefault="00D06BF7" w:rsidP="00D06BF7">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964" w:type="dxa"/>
            <w:gridSpan w:val="7"/>
            <w:vAlign w:val="center"/>
          </w:tcPr>
          <w:p w:rsidR="00D06BF7" w:rsidRPr="00E15227" w:rsidRDefault="00D06BF7" w:rsidP="00D06BF7">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06BF7" w:rsidRPr="00E15227" w:rsidTr="00C96A25">
        <w:tc>
          <w:tcPr>
            <w:tcW w:w="2675" w:type="dxa"/>
            <w:vMerge/>
            <w:vAlign w:val="center"/>
          </w:tcPr>
          <w:p w:rsidR="00D06BF7" w:rsidRPr="00E15227" w:rsidRDefault="00D06BF7" w:rsidP="00D06BF7">
            <w:pPr>
              <w:bidi w:val="0"/>
              <w:spacing w:line="360" w:lineRule="auto"/>
              <w:rPr>
                <w:rFonts w:ascii="Candara" w:hAnsi="Candara"/>
                <w:b/>
                <w:bCs/>
                <w:sz w:val="18"/>
                <w:szCs w:val="18"/>
              </w:rPr>
            </w:pPr>
          </w:p>
        </w:tc>
        <w:tc>
          <w:tcPr>
            <w:tcW w:w="709" w:type="dxa"/>
            <w:vAlign w:val="center"/>
          </w:tcPr>
          <w:p w:rsidR="00D06BF7" w:rsidRPr="00E15227" w:rsidRDefault="00D06BF7" w:rsidP="0045741F">
            <w:pPr>
              <w:bidi w:val="0"/>
              <w:jc w:val="center"/>
              <w:rPr>
                <w:rFonts w:ascii="Candara" w:hAnsi="Candara"/>
                <w:b/>
                <w:bCs/>
                <w:sz w:val="18"/>
                <w:szCs w:val="18"/>
              </w:rPr>
            </w:pPr>
            <w:r w:rsidRPr="00E15227">
              <w:rPr>
                <w:rFonts w:ascii="Candara" w:hAnsi="Candara"/>
                <w:b/>
                <w:bCs/>
                <w:sz w:val="18"/>
                <w:szCs w:val="18"/>
              </w:rPr>
              <w:t>Cours</w:t>
            </w:r>
          </w:p>
        </w:tc>
        <w:tc>
          <w:tcPr>
            <w:tcW w:w="425" w:type="dxa"/>
            <w:vAlign w:val="center"/>
          </w:tcPr>
          <w:p w:rsidR="00D06BF7" w:rsidRPr="00E15227" w:rsidRDefault="00D06BF7" w:rsidP="0045741F">
            <w:pPr>
              <w:bidi w:val="0"/>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D06BF7" w:rsidRPr="00E15227" w:rsidRDefault="00D06BF7" w:rsidP="0045741F">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D06BF7" w:rsidRPr="00E15227" w:rsidRDefault="00EA294E" w:rsidP="0045741F">
            <w:pPr>
              <w:bidi w:val="0"/>
              <w:jc w:val="center"/>
              <w:rPr>
                <w:rFonts w:ascii="Candara" w:hAnsi="Candara"/>
                <w:b/>
                <w:bCs/>
                <w:sz w:val="18"/>
                <w:szCs w:val="18"/>
              </w:rPr>
            </w:pPr>
            <w:r>
              <w:rPr>
                <w:rFonts w:ascii="Candara" w:hAnsi="Candara"/>
                <w:b/>
                <w:bCs/>
                <w:sz w:val="18"/>
                <w:szCs w:val="18"/>
              </w:rPr>
              <w:t>Activités Pratiques</w:t>
            </w:r>
          </w:p>
        </w:tc>
        <w:tc>
          <w:tcPr>
            <w:tcW w:w="992" w:type="dxa"/>
            <w:vAlign w:val="center"/>
          </w:tcPr>
          <w:p w:rsidR="00D06BF7" w:rsidRPr="0045741F" w:rsidRDefault="00D06BF7" w:rsidP="0045741F">
            <w:pPr>
              <w:bidi w:val="0"/>
              <w:jc w:val="center"/>
              <w:rPr>
                <w:rFonts w:ascii="Candara" w:hAnsi="Candara"/>
                <w:b/>
                <w:bCs/>
                <w:sz w:val="18"/>
                <w:szCs w:val="18"/>
              </w:rPr>
            </w:pPr>
            <w:r w:rsidRPr="0045741F">
              <w:rPr>
                <w:rFonts w:ascii="Candara" w:hAnsi="Candara"/>
                <w:b/>
                <w:bCs/>
                <w:sz w:val="18"/>
                <w:szCs w:val="18"/>
              </w:rPr>
              <w:t>Travail personnel</w:t>
            </w:r>
          </w:p>
        </w:tc>
        <w:tc>
          <w:tcPr>
            <w:tcW w:w="2410" w:type="dxa"/>
            <w:vAlign w:val="center"/>
          </w:tcPr>
          <w:p w:rsidR="00D06BF7" w:rsidRPr="00E15227" w:rsidRDefault="00B32453" w:rsidP="00D06BF7">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27" w:type="dxa"/>
            <w:vAlign w:val="center"/>
          </w:tcPr>
          <w:p w:rsidR="00D06BF7" w:rsidRPr="00E15227" w:rsidRDefault="00D06BF7" w:rsidP="00D06BF7">
            <w:pPr>
              <w:bidi w:val="0"/>
              <w:jc w:val="center"/>
              <w:rPr>
                <w:rFonts w:ascii="Candara" w:hAnsi="Candara"/>
                <w:b/>
                <w:bCs/>
                <w:sz w:val="18"/>
                <w:szCs w:val="18"/>
              </w:rPr>
            </w:pPr>
            <w:r w:rsidRPr="00E15227">
              <w:rPr>
                <w:rFonts w:ascii="Candara" w:hAnsi="Candara"/>
                <w:b/>
                <w:bCs/>
                <w:sz w:val="18"/>
                <w:szCs w:val="18"/>
              </w:rPr>
              <w:t>VH global</w:t>
            </w:r>
          </w:p>
        </w:tc>
      </w:tr>
      <w:tr w:rsidR="0045741F" w:rsidRPr="00E15227" w:rsidTr="00C96A25">
        <w:tc>
          <w:tcPr>
            <w:tcW w:w="2675" w:type="dxa"/>
            <w:tcBorders>
              <w:top w:val="single" w:sz="6" w:space="0" w:color="auto"/>
              <w:left w:val="single" w:sz="12"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rPr>
              <w:t>Usages personnel, pédagogique et professionnel des TIC</w:t>
            </w:r>
          </w:p>
        </w:tc>
        <w:tc>
          <w:tcPr>
            <w:tcW w:w="709"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10</w:t>
            </w:r>
          </w:p>
        </w:tc>
        <w:tc>
          <w:tcPr>
            <w:tcW w:w="425"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2410"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2</w:t>
            </w:r>
          </w:p>
        </w:tc>
        <w:tc>
          <w:tcPr>
            <w:tcW w:w="727" w:type="dxa"/>
            <w:tcBorders>
              <w:top w:val="single" w:sz="6" w:space="0" w:color="auto"/>
              <w:left w:val="single" w:sz="6" w:space="0" w:color="auto"/>
              <w:bottom w:val="single" w:sz="6" w:space="0" w:color="auto"/>
              <w:right w:val="single" w:sz="12"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30</w:t>
            </w:r>
          </w:p>
        </w:tc>
      </w:tr>
      <w:tr w:rsidR="0045741F" w:rsidRPr="00E15227" w:rsidTr="00C96A25">
        <w:tc>
          <w:tcPr>
            <w:tcW w:w="2675" w:type="dxa"/>
            <w:tcBorders>
              <w:top w:val="single" w:sz="6" w:space="0" w:color="auto"/>
              <w:left w:val="single" w:sz="12"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rPr>
              <w:t>Gestion de projet et éthique des TIC</w:t>
            </w:r>
          </w:p>
        </w:tc>
        <w:tc>
          <w:tcPr>
            <w:tcW w:w="709"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14</w:t>
            </w:r>
          </w:p>
        </w:tc>
        <w:tc>
          <w:tcPr>
            <w:tcW w:w="425"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w:t>
            </w:r>
          </w:p>
        </w:tc>
        <w:tc>
          <w:tcPr>
            <w:tcW w:w="2410" w:type="dxa"/>
            <w:tcBorders>
              <w:top w:val="single" w:sz="6" w:space="0" w:color="auto"/>
              <w:left w:val="single" w:sz="6" w:space="0" w:color="auto"/>
              <w:bottom w:val="single" w:sz="6"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color w:val="000000" w:themeColor="text1"/>
              </w:rPr>
            </w:pPr>
            <w:r w:rsidRPr="00C96A25">
              <w:rPr>
                <w:rFonts w:asciiTheme="minorBidi" w:hAnsiTheme="minorBidi" w:cstheme="minorBidi"/>
                <w:color w:val="000000" w:themeColor="text1"/>
                <w:sz w:val="22"/>
                <w:szCs w:val="22"/>
              </w:rPr>
              <w:t>2</w:t>
            </w:r>
          </w:p>
        </w:tc>
        <w:tc>
          <w:tcPr>
            <w:tcW w:w="727" w:type="dxa"/>
            <w:tcBorders>
              <w:top w:val="single" w:sz="6" w:space="0" w:color="auto"/>
              <w:left w:val="single" w:sz="6" w:space="0" w:color="auto"/>
              <w:bottom w:val="single" w:sz="6" w:space="0" w:color="auto"/>
              <w:right w:val="single" w:sz="12"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20</w:t>
            </w:r>
          </w:p>
        </w:tc>
      </w:tr>
      <w:tr w:rsidR="0045741F" w:rsidRPr="00E15227" w:rsidTr="00C96A25">
        <w:tc>
          <w:tcPr>
            <w:tcW w:w="2675" w:type="dxa"/>
            <w:tcBorders>
              <w:top w:val="single" w:sz="6" w:space="0" w:color="auto"/>
              <w:left w:val="single" w:sz="12"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 VH</w:t>
            </w:r>
          </w:p>
        </w:tc>
        <w:tc>
          <w:tcPr>
            <w:tcW w:w="709"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48%</w:t>
            </w:r>
          </w:p>
        </w:tc>
        <w:tc>
          <w:tcPr>
            <w:tcW w:w="425"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w:t>
            </w:r>
          </w:p>
        </w:tc>
        <w:tc>
          <w:tcPr>
            <w:tcW w:w="709"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44%</w:t>
            </w:r>
          </w:p>
        </w:tc>
        <w:tc>
          <w:tcPr>
            <w:tcW w:w="992"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w:t>
            </w:r>
          </w:p>
        </w:tc>
        <w:tc>
          <w:tcPr>
            <w:tcW w:w="992"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w:t>
            </w:r>
          </w:p>
        </w:tc>
        <w:tc>
          <w:tcPr>
            <w:tcW w:w="2410" w:type="dxa"/>
            <w:tcBorders>
              <w:top w:val="single" w:sz="6" w:space="0" w:color="auto"/>
              <w:left w:val="single" w:sz="6" w:space="0" w:color="auto"/>
              <w:bottom w:val="single" w:sz="12" w:space="0" w:color="auto"/>
              <w:right w:val="single" w:sz="6"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8%</w:t>
            </w:r>
          </w:p>
        </w:tc>
        <w:tc>
          <w:tcPr>
            <w:tcW w:w="727" w:type="dxa"/>
            <w:tcBorders>
              <w:top w:val="single" w:sz="6" w:space="0" w:color="auto"/>
              <w:left w:val="single" w:sz="6" w:space="0" w:color="auto"/>
              <w:bottom w:val="single" w:sz="12" w:space="0" w:color="auto"/>
              <w:right w:val="single" w:sz="12" w:space="0" w:color="auto"/>
            </w:tcBorders>
          </w:tcPr>
          <w:p w:rsidR="0045741F" w:rsidRPr="00C96A25" w:rsidRDefault="0045741F" w:rsidP="0045741F">
            <w:pPr>
              <w:tabs>
                <w:tab w:val="left" w:pos="2977"/>
              </w:tabs>
              <w:bidi w:val="0"/>
              <w:jc w:val="center"/>
              <w:rPr>
                <w:rFonts w:asciiTheme="minorBidi" w:hAnsiTheme="minorBidi" w:cstheme="minorBidi"/>
                <w:b/>
                <w:bCs/>
                <w:color w:val="000000" w:themeColor="text1"/>
              </w:rPr>
            </w:pPr>
            <w:r w:rsidRPr="00C96A25">
              <w:rPr>
                <w:rFonts w:asciiTheme="minorBidi" w:hAnsiTheme="minorBidi" w:cstheme="minorBidi"/>
                <w:b/>
                <w:bCs/>
                <w:color w:val="000000" w:themeColor="text1"/>
                <w:sz w:val="22"/>
                <w:szCs w:val="22"/>
              </w:rPr>
              <w:t>100%</w:t>
            </w:r>
          </w:p>
        </w:tc>
      </w:tr>
    </w:tbl>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p>
    <w:p w:rsidR="007C4D78" w:rsidRDefault="00D06BF7"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p w:rsidR="00C96A25" w:rsidRDefault="00C96A25" w:rsidP="00C96A25">
      <w:pPr>
        <w:bidi w:val="0"/>
        <w:spacing w:line="276" w:lineRule="auto"/>
        <w:jc w:val="both"/>
        <w:rPr>
          <w:rFonts w:ascii="Candara" w:eastAsia="Batang" w:hAnsi="Candara" w:cs="Gautami"/>
          <w:i/>
          <w:iCs/>
          <w:sz w:val="20"/>
          <w:szCs w:val="20"/>
          <w:lang w:eastAsia="fr-FR"/>
        </w:rPr>
      </w:pPr>
    </w:p>
    <w:p w:rsidR="00C96A25" w:rsidRDefault="00C96A25" w:rsidP="00C96A25">
      <w:pPr>
        <w:bidi w:val="0"/>
        <w:spacing w:line="276" w:lineRule="auto"/>
        <w:jc w:val="both"/>
        <w:rPr>
          <w:rFonts w:ascii="Candara" w:eastAsia="Batang" w:hAnsi="Candara" w:cs="Gautami"/>
          <w:i/>
          <w:iCs/>
          <w:sz w:val="20"/>
          <w:szCs w:val="20"/>
          <w:lang w:eastAsia="fr-FR"/>
        </w:rPr>
      </w:pPr>
    </w:p>
    <w:p w:rsidR="00C96A25" w:rsidRDefault="00C96A25" w:rsidP="00C96A25">
      <w:pPr>
        <w:bidi w:val="0"/>
        <w:spacing w:line="276" w:lineRule="auto"/>
        <w:jc w:val="both"/>
        <w:rPr>
          <w:rFonts w:ascii="Candara" w:eastAsia="Batang" w:hAnsi="Candara" w:cs="Gautami"/>
          <w:i/>
          <w:iCs/>
          <w:sz w:val="20"/>
          <w:szCs w:val="20"/>
          <w:lang w:eastAsia="fr-FR"/>
        </w:rPr>
      </w:pPr>
    </w:p>
    <w:p w:rsidR="00C96A25" w:rsidRPr="00C96A25" w:rsidRDefault="00C96A25" w:rsidP="00C96A25">
      <w:pPr>
        <w:bidi w:val="0"/>
        <w:spacing w:line="276" w:lineRule="auto"/>
        <w:jc w:val="both"/>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F33F8C" w:rsidTr="00D06BF7">
        <w:trPr>
          <w:trHeight w:val="396"/>
        </w:trPr>
        <w:tc>
          <w:tcPr>
            <w:tcW w:w="5000" w:type="pct"/>
          </w:tcPr>
          <w:p w:rsidR="0045741F" w:rsidRPr="00C96A25" w:rsidRDefault="0045741F" w:rsidP="0045741F">
            <w:pPr>
              <w:numPr>
                <w:ilvl w:val="0"/>
                <w:numId w:val="72"/>
              </w:numPr>
              <w:bidi w:val="0"/>
              <w:spacing w:after="200" w:line="276" w:lineRule="auto"/>
              <w:rPr>
                <w:rFonts w:asciiTheme="minorBidi" w:hAnsiTheme="minorBidi" w:cstheme="minorBidi"/>
                <w:b/>
                <w:bCs/>
                <w:lang w:bidi="ar-MA"/>
              </w:rPr>
            </w:pPr>
            <w:r w:rsidRPr="00C96A25">
              <w:rPr>
                <w:rFonts w:asciiTheme="minorBidi" w:hAnsiTheme="minorBidi" w:cstheme="minorBidi"/>
                <w:b/>
                <w:bCs/>
                <w:lang w:bidi="ar-MA"/>
              </w:rPr>
              <w:t>Usages personnel, pédagogique et professionnel des TIC</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Utiliser les outils des TIC pour la gestion, le partage et la collaboration</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Cahier de texte numérique</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Portfolio</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ENT (Espace Numérique de Travail)</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 xml:space="preserve"> Maitriser les méthodes d'enseignement et d'apprentissage intégrant le numérique</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Utiliser des ressources numériques (vidéos, exerciseurs, images, animations...)</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Connaitre les techniques offertes via le numérique : réalité augmentée, modélisation et impression 3 D,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 xml:space="preserve">Évaluer et suivre l'évolution de l'élève par les moyens numériques (Intelligence artificielle : exploitation des bases de données (Big Data), création du portfolio, ...) </w:t>
            </w:r>
          </w:p>
          <w:p w:rsidR="0045741F" w:rsidRPr="00C96A25" w:rsidRDefault="0045741F" w:rsidP="00C96A25">
            <w:pPr>
              <w:numPr>
                <w:ilvl w:val="0"/>
                <w:numId w:val="72"/>
              </w:numPr>
              <w:bidi w:val="0"/>
              <w:spacing w:line="276" w:lineRule="auto"/>
              <w:rPr>
                <w:rFonts w:asciiTheme="minorBidi" w:hAnsiTheme="minorBidi" w:cstheme="minorBidi"/>
                <w:b/>
                <w:bCs/>
                <w:sz w:val="28"/>
                <w:szCs w:val="28"/>
                <w:lang w:bidi="ar-MA"/>
              </w:rPr>
            </w:pPr>
            <w:r w:rsidRPr="00C96A25">
              <w:rPr>
                <w:rFonts w:asciiTheme="minorBidi" w:hAnsiTheme="minorBidi" w:cstheme="minorBidi"/>
                <w:b/>
                <w:bCs/>
                <w:lang w:bidi="ar-MA"/>
              </w:rPr>
              <w:t>Travail en groupes et gestion de projet</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Connaître la démarche projet</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Gestion de tâches et de projets</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Maîtriser les outils de base de la gestion de projet et identifier les contextes dans lesquels les mettre en œuvre</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Utiliser un logiciel de la gestion de projet</w:t>
            </w:r>
          </w:p>
          <w:p w:rsidR="0045741F" w:rsidRPr="00C96A25" w:rsidRDefault="0045741F" w:rsidP="00C96A25">
            <w:pPr>
              <w:numPr>
                <w:ilvl w:val="0"/>
                <w:numId w:val="72"/>
              </w:numPr>
              <w:bidi w:val="0"/>
              <w:spacing w:line="276" w:lineRule="auto"/>
              <w:rPr>
                <w:rFonts w:asciiTheme="minorBidi" w:hAnsiTheme="minorBidi" w:cstheme="minorBidi"/>
                <w:b/>
                <w:bCs/>
                <w:sz w:val="28"/>
                <w:szCs w:val="28"/>
                <w:lang w:bidi="ar-MA"/>
              </w:rPr>
            </w:pPr>
            <w:r w:rsidRPr="00C96A25">
              <w:rPr>
                <w:rFonts w:asciiTheme="minorBidi" w:hAnsiTheme="minorBidi" w:cstheme="minorBidi"/>
                <w:b/>
                <w:bCs/>
                <w:lang w:bidi="ar-MA"/>
              </w:rPr>
              <w:t>Éthique et TIC</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Définition d'une ressource numérique</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Propriété intellectuelle</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Propriété industrielle</w:t>
            </w:r>
            <w:r w:rsidRPr="00C96A25">
              <w:rPr>
                <w:rFonts w:asciiTheme="minorBidi" w:hAnsiTheme="minorBidi" w:cstheme="minorBidi"/>
                <w:rtl/>
              </w:rPr>
              <w:t>.</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Droit d’auteur.</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Quelques définitions</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Qu'est-ce qu'une licence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A quoi sert une licence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Qu’est-ce qu’un logiciel propriétaire (privateur)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Qu’est-ce qu’un logiciel libre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Qu’est-ce qu’un logiciel open source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GNU/Linux.</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GNU - GPL –  Copyleft.</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Licence (non Copyleft) ; licence Copyleft et licence libre diffusion (LLD).</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Le Créative Commons.</w:t>
            </w:r>
          </w:p>
          <w:p w:rsidR="0045741F" w:rsidRPr="00C96A25" w:rsidRDefault="0045741F" w:rsidP="00C96A25">
            <w:pPr>
              <w:numPr>
                <w:ilvl w:val="1"/>
                <w:numId w:val="72"/>
              </w:numPr>
              <w:bidi w:val="0"/>
              <w:spacing w:line="276" w:lineRule="auto"/>
              <w:ind w:hanging="76"/>
              <w:rPr>
                <w:rFonts w:asciiTheme="minorBidi" w:hAnsiTheme="minorBidi" w:cstheme="minorBidi"/>
                <w:sz w:val="28"/>
                <w:szCs w:val="28"/>
                <w:lang w:bidi="ar-MA"/>
              </w:rPr>
            </w:pPr>
            <w:r w:rsidRPr="00C96A25">
              <w:rPr>
                <w:rFonts w:asciiTheme="minorBidi" w:hAnsiTheme="minorBidi" w:cstheme="minorBidi"/>
                <w:lang w:bidi="ar-MA"/>
              </w:rPr>
              <w:t xml:space="preserve">   Le plagiat</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Définitions</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Pourquoi plagier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Quels sont les types de plagiat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Comment le prévenir ?</w:t>
            </w:r>
          </w:p>
          <w:p w:rsidR="0045741F" w:rsidRPr="00C96A25" w:rsidRDefault="0045741F" w:rsidP="00C96A25">
            <w:pPr>
              <w:numPr>
                <w:ilvl w:val="0"/>
                <w:numId w:val="71"/>
              </w:num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Comment l’éviter ?</w:t>
            </w:r>
          </w:p>
          <w:p w:rsidR="00D06BF7" w:rsidRPr="00C96A25" w:rsidRDefault="0045741F" w:rsidP="00C96A25">
            <w:pPr>
              <w:bidi w:val="0"/>
              <w:spacing w:line="276" w:lineRule="auto"/>
              <w:rPr>
                <w:rFonts w:asciiTheme="minorBidi" w:hAnsiTheme="minorBidi" w:cstheme="minorBidi"/>
                <w:sz w:val="28"/>
                <w:szCs w:val="28"/>
                <w:lang w:bidi="ar-MA"/>
              </w:rPr>
            </w:pPr>
            <w:r w:rsidRPr="00C96A25">
              <w:rPr>
                <w:rFonts w:asciiTheme="minorBidi" w:hAnsiTheme="minorBidi" w:cstheme="minorBidi"/>
                <w:lang w:bidi="ar-MA"/>
              </w:rPr>
              <w:t>Libre Office : la suite bureautique libre et gratuite</w:t>
            </w:r>
          </w:p>
          <w:p w:rsidR="00D06BF7" w:rsidRPr="00E60EDF" w:rsidRDefault="00D06BF7" w:rsidP="00D06BF7">
            <w:pPr>
              <w:pStyle w:val="Paragraphedeliste"/>
              <w:bidi w:val="0"/>
              <w:ind w:left="1134" w:right="360"/>
              <w:jc w:val="both"/>
              <w:rPr>
                <w:rFonts w:asciiTheme="minorBidi" w:hAnsiTheme="minorBidi" w:cstheme="minorBidi"/>
              </w:rPr>
            </w:pPr>
          </w:p>
        </w:tc>
      </w:tr>
    </w:tbl>
    <w:p w:rsidR="00D06BF7" w:rsidRDefault="00D06BF7" w:rsidP="00D06BF7">
      <w:pPr>
        <w:bidi w:val="0"/>
        <w:spacing w:after="120" w:line="240" w:lineRule="exact"/>
        <w:rPr>
          <w:rFonts w:ascii="Candara" w:hAnsi="Candara" w:cs="Times New (W1)"/>
          <w:b/>
          <w:bCs/>
          <w:smallCaps/>
          <w:color w:val="17365D" w:themeColor="text2" w:themeShade="BF"/>
          <w:lang w:eastAsia="fr-CA"/>
        </w:rPr>
      </w:pPr>
    </w:p>
    <w:p w:rsidR="008A3D01" w:rsidRPr="008A3D01" w:rsidRDefault="00D06BF7" w:rsidP="008A3D01">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A3D01" w:rsidRPr="008A3D01">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45741F" w:rsidRPr="0045741F" w:rsidRDefault="0045741F" w:rsidP="0045741F">
            <w:pPr>
              <w:pStyle w:val="Corpsdetexte"/>
              <w:rPr>
                <w:rFonts w:ascii="Candara" w:hAnsi="Candara"/>
              </w:rPr>
            </w:pPr>
            <w:r w:rsidRPr="0045741F">
              <w:rPr>
                <w:rFonts w:ascii="Candara" w:hAnsi="Candara"/>
              </w:rPr>
              <w:t>Démarche participative basée sur :</w:t>
            </w:r>
          </w:p>
          <w:p w:rsidR="0045741F" w:rsidRPr="0045741F" w:rsidRDefault="0045741F" w:rsidP="0045741F">
            <w:pPr>
              <w:pStyle w:val="Corpsdetexte"/>
              <w:numPr>
                <w:ilvl w:val="0"/>
                <w:numId w:val="67"/>
              </w:numPr>
              <w:rPr>
                <w:rFonts w:ascii="Candara" w:hAnsi="Candara"/>
              </w:rPr>
            </w:pPr>
            <w:r w:rsidRPr="0045741F">
              <w:rPr>
                <w:rFonts w:ascii="Candara" w:hAnsi="Candara"/>
              </w:rPr>
              <w:t>Cours du professeur ;</w:t>
            </w:r>
          </w:p>
          <w:p w:rsidR="0045741F" w:rsidRPr="0045741F" w:rsidRDefault="0045741F" w:rsidP="0045741F">
            <w:pPr>
              <w:pStyle w:val="Corpsdetexte"/>
              <w:numPr>
                <w:ilvl w:val="0"/>
                <w:numId w:val="67"/>
              </w:numPr>
              <w:rPr>
                <w:rFonts w:ascii="Candara" w:hAnsi="Candara"/>
              </w:rPr>
            </w:pPr>
            <w:r w:rsidRPr="0045741F">
              <w:rPr>
                <w:rFonts w:ascii="Candara" w:hAnsi="Candara"/>
              </w:rPr>
              <w:t>Exercices d’application en td ;</w:t>
            </w:r>
          </w:p>
          <w:p w:rsidR="0045741F" w:rsidRPr="0045741F" w:rsidRDefault="0045741F" w:rsidP="0045741F">
            <w:pPr>
              <w:pStyle w:val="Corpsdetexte"/>
              <w:numPr>
                <w:ilvl w:val="0"/>
                <w:numId w:val="67"/>
              </w:numPr>
              <w:rPr>
                <w:rFonts w:ascii="Candara" w:hAnsi="Candara"/>
              </w:rPr>
            </w:pPr>
            <w:r w:rsidRPr="0045741F">
              <w:rPr>
                <w:rFonts w:ascii="Candara" w:hAnsi="Candara"/>
              </w:rPr>
              <w:t>Travail en groupe ;</w:t>
            </w:r>
          </w:p>
          <w:p w:rsidR="0045741F" w:rsidRPr="0045741F" w:rsidRDefault="0045741F" w:rsidP="0045741F">
            <w:pPr>
              <w:pStyle w:val="Corpsdetexte"/>
              <w:numPr>
                <w:ilvl w:val="0"/>
                <w:numId w:val="67"/>
              </w:numPr>
              <w:rPr>
                <w:rFonts w:ascii="Candara" w:hAnsi="Candara"/>
              </w:rPr>
            </w:pPr>
            <w:r w:rsidRPr="0045741F">
              <w:rPr>
                <w:rFonts w:ascii="Candara" w:hAnsi="Candara"/>
              </w:rPr>
              <w:t>Animation de séminaires.</w:t>
            </w:r>
          </w:p>
          <w:p w:rsidR="00D06BF7" w:rsidRPr="009A5F5E" w:rsidRDefault="0045741F" w:rsidP="009A5F5E">
            <w:pPr>
              <w:pStyle w:val="Corpsdetexte"/>
              <w:rPr>
                <w:rFonts w:ascii="Candara" w:hAnsi="Candara"/>
              </w:rPr>
            </w:pPr>
            <w:r w:rsidRPr="0045741F">
              <w:rPr>
                <w:rFonts w:ascii="Candara" w:hAnsi="Candar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D06BF7" w:rsidRPr="00E15227" w:rsidRDefault="00D06BF7" w:rsidP="00D06BF7">
            <w:pPr>
              <w:pStyle w:val="Corpsdetexte"/>
              <w:rPr>
                <w:rFonts w:ascii="Candara" w:hAnsi="Candara"/>
                <w:sz w:val="20"/>
                <w:szCs w:val="20"/>
              </w:rPr>
            </w:pPr>
          </w:p>
          <w:p w:rsidR="00D06BF7" w:rsidRPr="00E15227" w:rsidRDefault="00D06BF7" w:rsidP="00D06BF7">
            <w:pPr>
              <w:pStyle w:val="Corpsdetexte"/>
              <w:rPr>
                <w:rFonts w:ascii="Candara" w:hAnsi="Candara"/>
                <w:sz w:val="20"/>
                <w:szCs w:val="20"/>
              </w:rPr>
            </w:pPr>
          </w:p>
        </w:tc>
      </w:tr>
    </w:tbl>
    <w:p w:rsidR="00E316F8" w:rsidRPr="00E15227" w:rsidRDefault="00E316F8" w:rsidP="00E316F8">
      <w:pPr>
        <w:bidi w:val="0"/>
        <w:rPr>
          <w:rFonts w:ascii="Candara" w:hAnsi="Candara"/>
        </w:rPr>
      </w:pPr>
    </w:p>
    <w:p w:rsidR="00D06BF7" w:rsidRPr="00E15227" w:rsidRDefault="00D06BF7" w:rsidP="00D06BF7">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D06BF7" w:rsidRPr="00E15227" w:rsidRDefault="00D06BF7" w:rsidP="00D06BF7">
      <w:pPr>
        <w:bidi w:val="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5741F" w:rsidRPr="00854C6E" w:rsidTr="00741D1A">
        <w:tc>
          <w:tcPr>
            <w:tcW w:w="5000" w:type="pct"/>
          </w:tcPr>
          <w:p w:rsidR="0045741F" w:rsidRPr="00854C6E" w:rsidRDefault="0045741F" w:rsidP="00741D1A">
            <w:pPr>
              <w:pStyle w:val="Corpsdetexte"/>
              <w:tabs>
                <w:tab w:val="left" w:pos="2977"/>
              </w:tabs>
              <w:jc w:val="left"/>
              <w:rPr>
                <w:rFonts w:ascii="Candara" w:hAnsi="Candara"/>
                <w:sz w:val="20"/>
                <w:szCs w:val="20"/>
              </w:rPr>
            </w:pPr>
          </w:p>
          <w:p w:rsidR="0045741F" w:rsidRPr="0045741F" w:rsidRDefault="0045741F" w:rsidP="0045741F">
            <w:pPr>
              <w:pStyle w:val="Corpsdetexte"/>
              <w:numPr>
                <w:ilvl w:val="0"/>
                <w:numId w:val="73"/>
              </w:numPr>
              <w:tabs>
                <w:tab w:val="left" w:pos="2977"/>
              </w:tabs>
              <w:ind w:left="786"/>
              <w:jc w:val="left"/>
              <w:rPr>
                <w:rFonts w:ascii="Candara" w:hAnsi="Candara"/>
              </w:rPr>
            </w:pPr>
            <w:r w:rsidRPr="0045741F">
              <w:rPr>
                <w:rFonts w:ascii="Candara" w:hAnsi="Candara"/>
                <w:b/>
                <w:bCs w:val="0"/>
              </w:rPr>
              <w:t xml:space="preserve">Examen de fin de semestre : </w:t>
            </w:r>
            <w:r w:rsidRPr="0045741F">
              <w:rPr>
                <w:rFonts w:ascii="Candara" w:hAnsi="Candara"/>
              </w:rPr>
              <w:t>Évaluation des acquis sous forme d'épreuves pratiques sur ordinateurs.</w:t>
            </w:r>
          </w:p>
          <w:p w:rsidR="0045741F" w:rsidRPr="00854C6E" w:rsidRDefault="0045741F" w:rsidP="0045741F">
            <w:pPr>
              <w:pStyle w:val="Corpsdetexte"/>
              <w:numPr>
                <w:ilvl w:val="0"/>
                <w:numId w:val="73"/>
              </w:numPr>
              <w:tabs>
                <w:tab w:val="left" w:pos="2977"/>
              </w:tabs>
              <w:ind w:left="786"/>
              <w:jc w:val="left"/>
              <w:rPr>
                <w:rFonts w:ascii="Candara" w:hAnsi="Candara"/>
              </w:rPr>
            </w:pPr>
            <w:r w:rsidRPr="0045741F">
              <w:rPr>
                <w:rFonts w:ascii="Candara" w:hAnsi="Candara"/>
                <w:b/>
                <w:bCs w:val="0"/>
              </w:rPr>
              <w:t>Contrôles continus :</w:t>
            </w:r>
            <w:r w:rsidRPr="0045741F">
              <w:rPr>
                <w:rFonts w:ascii="Candara" w:hAnsi="Candara"/>
              </w:rPr>
              <w:t xml:space="preserve"> tests, Évaluation des acquis sous forme d'épreuves pratiques sur ordinateurs.</w:t>
            </w:r>
          </w:p>
        </w:tc>
      </w:tr>
    </w:tbl>
    <w:p w:rsidR="00D06BF7" w:rsidRPr="00E15227" w:rsidRDefault="00D06BF7" w:rsidP="00D06BF7">
      <w:pPr>
        <w:bidi w:val="0"/>
        <w:spacing w:line="240" w:lineRule="exact"/>
        <w:jc w:val="lowKashida"/>
        <w:rPr>
          <w:rFonts w:ascii="Candara" w:hAnsi="Candara"/>
          <w:b/>
          <w:bCs/>
          <w:sz w:val="22"/>
          <w:szCs w:val="22"/>
        </w:rPr>
      </w:pPr>
    </w:p>
    <w:p w:rsidR="00D06BF7" w:rsidRPr="00E15227" w:rsidRDefault="00D06BF7" w:rsidP="00D06BF7">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D06BF7" w:rsidRPr="00E15227" w:rsidRDefault="00D06BF7" w:rsidP="00D06BF7">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D06BF7" w:rsidRPr="00E15227" w:rsidRDefault="00D06BF7" w:rsidP="00D06BF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45741F" w:rsidRPr="0045741F" w:rsidRDefault="0045741F" w:rsidP="0045741F">
            <w:pPr>
              <w:pStyle w:val="Corpsdetexte"/>
              <w:numPr>
                <w:ilvl w:val="0"/>
                <w:numId w:val="74"/>
              </w:numPr>
              <w:rPr>
                <w:rFonts w:ascii="Candara" w:hAnsi="Candara"/>
                <w:b/>
              </w:rPr>
            </w:pPr>
            <w:r w:rsidRPr="0045741F">
              <w:rPr>
                <w:rFonts w:ascii="Candara" w:hAnsi="Candara"/>
                <w:b/>
                <w:sz w:val="22"/>
                <w:szCs w:val="22"/>
              </w:rPr>
              <w:t xml:space="preserve">Contrôles continus : 40 % </w:t>
            </w:r>
          </w:p>
          <w:p w:rsidR="00D06BF7" w:rsidRPr="00E15227" w:rsidRDefault="0045741F" w:rsidP="0045741F">
            <w:pPr>
              <w:pStyle w:val="Corpsdetexte"/>
              <w:numPr>
                <w:ilvl w:val="0"/>
                <w:numId w:val="74"/>
              </w:numPr>
              <w:rPr>
                <w:rFonts w:ascii="Candara" w:hAnsi="Candara"/>
                <w:sz w:val="10"/>
                <w:szCs w:val="10"/>
              </w:rPr>
            </w:pPr>
            <w:r w:rsidRPr="0045741F">
              <w:rPr>
                <w:rFonts w:ascii="Candara" w:hAnsi="Candara"/>
                <w:b/>
                <w:sz w:val="22"/>
                <w:szCs w:val="22"/>
              </w:rPr>
              <w:t>Examen final : 60 %</w:t>
            </w: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D06BF7" w:rsidRPr="00E15227" w:rsidRDefault="00D06BF7" w:rsidP="00D06BF7">
            <w:pPr>
              <w:pStyle w:val="Corpsdetexte"/>
              <w:rPr>
                <w:rFonts w:ascii="Candara" w:hAnsi="Candara"/>
                <w:sz w:val="20"/>
                <w:szCs w:val="20"/>
              </w:rPr>
            </w:pPr>
          </w:p>
        </w:tc>
      </w:tr>
    </w:tbl>
    <w:p w:rsidR="00D06BF7" w:rsidRPr="00E15227" w:rsidRDefault="00D06BF7" w:rsidP="00D06BF7">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417"/>
        <w:gridCol w:w="1843"/>
        <w:gridCol w:w="3510"/>
      </w:tblGrid>
      <w:tr w:rsidR="00D06BF7" w:rsidRPr="00E15227" w:rsidTr="009A5F5E">
        <w:tc>
          <w:tcPr>
            <w:tcW w:w="1062" w:type="pct"/>
          </w:tcPr>
          <w:p w:rsidR="00D06BF7" w:rsidRPr="00E15227" w:rsidRDefault="00D06BF7" w:rsidP="00D06BF7">
            <w:pPr>
              <w:bidi w:val="0"/>
              <w:spacing w:line="276" w:lineRule="auto"/>
              <w:rPr>
                <w:rFonts w:ascii="Candara" w:hAnsi="Candara"/>
                <w:bCs/>
                <w:i/>
                <w:iCs/>
                <w:sz w:val="20"/>
                <w:szCs w:val="20"/>
              </w:rPr>
            </w:pPr>
          </w:p>
        </w:tc>
        <w:tc>
          <w:tcPr>
            <w:tcW w:w="503"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719"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935" w:type="pct"/>
            <w:vAlign w:val="center"/>
          </w:tcPr>
          <w:p w:rsidR="00D06BF7" w:rsidRPr="00E15227" w:rsidRDefault="0037694C" w:rsidP="00D06BF7">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781"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06BF7" w:rsidRPr="00E15227" w:rsidTr="009A5F5E">
        <w:tc>
          <w:tcPr>
            <w:tcW w:w="1062" w:type="pct"/>
          </w:tcPr>
          <w:p w:rsidR="00D06BF7" w:rsidRPr="00E15227" w:rsidRDefault="00D06BF7" w:rsidP="00D06BF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Theme="minorHAnsi" w:hAnsiTheme="minorHAnsi" w:cstheme="minorHAnsi"/>
                <w:i/>
                <w:iCs/>
                <w:sz w:val="20"/>
                <w:szCs w:val="20"/>
              </w:rPr>
            </w:pPr>
          </w:p>
        </w:tc>
        <w:tc>
          <w:tcPr>
            <w:tcW w:w="719" w:type="pct"/>
          </w:tcPr>
          <w:p w:rsidR="00D06BF7" w:rsidRPr="00E15227" w:rsidRDefault="00D06BF7" w:rsidP="00D06BF7">
            <w:pPr>
              <w:bidi w:val="0"/>
              <w:spacing w:line="360" w:lineRule="auto"/>
              <w:rPr>
                <w:rFonts w:asciiTheme="minorHAnsi" w:hAnsiTheme="minorHAnsi" w:cstheme="minorHAnsi"/>
                <w:i/>
                <w:iCs/>
                <w:sz w:val="20"/>
                <w:szCs w:val="20"/>
              </w:rPr>
            </w:pPr>
          </w:p>
        </w:tc>
        <w:tc>
          <w:tcPr>
            <w:tcW w:w="935" w:type="pct"/>
          </w:tcPr>
          <w:p w:rsidR="00D06BF7" w:rsidRPr="00E15227" w:rsidRDefault="00D06BF7" w:rsidP="00D06BF7">
            <w:pPr>
              <w:bidi w:val="0"/>
              <w:spacing w:line="360" w:lineRule="auto"/>
              <w:rPr>
                <w:rFonts w:asciiTheme="minorHAnsi" w:hAnsiTheme="minorHAnsi" w:cstheme="minorHAnsi"/>
                <w:i/>
                <w:iCs/>
                <w:sz w:val="20"/>
                <w:szCs w:val="20"/>
              </w:rPr>
            </w:pPr>
          </w:p>
        </w:tc>
        <w:tc>
          <w:tcPr>
            <w:tcW w:w="1781" w:type="pct"/>
          </w:tcPr>
          <w:p w:rsidR="00D06BF7" w:rsidRPr="00E15227" w:rsidRDefault="00D06BF7" w:rsidP="00D06BF7">
            <w:pPr>
              <w:bidi w:val="0"/>
              <w:spacing w:line="360" w:lineRule="auto"/>
              <w:rPr>
                <w:rFonts w:asciiTheme="minorHAnsi" w:hAnsiTheme="minorHAnsi" w:cstheme="minorHAnsi"/>
                <w:i/>
                <w:iCs/>
                <w:sz w:val="20"/>
                <w:szCs w:val="20"/>
              </w:rPr>
            </w:pPr>
          </w:p>
        </w:tc>
      </w:tr>
      <w:tr w:rsidR="00D06BF7" w:rsidRPr="00E15227" w:rsidTr="009A5F5E">
        <w:tc>
          <w:tcPr>
            <w:tcW w:w="1062" w:type="pct"/>
          </w:tcPr>
          <w:p w:rsidR="00D06BF7" w:rsidRPr="00E15227" w:rsidRDefault="00D06BF7" w:rsidP="00D06BF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06BF7" w:rsidRPr="00E15227" w:rsidRDefault="00D06BF7" w:rsidP="00D06BF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06BF7" w:rsidRPr="00E15227" w:rsidRDefault="00D06BF7" w:rsidP="00D06BF7">
            <w:pPr>
              <w:bidi w:val="0"/>
              <w:spacing w:line="360" w:lineRule="auto"/>
              <w:rPr>
                <w:rFonts w:ascii="Candara" w:hAnsi="Candara"/>
                <w:i/>
                <w:iCs/>
                <w:sz w:val="20"/>
                <w:szCs w:val="20"/>
              </w:rPr>
            </w:pPr>
          </w:p>
        </w:tc>
        <w:tc>
          <w:tcPr>
            <w:tcW w:w="719" w:type="pct"/>
          </w:tcPr>
          <w:p w:rsidR="00D06BF7" w:rsidRPr="00E15227" w:rsidRDefault="00D06BF7" w:rsidP="00D06BF7">
            <w:pPr>
              <w:bidi w:val="0"/>
              <w:spacing w:line="360" w:lineRule="auto"/>
              <w:rPr>
                <w:rFonts w:ascii="Candara" w:hAnsi="Candara"/>
                <w:i/>
                <w:iCs/>
                <w:sz w:val="20"/>
                <w:szCs w:val="20"/>
              </w:rPr>
            </w:pPr>
          </w:p>
        </w:tc>
        <w:tc>
          <w:tcPr>
            <w:tcW w:w="935" w:type="pct"/>
          </w:tcPr>
          <w:p w:rsidR="00D06BF7" w:rsidRPr="00E15227" w:rsidRDefault="00D06BF7" w:rsidP="00D06BF7">
            <w:pPr>
              <w:bidi w:val="0"/>
              <w:spacing w:line="360" w:lineRule="auto"/>
              <w:rPr>
                <w:rFonts w:ascii="Candara" w:hAnsi="Candara"/>
                <w:i/>
                <w:iCs/>
                <w:sz w:val="20"/>
                <w:szCs w:val="20"/>
              </w:rPr>
            </w:pPr>
          </w:p>
        </w:tc>
        <w:tc>
          <w:tcPr>
            <w:tcW w:w="1781" w:type="pct"/>
          </w:tcPr>
          <w:p w:rsidR="00D06BF7" w:rsidRPr="00E15227" w:rsidRDefault="00D06BF7" w:rsidP="00D06BF7">
            <w:pPr>
              <w:bidi w:val="0"/>
              <w:spacing w:line="360" w:lineRule="auto"/>
              <w:rPr>
                <w:rFonts w:ascii="Candara" w:hAnsi="Candara"/>
                <w:i/>
                <w:iCs/>
                <w:sz w:val="20"/>
                <w:szCs w:val="20"/>
              </w:rPr>
            </w:pPr>
          </w:p>
        </w:tc>
      </w:tr>
      <w:tr w:rsidR="008A3D01" w:rsidRPr="00E15227" w:rsidTr="009A5F5E">
        <w:trPr>
          <w:trHeight w:val="186"/>
        </w:trPr>
        <w:tc>
          <w:tcPr>
            <w:tcW w:w="1062" w:type="pct"/>
          </w:tcPr>
          <w:p w:rsidR="008A3D01" w:rsidRPr="00E15227" w:rsidRDefault="008A3D01" w:rsidP="00D06BF7">
            <w:pPr>
              <w:bidi w:val="0"/>
              <w:spacing w:line="360" w:lineRule="auto"/>
              <w:rPr>
                <w:rFonts w:ascii="Candara" w:hAnsi="Candara"/>
                <w:bCs/>
                <w:i/>
                <w:iCs/>
                <w:sz w:val="20"/>
                <w:szCs w:val="20"/>
              </w:rPr>
            </w:pPr>
          </w:p>
        </w:tc>
        <w:tc>
          <w:tcPr>
            <w:tcW w:w="503" w:type="pct"/>
          </w:tcPr>
          <w:p w:rsidR="008A3D01" w:rsidRPr="00E15227" w:rsidRDefault="008A3D01" w:rsidP="00D06BF7">
            <w:pPr>
              <w:bidi w:val="0"/>
              <w:spacing w:line="360" w:lineRule="auto"/>
              <w:rPr>
                <w:rFonts w:ascii="Candara" w:hAnsi="Candara"/>
                <w:i/>
                <w:iCs/>
                <w:sz w:val="20"/>
                <w:szCs w:val="20"/>
              </w:rPr>
            </w:pPr>
          </w:p>
        </w:tc>
        <w:tc>
          <w:tcPr>
            <w:tcW w:w="719" w:type="pct"/>
          </w:tcPr>
          <w:p w:rsidR="008A3D01" w:rsidRPr="00E15227" w:rsidRDefault="008A3D01" w:rsidP="00D06BF7">
            <w:pPr>
              <w:bidi w:val="0"/>
              <w:spacing w:line="360" w:lineRule="auto"/>
              <w:rPr>
                <w:rFonts w:ascii="Candara" w:hAnsi="Candara"/>
                <w:i/>
                <w:iCs/>
                <w:sz w:val="20"/>
                <w:szCs w:val="20"/>
              </w:rPr>
            </w:pPr>
          </w:p>
        </w:tc>
        <w:tc>
          <w:tcPr>
            <w:tcW w:w="935" w:type="pct"/>
          </w:tcPr>
          <w:p w:rsidR="008A3D01" w:rsidRPr="00E15227" w:rsidRDefault="008A3D01" w:rsidP="00D06BF7">
            <w:pPr>
              <w:bidi w:val="0"/>
              <w:spacing w:line="360" w:lineRule="auto"/>
              <w:rPr>
                <w:rFonts w:ascii="Candara" w:hAnsi="Candara"/>
                <w:i/>
                <w:iCs/>
                <w:sz w:val="20"/>
                <w:szCs w:val="20"/>
              </w:rPr>
            </w:pPr>
          </w:p>
        </w:tc>
        <w:tc>
          <w:tcPr>
            <w:tcW w:w="1781" w:type="pct"/>
          </w:tcPr>
          <w:p w:rsidR="008A3D01" w:rsidRPr="00E15227" w:rsidRDefault="008A3D01" w:rsidP="00D06BF7">
            <w:pPr>
              <w:bidi w:val="0"/>
              <w:spacing w:line="360" w:lineRule="auto"/>
              <w:rPr>
                <w:rFonts w:ascii="Candara" w:hAnsi="Candara"/>
                <w:i/>
                <w:iCs/>
                <w:sz w:val="20"/>
                <w:szCs w:val="20"/>
              </w:rPr>
            </w:pPr>
          </w:p>
        </w:tc>
      </w:tr>
      <w:tr w:rsidR="00D06BF7" w:rsidRPr="00E15227" w:rsidTr="009A5F5E">
        <w:trPr>
          <w:trHeight w:val="186"/>
        </w:trPr>
        <w:tc>
          <w:tcPr>
            <w:tcW w:w="1062" w:type="pct"/>
          </w:tcPr>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Candara" w:hAnsi="Candara"/>
                <w:i/>
                <w:iCs/>
                <w:sz w:val="20"/>
                <w:szCs w:val="20"/>
              </w:rPr>
            </w:pPr>
          </w:p>
        </w:tc>
        <w:tc>
          <w:tcPr>
            <w:tcW w:w="719" w:type="pct"/>
          </w:tcPr>
          <w:p w:rsidR="00D06BF7" w:rsidRPr="00E15227" w:rsidRDefault="00D06BF7" w:rsidP="00D06BF7">
            <w:pPr>
              <w:bidi w:val="0"/>
              <w:spacing w:line="360" w:lineRule="auto"/>
              <w:rPr>
                <w:rFonts w:ascii="Candara" w:hAnsi="Candara"/>
                <w:i/>
                <w:iCs/>
                <w:sz w:val="20"/>
                <w:szCs w:val="20"/>
              </w:rPr>
            </w:pPr>
          </w:p>
        </w:tc>
        <w:tc>
          <w:tcPr>
            <w:tcW w:w="935" w:type="pct"/>
          </w:tcPr>
          <w:p w:rsidR="00D06BF7" w:rsidRPr="00E15227" w:rsidRDefault="00D06BF7" w:rsidP="00D06BF7">
            <w:pPr>
              <w:bidi w:val="0"/>
              <w:spacing w:line="360" w:lineRule="auto"/>
              <w:rPr>
                <w:rFonts w:ascii="Candara" w:hAnsi="Candara"/>
                <w:i/>
                <w:iCs/>
                <w:sz w:val="20"/>
                <w:szCs w:val="20"/>
              </w:rPr>
            </w:pPr>
          </w:p>
        </w:tc>
        <w:tc>
          <w:tcPr>
            <w:tcW w:w="1781" w:type="pct"/>
          </w:tcPr>
          <w:p w:rsidR="00D06BF7" w:rsidRPr="00E15227" w:rsidRDefault="00D06BF7" w:rsidP="00D06BF7">
            <w:pPr>
              <w:bidi w:val="0"/>
              <w:spacing w:line="360" w:lineRule="auto"/>
              <w:rPr>
                <w:rFonts w:ascii="Candara" w:hAnsi="Candara"/>
                <w:i/>
                <w:iCs/>
                <w:sz w:val="20"/>
                <w:szCs w:val="20"/>
              </w:rPr>
            </w:pPr>
          </w:p>
        </w:tc>
      </w:tr>
    </w:tbl>
    <w:p w:rsidR="008D61C2" w:rsidRPr="008D61C2" w:rsidRDefault="00D06BF7" w:rsidP="008D61C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D61C2" w:rsidRPr="008D61C2">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D06BF7" w:rsidRPr="00E15227" w:rsidRDefault="00D06BF7" w:rsidP="00D06BF7">
            <w:pPr>
              <w:pStyle w:val="Corpsdetexte"/>
              <w:rPr>
                <w:szCs w:val="20"/>
              </w:rPr>
            </w:pPr>
          </w:p>
          <w:p w:rsidR="00D06BF7" w:rsidRPr="00E15227" w:rsidRDefault="00D06BF7" w:rsidP="00D06BF7">
            <w:pPr>
              <w:pStyle w:val="Corpsdetexte"/>
              <w:rPr>
                <w:rFonts w:ascii="Candara" w:hAnsi="Candara"/>
                <w:sz w:val="20"/>
                <w:szCs w:val="20"/>
              </w:rPr>
            </w:pP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Default="00D06BF7" w:rsidP="00D06BF7">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Default="008A3D01" w:rsidP="008A3D01">
      <w:pPr>
        <w:bidi w:val="0"/>
        <w:jc w:val="lowKashida"/>
        <w:rPr>
          <w:rFonts w:ascii="Candara" w:hAnsi="Candara"/>
          <w:b/>
          <w:sz w:val="20"/>
          <w:szCs w:val="20"/>
          <w:lang w:eastAsia="fr-CA"/>
        </w:rPr>
      </w:pPr>
    </w:p>
    <w:p w:rsidR="008A3D01" w:rsidRPr="00E15227" w:rsidRDefault="008A3D01" w:rsidP="008A3D01">
      <w:pPr>
        <w:bidi w:val="0"/>
        <w:jc w:val="lowKashida"/>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D06BF7" w:rsidRPr="00E15227" w:rsidTr="00D06BF7">
        <w:trPr>
          <w:trHeight w:val="1667"/>
          <w:jc w:val="center"/>
        </w:trPr>
        <w:tc>
          <w:tcPr>
            <w:tcW w:w="5000" w:type="pct"/>
            <w:shd w:val="clear" w:color="auto" w:fill="FFFFFF" w:themeFill="background1"/>
          </w:tcPr>
          <w:p w:rsidR="00D06BF7" w:rsidRPr="00E15227" w:rsidRDefault="00D06BF7" w:rsidP="00D06BF7">
            <w:pPr>
              <w:bidi w:val="0"/>
              <w:spacing w:line="240" w:lineRule="exact"/>
              <w:jc w:val="center"/>
              <w:rPr>
                <w:rFonts w:ascii="Candara" w:hAnsi="Candara"/>
                <w:color w:val="17365D" w:themeColor="text2" w:themeShade="BF"/>
                <w:sz w:val="20"/>
                <w:szCs w:val="20"/>
              </w:rPr>
            </w:pPr>
          </w:p>
          <w:p w:rsidR="00D06BF7" w:rsidRPr="00E15227" w:rsidRDefault="00D06BF7" w:rsidP="00D06BF7">
            <w:pPr>
              <w:bidi w:val="0"/>
              <w:jc w:val="center"/>
              <w:rPr>
                <w:rFonts w:ascii="Candara" w:hAnsi="Candara"/>
                <w:b/>
                <w:color w:val="17365D" w:themeColor="text2" w:themeShade="BF"/>
                <w:sz w:val="20"/>
                <w:szCs w:val="20"/>
                <w:lang w:eastAsia="fr-CA"/>
              </w:rPr>
            </w:pPr>
          </w:p>
          <w:p w:rsidR="00D06BF7" w:rsidRPr="00E15227" w:rsidRDefault="00D06BF7" w:rsidP="00D06BF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06BF7" w:rsidRPr="00E15227" w:rsidRDefault="00D06BF7" w:rsidP="00D06BF7">
            <w:pPr>
              <w:bidi w:val="0"/>
              <w:jc w:val="center"/>
              <w:rPr>
                <w:rFonts w:ascii="Candara" w:hAnsi="Candara"/>
                <w:b/>
                <w:bCs/>
                <w:color w:val="17365D" w:themeColor="text2" w:themeShade="BF"/>
                <w:sz w:val="20"/>
                <w:szCs w:val="20"/>
              </w:rPr>
            </w:pPr>
          </w:p>
          <w:p w:rsidR="00D06BF7" w:rsidRPr="00E15227" w:rsidRDefault="00D06BF7" w:rsidP="00D06BF7">
            <w:pPr>
              <w:bidi w:val="0"/>
              <w:spacing w:line="240" w:lineRule="exact"/>
              <w:jc w:val="center"/>
              <w:rPr>
                <w:rFonts w:ascii="Candara" w:hAnsi="Candara"/>
                <w:color w:val="17365D" w:themeColor="text2" w:themeShade="BF"/>
                <w:sz w:val="20"/>
                <w:szCs w:val="20"/>
              </w:rPr>
            </w:pPr>
          </w:p>
        </w:tc>
      </w:tr>
    </w:tbl>
    <w:p w:rsidR="00D06BF7" w:rsidRPr="00E15227" w:rsidRDefault="00D06BF7" w:rsidP="00D06BF7">
      <w:pPr>
        <w:bidi w:val="0"/>
        <w:rPr>
          <w:rFonts w:ascii="Candara" w:hAnsi="Candara"/>
          <w:b/>
          <w:sz w:val="20"/>
          <w:szCs w:val="20"/>
          <w:lang w:eastAsia="fr-CA"/>
        </w:rPr>
      </w:pPr>
    </w:p>
    <w:p w:rsidR="00D06BF7" w:rsidRDefault="00D06BF7" w:rsidP="00D06BF7">
      <w:pPr>
        <w:bidi w:val="0"/>
        <w:rPr>
          <w:rFonts w:ascii="Candara" w:hAnsi="Candara"/>
          <w:b/>
          <w:sz w:val="20"/>
          <w:szCs w:val="20"/>
          <w:lang w:eastAsia="fr-CA"/>
        </w:rPr>
      </w:pPr>
    </w:p>
    <w:p w:rsidR="00E316F8" w:rsidRDefault="00E316F8" w:rsidP="00E316F8">
      <w:pPr>
        <w:bidi w:val="0"/>
        <w:rPr>
          <w:rFonts w:ascii="Candara" w:hAnsi="Candara"/>
          <w:b/>
          <w:sz w:val="20"/>
          <w:szCs w:val="20"/>
          <w:lang w:eastAsia="fr-CA"/>
        </w:rPr>
      </w:pPr>
    </w:p>
    <w:p w:rsidR="00E316F8" w:rsidRDefault="00E316F8" w:rsidP="00E316F8">
      <w:pPr>
        <w:bidi w:val="0"/>
        <w:rPr>
          <w:rFonts w:ascii="Candara" w:hAnsi="Candara"/>
          <w:b/>
          <w:sz w:val="20"/>
          <w:szCs w:val="20"/>
          <w:lang w:eastAsia="fr-CA"/>
        </w:rPr>
      </w:pPr>
    </w:p>
    <w:p w:rsidR="00E316F8" w:rsidRPr="00E15227" w:rsidRDefault="00E316F8" w:rsidP="00E316F8">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D06BF7" w:rsidRPr="00E15227" w:rsidTr="00D06BF7">
        <w:trPr>
          <w:trHeight w:val="828"/>
        </w:trPr>
        <w:tc>
          <w:tcPr>
            <w:tcW w:w="4361" w:type="dxa"/>
            <w:vAlign w:val="center"/>
          </w:tcPr>
          <w:p w:rsidR="00D06BF7" w:rsidRPr="00E15227" w:rsidRDefault="00D06BF7" w:rsidP="00D06BF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06BF7" w:rsidRPr="008D61C2" w:rsidRDefault="00D06BF7" w:rsidP="00D06BF7">
            <w:pPr>
              <w:bidi w:val="0"/>
              <w:spacing w:line="360" w:lineRule="auto"/>
              <w:jc w:val="center"/>
              <w:rPr>
                <w:b/>
                <w:bCs/>
                <w:i/>
                <w:caps/>
                <w:lang w:eastAsia="fr-CA"/>
              </w:rPr>
            </w:pPr>
            <w:r w:rsidRPr="008D61C2">
              <w:rPr>
                <w:rFonts w:ascii="Calibri" w:hAnsi="Calibri" w:cs="Calibri"/>
                <w:b/>
                <w:bCs/>
                <w:lang w:eastAsia="fr-FR"/>
              </w:rPr>
              <w:t>M15</w:t>
            </w:r>
          </w:p>
        </w:tc>
      </w:tr>
      <w:tr w:rsidR="00D06BF7" w:rsidRPr="00E15227" w:rsidTr="00D06BF7">
        <w:trPr>
          <w:trHeight w:val="827"/>
        </w:trPr>
        <w:tc>
          <w:tcPr>
            <w:tcW w:w="4361" w:type="dxa"/>
            <w:vAlign w:val="center"/>
          </w:tcPr>
          <w:p w:rsidR="00D06BF7" w:rsidRPr="00E15227" w:rsidRDefault="00D06BF7" w:rsidP="00D06BF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D06BF7" w:rsidRPr="008D61C2" w:rsidRDefault="00D06BF7" w:rsidP="00D06BF7">
            <w:pPr>
              <w:bidi w:val="0"/>
              <w:spacing w:line="360" w:lineRule="auto"/>
              <w:jc w:val="center"/>
              <w:rPr>
                <w:b/>
                <w:i/>
                <w:caps/>
                <w:lang w:eastAsia="fr-CA"/>
              </w:rPr>
            </w:pPr>
            <w:r w:rsidRPr="008D61C2">
              <w:rPr>
                <w:rFonts w:ascii="Calibri" w:hAnsi="Calibri" w:cs="Calibri"/>
                <w:b/>
                <w:bCs/>
                <w:lang w:eastAsia="fr-FR"/>
              </w:rPr>
              <w:t xml:space="preserve">THERMODYNAMIQUE ET MECANIQUE DES FLUIDES </w:t>
            </w:r>
          </w:p>
        </w:tc>
      </w:tr>
      <w:tr w:rsidR="00D06BF7" w:rsidRPr="00E15227" w:rsidTr="00D06BF7">
        <w:trPr>
          <w:trHeight w:val="981"/>
        </w:trPr>
        <w:tc>
          <w:tcPr>
            <w:tcW w:w="4361" w:type="dxa"/>
            <w:vAlign w:val="center"/>
          </w:tcPr>
          <w:p w:rsidR="00D06BF7" w:rsidRPr="00E15227" w:rsidRDefault="00D06BF7" w:rsidP="00D06BF7">
            <w:pPr>
              <w:bidi w:val="0"/>
              <w:spacing w:line="276" w:lineRule="auto"/>
              <w:rPr>
                <w:rFonts w:ascii="Candara" w:hAnsi="Candara"/>
                <w:b/>
                <w:bCs/>
              </w:rPr>
            </w:pPr>
            <w:r w:rsidRPr="00E15227">
              <w:rPr>
                <w:rFonts w:ascii="Candara" w:hAnsi="Candara"/>
                <w:b/>
                <w:bCs/>
              </w:rPr>
              <w:t xml:space="preserve">Nature du module </w:t>
            </w:r>
          </w:p>
          <w:p w:rsidR="00D06BF7" w:rsidRPr="00E15227" w:rsidRDefault="00D06BF7" w:rsidP="00D06BF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06BF7" w:rsidRPr="008D61C2" w:rsidRDefault="00D06BF7" w:rsidP="00D06BF7">
            <w:pPr>
              <w:bidi w:val="0"/>
              <w:spacing w:line="360" w:lineRule="auto"/>
              <w:jc w:val="center"/>
              <w:rPr>
                <w:rFonts w:ascii="Calibri" w:hAnsi="Calibri" w:cs="Calibri"/>
                <w:b/>
                <w:bCs/>
                <w:lang w:eastAsia="fr-FR"/>
              </w:rPr>
            </w:pPr>
            <w:r w:rsidRPr="008D61C2">
              <w:rPr>
                <w:rFonts w:ascii="Calibri" w:hAnsi="Calibri" w:cs="Calibri"/>
                <w:b/>
                <w:bCs/>
                <w:lang w:eastAsia="fr-FR"/>
              </w:rPr>
              <w:t>Disciplinaire</w:t>
            </w:r>
          </w:p>
        </w:tc>
      </w:tr>
      <w:tr w:rsidR="00D06BF7" w:rsidRPr="00E15227" w:rsidTr="00D06BF7">
        <w:trPr>
          <w:trHeight w:val="967"/>
        </w:trPr>
        <w:tc>
          <w:tcPr>
            <w:tcW w:w="4361" w:type="dxa"/>
            <w:vAlign w:val="center"/>
          </w:tcPr>
          <w:p w:rsidR="00D06BF7" w:rsidRPr="00E15227" w:rsidRDefault="00D06BF7" w:rsidP="00D06BF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06BF7" w:rsidRPr="008D61C2" w:rsidRDefault="00D06BF7" w:rsidP="00D06BF7">
            <w:pPr>
              <w:bidi w:val="0"/>
              <w:spacing w:line="360" w:lineRule="auto"/>
              <w:jc w:val="center"/>
              <w:rPr>
                <w:rFonts w:ascii="Calibri" w:hAnsi="Calibri" w:cs="Calibri"/>
                <w:b/>
                <w:bCs/>
                <w:lang w:eastAsia="fr-FR"/>
              </w:rPr>
            </w:pPr>
            <w:r w:rsidRPr="008D61C2">
              <w:rPr>
                <w:rFonts w:ascii="Calibri" w:hAnsi="Calibri" w:cs="Calibri"/>
                <w:b/>
                <w:bCs/>
                <w:lang w:eastAsia="fr-FR"/>
              </w:rPr>
              <w:t>S3</w:t>
            </w:r>
          </w:p>
        </w:tc>
      </w:tr>
      <w:tr w:rsidR="00D06BF7" w:rsidRPr="00E15227" w:rsidTr="00D06BF7">
        <w:trPr>
          <w:trHeight w:val="557"/>
        </w:trPr>
        <w:tc>
          <w:tcPr>
            <w:tcW w:w="4361" w:type="dxa"/>
            <w:vAlign w:val="center"/>
          </w:tcPr>
          <w:p w:rsidR="00D06BF7" w:rsidRPr="00E15227" w:rsidRDefault="00D06BF7" w:rsidP="00D06BF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06BF7" w:rsidRPr="00E15227" w:rsidRDefault="00D06BF7" w:rsidP="00D06BF7">
            <w:pPr>
              <w:bidi w:val="0"/>
              <w:spacing w:line="360" w:lineRule="auto"/>
              <w:rPr>
                <w:b/>
                <w:i/>
                <w:caps/>
                <w:lang w:eastAsia="fr-CA"/>
              </w:rPr>
            </w:pPr>
          </w:p>
        </w:tc>
      </w:tr>
    </w:tbl>
    <w:p w:rsidR="00D06BF7" w:rsidRPr="00E15227" w:rsidRDefault="00D06BF7" w:rsidP="00D06BF7">
      <w:pPr>
        <w:bidi w:val="0"/>
        <w:jc w:val="lowKashida"/>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jc w:val="lowKashida"/>
        <w:rPr>
          <w:rFonts w:ascii="Candara" w:hAnsi="Candara"/>
          <w:bCs/>
          <w:lang w:eastAsia="fr-CA"/>
        </w:rPr>
      </w:pPr>
    </w:p>
    <w:p w:rsidR="00D06BF7" w:rsidRPr="00E15227" w:rsidRDefault="00D06BF7" w:rsidP="00D06BF7">
      <w:pPr>
        <w:bidi w:val="0"/>
        <w:ind w:left="-360"/>
        <w:rPr>
          <w:rFonts w:ascii="Candara" w:hAnsi="Candara"/>
          <w:b/>
          <w:lang w:eastAsia="fr-CA"/>
        </w:rPr>
      </w:pPr>
    </w:p>
    <w:p w:rsidR="00D06BF7" w:rsidRPr="00E15227" w:rsidRDefault="00D06BF7" w:rsidP="00D06BF7">
      <w:pPr>
        <w:bidi w:val="0"/>
        <w:rPr>
          <w:rFonts w:ascii="Candara" w:hAnsi="Candara"/>
          <w:b/>
          <w:sz w:val="20"/>
          <w:szCs w:val="20"/>
          <w:lang w:eastAsia="fr-CA"/>
        </w:rPr>
        <w:sectPr w:rsidR="00D06BF7" w:rsidRPr="00E15227" w:rsidSect="00897365">
          <w:pgSz w:w="11907" w:h="16840"/>
          <w:pgMar w:top="851" w:right="1134" w:bottom="851" w:left="1134" w:header="720" w:footer="720" w:gutter="0"/>
          <w:cols w:space="720"/>
          <w:titlePg/>
        </w:sectPr>
      </w:pPr>
    </w:p>
    <w:p w:rsidR="00D06BF7" w:rsidRPr="00E15227" w:rsidRDefault="00D06BF7" w:rsidP="00D06BF7">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D06BF7" w:rsidRPr="00E15227" w:rsidRDefault="00D06BF7" w:rsidP="00D06BF7">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rPr>
          <w:trHeight w:val="513"/>
        </w:trPr>
        <w:tc>
          <w:tcPr>
            <w:tcW w:w="5000" w:type="pct"/>
          </w:tcPr>
          <w:p w:rsidR="00D06BF7" w:rsidRPr="008B0041" w:rsidRDefault="00D06BF7" w:rsidP="00D06BF7">
            <w:pPr>
              <w:pStyle w:val="Corpsdetexte"/>
              <w:ind w:left="142" w:right="148"/>
              <w:jc w:val="left"/>
              <w:rPr>
                <w:rFonts w:asciiTheme="minorBidi" w:hAnsiTheme="minorBidi" w:cstheme="minorBidi"/>
                <w:sz w:val="10"/>
                <w:szCs w:val="10"/>
              </w:rPr>
            </w:pPr>
          </w:p>
          <w:p w:rsidR="00D06BF7" w:rsidRPr="00D06BF7" w:rsidRDefault="00D06BF7" w:rsidP="00D06BF7">
            <w:pPr>
              <w:bidi w:val="0"/>
              <w:spacing w:line="276" w:lineRule="auto"/>
              <w:ind w:left="425"/>
              <w:rPr>
                <w:rFonts w:asciiTheme="minorBidi" w:hAnsiTheme="minorBidi" w:cstheme="minorBidi"/>
              </w:rPr>
            </w:pPr>
            <w:r w:rsidRPr="00D06BF7">
              <w:rPr>
                <w:rFonts w:asciiTheme="minorBidi" w:hAnsiTheme="minorBidi" w:cstheme="minorBidi"/>
                <w:color w:val="000000" w:themeColor="text1"/>
                <w:sz w:val="22"/>
                <w:szCs w:val="22"/>
              </w:rPr>
              <w:t>A l'issue de ce module, l'étudiant doit être capable de maitriser les principes de base de la thermodynamique et de la mécanique des fluides.</w:t>
            </w: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D06BF7" w:rsidRPr="0069647B" w:rsidRDefault="00D06BF7" w:rsidP="00D06BF7">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rPr>
          <w:trHeight w:val="588"/>
        </w:trPr>
        <w:tc>
          <w:tcPr>
            <w:tcW w:w="5000" w:type="pct"/>
          </w:tcPr>
          <w:p w:rsidR="00D06BF7" w:rsidRPr="00E15227" w:rsidRDefault="00D06BF7" w:rsidP="00D06BF7">
            <w:pPr>
              <w:bidi w:val="0"/>
              <w:rPr>
                <w:rFonts w:ascii="Candara" w:hAnsi="Candara"/>
                <w:b/>
                <w:sz w:val="10"/>
                <w:szCs w:val="10"/>
                <w:lang w:eastAsia="fr-CA"/>
              </w:rPr>
            </w:pPr>
          </w:p>
          <w:p w:rsidR="00D06BF7" w:rsidRPr="00677431" w:rsidRDefault="00705788"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00677431" w:rsidRPr="00705788">
              <w:rPr>
                <w:rFonts w:asciiTheme="minorBidi" w:hAnsiTheme="minorBidi" w:cstheme="minorBidi"/>
                <w:bCs/>
                <w:color w:val="000000" w:themeColor="text1"/>
                <w:sz w:val="20"/>
                <w:szCs w:val="20"/>
                <w:lang w:eastAsia="fr-CA"/>
              </w:rPr>
              <w:t>M03</w:t>
            </w:r>
            <w:r w:rsidR="0037694C">
              <w:rPr>
                <w:rFonts w:asciiTheme="minorBidi" w:hAnsiTheme="minorBidi" w:cstheme="minorBidi"/>
                <w:b/>
                <w:color w:val="000000" w:themeColor="text1"/>
                <w:sz w:val="20"/>
                <w:szCs w:val="20"/>
                <w:lang w:eastAsia="fr-CA"/>
              </w:rPr>
              <w:t> ;</w:t>
            </w:r>
            <w:r w:rsidR="009441AE">
              <w:rPr>
                <w:rFonts w:asciiTheme="minorBidi" w:hAnsiTheme="minorBidi" w:cstheme="minorBidi"/>
                <w:b/>
                <w:color w:val="000000" w:themeColor="text1"/>
                <w:sz w:val="20"/>
                <w:szCs w:val="20"/>
                <w:lang w:eastAsia="fr-CA"/>
              </w:rPr>
              <w:t xml:space="preserve">S2 : </w:t>
            </w:r>
            <w:r w:rsidR="00677431" w:rsidRPr="009441AE">
              <w:rPr>
                <w:rFonts w:asciiTheme="minorBidi" w:hAnsiTheme="minorBidi" w:cstheme="minorBidi"/>
                <w:bCs/>
                <w:color w:val="000000" w:themeColor="text1"/>
                <w:sz w:val="20"/>
                <w:szCs w:val="20"/>
                <w:lang w:eastAsia="fr-CA"/>
              </w:rPr>
              <w:t>M10</w:t>
            </w:r>
          </w:p>
        </w:tc>
      </w:tr>
    </w:tbl>
    <w:p w:rsidR="000D4649" w:rsidRPr="00C41829" w:rsidRDefault="00D06BF7"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D06BF7" w:rsidRPr="00E15227" w:rsidRDefault="00D06BF7"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2"/>
        <w:gridCol w:w="478"/>
        <w:gridCol w:w="488"/>
        <w:gridCol w:w="411"/>
        <w:gridCol w:w="1305"/>
        <w:gridCol w:w="1154"/>
        <w:gridCol w:w="3385"/>
        <w:gridCol w:w="827"/>
      </w:tblGrid>
      <w:tr w:rsidR="00D06BF7" w:rsidRPr="00E15227" w:rsidTr="008A3D01">
        <w:tc>
          <w:tcPr>
            <w:tcW w:w="0" w:type="auto"/>
            <w:vMerge w:val="restart"/>
            <w:vAlign w:val="center"/>
          </w:tcPr>
          <w:p w:rsidR="00D06BF7" w:rsidRPr="00E15227" w:rsidRDefault="00D06BF7" w:rsidP="00D06BF7">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D06BF7" w:rsidRPr="00E15227" w:rsidRDefault="00D06BF7" w:rsidP="00D06BF7">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06BF7" w:rsidRPr="00E15227" w:rsidTr="008A3D01">
        <w:tc>
          <w:tcPr>
            <w:tcW w:w="0" w:type="auto"/>
            <w:vMerge/>
            <w:vAlign w:val="center"/>
          </w:tcPr>
          <w:p w:rsidR="00D06BF7" w:rsidRPr="00E15227" w:rsidRDefault="00D06BF7" w:rsidP="00D06BF7">
            <w:pPr>
              <w:bidi w:val="0"/>
              <w:spacing w:line="360" w:lineRule="auto"/>
              <w:rPr>
                <w:rFonts w:ascii="Candara" w:hAnsi="Candara"/>
                <w:b/>
                <w:bCs/>
                <w:sz w:val="18"/>
                <w:szCs w:val="18"/>
              </w:rPr>
            </w:pPr>
          </w:p>
        </w:tc>
        <w:tc>
          <w:tcPr>
            <w:tcW w:w="0" w:type="auto"/>
            <w:vAlign w:val="center"/>
          </w:tcPr>
          <w:p w:rsidR="00D06BF7" w:rsidRPr="00E15227" w:rsidRDefault="00D06BF7" w:rsidP="00D06BF7">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D06BF7" w:rsidRPr="00E15227" w:rsidRDefault="00D06BF7" w:rsidP="00D06BF7">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D06BF7" w:rsidRPr="00E15227" w:rsidRDefault="00D06BF7" w:rsidP="00D06BF7">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D06BF7" w:rsidRPr="00E15227" w:rsidRDefault="00EA294E" w:rsidP="00D06BF7">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D06BF7" w:rsidRPr="00E15227" w:rsidRDefault="00D06BF7" w:rsidP="00D06BF7">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D06BF7" w:rsidRPr="00E15227" w:rsidRDefault="00B32453" w:rsidP="00D06BF7">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D06BF7" w:rsidRPr="00E15227" w:rsidRDefault="00D06BF7" w:rsidP="00D06BF7">
            <w:pPr>
              <w:bidi w:val="0"/>
              <w:jc w:val="center"/>
              <w:rPr>
                <w:rFonts w:ascii="Candara" w:hAnsi="Candara"/>
                <w:b/>
                <w:bCs/>
                <w:sz w:val="18"/>
                <w:szCs w:val="18"/>
              </w:rPr>
            </w:pPr>
            <w:r w:rsidRPr="00E15227">
              <w:rPr>
                <w:rFonts w:ascii="Candara" w:hAnsi="Candara"/>
                <w:b/>
                <w:bCs/>
                <w:sz w:val="18"/>
                <w:szCs w:val="18"/>
              </w:rPr>
              <w:t>VH global</w:t>
            </w:r>
          </w:p>
        </w:tc>
      </w:tr>
      <w:tr w:rsidR="009441AE" w:rsidRPr="00E15227" w:rsidTr="008A3D01">
        <w:tc>
          <w:tcPr>
            <w:tcW w:w="0" w:type="auto"/>
          </w:tcPr>
          <w:p w:rsidR="009441AE" w:rsidRPr="00E15227" w:rsidRDefault="009441AE" w:rsidP="00D06BF7">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16</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28</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4</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2</w:t>
            </w:r>
          </w:p>
        </w:tc>
        <w:tc>
          <w:tcPr>
            <w:tcW w:w="0" w:type="auto"/>
          </w:tcPr>
          <w:p w:rsidR="009441AE" w:rsidRPr="009441AE" w:rsidRDefault="00CE5BD9">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50</w:t>
            </w:r>
          </w:p>
        </w:tc>
      </w:tr>
      <w:tr w:rsidR="009441AE" w:rsidRPr="00E15227" w:rsidTr="008A3D01">
        <w:tc>
          <w:tcPr>
            <w:tcW w:w="0" w:type="auto"/>
          </w:tcPr>
          <w:p w:rsidR="009441AE" w:rsidRPr="00E15227" w:rsidRDefault="009441AE" w:rsidP="00D06BF7">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32%</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56%</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8%</w:t>
            </w: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p>
        </w:tc>
        <w:tc>
          <w:tcPr>
            <w:tcW w:w="0" w:type="auto"/>
          </w:tcPr>
          <w:p w:rsidR="009441AE" w:rsidRPr="009441AE" w:rsidRDefault="009441AE">
            <w:pPr>
              <w:bidi w:val="0"/>
              <w:spacing w:line="360" w:lineRule="auto"/>
              <w:jc w:val="center"/>
              <w:rPr>
                <w:rFonts w:ascii="Candara" w:hAnsi="Candara"/>
                <w:b/>
                <w:bCs/>
                <w:color w:val="000000" w:themeColor="text1"/>
                <w:sz w:val="18"/>
                <w:szCs w:val="18"/>
              </w:rPr>
            </w:pPr>
            <w:r w:rsidRPr="009441AE">
              <w:rPr>
                <w:rFonts w:ascii="Candara" w:hAnsi="Candara"/>
                <w:b/>
                <w:bCs/>
                <w:color w:val="000000" w:themeColor="text1"/>
                <w:sz w:val="18"/>
                <w:szCs w:val="18"/>
              </w:rPr>
              <w:t>4%</w:t>
            </w:r>
          </w:p>
        </w:tc>
        <w:tc>
          <w:tcPr>
            <w:tcW w:w="0" w:type="auto"/>
          </w:tcPr>
          <w:p w:rsidR="009441AE" w:rsidRPr="009441AE" w:rsidRDefault="00CE5BD9">
            <w:pPr>
              <w:bidi w:val="0"/>
              <w:spacing w:line="360" w:lineRule="auto"/>
              <w:jc w:val="center"/>
              <w:rPr>
                <w:rFonts w:ascii="Candara" w:hAnsi="Candara"/>
                <w:b/>
                <w:bCs/>
                <w:color w:val="000000" w:themeColor="text1"/>
                <w:sz w:val="18"/>
                <w:szCs w:val="18"/>
              </w:rPr>
            </w:pPr>
            <w:r>
              <w:rPr>
                <w:rFonts w:ascii="Candara" w:hAnsi="Candara"/>
                <w:b/>
                <w:bCs/>
                <w:color w:val="000000" w:themeColor="text1"/>
                <w:sz w:val="18"/>
                <w:szCs w:val="18"/>
              </w:rPr>
              <w:t>100</w:t>
            </w:r>
            <w:r w:rsidR="009441AE" w:rsidRPr="009441AE">
              <w:rPr>
                <w:rFonts w:ascii="Candara" w:hAnsi="Candara"/>
                <w:b/>
                <w:bCs/>
                <w:color w:val="000000" w:themeColor="text1"/>
                <w:sz w:val="18"/>
                <w:szCs w:val="18"/>
              </w:rPr>
              <w:t>%</w:t>
            </w:r>
          </w:p>
        </w:tc>
      </w:tr>
    </w:tbl>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p>
    <w:p w:rsidR="007C4D78" w:rsidRDefault="00D06BF7"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8A3D01"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F33F8C" w:rsidTr="00D06BF7">
        <w:trPr>
          <w:trHeight w:val="396"/>
        </w:trPr>
        <w:tc>
          <w:tcPr>
            <w:tcW w:w="5000" w:type="pct"/>
          </w:tcPr>
          <w:p w:rsidR="00D06BF7" w:rsidRPr="00685237" w:rsidRDefault="00D06BF7" w:rsidP="00685237">
            <w:pPr>
              <w:bidi w:val="0"/>
              <w:ind w:left="360" w:right="360"/>
              <w:jc w:val="both"/>
              <w:rPr>
                <w:rFonts w:ascii="Arial" w:hAnsi="Arial" w:cs="Arial"/>
                <w:b/>
                <w:bCs/>
                <w:color w:val="000000"/>
              </w:rPr>
            </w:pPr>
            <w:r w:rsidRPr="00685237">
              <w:rPr>
                <w:rFonts w:ascii="Arial" w:hAnsi="Arial" w:cs="Arial"/>
                <w:b/>
                <w:bCs/>
                <w:color w:val="000000"/>
                <w:sz w:val="22"/>
                <w:szCs w:val="22"/>
              </w:rPr>
              <w:t>I- Thermodynamique</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1- Introduction</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2- Propriétés des substances pures</w:t>
            </w:r>
          </w:p>
          <w:p w:rsidR="00D06BF7" w:rsidRPr="00685237" w:rsidRDefault="00D06BF7" w:rsidP="00685237">
            <w:pPr>
              <w:bidi w:val="0"/>
              <w:ind w:left="567" w:right="360"/>
              <w:jc w:val="both"/>
              <w:rPr>
                <w:rFonts w:ascii="Arial" w:hAnsi="Arial" w:cs="Arial"/>
              </w:rPr>
            </w:pPr>
            <w:r w:rsidRPr="00685237">
              <w:rPr>
                <w:rFonts w:ascii="Arial" w:hAnsi="Arial" w:cs="Arial"/>
                <w:color w:val="000000"/>
                <w:sz w:val="22"/>
                <w:szCs w:val="22"/>
              </w:rPr>
              <w:t>•</w:t>
            </w:r>
            <w:r w:rsidRPr="00685237">
              <w:rPr>
                <w:rFonts w:ascii="Arial" w:hAnsi="Arial" w:cs="Arial"/>
                <w:color w:val="FF0000"/>
                <w:sz w:val="22"/>
                <w:szCs w:val="22"/>
              </w:rPr>
              <w:tab/>
            </w:r>
            <w:r w:rsidRPr="00685237">
              <w:rPr>
                <w:rFonts w:ascii="Arial" w:hAnsi="Arial" w:cs="Arial"/>
                <w:sz w:val="22"/>
                <w:szCs w:val="22"/>
              </w:rPr>
              <w:t>Définition et concepts : système, variables thermodynamiques, évolution et cycles</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 xml:space="preserve">Propriétés des substances pures : équilibre des </w:t>
            </w:r>
            <w:r w:rsidR="008A3D01" w:rsidRPr="00685237">
              <w:rPr>
                <w:rFonts w:ascii="Arial" w:hAnsi="Arial" w:cs="Arial"/>
                <w:sz w:val="22"/>
                <w:szCs w:val="22"/>
              </w:rPr>
              <w:t>phases ;</w:t>
            </w:r>
            <w:r w:rsidRPr="00685237">
              <w:rPr>
                <w:rFonts w:ascii="Arial" w:hAnsi="Arial" w:cs="Arial"/>
                <w:sz w:val="22"/>
                <w:szCs w:val="22"/>
              </w:rPr>
              <w:t xml:space="preserve"> gaz </w:t>
            </w:r>
            <w:r w:rsidR="008A3D01" w:rsidRPr="00685237">
              <w:rPr>
                <w:rFonts w:ascii="Arial" w:hAnsi="Arial" w:cs="Arial"/>
                <w:sz w:val="22"/>
                <w:szCs w:val="22"/>
              </w:rPr>
              <w:t>parfaits ;</w:t>
            </w:r>
            <w:r w:rsidRPr="00685237">
              <w:rPr>
                <w:rFonts w:ascii="Arial" w:hAnsi="Arial" w:cs="Arial"/>
                <w:sz w:val="22"/>
                <w:szCs w:val="22"/>
              </w:rPr>
              <w:t xml:space="preserve"> tables thermodynamiques</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 xml:space="preserve">3- Premier principe de la </w:t>
            </w:r>
            <w:r w:rsidR="008A3D01" w:rsidRPr="00685237">
              <w:rPr>
                <w:rFonts w:ascii="Arial" w:hAnsi="Arial" w:cs="Arial"/>
                <w:color w:val="000000"/>
                <w:sz w:val="22"/>
                <w:szCs w:val="22"/>
              </w:rPr>
              <w:t>thermodynamique :</w:t>
            </w:r>
            <w:r w:rsidRPr="00685237">
              <w:rPr>
                <w:rFonts w:ascii="Arial" w:hAnsi="Arial" w:cs="Arial"/>
                <w:color w:val="000000"/>
                <w:sz w:val="22"/>
                <w:szCs w:val="22"/>
              </w:rPr>
              <w:t xml:space="preserve"> P.P.T</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Travail et chaleur</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Énoncé du P.P.T. pour un cycle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Énoncé du P.P.T. pour une évolution simple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Énergie interne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Enthalpie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 xml:space="preserve">Applications : équilibre des </w:t>
            </w:r>
            <w:r w:rsidR="008A3D01" w:rsidRPr="00685237">
              <w:rPr>
                <w:rFonts w:ascii="Arial" w:hAnsi="Arial" w:cs="Arial"/>
                <w:sz w:val="22"/>
                <w:szCs w:val="22"/>
              </w:rPr>
              <w:t>phases ;</w:t>
            </w:r>
            <w:r w:rsidRPr="00685237">
              <w:rPr>
                <w:rFonts w:ascii="Arial" w:hAnsi="Arial" w:cs="Arial"/>
                <w:sz w:val="22"/>
                <w:szCs w:val="22"/>
              </w:rPr>
              <w:t xml:space="preserve"> gaz parfaits</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Écoulements en régime permanent (E.R.P.)</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4- Second principe de la thermodynamique S.P.T</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Machine thermique et pompe thermique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Énoncés de Clausius et de Kelvin-Planck</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Cycle de Carnot</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Énoncé du S.P.T. pour une évolution simple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Entropie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 xml:space="preserve">Variation d’entropie : équilibre des </w:t>
            </w:r>
            <w:r w:rsidR="008A3D01" w:rsidRPr="00685237">
              <w:rPr>
                <w:rFonts w:ascii="Arial" w:hAnsi="Arial" w:cs="Arial"/>
                <w:sz w:val="22"/>
                <w:szCs w:val="22"/>
              </w:rPr>
              <w:t>phases ;</w:t>
            </w:r>
            <w:r w:rsidRPr="00685237">
              <w:rPr>
                <w:rFonts w:ascii="Arial" w:hAnsi="Arial" w:cs="Arial"/>
                <w:sz w:val="22"/>
                <w:szCs w:val="22"/>
              </w:rPr>
              <w:t xml:space="preserve"> gaz parfaits</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Principe de l’accroissement d’entropie</w:t>
            </w:r>
          </w:p>
          <w:p w:rsidR="00D06BF7" w:rsidRPr="00685237" w:rsidRDefault="00D06BF7" w:rsidP="00685237">
            <w:pPr>
              <w:bidi w:val="0"/>
              <w:ind w:left="567" w:right="360"/>
              <w:jc w:val="both"/>
              <w:rPr>
                <w:rFonts w:ascii="Arial" w:hAnsi="Arial" w:cs="Arial"/>
              </w:rPr>
            </w:pPr>
            <w:r w:rsidRPr="00685237">
              <w:rPr>
                <w:rFonts w:ascii="Arial" w:hAnsi="Arial" w:cs="Arial"/>
                <w:sz w:val="22"/>
                <w:szCs w:val="22"/>
              </w:rPr>
              <w:t>•</w:t>
            </w:r>
            <w:r w:rsidRPr="00685237">
              <w:rPr>
                <w:rFonts w:ascii="Arial" w:hAnsi="Arial" w:cs="Arial"/>
                <w:sz w:val="22"/>
                <w:szCs w:val="22"/>
              </w:rPr>
              <w:tab/>
              <w:t>Écoulements en régime permanent</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5- Cycles de puissance : Cycles de Rankine, à resurchauffe et de régénération</w:t>
            </w:r>
          </w:p>
          <w:p w:rsidR="00D06BF7" w:rsidRPr="00685237" w:rsidRDefault="00D06BF7" w:rsidP="00685237">
            <w:pPr>
              <w:bidi w:val="0"/>
              <w:ind w:left="360" w:right="360"/>
              <w:jc w:val="both"/>
              <w:rPr>
                <w:rFonts w:ascii="Arial" w:hAnsi="Arial" w:cs="Arial"/>
                <w:color w:val="000000"/>
              </w:rPr>
            </w:pPr>
          </w:p>
          <w:p w:rsidR="00D06BF7" w:rsidRPr="00685237" w:rsidRDefault="00D06BF7" w:rsidP="00685237">
            <w:pPr>
              <w:bidi w:val="0"/>
              <w:ind w:left="360" w:right="360"/>
              <w:jc w:val="both"/>
              <w:rPr>
                <w:rFonts w:ascii="Arial" w:hAnsi="Arial" w:cs="Arial"/>
                <w:b/>
                <w:bCs/>
                <w:color w:val="000000"/>
              </w:rPr>
            </w:pPr>
            <w:r w:rsidRPr="00685237">
              <w:rPr>
                <w:rFonts w:ascii="Arial" w:hAnsi="Arial" w:cs="Arial"/>
                <w:b/>
                <w:bCs/>
                <w:color w:val="000000"/>
                <w:sz w:val="22"/>
                <w:szCs w:val="22"/>
              </w:rPr>
              <w:t>II- Mécanique des fluides</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1- Introduction</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2- Statique des fluides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Propriétés des fluides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 xml:space="preserve">Pression : fluide </w:t>
            </w:r>
            <w:r w:rsidR="008A3D01" w:rsidRPr="00685237">
              <w:rPr>
                <w:rFonts w:ascii="Arial" w:hAnsi="Arial" w:cs="Arial"/>
                <w:color w:val="000000"/>
                <w:sz w:val="22"/>
                <w:szCs w:val="22"/>
              </w:rPr>
              <w:t>incompressible ;</w:t>
            </w:r>
            <w:r w:rsidRPr="00685237">
              <w:rPr>
                <w:rFonts w:ascii="Arial" w:hAnsi="Arial" w:cs="Arial"/>
                <w:color w:val="000000"/>
                <w:sz w:val="22"/>
                <w:szCs w:val="22"/>
              </w:rPr>
              <w:t xml:space="preserve"> fluide compressible</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Mesures manométriques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Effet de la pression : surface plane et surface courbe</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Principe d’Archimède</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3- Dynamique des fluides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Classification des écoulements</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Caractérisation des écoulements</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4- Équations de continuité</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Théorème du transport</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 xml:space="preserve">Équation de conservation de la masse </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5- Équations de quantité de mouvement</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Équation de quantité de mouvement</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6- Équation de conservation de l’énergie</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Équation générale de l’énergie</w:t>
            </w:r>
          </w:p>
          <w:p w:rsidR="00D06BF7" w:rsidRPr="00685237" w:rsidRDefault="00D06BF7" w:rsidP="00685237">
            <w:pPr>
              <w:bidi w:val="0"/>
              <w:ind w:left="567" w:right="360"/>
              <w:jc w:val="both"/>
              <w:rPr>
                <w:rFonts w:ascii="Arial" w:hAnsi="Arial" w:cs="Arial"/>
                <w:color w:val="000000"/>
              </w:rPr>
            </w:pPr>
            <w:r w:rsidRPr="00685237">
              <w:rPr>
                <w:rFonts w:ascii="Arial" w:hAnsi="Arial" w:cs="Arial"/>
                <w:color w:val="000000"/>
                <w:sz w:val="22"/>
                <w:szCs w:val="22"/>
              </w:rPr>
              <w:t>•</w:t>
            </w:r>
            <w:r w:rsidRPr="00685237">
              <w:rPr>
                <w:rFonts w:ascii="Arial" w:hAnsi="Arial" w:cs="Arial"/>
                <w:color w:val="000000"/>
                <w:sz w:val="22"/>
                <w:szCs w:val="22"/>
              </w:rPr>
              <w:tab/>
              <w:t>Équation de Bernoulli</w:t>
            </w:r>
          </w:p>
          <w:p w:rsidR="00D06BF7" w:rsidRPr="00685237" w:rsidRDefault="00D06BF7" w:rsidP="00685237">
            <w:pPr>
              <w:bidi w:val="0"/>
              <w:ind w:left="360" w:right="360"/>
              <w:jc w:val="both"/>
              <w:rPr>
                <w:rFonts w:ascii="Arial" w:hAnsi="Arial" w:cs="Arial"/>
                <w:color w:val="000000"/>
              </w:rPr>
            </w:pPr>
            <w:r w:rsidRPr="00685237">
              <w:rPr>
                <w:rFonts w:ascii="Arial" w:hAnsi="Arial" w:cs="Arial"/>
                <w:color w:val="000000"/>
                <w:sz w:val="22"/>
                <w:szCs w:val="22"/>
              </w:rPr>
              <w:t>7- Écoulements incompressibles et stationnaires dans les conduites</w:t>
            </w:r>
          </w:p>
          <w:p w:rsidR="00D06BF7" w:rsidRPr="00685237" w:rsidRDefault="00D06BF7" w:rsidP="00685237">
            <w:pPr>
              <w:bidi w:val="0"/>
              <w:spacing w:after="200" w:line="276" w:lineRule="auto"/>
              <w:ind w:left="567"/>
              <w:rPr>
                <w:rFonts w:asciiTheme="minorBidi" w:hAnsiTheme="minorBidi" w:cstheme="minorBidi"/>
              </w:rPr>
            </w:pPr>
            <w:r w:rsidRPr="00685237">
              <w:rPr>
                <w:rFonts w:ascii="Arial" w:hAnsi="Arial" w:cs="Arial"/>
                <w:color w:val="000000"/>
                <w:sz w:val="22"/>
                <w:szCs w:val="22"/>
              </w:rPr>
              <w:t>•</w:t>
            </w:r>
            <w:r w:rsidRPr="00685237">
              <w:rPr>
                <w:rFonts w:ascii="Arial" w:hAnsi="Arial" w:cs="Arial"/>
                <w:color w:val="000000"/>
                <w:sz w:val="22"/>
                <w:szCs w:val="22"/>
              </w:rPr>
              <w:tab/>
              <w:t>Analyse des écoulements dans les conduites</w:t>
            </w:r>
          </w:p>
        </w:tc>
      </w:tr>
    </w:tbl>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p>
    <w:p w:rsidR="008A3D01" w:rsidRPr="008A3D01" w:rsidRDefault="00D06BF7" w:rsidP="008A3D01">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A3D01" w:rsidRPr="008A3D01">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D06BF7" w:rsidRPr="00E15227" w:rsidRDefault="00D06BF7" w:rsidP="00D06BF7">
            <w:pPr>
              <w:pStyle w:val="Corpsdetexte"/>
              <w:rPr>
                <w:rFonts w:ascii="Candara" w:hAnsi="Candara"/>
                <w:sz w:val="20"/>
                <w:szCs w:val="20"/>
              </w:rPr>
            </w:pPr>
          </w:p>
          <w:p w:rsidR="00D06BF7" w:rsidRPr="00E15227" w:rsidRDefault="00D06BF7" w:rsidP="00D06BF7">
            <w:pPr>
              <w:pStyle w:val="Corpsdetexte"/>
              <w:rPr>
                <w:rFonts w:ascii="Candara" w:hAnsi="Candara"/>
                <w:sz w:val="20"/>
                <w:szCs w:val="20"/>
              </w:rPr>
            </w:pP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D06BF7" w:rsidRPr="00E15227" w:rsidRDefault="00D06BF7" w:rsidP="00D06BF7">
            <w:pPr>
              <w:pStyle w:val="Corpsdetexte"/>
              <w:rPr>
                <w:rFonts w:ascii="Candara" w:hAnsi="Candara"/>
                <w:sz w:val="20"/>
                <w:szCs w:val="20"/>
              </w:rPr>
            </w:pPr>
          </w:p>
          <w:p w:rsidR="00D06BF7" w:rsidRPr="00E15227" w:rsidRDefault="00D06BF7" w:rsidP="00D06BF7">
            <w:pPr>
              <w:pStyle w:val="Corpsdetexte"/>
              <w:rPr>
                <w:rFonts w:ascii="Candara" w:hAnsi="Candara"/>
                <w:sz w:val="20"/>
                <w:szCs w:val="20"/>
              </w:rPr>
            </w:pPr>
          </w:p>
        </w:tc>
      </w:tr>
    </w:tbl>
    <w:p w:rsidR="00D06BF7" w:rsidRPr="00E15227" w:rsidRDefault="00D06BF7" w:rsidP="00D06BF7">
      <w:pPr>
        <w:bidi w:val="0"/>
        <w:rPr>
          <w:rFonts w:ascii="Candara" w:hAnsi="Candara"/>
        </w:rPr>
      </w:pPr>
    </w:p>
    <w:p w:rsidR="00D06BF7" w:rsidRPr="00E15227" w:rsidRDefault="00D06BF7" w:rsidP="00D06BF7">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D06BF7" w:rsidRPr="00E15227" w:rsidRDefault="00D06BF7" w:rsidP="00D06BF7">
      <w:pPr>
        <w:bidi w:val="0"/>
        <w:jc w:val="lowKashida"/>
        <w:rPr>
          <w:rFonts w:ascii="Candara" w:hAnsi="Candara"/>
          <w:b/>
          <w:bCs/>
        </w:rPr>
      </w:pPr>
      <w:r w:rsidRPr="00E15227">
        <w:rPr>
          <w:rFonts w:ascii="Candara" w:hAnsi="Candara"/>
          <w:b/>
          <w:bCs/>
          <w:sz w:val="22"/>
          <w:szCs w:val="22"/>
        </w:rPr>
        <w:t>2.1. Modes d’évaluation </w:t>
      </w:r>
    </w:p>
    <w:p w:rsidR="00D06BF7" w:rsidRPr="00E15227" w:rsidRDefault="00D06BF7" w:rsidP="00D06BF7">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D06BF7" w:rsidRPr="002B029B" w:rsidRDefault="00091FF1" w:rsidP="00D06BF7">
            <w:pPr>
              <w:pStyle w:val="Corpsdetexte"/>
              <w:rPr>
                <w:rFonts w:ascii="Candara" w:hAnsi="Candara"/>
                <w:b/>
                <w:caps/>
              </w:rPr>
            </w:pPr>
            <w:r w:rsidRPr="002B029B">
              <w:rPr>
                <w:rFonts w:ascii="Candara" w:hAnsi="Candara"/>
                <w:b/>
                <w:caps/>
              </w:rPr>
              <w:object w:dxaOrig="225" w:dyaOrig="225">
                <v:shape id="_x0000_i1153" type="#_x0000_t75" style="width:104.45pt;height:18.2pt" o:ole="">
                  <v:imagedata r:id="rId74" o:title=""/>
                </v:shape>
                <w:control r:id="rId75" w:name="CheckBox111111111111111" w:shapeid="_x0000_i1153"/>
              </w:object>
            </w:r>
          </w:p>
          <w:p w:rsidR="00D06BF7" w:rsidRPr="00E15227" w:rsidRDefault="00091FF1" w:rsidP="00D06BF7">
            <w:pPr>
              <w:pStyle w:val="Corpsdetexte"/>
              <w:rPr>
                <w:rFonts w:ascii="Candara" w:hAnsi="Candara"/>
                <w:sz w:val="20"/>
                <w:szCs w:val="20"/>
              </w:rPr>
            </w:pPr>
            <w:r w:rsidRPr="002B029B">
              <w:rPr>
                <w:rFonts w:ascii="Candara" w:hAnsi="Candara" w:cstheme="minorHAnsi"/>
                <w:b/>
                <w:caps/>
              </w:rPr>
              <w:object w:dxaOrig="225" w:dyaOrig="225">
                <v:shape id="_x0000_i1155" type="#_x0000_t75" style="width:108pt;height:18.2pt" o:ole="">
                  <v:imagedata r:id="rId76" o:title=""/>
                </v:shape>
                <w:control r:id="rId77" w:name="CheckBox211111111111111" w:shapeid="_x0000_i1155"/>
              </w:object>
            </w:r>
          </w:p>
        </w:tc>
      </w:tr>
    </w:tbl>
    <w:p w:rsidR="00D06BF7" w:rsidRPr="00E15227" w:rsidRDefault="00D06BF7" w:rsidP="00D06BF7">
      <w:pPr>
        <w:bidi w:val="0"/>
        <w:spacing w:line="240" w:lineRule="exact"/>
        <w:jc w:val="lowKashida"/>
        <w:rPr>
          <w:rFonts w:ascii="Candara" w:hAnsi="Candara"/>
          <w:b/>
          <w:bCs/>
          <w:sz w:val="22"/>
          <w:szCs w:val="22"/>
        </w:rPr>
      </w:pPr>
    </w:p>
    <w:p w:rsidR="00D06BF7" w:rsidRPr="00E15227" w:rsidRDefault="00D06BF7" w:rsidP="00D06BF7">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D06BF7" w:rsidRPr="00E15227" w:rsidRDefault="00D06BF7" w:rsidP="00D06BF7">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D06BF7" w:rsidRPr="00E15227" w:rsidRDefault="00D06BF7" w:rsidP="00D06BF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8A3D01">
        <w:trPr>
          <w:trHeight w:val="991"/>
        </w:trPr>
        <w:tc>
          <w:tcPr>
            <w:tcW w:w="5000" w:type="pct"/>
          </w:tcPr>
          <w:p w:rsidR="00D06BF7" w:rsidRPr="00E15227" w:rsidRDefault="00D06BF7" w:rsidP="008A3D01">
            <w:pPr>
              <w:pStyle w:val="Corpsdetexte"/>
              <w:rPr>
                <w:rFonts w:ascii="Candara" w:hAnsi="Candara"/>
                <w:sz w:val="10"/>
                <w:szCs w:val="10"/>
              </w:rPr>
            </w:pPr>
          </w:p>
        </w:tc>
      </w:tr>
    </w:tbl>
    <w:p w:rsidR="00D06BF7" w:rsidRDefault="00D06BF7" w:rsidP="00D06BF7">
      <w:pPr>
        <w:bidi w:val="0"/>
        <w:rPr>
          <w:rFonts w:ascii="Candara" w:hAnsi="Candara"/>
          <w:b/>
          <w:sz w:val="20"/>
          <w:szCs w:val="20"/>
          <w:lang w:eastAsia="fr-CA"/>
        </w:rPr>
      </w:pPr>
    </w:p>
    <w:p w:rsidR="00D06BF7" w:rsidRPr="00E15227" w:rsidRDefault="00D06BF7" w:rsidP="00D06BF7">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BF7" w:rsidRPr="00E15227" w:rsidTr="008A3D01">
        <w:trPr>
          <w:trHeight w:val="1029"/>
        </w:trPr>
        <w:tc>
          <w:tcPr>
            <w:tcW w:w="5000" w:type="pct"/>
          </w:tcPr>
          <w:p w:rsidR="00D06BF7" w:rsidRDefault="00D06BF7" w:rsidP="00D06BF7">
            <w:pPr>
              <w:pStyle w:val="Corpsdetexte"/>
              <w:rPr>
                <w:rFonts w:ascii="Candara" w:hAnsi="Candara"/>
                <w:sz w:val="20"/>
                <w:szCs w:val="20"/>
              </w:rPr>
            </w:pPr>
          </w:p>
          <w:p w:rsidR="002D4A0B" w:rsidRDefault="002D4A0B" w:rsidP="00D06BF7">
            <w:pPr>
              <w:pStyle w:val="Corpsdetexte"/>
              <w:rPr>
                <w:rFonts w:ascii="Candara" w:hAnsi="Candara"/>
                <w:sz w:val="20"/>
                <w:szCs w:val="20"/>
              </w:rPr>
            </w:pPr>
          </w:p>
          <w:p w:rsidR="002D4A0B" w:rsidRPr="00E15227" w:rsidRDefault="002D4A0B" w:rsidP="00D06BF7">
            <w:pPr>
              <w:pStyle w:val="Corpsdetexte"/>
              <w:rPr>
                <w:rFonts w:ascii="Candara" w:hAnsi="Candara"/>
                <w:sz w:val="20"/>
                <w:szCs w:val="20"/>
              </w:rPr>
            </w:pPr>
          </w:p>
        </w:tc>
      </w:tr>
    </w:tbl>
    <w:p w:rsidR="00D06BF7" w:rsidRPr="00E15227" w:rsidRDefault="00D06BF7" w:rsidP="00D06BF7">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D06BF7" w:rsidRPr="00E15227" w:rsidTr="00D06BF7">
        <w:tc>
          <w:tcPr>
            <w:tcW w:w="1062" w:type="pct"/>
          </w:tcPr>
          <w:p w:rsidR="00D06BF7" w:rsidRPr="00E15227" w:rsidRDefault="00D06BF7" w:rsidP="00D06BF7">
            <w:pPr>
              <w:bidi w:val="0"/>
              <w:spacing w:line="276" w:lineRule="auto"/>
              <w:rPr>
                <w:rFonts w:ascii="Candara" w:hAnsi="Candara"/>
                <w:bCs/>
                <w:i/>
                <w:iCs/>
                <w:sz w:val="20"/>
                <w:szCs w:val="20"/>
              </w:rPr>
            </w:pPr>
          </w:p>
        </w:tc>
        <w:tc>
          <w:tcPr>
            <w:tcW w:w="503"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06BF7" w:rsidRPr="00E15227" w:rsidRDefault="0037694C" w:rsidP="00D06BF7">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D06BF7" w:rsidRPr="00E15227" w:rsidRDefault="00D06BF7" w:rsidP="00D06BF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06BF7" w:rsidRPr="00E15227" w:rsidTr="00D06BF7">
        <w:tc>
          <w:tcPr>
            <w:tcW w:w="1062" w:type="pct"/>
          </w:tcPr>
          <w:p w:rsidR="00D06BF7" w:rsidRPr="00E15227" w:rsidRDefault="00D06BF7" w:rsidP="00D06BF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Theme="minorHAnsi" w:hAnsiTheme="minorHAnsi" w:cstheme="minorHAnsi"/>
                <w:i/>
                <w:iCs/>
                <w:sz w:val="20"/>
                <w:szCs w:val="20"/>
              </w:rPr>
            </w:pPr>
          </w:p>
        </w:tc>
        <w:tc>
          <w:tcPr>
            <w:tcW w:w="882" w:type="pct"/>
          </w:tcPr>
          <w:p w:rsidR="00D06BF7" w:rsidRPr="00E15227" w:rsidRDefault="00D06BF7" w:rsidP="00D06BF7">
            <w:pPr>
              <w:bidi w:val="0"/>
              <w:spacing w:line="360" w:lineRule="auto"/>
              <w:rPr>
                <w:rFonts w:asciiTheme="minorHAnsi" w:hAnsiTheme="minorHAnsi" w:cstheme="minorHAnsi"/>
                <w:i/>
                <w:iCs/>
                <w:sz w:val="20"/>
                <w:szCs w:val="20"/>
              </w:rPr>
            </w:pPr>
          </w:p>
        </w:tc>
        <w:tc>
          <w:tcPr>
            <w:tcW w:w="1191" w:type="pct"/>
          </w:tcPr>
          <w:p w:rsidR="00D06BF7" w:rsidRPr="00E15227" w:rsidRDefault="00D06BF7" w:rsidP="00D06BF7">
            <w:pPr>
              <w:bidi w:val="0"/>
              <w:spacing w:line="360" w:lineRule="auto"/>
              <w:rPr>
                <w:rFonts w:asciiTheme="minorHAnsi" w:hAnsiTheme="minorHAnsi" w:cstheme="minorHAnsi"/>
                <w:i/>
                <w:iCs/>
                <w:sz w:val="20"/>
                <w:szCs w:val="20"/>
              </w:rPr>
            </w:pPr>
          </w:p>
        </w:tc>
        <w:tc>
          <w:tcPr>
            <w:tcW w:w="1362" w:type="pct"/>
          </w:tcPr>
          <w:p w:rsidR="00D06BF7" w:rsidRPr="00E15227" w:rsidRDefault="00D06BF7" w:rsidP="00D06BF7">
            <w:pPr>
              <w:bidi w:val="0"/>
              <w:spacing w:line="360" w:lineRule="auto"/>
              <w:rPr>
                <w:rFonts w:asciiTheme="minorHAnsi" w:hAnsiTheme="minorHAnsi" w:cstheme="minorHAnsi"/>
                <w:i/>
                <w:iCs/>
                <w:sz w:val="20"/>
                <w:szCs w:val="20"/>
              </w:rPr>
            </w:pPr>
          </w:p>
        </w:tc>
      </w:tr>
      <w:tr w:rsidR="00D06BF7" w:rsidRPr="00E15227" w:rsidTr="00D06BF7">
        <w:tc>
          <w:tcPr>
            <w:tcW w:w="1062" w:type="pct"/>
          </w:tcPr>
          <w:p w:rsidR="00D06BF7" w:rsidRPr="00E15227" w:rsidRDefault="00D06BF7" w:rsidP="00D06BF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06BF7" w:rsidRPr="00E15227" w:rsidRDefault="00D06BF7" w:rsidP="00D06BF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06BF7" w:rsidRPr="00E15227" w:rsidRDefault="00D06BF7" w:rsidP="00D06BF7">
            <w:pPr>
              <w:bidi w:val="0"/>
              <w:spacing w:line="360" w:lineRule="auto"/>
              <w:rPr>
                <w:rFonts w:ascii="Candara" w:hAnsi="Candara"/>
                <w:i/>
                <w:iCs/>
                <w:sz w:val="20"/>
                <w:szCs w:val="20"/>
              </w:rPr>
            </w:pPr>
          </w:p>
        </w:tc>
        <w:tc>
          <w:tcPr>
            <w:tcW w:w="882" w:type="pct"/>
          </w:tcPr>
          <w:p w:rsidR="00D06BF7" w:rsidRPr="00E15227" w:rsidRDefault="00D06BF7" w:rsidP="00D06BF7">
            <w:pPr>
              <w:bidi w:val="0"/>
              <w:spacing w:line="360" w:lineRule="auto"/>
              <w:rPr>
                <w:rFonts w:ascii="Candara" w:hAnsi="Candara"/>
                <w:i/>
                <w:iCs/>
                <w:sz w:val="20"/>
                <w:szCs w:val="20"/>
              </w:rPr>
            </w:pPr>
          </w:p>
        </w:tc>
        <w:tc>
          <w:tcPr>
            <w:tcW w:w="1191" w:type="pct"/>
          </w:tcPr>
          <w:p w:rsidR="00D06BF7" w:rsidRPr="00E15227" w:rsidRDefault="00D06BF7" w:rsidP="00D06BF7">
            <w:pPr>
              <w:bidi w:val="0"/>
              <w:spacing w:line="360" w:lineRule="auto"/>
              <w:rPr>
                <w:rFonts w:ascii="Candara" w:hAnsi="Candara"/>
                <w:i/>
                <w:iCs/>
                <w:sz w:val="20"/>
                <w:szCs w:val="20"/>
              </w:rPr>
            </w:pPr>
          </w:p>
        </w:tc>
        <w:tc>
          <w:tcPr>
            <w:tcW w:w="1362" w:type="pct"/>
          </w:tcPr>
          <w:p w:rsidR="00D06BF7" w:rsidRPr="00E15227" w:rsidRDefault="00D06BF7" w:rsidP="00D06BF7">
            <w:pPr>
              <w:bidi w:val="0"/>
              <w:spacing w:line="360" w:lineRule="auto"/>
              <w:rPr>
                <w:rFonts w:ascii="Candara" w:hAnsi="Candara"/>
                <w:i/>
                <w:iCs/>
                <w:sz w:val="20"/>
                <w:szCs w:val="20"/>
              </w:rPr>
            </w:pPr>
          </w:p>
        </w:tc>
      </w:tr>
      <w:tr w:rsidR="00D06BF7" w:rsidRPr="00E15227" w:rsidTr="00D06BF7">
        <w:tc>
          <w:tcPr>
            <w:tcW w:w="1062" w:type="pct"/>
          </w:tcPr>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Candara" w:hAnsi="Candara"/>
                <w:i/>
                <w:iCs/>
                <w:sz w:val="20"/>
                <w:szCs w:val="20"/>
              </w:rPr>
            </w:pPr>
          </w:p>
        </w:tc>
        <w:tc>
          <w:tcPr>
            <w:tcW w:w="882" w:type="pct"/>
          </w:tcPr>
          <w:p w:rsidR="00D06BF7" w:rsidRPr="00E15227" w:rsidRDefault="00D06BF7" w:rsidP="00D06BF7">
            <w:pPr>
              <w:bidi w:val="0"/>
              <w:spacing w:line="360" w:lineRule="auto"/>
              <w:rPr>
                <w:rFonts w:ascii="Candara" w:hAnsi="Candara"/>
                <w:i/>
                <w:iCs/>
                <w:sz w:val="20"/>
                <w:szCs w:val="20"/>
              </w:rPr>
            </w:pPr>
          </w:p>
        </w:tc>
        <w:tc>
          <w:tcPr>
            <w:tcW w:w="1191" w:type="pct"/>
          </w:tcPr>
          <w:p w:rsidR="00D06BF7" w:rsidRPr="00E15227" w:rsidRDefault="00D06BF7" w:rsidP="00D06BF7">
            <w:pPr>
              <w:bidi w:val="0"/>
              <w:spacing w:line="360" w:lineRule="auto"/>
              <w:rPr>
                <w:rFonts w:ascii="Candara" w:hAnsi="Candara"/>
                <w:i/>
                <w:iCs/>
                <w:sz w:val="20"/>
                <w:szCs w:val="20"/>
              </w:rPr>
            </w:pPr>
          </w:p>
        </w:tc>
        <w:tc>
          <w:tcPr>
            <w:tcW w:w="1362" w:type="pct"/>
          </w:tcPr>
          <w:p w:rsidR="00D06BF7" w:rsidRPr="00E15227" w:rsidRDefault="00D06BF7" w:rsidP="00D06BF7">
            <w:pPr>
              <w:bidi w:val="0"/>
              <w:spacing w:line="360" w:lineRule="auto"/>
              <w:rPr>
                <w:rFonts w:ascii="Candara" w:hAnsi="Candara"/>
                <w:i/>
                <w:iCs/>
                <w:sz w:val="20"/>
                <w:szCs w:val="20"/>
              </w:rPr>
            </w:pPr>
          </w:p>
        </w:tc>
      </w:tr>
      <w:tr w:rsidR="00D06BF7" w:rsidRPr="00E15227" w:rsidTr="00D06BF7">
        <w:tc>
          <w:tcPr>
            <w:tcW w:w="1062" w:type="pct"/>
          </w:tcPr>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Candara" w:hAnsi="Candara"/>
                <w:i/>
                <w:iCs/>
                <w:sz w:val="20"/>
                <w:szCs w:val="20"/>
              </w:rPr>
            </w:pPr>
          </w:p>
        </w:tc>
        <w:tc>
          <w:tcPr>
            <w:tcW w:w="882" w:type="pct"/>
          </w:tcPr>
          <w:p w:rsidR="00D06BF7" w:rsidRPr="00E15227" w:rsidRDefault="00D06BF7" w:rsidP="00D06BF7">
            <w:pPr>
              <w:bidi w:val="0"/>
              <w:spacing w:line="360" w:lineRule="auto"/>
              <w:rPr>
                <w:rFonts w:ascii="Candara" w:hAnsi="Candara"/>
                <w:i/>
                <w:iCs/>
                <w:sz w:val="20"/>
                <w:szCs w:val="20"/>
              </w:rPr>
            </w:pPr>
          </w:p>
        </w:tc>
        <w:tc>
          <w:tcPr>
            <w:tcW w:w="1191" w:type="pct"/>
          </w:tcPr>
          <w:p w:rsidR="00D06BF7" w:rsidRPr="00E15227" w:rsidRDefault="00D06BF7" w:rsidP="00D06BF7">
            <w:pPr>
              <w:bidi w:val="0"/>
              <w:spacing w:line="360" w:lineRule="auto"/>
              <w:rPr>
                <w:rFonts w:ascii="Candara" w:hAnsi="Candara"/>
                <w:i/>
                <w:iCs/>
                <w:sz w:val="20"/>
                <w:szCs w:val="20"/>
              </w:rPr>
            </w:pPr>
          </w:p>
        </w:tc>
        <w:tc>
          <w:tcPr>
            <w:tcW w:w="1362" w:type="pct"/>
          </w:tcPr>
          <w:p w:rsidR="00D06BF7" w:rsidRPr="00E15227" w:rsidRDefault="00D06BF7" w:rsidP="00D06BF7">
            <w:pPr>
              <w:bidi w:val="0"/>
              <w:spacing w:line="360" w:lineRule="auto"/>
              <w:rPr>
                <w:rFonts w:ascii="Candara" w:hAnsi="Candara"/>
                <w:i/>
                <w:iCs/>
                <w:sz w:val="20"/>
                <w:szCs w:val="20"/>
              </w:rPr>
            </w:pPr>
          </w:p>
        </w:tc>
      </w:tr>
      <w:tr w:rsidR="00D06BF7" w:rsidRPr="00E15227" w:rsidTr="00D06BF7">
        <w:tc>
          <w:tcPr>
            <w:tcW w:w="1062" w:type="pct"/>
          </w:tcPr>
          <w:p w:rsidR="00D06BF7" w:rsidRPr="00E15227" w:rsidRDefault="00D06BF7" w:rsidP="00D06BF7">
            <w:pPr>
              <w:bidi w:val="0"/>
              <w:spacing w:line="360" w:lineRule="auto"/>
              <w:rPr>
                <w:rFonts w:ascii="Candara" w:hAnsi="Candara"/>
                <w:bCs/>
                <w:i/>
                <w:iCs/>
                <w:sz w:val="20"/>
                <w:szCs w:val="20"/>
              </w:rPr>
            </w:pPr>
          </w:p>
        </w:tc>
        <w:tc>
          <w:tcPr>
            <w:tcW w:w="503" w:type="pct"/>
          </w:tcPr>
          <w:p w:rsidR="00D06BF7" w:rsidRPr="00E15227" w:rsidRDefault="00D06BF7" w:rsidP="00D06BF7">
            <w:pPr>
              <w:bidi w:val="0"/>
              <w:spacing w:line="360" w:lineRule="auto"/>
              <w:rPr>
                <w:rFonts w:ascii="Candara" w:hAnsi="Candara"/>
                <w:i/>
                <w:iCs/>
                <w:sz w:val="20"/>
                <w:szCs w:val="20"/>
              </w:rPr>
            </w:pPr>
          </w:p>
        </w:tc>
        <w:tc>
          <w:tcPr>
            <w:tcW w:w="882" w:type="pct"/>
          </w:tcPr>
          <w:p w:rsidR="00D06BF7" w:rsidRPr="00E15227" w:rsidRDefault="00D06BF7" w:rsidP="00D06BF7">
            <w:pPr>
              <w:bidi w:val="0"/>
              <w:spacing w:line="360" w:lineRule="auto"/>
              <w:rPr>
                <w:rFonts w:ascii="Candara" w:hAnsi="Candara"/>
                <w:i/>
                <w:iCs/>
                <w:sz w:val="20"/>
                <w:szCs w:val="20"/>
              </w:rPr>
            </w:pPr>
          </w:p>
        </w:tc>
        <w:tc>
          <w:tcPr>
            <w:tcW w:w="1191" w:type="pct"/>
          </w:tcPr>
          <w:p w:rsidR="00D06BF7" w:rsidRPr="00E15227" w:rsidRDefault="00D06BF7" w:rsidP="00D06BF7">
            <w:pPr>
              <w:bidi w:val="0"/>
              <w:spacing w:line="360" w:lineRule="auto"/>
              <w:rPr>
                <w:rFonts w:ascii="Candara" w:hAnsi="Candara"/>
                <w:i/>
                <w:iCs/>
                <w:sz w:val="20"/>
                <w:szCs w:val="20"/>
              </w:rPr>
            </w:pPr>
          </w:p>
        </w:tc>
        <w:tc>
          <w:tcPr>
            <w:tcW w:w="1362" w:type="pct"/>
          </w:tcPr>
          <w:p w:rsidR="00D06BF7" w:rsidRPr="00E15227" w:rsidRDefault="00D06BF7" w:rsidP="00D06BF7">
            <w:pPr>
              <w:bidi w:val="0"/>
              <w:spacing w:line="360" w:lineRule="auto"/>
              <w:rPr>
                <w:rFonts w:ascii="Candara" w:hAnsi="Candara"/>
                <w:i/>
                <w:iCs/>
                <w:sz w:val="20"/>
                <w:szCs w:val="20"/>
              </w:rPr>
            </w:pPr>
          </w:p>
        </w:tc>
      </w:tr>
    </w:tbl>
    <w:p w:rsidR="008D61C2" w:rsidRPr="008D61C2" w:rsidRDefault="00D06BF7" w:rsidP="008D61C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D61C2" w:rsidRPr="008D61C2">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D06BF7" w:rsidRPr="00E15227" w:rsidTr="00D06BF7">
        <w:tc>
          <w:tcPr>
            <w:tcW w:w="5000" w:type="pct"/>
          </w:tcPr>
          <w:p w:rsidR="00D06BF7" w:rsidRPr="00E15227" w:rsidRDefault="00D06BF7" w:rsidP="00D06BF7">
            <w:pPr>
              <w:pStyle w:val="Corpsdetexte"/>
              <w:rPr>
                <w:szCs w:val="20"/>
              </w:rPr>
            </w:pPr>
          </w:p>
          <w:p w:rsidR="00D06BF7" w:rsidRDefault="00D06BF7" w:rsidP="00D06BF7">
            <w:pPr>
              <w:pStyle w:val="Corpsdetexte"/>
              <w:rPr>
                <w:rFonts w:ascii="Candara" w:hAnsi="Candara"/>
                <w:sz w:val="20"/>
                <w:szCs w:val="20"/>
              </w:rPr>
            </w:pPr>
          </w:p>
          <w:p w:rsidR="002D4A0B" w:rsidRDefault="002D4A0B" w:rsidP="00D06BF7">
            <w:pPr>
              <w:pStyle w:val="Corpsdetexte"/>
              <w:rPr>
                <w:rFonts w:ascii="Candara" w:hAnsi="Candara"/>
                <w:sz w:val="20"/>
                <w:szCs w:val="20"/>
              </w:rPr>
            </w:pPr>
          </w:p>
          <w:p w:rsidR="002D4A0B" w:rsidRPr="00E15227" w:rsidRDefault="002D4A0B" w:rsidP="00D06BF7">
            <w:pPr>
              <w:pStyle w:val="Corpsdetexte"/>
              <w:rPr>
                <w:rFonts w:ascii="Candara" w:hAnsi="Candara"/>
                <w:sz w:val="20"/>
                <w:szCs w:val="20"/>
              </w:rPr>
            </w:pPr>
          </w:p>
        </w:tc>
      </w:tr>
    </w:tbl>
    <w:p w:rsidR="00D06BF7" w:rsidRPr="00E15227" w:rsidRDefault="00D06BF7" w:rsidP="00D06BF7">
      <w:pPr>
        <w:bidi w:val="0"/>
        <w:rPr>
          <w:rFonts w:ascii="Candara" w:hAnsi="Candara"/>
          <w:b/>
          <w:sz w:val="20"/>
          <w:szCs w:val="20"/>
          <w:lang w:eastAsia="fr-CA"/>
        </w:rPr>
      </w:pPr>
    </w:p>
    <w:p w:rsidR="00D06BF7" w:rsidRPr="00E15227" w:rsidRDefault="00D06BF7" w:rsidP="00D06BF7">
      <w:pPr>
        <w:bidi w:val="0"/>
        <w:rPr>
          <w:rFonts w:ascii="Candara" w:hAnsi="Candara"/>
          <w:b/>
          <w:sz w:val="20"/>
          <w:szCs w:val="20"/>
          <w:lang w:eastAsia="fr-CA"/>
        </w:rPr>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D06BF7" w:rsidRDefault="00D06BF7" w:rsidP="00D06BF7">
      <w:pPr>
        <w:bidi w:val="0"/>
      </w:pPr>
    </w:p>
    <w:p w:rsidR="00E60EDF" w:rsidRDefault="00E60EDF" w:rsidP="00E60EDF">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EF3445" w:rsidRDefault="00EF3445" w:rsidP="00EF3445">
      <w:pPr>
        <w:bidi w:val="0"/>
      </w:pPr>
    </w:p>
    <w:p w:rsidR="00EF3445" w:rsidRDefault="00EF3445" w:rsidP="00EF3445">
      <w:pPr>
        <w:bidi w:val="0"/>
      </w:pPr>
    </w:p>
    <w:p w:rsidR="00EF3445" w:rsidRDefault="00EF3445" w:rsidP="00EF3445">
      <w:pPr>
        <w:bidi w:val="0"/>
      </w:pPr>
    </w:p>
    <w:p w:rsidR="00EF3445" w:rsidRDefault="00EF3445" w:rsidP="00EF3445">
      <w:pPr>
        <w:bidi w:val="0"/>
      </w:pPr>
    </w:p>
    <w:p w:rsidR="00EF3445" w:rsidRDefault="00EF3445" w:rsidP="00EF3445">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9A5F5E" w:rsidRDefault="009A5F5E" w:rsidP="009A5F5E">
      <w:pPr>
        <w:bidi w:val="0"/>
      </w:pPr>
    </w:p>
    <w:p w:rsidR="009A5F5E" w:rsidRDefault="009A5F5E" w:rsidP="009A5F5E">
      <w:pPr>
        <w:bidi w:val="0"/>
      </w:pPr>
    </w:p>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jc w:val="lowKashida"/>
        <w:rPr>
          <w:rFonts w:ascii="Candara" w:hAnsi="Candara"/>
          <w:b/>
          <w:sz w:val="20"/>
          <w:szCs w:val="20"/>
          <w:lang w:eastAsia="fr-CA"/>
        </w:rPr>
      </w:pPr>
    </w:p>
    <w:p w:rsidR="00AD2781" w:rsidRPr="00E15227" w:rsidRDefault="00AD2781" w:rsidP="00AD278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AD2781" w:rsidRPr="00E15227" w:rsidTr="00A16CAC">
        <w:trPr>
          <w:trHeight w:val="1667"/>
          <w:jc w:val="center"/>
        </w:trPr>
        <w:tc>
          <w:tcPr>
            <w:tcW w:w="5000" w:type="pct"/>
            <w:shd w:val="clear" w:color="auto" w:fill="FFFFFF" w:themeFill="background1"/>
          </w:tcPr>
          <w:p w:rsidR="00AD2781" w:rsidRPr="00E15227" w:rsidRDefault="00AD2781" w:rsidP="00A16CAC">
            <w:pPr>
              <w:bidi w:val="0"/>
              <w:spacing w:line="240" w:lineRule="exact"/>
              <w:jc w:val="center"/>
              <w:rPr>
                <w:rFonts w:ascii="Candara" w:hAnsi="Candara"/>
                <w:color w:val="17365D" w:themeColor="text2" w:themeShade="BF"/>
                <w:sz w:val="20"/>
                <w:szCs w:val="20"/>
              </w:rPr>
            </w:pPr>
          </w:p>
          <w:p w:rsidR="00AD2781" w:rsidRPr="00E15227" w:rsidRDefault="00AD2781" w:rsidP="00A16CAC">
            <w:pPr>
              <w:bidi w:val="0"/>
              <w:jc w:val="center"/>
              <w:rPr>
                <w:rFonts w:ascii="Candara" w:hAnsi="Candara"/>
                <w:b/>
                <w:color w:val="17365D" w:themeColor="text2" w:themeShade="BF"/>
                <w:sz w:val="20"/>
                <w:szCs w:val="20"/>
                <w:lang w:eastAsia="fr-CA"/>
              </w:rPr>
            </w:pPr>
          </w:p>
          <w:p w:rsidR="00AD2781" w:rsidRPr="00E15227" w:rsidRDefault="00AD2781" w:rsidP="00A16CA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D2781" w:rsidRPr="00E15227" w:rsidRDefault="00AD2781" w:rsidP="00A16CAC">
            <w:pPr>
              <w:bidi w:val="0"/>
              <w:jc w:val="center"/>
              <w:rPr>
                <w:rFonts w:ascii="Candara" w:hAnsi="Candara"/>
                <w:b/>
                <w:bCs/>
                <w:color w:val="17365D" w:themeColor="text2" w:themeShade="BF"/>
                <w:sz w:val="20"/>
                <w:szCs w:val="20"/>
              </w:rPr>
            </w:pPr>
          </w:p>
          <w:p w:rsidR="00AD2781" w:rsidRPr="00E15227" w:rsidRDefault="00AD2781" w:rsidP="00A16CAC">
            <w:pPr>
              <w:bidi w:val="0"/>
              <w:spacing w:line="240" w:lineRule="exact"/>
              <w:jc w:val="center"/>
              <w:rPr>
                <w:rFonts w:ascii="Candara" w:hAnsi="Candara"/>
                <w:color w:val="17365D" w:themeColor="text2" w:themeShade="BF"/>
                <w:sz w:val="20"/>
                <w:szCs w:val="20"/>
              </w:rPr>
            </w:pPr>
          </w:p>
        </w:tc>
      </w:tr>
    </w:tbl>
    <w:p w:rsidR="00AD2781" w:rsidRPr="00E15227" w:rsidRDefault="00AD2781" w:rsidP="00AD2781">
      <w:pPr>
        <w:bidi w:val="0"/>
        <w:rPr>
          <w:rFonts w:ascii="Candara" w:hAnsi="Candara"/>
          <w:b/>
          <w:sz w:val="20"/>
          <w:szCs w:val="20"/>
          <w:lang w:eastAsia="fr-CA"/>
        </w:rPr>
      </w:pPr>
    </w:p>
    <w:p w:rsidR="00AD2781" w:rsidRDefault="00AD2781" w:rsidP="00AD2781">
      <w:pPr>
        <w:bidi w:val="0"/>
        <w:rPr>
          <w:rFonts w:ascii="Candara" w:hAnsi="Candara"/>
          <w:b/>
          <w:sz w:val="20"/>
          <w:szCs w:val="20"/>
          <w:lang w:eastAsia="fr-CA"/>
        </w:rPr>
      </w:pPr>
    </w:p>
    <w:p w:rsidR="002D4A0B" w:rsidRDefault="002D4A0B" w:rsidP="002D4A0B">
      <w:pPr>
        <w:bidi w:val="0"/>
        <w:rPr>
          <w:rFonts w:ascii="Candara" w:hAnsi="Candara"/>
          <w:b/>
          <w:sz w:val="20"/>
          <w:szCs w:val="20"/>
          <w:lang w:eastAsia="fr-CA"/>
        </w:rPr>
      </w:pPr>
    </w:p>
    <w:p w:rsidR="002D4A0B" w:rsidRDefault="002D4A0B" w:rsidP="002D4A0B">
      <w:pPr>
        <w:bidi w:val="0"/>
        <w:rPr>
          <w:rFonts w:ascii="Candara" w:hAnsi="Candara"/>
          <w:b/>
          <w:sz w:val="20"/>
          <w:szCs w:val="20"/>
          <w:lang w:eastAsia="fr-CA"/>
        </w:rPr>
      </w:pPr>
    </w:p>
    <w:p w:rsidR="002D4A0B" w:rsidRPr="00E15227" w:rsidRDefault="002D4A0B" w:rsidP="002D4A0B">
      <w:pPr>
        <w:bidi w:val="0"/>
        <w:rPr>
          <w:rFonts w:ascii="Candara" w:hAnsi="Candara"/>
          <w:b/>
          <w:sz w:val="20"/>
          <w:szCs w:val="20"/>
          <w:lang w:eastAsia="fr-CA"/>
        </w:rPr>
      </w:pPr>
    </w:p>
    <w:p w:rsidR="00AD2781" w:rsidRPr="00E15227" w:rsidRDefault="00AD2781" w:rsidP="00AD278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AD2781" w:rsidRPr="00E15227" w:rsidTr="00A16CAC">
        <w:trPr>
          <w:trHeight w:val="828"/>
        </w:trPr>
        <w:tc>
          <w:tcPr>
            <w:tcW w:w="4361" w:type="dxa"/>
            <w:vAlign w:val="center"/>
          </w:tcPr>
          <w:p w:rsidR="00AD2781" w:rsidRPr="00E15227" w:rsidRDefault="00AD2781" w:rsidP="00A16CA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D2781" w:rsidRPr="008D61C2" w:rsidRDefault="00AD2781" w:rsidP="00A16CAC">
            <w:pPr>
              <w:bidi w:val="0"/>
              <w:spacing w:line="360" w:lineRule="auto"/>
              <w:jc w:val="center"/>
              <w:rPr>
                <w:b/>
                <w:bCs/>
                <w:i/>
                <w:caps/>
                <w:lang w:eastAsia="fr-CA"/>
              </w:rPr>
            </w:pPr>
            <w:r w:rsidRPr="008D61C2">
              <w:rPr>
                <w:rFonts w:ascii="Calibri" w:hAnsi="Calibri" w:cs="Calibri"/>
                <w:b/>
                <w:bCs/>
                <w:lang w:eastAsia="fr-FR"/>
              </w:rPr>
              <w:t>M16</w:t>
            </w:r>
          </w:p>
        </w:tc>
      </w:tr>
      <w:tr w:rsidR="00AD2781" w:rsidRPr="00E15227" w:rsidTr="00A16CAC">
        <w:trPr>
          <w:trHeight w:val="827"/>
        </w:trPr>
        <w:tc>
          <w:tcPr>
            <w:tcW w:w="4361" w:type="dxa"/>
            <w:vAlign w:val="center"/>
          </w:tcPr>
          <w:p w:rsidR="00AD2781" w:rsidRPr="00E15227" w:rsidRDefault="00AD2781" w:rsidP="00A16CA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D2781" w:rsidRPr="008D61C2" w:rsidRDefault="00AD2781" w:rsidP="00AD2781">
            <w:pPr>
              <w:bidi w:val="0"/>
              <w:spacing w:line="360" w:lineRule="auto"/>
              <w:jc w:val="center"/>
              <w:rPr>
                <w:b/>
                <w:i/>
                <w:caps/>
                <w:lang w:eastAsia="fr-CA"/>
              </w:rPr>
            </w:pPr>
            <w:r w:rsidRPr="008D61C2">
              <w:rPr>
                <w:rFonts w:ascii="Calibri" w:hAnsi="Calibri" w:cs="Calibri"/>
                <w:b/>
                <w:bCs/>
                <w:lang w:eastAsia="fr-FR"/>
              </w:rPr>
              <w:t>CONSTRUCTION MECANIQUE 1</w:t>
            </w:r>
          </w:p>
        </w:tc>
      </w:tr>
      <w:tr w:rsidR="00AD2781" w:rsidRPr="00E15227" w:rsidTr="00A16CAC">
        <w:trPr>
          <w:trHeight w:val="981"/>
        </w:trPr>
        <w:tc>
          <w:tcPr>
            <w:tcW w:w="4361" w:type="dxa"/>
            <w:vAlign w:val="center"/>
          </w:tcPr>
          <w:p w:rsidR="00AD2781" w:rsidRPr="00E15227" w:rsidRDefault="00AD2781" w:rsidP="00A16CAC">
            <w:pPr>
              <w:bidi w:val="0"/>
              <w:spacing w:line="276" w:lineRule="auto"/>
              <w:rPr>
                <w:rFonts w:ascii="Candara" w:hAnsi="Candara"/>
                <w:b/>
                <w:bCs/>
              </w:rPr>
            </w:pPr>
            <w:r w:rsidRPr="00E15227">
              <w:rPr>
                <w:rFonts w:ascii="Candara" w:hAnsi="Candara"/>
                <w:b/>
                <w:bCs/>
              </w:rPr>
              <w:t xml:space="preserve">Nature du module </w:t>
            </w:r>
          </w:p>
          <w:p w:rsidR="00AD2781" w:rsidRPr="00E15227" w:rsidRDefault="00AD2781" w:rsidP="00A16CA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D2781" w:rsidRPr="008D61C2" w:rsidRDefault="00AD2781" w:rsidP="00A16CAC">
            <w:pPr>
              <w:bidi w:val="0"/>
              <w:spacing w:line="360" w:lineRule="auto"/>
              <w:jc w:val="center"/>
              <w:rPr>
                <w:rFonts w:ascii="Calibri" w:hAnsi="Calibri" w:cs="Calibri"/>
                <w:b/>
                <w:bCs/>
                <w:lang w:eastAsia="fr-FR"/>
              </w:rPr>
            </w:pPr>
            <w:r w:rsidRPr="008D61C2">
              <w:rPr>
                <w:rFonts w:ascii="Calibri" w:hAnsi="Calibri" w:cs="Calibri"/>
                <w:b/>
                <w:bCs/>
                <w:lang w:eastAsia="fr-FR"/>
              </w:rPr>
              <w:t>Disciplinaire</w:t>
            </w:r>
          </w:p>
        </w:tc>
      </w:tr>
      <w:tr w:rsidR="00AD2781" w:rsidRPr="00E15227" w:rsidTr="00A16CAC">
        <w:trPr>
          <w:trHeight w:val="967"/>
        </w:trPr>
        <w:tc>
          <w:tcPr>
            <w:tcW w:w="4361" w:type="dxa"/>
            <w:vAlign w:val="center"/>
          </w:tcPr>
          <w:p w:rsidR="00AD2781" w:rsidRPr="00E15227" w:rsidRDefault="00AD2781" w:rsidP="00A16CA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D2781" w:rsidRPr="008D61C2" w:rsidRDefault="00AD2781" w:rsidP="00A16CAC">
            <w:pPr>
              <w:bidi w:val="0"/>
              <w:spacing w:line="360" w:lineRule="auto"/>
              <w:jc w:val="center"/>
              <w:rPr>
                <w:rFonts w:ascii="Calibri" w:hAnsi="Calibri" w:cs="Calibri"/>
                <w:b/>
                <w:bCs/>
                <w:lang w:eastAsia="fr-FR"/>
              </w:rPr>
            </w:pPr>
            <w:r w:rsidRPr="008D61C2">
              <w:rPr>
                <w:rFonts w:ascii="Calibri" w:hAnsi="Calibri" w:cs="Calibri"/>
                <w:b/>
                <w:bCs/>
                <w:lang w:eastAsia="fr-FR"/>
              </w:rPr>
              <w:t>S3</w:t>
            </w:r>
          </w:p>
        </w:tc>
      </w:tr>
      <w:tr w:rsidR="00AD2781" w:rsidRPr="00E15227" w:rsidTr="00A16CAC">
        <w:trPr>
          <w:trHeight w:val="557"/>
        </w:trPr>
        <w:tc>
          <w:tcPr>
            <w:tcW w:w="4361" w:type="dxa"/>
            <w:vAlign w:val="center"/>
          </w:tcPr>
          <w:p w:rsidR="00AD2781" w:rsidRPr="00E15227" w:rsidRDefault="00AD2781" w:rsidP="00A16CA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D2781" w:rsidRPr="00E15227" w:rsidRDefault="00AD2781" w:rsidP="00A16CAC">
            <w:pPr>
              <w:bidi w:val="0"/>
              <w:spacing w:line="360" w:lineRule="auto"/>
              <w:rPr>
                <w:b/>
                <w:i/>
                <w:caps/>
                <w:lang w:eastAsia="fr-CA"/>
              </w:rPr>
            </w:pPr>
          </w:p>
        </w:tc>
      </w:tr>
    </w:tbl>
    <w:p w:rsidR="00AD2781" w:rsidRPr="00E15227" w:rsidRDefault="00AD2781" w:rsidP="00AD2781">
      <w:pPr>
        <w:bidi w:val="0"/>
        <w:jc w:val="lowKashida"/>
        <w:rPr>
          <w:rFonts w:ascii="Candara" w:hAnsi="Candara"/>
          <w:b/>
          <w:sz w:val="20"/>
          <w:szCs w:val="20"/>
          <w:lang w:eastAsia="fr-CA"/>
        </w:rPr>
      </w:pPr>
    </w:p>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jc w:val="lowKashida"/>
        <w:rPr>
          <w:rFonts w:ascii="Candara" w:hAnsi="Candara"/>
          <w:bCs/>
          <w:lang w:eastAsia="fr-CA"/>
        </w:rPr>
      </w:pPr>
    </w:p>
    <w:p w:rsidR="00AD2781" w:rsidRPr="00E15227" w:rsidRDefault="00AD2781" w:rsidP="00AD2781">
      <w:pPr>
        <w:bidi w:val="0"/>
        <w:ind w:left="-360"/>
        <w:rPr>
          <w:rFonts w:ascii="Candara" w:hAnsi="Candara"/>
          <w:b/>
          <w:lang w:eastAsia="fr-CA"/>
        </w:rPr>
      </w:pPr>
    </w:p>
    <w:p w:rsidR="00AD2781" w:rsidRPr="00E15227" w:rsidRDefault="00AD2781" w:rsidP="00AD2781">
      <w:pPr>
        <w:bidi w:val="0"/>
        <w:rPr>
          <w:rFonts w:ascii="Candara" w:hAnsi="Candara"/>
          <w:b/>
          <w:sz w:val="20"/>
          <w:szCs w:val="20"/>
          <w:lang w:eastAsia="fr-CA"/>
        </w:rPr>
        <w:sectPr w:rsidR="00AD2781" w:rsidRPr="00E15227" w:rsidSect="00897365">
          <w:pgSz w:w="11907" w:h="16840"/>
          <w:pgMar w:top="851" w:right="1134" w:bottom="851" w:left="1134" w:header="720" w:footer="720" w:gutter="0"/>
          <w:cols w:space="720"/>
          <w:titlePg/>
        </w:sectPr>
      </w:pPr>
    </w:p>
    <w:p w:rsidR="00AD2781" w:rsidRPr="00E15227" w:rsidRDefault="00AD2781" w:rsidP="00AD2781">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AD2781" w:rsidRPr="00E15227" w:rsidRDefault="00AD2781" w:rsidP="00AD2781">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2781" w:rsidRPr="00E15227" w:rsidTr="00A16CAC">
        <w:trPr>
          <w:trHeight w:val="513"/>
        </w:trPr>
        <w:tc>
          <w:tcPr>
            <w:tcW w:w="5000" w:type="pct"/>
          </w:tcPr>
          <w:p w:rsidR="00AD2781" w:rsidRPr="008B0041" w:rsidRDefault="00AD2781" w:rsidP="00A16CAC">
            <w:pPr>
              <w:pStyle w:val="Corpsdetexte"/>
              <w:ind w:left="142" w:right="148"/>
              <w:jc w:val="left"/>
              <w:rPr>
                <w:rFonts w:asciiTheme="minorBidi" w:hAnsiTheme="minorBidi" w:cstheme="minorBidi"/>
                <w:sz w:val="10"/>
                <w:szCs w:val="10"/>
              </w:rPr>
            </w:pPr>
          </w:p>
          <w:p w:rsidR="00AD2781" w:rsidRDefault="00AD2781" w:rsidP="00C22AF9">
            <w:pPr>
              <w:bidi w:val="0"/>
              <w:rPr>
                <w:rFonts w:asciiTheme="minorBidi" w:hAnsiTheme="minorBidi" w:cstheme="minorBidi"/>
                <w:color w:val="000000" w:themeColor="text1"/>
              </w:rPr>
            </w:pPr>
            <w:r w:rsidRPr="00C22AF9">
              <w:rPr>
                <w:rFonts w:asciiTheme="minorBidi" w:hAnsiTheme="minorBidi" w:cstheme="minorBidi"/>
                <w:color w:val="000000" w:themeColor="text1"/>
              </w:rPr>
              <w:t>Au terme de ce module, l'étudiant doit être capable de :</w:t>
            </w:r>
          </w:p>
          <w:p w:rsidR="00C22AF9" w:rsidRPr="00C22AF9" w:rsidRDefault="00C22AF9" w:rsidP="00C22AF9">
            <w:pPr>
              <w:bidi w:val="0"/>
              <w:rPr>
                <w:rFonts w:asciiTheme="minorBidi" w:hAnsiTheme="minorBidi" w:cstheme="minorBidi"/>
                <w:color w:val="000000" w:themeColor="text1"/>
              </w:rPr>
            </w:pP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Dessiner une pièce suivant les trois vues ;</w:t>
            </w: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Représenter une pièce comportant des parties évidées ;</w:t>
            </w: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Interpréter les spécifications géométriques ;</w:t>
            </w: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Décrire les différents ajustements ;</w:t>
            </w:r>
          </w:p>
          <w:p w:rsidR="00AD2781" w:rsidRPr="00C22AF9" w:rsidRDefault="00AD2781" w:rsidP="00E30A22">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Schématiser un schéma cinématique d’un mécanisme ;</w:t>
            </w:r>
          </w:p>
          <w:p w:rsidR="00AD2781" w:rsidRPr="009A5F5E" w:rsidRDefault="00AD2781" w:rsidP="009A5F5E">
            <w:pPr>
              <w:pStyle w:val="Paragraphedeliste"/>
              <w:numPr>
                <w:ilvl w:val="0"/>
                <w:numId w:val="19"/>
              </w:numPr>
              <w:bidi w:val="0"/>
              <w:spacing w:after="160" w:line="259" w:lineRule="auto"/>
              <w:rPr>
                <w:rFonts w:asciiTheme="minorBidi" w:hAnsiTheme="minorBidi" w:cstheme="minorBidi"/>
              </w:rPr>
            </w:pPr>
            <w:r w:rsidRPr="00C22AF9">
              <w:rPr>
                <w:rFonts w:asciiTheme="minorBidi" w:hAnsiTheme="minorBidi" w:cstheme="minorBidi"/>
              </w:rPr>
              <w:t xml:space="preserve">Concevoir une liaison arbre-moyeu. </w:t>
            </w:r>
          </w:p>
        </w:tc>
      </w:tr>
    </w:tbl>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AD2781" w:rsidRPr="0069647B" w:rsidRDefault="00AD2781" w:rsidP="00AD2781">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2781" w:rsidRPr="00E15227" w:rsidTr="00A16CAC">
        <w:trPr>
          <w:trHeight w:val="588"/>
        </w:trPr>
        <w:tc>
          <w:tcPr>
            <w:tcW w:w="5000" w:type="pct"/>
          </w:tcPr>
          <w:p w:rsidR="00AD2781" w:rsidRPr="00E15227" w:rsidRDefault="00AD2781" w:rsidP="00A16CAC">
            <w:pPr>
              <w:bidi w:val="0"/>
              <w:rPr>
                <w:rFonts w:ascii="Candara" w:hAnsi="Candara"/>
                <w:b/>
                <w:sz w:val="10"/>
                <w:szCs w:val="10"/>
                <w:lang w:eastAsia="fr-CA"/>
              </w:rPr>
            </w:pPr>
          </w:p>
          <w:p w:rsidR="00AD2781" w:rsidRPr="00EE1236" w:rsidRDefault="004D2D39" w:rsidP="004D2D39">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S2 : </w:t>
            </w:r>
            <w:r w:rsidRPr="00705788">
              <w:rPr>
                <w:rFonts w:asciiTheme="minorBidi" w:hAnsiTheme="minorBidi" w:cstheme="minorBidi"/>
                <w:bCs/>
                <w:color w:val="000000" w:themeColor="text1"/>
                <w:sz w:val="20"/>
                <w:szCs w:val="20"/>
                <w:lang w:eastAsia="fr-CA"/>
              </w:rPr>
              <w:t>M0</w:t>
            </w:r>
            <w:r>
              <w:rPr>
                <w:rFonts w:asciiTheme="minorBidi" w:hAnsiTheme="minorBidi" w:cstheme="minorBidi"/>
                <w:bCs/>
                <w:color w:val="000000" w:themeColor="text1"/>
                <w:sz w:val="20"/>
                <w:szCs w:val="20"/>
                <w:lang w:eastAsia="fr-CA"/>
              </w:rPr>
              <w:t>9</w:t>
            </w:r>
          </w:p>
        </w:tc>
      </w:tr>
    </w:tbl>
    <w:p w:rsidR="000D4649" w:rsidRPr="00C41829" w:rsidRDefault="00AD2781"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AD2781" w:rsidRPr="00E15227" w:rsidRDefault="00AD2781"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3"/>
        <w:gridCol w:w="490"/>
        <w:gridCol w:w="499"/>
        <w:gridCol w:w="454"/>
        <w:gridCol w:w="1298"/>
        <w:gridCol w:w="1149"/>
        <w:gridCol w:w="3342"/>
        <w:gridCol w:w="825"/>
      </w:tblGrid>
      <w:tr w:rsidR="00AD2781" w:rsidRPr="00E15227" w:rsidTr="006C1DFF">
        <w:tc>
          <w:tcPr>
            <w:tcW w:w="0" w:type="auto"/>
            <w:vMerge w:val="restart"/>
            <w:vAlign w:val="center"/>
          </w:tcPr>
          <w:p w:rsidR="00AD2781" w:rsidRPr="00E15227" w:rsidRDefault="00AD2781" w:rsidP="00A16CA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AD2781" w:rsidRPr="00E15227" w:rsidRDefault="00AD2781" w:rsidP="00A16CA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AD2781" w:rsidRPr="00E15227" w:rsidTr="006C1DFF">
        <w:tc>
          <w:tcPr>
            <w:tcW w:w="0" w:type="auto"/>
            <w:vMerge/>
            <w:vAlign w:val="center"/>
          </w:tcPr>
          <w:p w:rsidR="00AD2781" w:rsidRPr="00E15227" w:rsidRDefault="00AD2781" w:rsidP="00A16CAC">
            <w:pPr>
              <w:bidi w:val="0"/>
              <w:spacing w:line="360" w:lineRule="auto"/>
              <w:rPr>
                <w:rFonts w:ascii="Candara" w:hAnsi="Candara"/>
                <w:b/>
                <w:bCs/>
                <w:sz w:val="18"/>
                <w:szCs w:val="18"/>
              </w:rPr>
            </w:pPr>
          </w:p>
        </w:tc>
        <w:tc>
          <w:tcPr>
            <w:tcW w:w="0" w:type="auto"/>
            <w:vAlign w:val="center"/>
          </w:tcPr>
          <w:p w:rsidR="00AD2781" w:rsidRPr="00E15227" w:rsidRDefault="00AD2781"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AD2781" w:rsidRPr="00E15227" w:rsidRDefault="00AD2781"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AD2781" w:rsidRPr="00E15227" w:rsidRDefault="00AD2781" w:rsidP="00A16CA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AD2781" w:rsidRPr="00E15227" w:rsidRDefault="00EA294E" w:rsidP="00A16CA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AD2781" w:rsidRPr="00E15227" w:rsidRDefault="00AD2781" w:rsidP="00A16CA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AD2781" w:rsidRPr="00E15227" w:rsidRDefault="00B32453" w:rsidP="00A16CA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AD2781" w:rsidRPr="00E15227" w:rsidRDefault="00AD2781" w:rsidP="00A16CAC">
            <w:pPr>
              <w:bidi w:val="0"/>
              <w:jc w:val="center"/>
              <w:rPr>
                <w:rFonts w:ascii="Candara" w:hAnsi="Candara"/>
                <w:b/>
                <w:bCs/>
                <w:sz w:val="18"/>
                <w:szCs w:val="18"/>
              </w:rPr>
            </w:pPr>
            <w:r w:rsidRPr="00E15227">
              <w:rPr>
                <w:rFonts w:ascii="Candara" w:hAnsi="Candara"/>
                <w:b/>
                <w:bCs/>
                <w:sz w:val="18"/>
                <w:szCs w:val="18"/>
              </w:rPr>
              <w:t>VH global</w:t>
            </w:r>
          </w:p>
        </w:tc>
      </w:tr>
      <w:tr w:rsidR="004D2D39" w:rsidRPr="00E15227" w:rsidTr="006C1DFF">
        <w:tc>
          <w:tcPr>
            <w:tcW w:w="0" w:type="auto"/>
          </w:tcPr>
          <w:p w:rsidR="004D2D39" w:rsidRPr="00E15227" w:rsidRDefault="004D2D39" w:rsidP="00A16CA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12</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30</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6</w:t>
            </w:r>
          </w:p>
        </w:tc>
        <w:tc>
          <w:tcPr>
            <w:tcW w:w="0" w:type="auto"/>
          </w:tcPr>
          <w:p w:rsidR="004D2D39" w:rsidRPr="004D2D39" w:rsidRDefault="004D2D39" w:rsidP="004D2D39">
            <w:pPr>
              <w:bidi w:val="0"/>
              <w:spacing w:line="360" w:lineRule="auto"/>
              <w:jc w:val="center"/>
              <w:rPr>
                <w:rFonts w:ascii="Candara" w:hAnsi="Candara"/>
                <w:b/>
                <w:bCs/>
                <w:sz w:val="18"/>
                <w:szCs w:val="18"/>
              </w:rPr>
            </w:pPr>
          </w:p>
        </w:tc>
        <w:tc>
          <w:tcPr>
            <w:tcW w:w="0" w:type="auto"/>
          </w:tcPr>
          <w:p w:rsidR="004D2D39" w:rsidRPr="004D2D39" w:rsidRDefault="004D2D39" w:rsidP="004D2D39">
            <w:pPr>
              <w:bidi w:val="0"/>
              <w:spacing w:line="360" w:lineRule="auto"/>
              <w:jc w:val="center"/>
              <w:rPr>
                <w:rFonts w:ascii="Candara" w:hAnsi="Candara"/>
                <w:b/>
                <w:bCs/>
                <w:sz w:val="18"/>
                <w:szCs w:val="18"/>
              </w:rPr>
            </w:pP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2</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50</w:t>
            </w:r>
          </w:p>
        </w:tc>
      </w:tr>
      <w:tr w:rsidR="004D2D39" w:rsidRPr="00E15227" w:rsidTr="006C1DFF">
        <w:tc>
          <w:tcPr>
            <w:tcW w:w="0" w:type="auto"/>
          </w:tcPr>
          <w:p w:rsidR="004D2D39" w:rsidRPr="00E15227" w:rsidRDefault="004D2D39" w:rsidP="00A16CA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24%</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60%</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12%</w:t>
            </w:r>
          </w:p>
        </w:tc>
        <w:tc>
          <w:tcPr>
            <w:tcW w:w="0" w:type="auto"/>
          </w:tcPr>
          <w:p w:rsidR="004D2D39" w:rsidRPr="004D2D39" w:rsidRDefault="004D2D39" w:rsidP="004D2D39">
            <w:pPr>
              <w:bidi w:val="0"/>
              <w:spacing w:line="360" w:lineRule="auto"/>
              <w:jc w:val="center"/>
              <w:rPr>
                <w:rFonts w:ascii="Candara" w:hAnsi="Candara"/>
                <w:b/>
                <w:bCs/>
                <w:sz w:val="18"/>
                <w:szCs w:val="18"/>
              </w:rPr>
            </w:pPr>
          </w:p>
        </w:tc>
        <w:tc>
          <w:tcPr>
            <w:tcW w:w="0" w:type="auto"/>
          </w:tcPr>
          <w:p w:rsidR="004D2D39" w:rsidRPr="004D2D39" w:rsidRDefault="004D2D39" w:rsidP="004D2D39">
            <w:pPr>
              <w:bidi w:val="0"/>
              <w:spacing w:line="360" w:lineRule="auto"/>
              <w:jc w:val="center"/>
              <w:rPr>
                <w:rFonts w:ascii="Candara" w:hAnsi="Candara"/>
                <w:b/>
                <w:bCs/>
                <w:sz w:val="18"/>
                <w:szCs w:val="18"/>
              </w:rPr>
            </w:pP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4%</w:t>
            </w:r>
          </w:p>
        </w:tc>
        <w:tc>
          <w:tcPr>
            <w:tcW w:w="0" w:type="auto"/>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100%</w:t>
            </w:r>
          </w:p>
        </w:tc>
      </w:tr>
    </w:tbl>
    <w:p w:rsidR="00AD2781" w:rsidRPr="00E15227" w:rsidRDefault="00AD2781" w:rsidP="00AD2781">
      <w:pPr>
        <w:bidi w:val="0"/>
        <w:spacing w:after="120" w:line="240" w:lineRule="exact"/>
        <w:rPr>
          <w:rFonts w:ascii="Candara" w:hAnsi="Candara" w:cs="Times New (W1)"/>
          <w:b/>
          <w:bCs/>
          <w:smallCaps/>
          <w:color w:val="17365D" w:themeColor="text2" w:themeShade="BF"/>
          <w:lang w:eastAsia="fr-CA"/>
        </w:rPr>
      </w:pPr>
    </w:p>
    <w:p w:rsidR="007C4D78" w:rsidRDefault="00AD2781"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2781" w:rsidRPr="00F33F8C" w:rsidTr="00A16CAC">
        <w:trPr>
          <w:trHeight w:val="396"/>
        </w:trPr>
        <w:tc>
          <w:tcPr>
            <w:tcW w:w="5000" w:type="pct"/>
          </w:tcPr>
          <w:p w:rsidR="00C22AF9" w:rsidRPr="00C22AF9" w:rsidRDefault="00C22AF9" w:rsidP="00E30A22">
            <w:pPr>
              <w:pStyle w:val="Paragraphedeliste"/>
              <w:numPr>
                <w:ilvl w:val="0"/>
                <w:numId w:val="46"/>
              </w:numPr>
              <w:bidi w:val="0"/>
              <w:spacing w:after="200" w:line="276" w:lineRule="auto"/>
              <w:rPr>
                <w:rFonts w:ascii="Arial" w:hAnsi="Arial" w:cs="Arial"/>
                <w:b/>
                <w:bCs/>
              </w:rPr>
            </w:pPr>
            <w:r w:rsidRPr="00C22AF9">
              <w:rPr>
                <w:rFonts w:ascii="Arial" w:hAnsi="Arial" w:cs="Arial"/>
                <w:b/>
                <w:bCs/>
              </w:rPr>
              <w:t xml:space="preserve">Modélisation et représentation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Présentation des dessins : Formats-cartouches-nomenclature-échelles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Perspectives : cavalière-isométrique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Représentation orthographique : position des vues ou projections orthogonales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Coupe-section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Formes techniques : arbre, alésage, bossage…</w:t>
            </w:r>
          </w:p>
          <w:p w:rsidR="00C22AF9" w:rsidRPr="00C22AF9" w:rsidRDefault="00C22AF9" w:rsidP="00C22AF9">
            <w:pPr>
              <w:pStyle w:val="Paragraphedeliste"/>
              <w:spacing w:after="200" w:line="276" w:lineRule="auto"/>
              <w:ind w:left="851"/>
              <w:rPr>
                <w:rFonts w:ascii="Arial" w:hAnsi="Arial" w:cs="Arial"/>
              </w:rPr>
            </w:pPr>
          </w:p>
          <w:p w:rsidR="00C22AF9" w:rsidRPr="00C22AF9" w:rsidRDefault="00C22AF9" w:rsidP="00E30A22">
            <w:pPr>
              <w:pStyle w:val="Paragraphedeliste"/>
              <w:numPr>
                <w:ilvl w:val="0"/>
                <w:numId w:val="46"/>
              </w:numPr>
              <w:bidi w:val="0"/>
              <w:spacing w:after="200" w:line="276" w:lineRule="auto"/>
              <w:rPr>
                <w:rFonts w:ascii="Arial" w:hAnsi="Arial" w:cs="Arial"/>
                <w:b/>
                <w:bCs/>
              </w:rPr>
            </w:pPr>
            <w:r w:rsidRPr="00C22AF9">
              <w:rPr>
                <w:rFonts w:ascii="Arial" w:hAnsi="Arial" w:cs="Arial"/>
                <w:b/>
                <w:bCs/>
              </w:rPr>
              <w:t>Spécifications fonctionnelles</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Graphisme de la cotation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Système ISO de tolérances : principe-ajustement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Tolérance géométrique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Cotation fonctionnelles.</w:t>
            </w:r>
          </w:p>
          <w:p w:rsidR="00C22AF9" w:rsidRPr="00C22AF9" w:rsidRDefault="00C22AF9" w:rsidP="00C22AF9">
            <w:pPr>
              <w:pStyle w:val="Paragraphedeliste"/>
              <w:spacing w:after="200" w:line="276" w:lineRule="auto"/>
              <w:ind w:left="851"/>
              <w:rPr>
                <w:rFonts w:ascii="Arial" w:hAnsi="Arial" w:cs="Arial"/>
              </w:rPr>
            </w:pPr>
          </w:p>
          <w:p w:rsidR="00C22AF9" w:rsidRPr="00C22AF9" w:rsidRDefault="00C22AF9" w:rsidP="00E30A22">
            <w:pPr>
              <w:pStyle w:val="Paragraphedeliste"/>
              <w:numPr>
                <w:ilvl w:val="0"/>
                <w:numId w:val="46"/>
              </w:numPr>
              <w:bidi w:val="0"/>
              <w:spacing w:after="200" w:line="276" w:lineRule="auto"/>
              <w:rPr>
                <w:rFonts w:ascii="Arial" w:hAnsi="Arial" w:cs="Arial"/>
                <w:b/>
                <w:bCs/>
              </w:rPr>
            </w:pPr>
            <w:r w:rsidRPr="00C22AF9">
              <w:rPr>
                <w:rFonts w:ascii="Arial" w:hAnsi="Arial" w:cs="Arial"/>
                <w:b/>
                <w:bCs/>
              </w:rPr>
              <w:t>Schématisation fonctionnelles</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Schéma cinématique d’un mécanisme ; liaisons usuelles de deux solides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Méthode de construction d’un schéma cinématique.</w:t>
            </w:r>
          </w:p>
          <w:p w:rsidR="00C22AF9" w:rsidRPr="00C22AF9" w:rsidRDefault="00C22AF9" w:rsidP="00E30A22">
            <w:pPr>
              <w:pStyle w:val="Paragraphedeliste"/>
              <w:numPr>
                <w:ilvl w:val="0"/>
                <w:numId w:val="46"/>
              </w:numPr>
              <w:bidi w:val="0"/>
              <w:spacing w:after="200" w:line="276" w:lineRule="auto"/>
              <w:rPr>
                <w:rFonts w:ascii="Arial" w:hAnsi="Arial" w:cs="Arial"/>
                <w:b/>
                <w:bCs/>
              </w:rPr>
            </w:pPr>
            <w:r w:rsidRPr="00C22AF9">
              <w:rPr>
                <w:rFonts w:ascii="Arial" w:hAnsi="Arial" w:cs="Arial"/>
                <w:b/>
                <w:bCs/>
              </w:rPr>
              <w:t>Assemblage des systèmes</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Assemblages d’éléments filetés-goujon- boulons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Liaison arbre-moyeu : liaison par clavettes, liaison par cannelures ;</w:t>
            </w:r>
          </w:p>
          <w:p w:rsidR="00C22AF9" w:rsidRPr="00C22AF9" w:rsidRDefault="00C22AF9" w:rsidP="00E30A22">
            <w:pPr>
              <w:pStyle w:val="Paragraphedeliste"/>
              <w:numPr>
                <w:ilvl w:val="0"/>
                <w:numId w:val="19"/>
              </w:numPr>
              <w:bidi w:val="0"/>
              <w:spacing w:after="160" w:line="259" w:lineRule="auto"/>
              <w:rPr>
                <w:rFonts w:ascii="Arial" w:hAnsi="Arial" w:cs="Arial"/>
              </w:rPr>
            </w:pPr>
            <w:r w:rsidRPr="00C22AF9">
              <w:rPr>
                <w:rFonts w:ascii="Arial" w:hAnsi="Arial" w:cs="Arial"/>
              </w:rPr>
              <w:t>Anneau élastique ;</w:t>
            </w:r>
          </w:p>
          <w:p w:rsidR="00AD2781" w:rsidRPr="00C22AF9" w:rsidRDefault="00C22AF9" w:rsidP="00E30A22">
            <w:pPr>
              <w:pStyle w:val="Paragraphedeliste"/>
              <w:numPr>
                <w:ilvl w:val="0"/>
                <w:numId w:val="19"/>
              </w:numPr>
              <w:bidi w:val="0"/>
              <w:spacing w:after="160" w:line="259" w:lineRule="auto"/>
            </w:pPr>
            <w:r w:rsidRPr="00C22AF9">
              <w:rPr>
                <w:rFonts w:ascii="Arial" w:hAnsi="Arial" w:cs="Arial"/>
              </w:rPr>
              <w:t>Accouplements.</w:t>
            </w:r>
          </w:p>
        </w:tc>
      </w:tr>
    </w:tbl>
    <w:p w:rsidR="00AD2781" w:rsidRPr="00E15227" w:rsidRDefault="00AD2781" w:rsidP="00AD2781">
      <w:pPr>
        <w:bidi w:val="0"/>
        <w:spacing w:after="120" w:line="240" w:lineRule="exact"/>
        <w:rPr>
          <w:rFonts w:ascii="Candara" w:hAnsi="Candara" w:cs="Times New (W1)"/>
          <w:b/>
          <w:bCs/>
          <w:smallCaps/>
          <w:color w:val="17365D" w:themeColor="text2" w:themeShade="BF"/>
          <w:lang w:eastAsia="fr-CA"/>
        </w:rPr>
      </w:pPr>
    </w:p>
    <w:p w:rsidR="006C1DFF" w:rsidRPr="006C1DFF" w:rsidRDefault="00AD2781"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2781" w:rsidRPr="00E15227" w:rsidTr="00A16CAC">
        <w:tc>
          <w:tcPr>
            <w:tcW w:w="5000" w:type="pct"/>
          </w:tcPr>
          <w:p w:rsidR="00AD2781" w:rsidRPr="00E15227" w:rsidRDefault="00AD2781" w:rsidP="00A16CAC">
            <w:pPr>
              <w:pStyle w:val="Corpsdetexte"/>
              <w:rPr>
                <w:rFonts w:ascii="Candara" w:hAnsi="Candara"/>
                <w:sz w:val="20"/>
                <w:szCs w:val="20"/>
              </w:rPr>
            </w:pPr>
          </w:p>
          <w:p w:rsidR="00AD2781" w:rsidRPr="00E15227" w:rsidRDefault="00AD2781" w:rsidP="00A16CAC">
            <w:pPr>
              <w:pStyle w:val="Corpsdetexte"/>
              <w:rPr>
                <w:rFonts w:ascii="Candara" w:hAnsi="Candara"/>
                <w:sz w:val="20"/>
                <w:szCs w:val="20"/>
              </w:rPr>
            </w:pPr>
          </w:p>
        </w:tc>
      </w:tr>
    </w:tbl>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2781" w:rsidRPr="00E15227" w:rsidTr="00A16CAC">
        <w:tc>
          <w:tcPr>
            <w:tcW w:w="5000" w:type="pct"/>
          </w:tcPr>
          <w:p w:rsidR="00AD2781" w:rsidRPr="00E15227" w:rsidRDefault="00AD2781" w:rsidP="00A16CAC">
            <w:pPr>
              <w:pStyle w:val="Corpsdetexte"/>
              <w:rPr>
                <w:rFonts w:ascii="Candara" w:hAnsi="Candara"/>
                <w:sz w:val="20"/>
                <w:szCs w:val="20"/>
              </w:rPr>
            </w:pPr>
          </w:p>
          <w:p w:rsidR="00AD2781" w:rsidRPr="00E15227" w:rsidRDefault="00AD2781" w:rsidP="00A16CAC">
            <w:pPr>
              <w:pStyle w:val="Corpsdetexte"/>
              <w:rPr>
                <w:rFonts w:ascii="Candara" w:hAnsi="Candara"/>
                <w:sz w:val="20"/>
                <w:szCs w:val="20"/>
              </w:rPr>
            </w:pPr>
          </w:p>
        </w:tc>
      </w:tr>
    </w:tbl>
    <w:p w:rsidR="00AD2781" w:rsidRPr="00E15227" w:rsidRDefault="00AD2781" w:rsidP="00AD2781">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AD2781" w:rsidRPr="00E15227" w:rsidRDefault="00AD2781" w:rsidP="00AD2781">
      <w:pPr>
        <w:bidi w:val="0"/>
        <w:jc w:val="lowKashida"/>
        <w:rPr>
          <w:rFonts w:ascii="Candara" w:hAnsi="Candara"/>
          <w:b/>
          <w:bCs/>
        </w:rPr>
      </w:pPr>
      <w:r w:rsidRPr="00E15227">
        <w:rPr>
          <w:rFonts w:ascii="Candara" w:hAnsi="Candara"/>
          <w:b/>
          <w:bCs/>
          <w:sz w:val="22"/>
          <w:szCs w:val="22"/>
        </w:rPr>
        <w:t>2.1. Modes d’évaluation </w:t>
      </w:r>
    </w:p>
    <w:p w:rsidR="00AD2781" w:rsidRPr="00E15227" w:rsidRDefault="00AD2781" w:rsidP="00AD2781">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2781" w:rsidRPr="00E15227" w:rsidTr="00A16CAC">
        <w:tc>
          <w:tcPr>
            <w:tcW w:w="5000" w:type="pct"/>
          </w:tcPr>
          <w:p w:rsidR="00AD2781" w:rsidRPr="002B029B" w:rsidRDefault="00091FF1" w:rsidP="00A16CAC">
            <w:pPr>
              <w:pStyle w:val="Corpsdetexte"/>
              <w:rPr>
                <w:rFonts w:ascii="Candara" w:hAnsi="Candara"/>
                <w:b/>
                <w:caps/>
              </w:rPr>
            </w:pPr>
            <w:r w:rsidRPr="002B029B">
              <w:rPr>
                <w:rFonts w:ascii="Candara" w:hAnsi="Candara"/>
                <w:b/>
                <w:caps/>
              </w:rPr>
              <w:object w:dxaOrig="225" w:dyaOrig="225">
                <v:shape id="_x0000_i1157" type="#_x0000_t75" style="width:104.45pt;height:18.2pt" o:ole="">
                  <v:imagedata r:id="rId78" o:title=""/>
                </v:shape>
                <w:control r:id="rId79" w:name="CheckBox1111111111111111" w:shapeid="_x0000_i1157"/>
              </w:object>
            </w:r>
          </w:p>
          <w:p w:rsidR="00AD2781" w:rsidRPr="00E15227" w:rsidRDefault="00091FF1" w:rsidP="00A16CAC">
            <w:pPr>
              <w:pStyle w:val="Corpsdetexte"/>
              <w:rPr>
                <w:rFonts w:ascii="Candara" w:hAnsi="Candara"/>
                <w:sz w:val="20"/>
                <w:szCs w:val="20"/>
              </w:rPr>
            </w:pPr>
            <w:r w:rsidRPr="002B029B">
              <w:rPr>
                <w:rFonts w:ascii="Candara" w:hAnsi="Candara" w:cstheme="minorHAnsi"/>
                <w:b/>
                <w:caps/>
              </w:rPr>
              <w:object w:dxaOrig="225" w:dyaOrig="225">
                <v:shape id="_x0000_i1159" type="#_x0000_t75" style="width:108pt;height:18.2pt" o:ole="">
                  <v:imagedata r:id="rId80" o:title=""/>
                </v:shape>
                <w:control r:id="rId81" w:name="CheckBox2111111111111111" w:shapeid="_x0000_i1159"/>
              </w:object>
            </w:r>
          </w:p>
        </w:tc>
      </w:tr>
    </w:tbl>
    <w:p w:rsidR="00AD2781" w:rsidRPr="00E15227" w:rsidRDefault="00AD2781" w:rsidP="00AD2781">
      <w:pPr>
        <w:bidi w:val="0"/>
        <w:spacing w:line="240" w:lineRule="exact"/>
        <w:jc w:val="lowKashida"/>
        <w:rPr>
          <w:rFonts w:ascii="Candara" w:hAnsi="Candara"/>
          <w:b/>
          <w:bCs/>
          <w:sz w:val="22"/>
          <w:szCs w:val="22"/>
        </w:rPr>
      </w:pPr>
    </w:p>
    <w:p w:rsidR="00AD2781" w:rsidRPr="00E15227" w:rsidRDefault="00AD2781" w:rsidP="00AD2781">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AD2781" w:rsidRPr="00E15227" w:rsidRDefault="00AD2781" w:rsidP="00AD2781">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AD2781" w:rsidRPr="00E15227" w:rsidRDefault="00AD2781" w:rsidP="00AD2781">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2781" w:rsidRPr="00E15227" w:rsidTr="00A16CAC">
        <w:tc>
          <w:tcPr>
            <w:tcW w:w="5000" w:type="pct"/>
          </w:tcPr>
          <w:p w:rsidR="00AD2781" w:rsidRDefault="00AD2781"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Pr="00E15227" w:rsidRDefault="006C1DFF" w:rsidP="006C1DFF">
            <w:pPr>
              <w:pStyle w:val="Corpsdetexte"/>
              <w:rPr>
                <w:rFonts w:ascii="Candara" w:hAnsi="Candara"/>
                <w:sz w:val="10"/>
                <w:szCs w:val="10"/>
              </w:rPr>
            </w:pPr>
          </w:p>
        </w:tc>
      </w:tr>
    </w:tbl>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D2781" w:rsidRPr="00E15227" w:rsidTr="00A16CAC">
        <w:tc>
          <w:tcPr>
            <w:tcW w:w="5000" w:type="pct"/>
          </w:tcPr>
          <w:p w:rsidR="00AD2781" w:rsidRDefault="00AD2781" w:rsidP="00A16CAC">
            <w:pPr>
              <w:pStyle w:val="Corpsdetexte"/>
              <w:rPr>
                <w:rFonts w:ascii="Candara" w:hAnsi="Candara"/>
                <w:sz w:val="20"/>
                <w:szCs w:val="20"/>
              </w:rPr>
            </w:pPr>
          </w:p>
          <w:p w:rsidR="006C1DFF" w:rsidRDefault="006C1DFF" w:rsidP="00A16CAC">
            <w:pPr>
              <w:pStyle w:val="Corpsdetexte"/>
              <w:rPr>
                <w:rFonts w:ascii="Candara" w:hAnsi="Candara"/>
                <w:sz w:val="20"/>
                <w:szCs w:val="20"/>
              </w:rPr>
            </w:pPr>
          </w:p>
          <w:p w:rsidR="006C1DFF" w:rsidRPr="00E15227" w:rsidRDefault="006C1DFF" w:rsidP="00A16CAC">
            <w:pPr>
              <w:pStyle w:val="Corpsdetexte"/>
              <w:rPr>
                <w:rFonts w:ascii="Candara" w:hAnsi="Candara"/>
                <w:sz w:val="20"/>
                <w:szCs w:val="20"/>
              </w:rPr>
            </w:pPr>
          </w:p>
        </w:tc>
      </w:tr>
    </w:tbl>
    <w:p w:rsidR="00AD2781" w:rsidRPr="00E15227" w:rsidRDefault="00AD2781" w:rsidP="00AD2781">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AD2781" w:rsidRPr="00E15227" w:rsidTr="008D61C2">
        <w:tc>
          <w:tcPr>
            <w:tcW w:w="1062" w:type="pct"/>
          </w:tcPr>
          <w:p w:rsidR="00AD2781" w:rsidRPr="00E15227" w:rsidRDefault="00AD2781" w:rsidP="00A16CAC">
            <w:pPr>
              <w:bidi w:val="0"/>
              <w:spacing w:line="276" w:lineRule="auto"/>
              <w:rPr>
                <w:rFonts w:ascii="Candara" w:hAnsi="Candara"/>
                <w:bCs/>
                <w:i/>
                <w:iCs/>
                <w:sz w:val="20"/>
                <w:szCs w:val="20"/>
              </w:rPr>
            </w:pPr>
          </w:p>
        </w:tc>
        <w:tc>
          <w:tcPr>
            <w:tcW w:w="503" w:type="pct"/>
            <w:vAlign w:val="center"/>
          </w:tcPr>
          <w:p w:rsidR="00AD2781" w:rsidRPr="00E15227" w:rsidRDefault="00AD2781"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AD2781" w:rsidRPr="00E15227" w:rsidRDefault="00AD2781"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AD2781" w:rsidRPr="00E15227" w:rsidRDefault="0037694C" w:rsidP="00A16CA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AD2781" w:rsidRPr="00E15227" w:rsidRDefault="00AD2781"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AD2781" w:rsidRPr="00E15227" w:rsidTr="008D61C2">
        <w:tc>
          <w:tcPr>
            <w:tcW w:w="1062" w:type="pct"/>
          </w:tcPr>
          <w:p w:rsidR="00AD2781" w:rsidRPr="00CB2C78" w:rsidRDefault="00CB2C78" w:rsidP="00CB2C78">
            <w:pPr>
              <w:bidi w:val="0"/>
              <w:spacing w:line="276" w:lineRule="auto"/>
              <w:rPr>
                <w:rFonts w:ascii="Candara" w:hAnsi="Candara"/>
                <w:b/>
                <w:sz w:val="20"/>
                <w:szCs w:val="20"/>
                <w:lang w:eastAsia="fr-CA"/>
              </w:rPr>
            </w:pPr>
            <w:r>
              <w:rPr>
                <w:rFonts w:ascii="Candara" w:hAnsi="Candara"/>
                <w:b/>
                <w:sz w:val="20"/>
                <w:szCs w:val="20"/>
                <w:lang w:eastAsia="fr-CA"/>
              </w:rPr>
              <w:t xml:space="preserve">Coordonnateur : </w:t>
            </w:r>
          </w:p>
        </w:tc>
        <w:tc>
          <w:tcPr>
            <w:tcW w:w="503" w:type="pct"/>
          </w:tcPr>
          <w:p w:rsidR="00AD2781" w:rsidRPr="00E15227" w:rsidRDefault="00AD2781" w:rsidP="00A16CAC">
            <w:pPr>
              <w:bidi w:val="0"/>
              <w:spacing w:line="360" w:lineRule="auto"/>
              <w:rPr>
                <w:rFonts w:asciiTheme="minorHAnsi" w:hAnsiTheme="minorHAnsi" w:cstheme="minorHAnsi"/>
                <w:i/>
                <w:iCs/>
                <w:sz w:val="20"/>
                <w:szCs w:val="20"/>
              </w:rPr>
            </w:pPr>
          </w:p>
        </w:tc>
        <w:tc>
          <w:tcPr>
            <w:tcW w:w="882" w:type="pct"/>
          </w:tcPr>
          <w:p w:rsidR="00AD2781" w:rsidRPr="00E15227" w:rsidRDefault="00AD2781" w:rsidP="00A16CAC">
            <w:pPr>
              <w:bidi w:val="0"/>
              <w:spacing w:line="360" w:lineRule="auto"/>
              <w:rPr>
                <w:rFonts w:asciiTheme="minorHAnsi" w:hAnsiTheme="minorHAnsi" w:cstheme="minorHAnsi"/>
                <w:i/>
                <w:iCs/>
                <w:sz w:val="20"/>
                <w:szCs w:val="20"/>
              </w:rPr>
            </w:pPr>
          </w:p>
        </w:tc>
        <w:tc>
          <w:tcPr>
            <w:tcW w:w="1191" w:type="pct"/>
          </w:tcPr>
          <w:p w:rsidR="00AD2781" w:rsidRPr="00E15227" w:rsidRDefault="00AD2781" w:rsidP="00A16CAC">
            <w:pPr>
              <w:bidi w:val="0"/>
              <w:spacing w:line="360" w:lineRule="auto"/>
              <w:rPr>
                <w:rFonts w:asciiTheme="minorHAnsi" w:hAnsiTheme="minorHAnsi" w:cstheme="minorHAnsi"/>
                <w:i/>
                <w:iCs/>
                <w:sz w:val="20"/>
                <w:szCs w:val="20"/>
              </w:rPr>
            </w:pPr>
          </w:p>
        </w:tc>
        <w:tc>
          <w:tcPr>
            <w:tcW w:w="1362" w:type="pct"/>
          </w:tcPr>
          <w:p w:rsidR="00AD2781" w:rsidRPr="00E15227" w:rsidRDefault="00AD2781" w:rsidP="00A16CAC">
            <w:pPr>
              <w:bidi w:val="0"/>
              <w:spacing w:line="360" w:lineRule="auto"/>
              <w:rPr>
                <w:rFonts w:asciiTheme="minorHAnsi" w:hAnsiTheme="minorHAnsi" w:cstheme="minorHAnsi"/>
                <w:i/>
                <w:iCs/>
                <w:sz w:val="20"/>
                <w:szCs w:val="20"/>
              </w:rPr>
            </w:pPr>
          </w:p>
        </w:tc>
      </w:tr>
      <w:tr w:rsidR="00AD2781" w:rsidRPr="00E15227" w:rsidTr="008D61C2">
        <w:tc>
          <w:tcPr>
            <w:tcW w:w="1062" w:type="pct"/>
          </w:tcPr>
          <w:p w:rsidR="00AD2781" w:rsidRPr="00E15227" w:rsidRDefault="00AD2781" w:rsidP="00A16CA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AD2781" w:rsidRPr="00E15227" w:rsidRDefault="00AD2781" w:rsidP="00A16CA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AD2781" w:rsidRPr="00E15227" w:rsidRDefault="00AD2781" w:rsidP="00A16CAC">
            <w:pPr>
              <w:bidi w:val="0"/>
              <w:spacing w:line="360" w:lineRule="auto"/>
              <w:rPr>
                <w:rFonts w:ascii="Candara" w:hAnsi="Candara"/>
                <w:i/>
                <w:iCs/>
                <w:sz w:val="20"/>
                <w:szCs w:val="20"/>
              </w:rPr>
            </w:pPr>
          </w:p>
        </w:tc>
        <w:tc>
          <w:tcPr>
            <w:tcW w:w="882" w:type="pct"/>
          </w:tcPr>
          <w:p w:rsidR="00AD2781" w:rsidRPr="00E15227" w:rsidRDefault="00AD2781" w:rsidP="00A16CAC">
            <w:pPr>
              <w:bidi w:val="0"/>
              <w:spacing w:line="360" w:lineRule="auto"/>
              <w:rPr>
                <w:rFonts w:ascii="Candara" w:hAnsi="Candara"/>
                <w:i/>
                <w:iCs/>
                <w:sz w:val="20"/>
                <w:szCs w:val="20"/>
              </w:rPr>
            </w:pPr>
          </w:p>
        </w:tc>
        <w:tc>
          <w:tcPr>
            <w:tcW w:w="1191" w:type="pct"/>
          </w:tcPr>
          <w:p w:rsidR="00AD2781" w:rsidRPr="00E15227" w:rsidRDefault="00AD2781" w:rsidP="00A16CAC">
            <w:pPr>
              <w:bidi w:val="0"/>
              <w:spacing w:line="360" w:lineRule="auto"/>
              <w:rPr>
                <w:rFonts w:ascii="Candara" w:hAnsi="Candara"/>
                <w:i/>
                <w:iCs/>
                <w:sz w:val="20"/>
                <w:szCs w:val="20"/>
              </w:rPr>
            </w:pPr>
          </w:p>
        </w:tc>
        <w:tc>
          <w:tcPr>
            <w:tcW w:w="1362" w:type="pct"/>
          </w:tcPr>
          <w:p w:rsidR="00AD2781" w:rsidRPr="00E15227" w:rsidRDefault="00AD2781" w:rsidP="00A16CAC">
            <w:pPr>
              <w:bidi w:val="0"/>
              <w:spacing w:line="360" w:lineRule="auto"/>
              <w:rPr>
                <w:rFonts w:ascii="Candara" w:hAnsi="Candara"/>
                <w:i/>
                <w:iCs/>
                <w:sz w:val="20"/>
                <w:szCs w:val="20"/>
              </w:rPr>
            </w:pPr>
          </w:p>
        </w:tc>
      </w:tr>
      <w:tr w:rsidR="00AD2781" w:rsidRPr="00E15227" w:rsidTr="008D61C2">
        <w:tc>
          <w:tcPr>
            <w:tcW w:w="1062" w:type="pct"/>
          </w:tcPr>
          <w:p w:rsidR="00AD2781" w:rsidRPr="00E15227" w:rsidRDefault="00AD2781" w:rsidP="00A16CAC">
            <w:pPr>
              <w:bidi w:val="0"/>
              <w:spacing w:line="360" w:lineRule="auto"/>
              <w:rPr>
                <w:rFonts w:ascii="Candara" w:hAnsi="Candara"/>
                <w:bCs/>
                <w:i/>
                <w:iCs/>
                <w:sz w:val="20"/>
                <w:szCs w:val="20"/>
              </w:rPr>
            </w:pPr>
          </w:p>
        </w:tc>
        <w:tc>
          <w:tcPr>
            <w:tcW w:w="503" w:type="pct"/>
          </w:tcPr>
          <w:p w:rsidR="00AD2781" w:rsidRPr="00E15227" w:rsidRDefault="00AD2781" w:rsidP="00A16CAC">
            <w:pPr>
              <w:bidi w:val="0"/>
              <w:spacing w:line="360" w:lineRule="auto"/>
              <w:rPr>
                <w:rFonts w:ascii="Candara" w:hAnsi="Candara"/>
                <w:i/>
                <w:iCs/>
                <w:sz w:val="20"/>
                <w:szCs w:val="20"/>
              </w:rPr>
            </w:pPr>
          </w:p>
        </w:tc>
        <w:tc>
          <w:tcPr>
            <w:tcW w:w="882" w:type="pct"/>
          </w:tcPr>
          <w:p w:rsidR="00AD2781" w:rsidRPr="00E15227" w:rsidRDefault="00AD2781" w:rsidP="00A16CAC">
            <w:pPr>
              <w:bidi w:val="0"/>
              <w:spacing w:line="360" w:lineRule="auto"/>
              <w:rPr>
                <w:rFonts w:ascii="Candara" w:hAnsi="Candara"/>
                <w:i/>
                <w:iCs/>
                <w:sz w:val="20"/>
                <w:szCs w:val="20"/>
              </w:rPr>
            </w:pPr>
          </w:p>
        </w:tc>
        <w:tc>
          <w:tcPr>
            <w:tcW w:w="1191" w:type="pct"/>
          </w:tcPr>
          <w:p w:rsidR="00AD2781" w:rsidRPr="00E15227" w:rsidRDefault="00AD2781" w:rsidP="00A16CAC">
            <w:pPr>
              <w:bidi w:val="0"/>
              <w:spacing w:line="360" w:lineRule="auto"/>
              <w:rPr>
                <w:rFonts w:ascii="Candara" w:hAnsi="Candara"/>
                <w:i/>
                <w:iCs/>
                <w:sz w:val="20"/>
                <w:szCs w:val="20"/>
              </w:rPr>
            </w:pPr>
          </w:p>
        </w:tc>
        <w:tc>
          <w:tcPr>
            <w:tcW w:w="1362" w:type="pct"/>
          </w:tcPr>
          <w:p w:rsidR="00AD2781" w:rsidRPr="00E15227" w:rsidRDefault="00AD2781" w:rsidP="00A16CAC">
            <w:pPr>
              <w:bidi w:val="0"/>
              <w:spacing w:line="360" w:lineRule="auto"/>
              <w:rPr>
                <w:rFonts w:ascii="Candara" w:hAnsi="Candara"/>
                <w:i/>
                <w:iCs/>
                <w:sz w:val="20"/>
                <w:szCs w:val="20"/>
              </w:rPr>
            </w:pPr>
          </w:p>
        </w:tc>
      </w:tr>
    </w:tbl>
    <w:p w:rsidR="008D61C2" w:rsidRPr="008D61C2" w:rsidRDefault="00AD2781" w:rsidP="008D61C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D61C2" w:rsidRPr="008D61C2">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AD2781" w:rsidRPr="00E15227" w:rsidTr="00A16CAC">
        <w:tc>
          <w:tcPr>
            <w:tcW w:w="5000" w:type="pct"/>
          </w:tcPr>
          <w:p w:rsidR="00AD2781" w:rsidRPr="00E15227" w:rsidRDefault="00AD2781" w:rsidP="00A16CAC">
            <w:pPr>
              <w:pStyle w:val="Corpsdetexte"/>
              <w:rPr>
                <w:szCs w:val="20"/>
              </w:rPr>
            </w:pPr>
          </w:p>
          <w:p w:rsidR="00AD2781" w:rsidRPr="00E15227" w:rsidRDefault="00AD2781" w:rsidP="00A16CAC">
            <w:pPr>
              <w:pStyle w:val="Corpsdetexte"/>
              <w:rPr>
                <w:rFonts w:ascii="Candara" w:hAnsi="Candara"/>
                <w:sz w:val="20"/>
                <w:szCs w:val="20"/>
              </w:rPr>
            </w:pPr>
          </w:p>
        </w:tc>
      </w:tr>
    </w:tbl>
    <w:p w:rsidR="00AD2781" w:rsidRPr="00E15227" w:rsidRDefault="00AD2781" w:rsidP="00AD2781">
      <w:pPr>
        <w:bidi w:val="0"/>
        <w:rPr>
          <w:rFonts w:ascii="Candara" w:hAnsi="Candara"/>
          <w:b/>
          <w:sz w:val="20"/>
          <w:szCs w:val="20"/>
          <w:lang w:eastAsia="fr-CA"/>
        </w:rPr>
      </w:pPr>
    </w:p>
    <w:p w:rsidR="00AD2781" w:rsidRPr="00E15227" w:rsidRDefault="00AD2781" w:rsidP="00AD2781">
      <w:pPr>
        <w:bidi w:val="0"/>
        <w:rPr>
          <w:rFonts w:ascii="Candara" w:hAnsi="Candara"/>
          <w:b/>
          <w:sz w:val="20"/>
          <w:szCs w:val="20"/>
          <w:lang w:eastAsia="fr-CA"/>
        </w:rPr>
      </w:pPr>
    </w:p>
    <w:p w:rsidR="00AD2781" w:rsidRDefault="00AD2781" w:rsidP="00AD2781">
      <w:pPr>
        <w:bidi w:val="0"/>
      </w:pPr>
    </w:p>
    <w:p w:rsidR="00AD2781" w:rsidRDefault="00AD2781" w:rsidP="00AD2781">
      <w:pPr>
        <w:bidi w:val="0"/>
      </w:pPr>
    </w:p>
    <w:p w:rsidR="00AD2781" w:rsidRDefault="00AD2781" w:rsidP="00AD2781">
      <w:pPr>
        <w:bidi w:val="0"/>
      </w:pPr>
    </w:p>
    <w:p w:rsidR="00AD2781" w:rsidRDefault="00AD2781" w:rsidP="00AD2781">
      <w:pPr>
        <w:bidi w:val="0"/>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jc w:val="lowKashida"/>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A16CAC" w:rsidRPr="00E15227" w:rsidTr="00A16CAC">
        <w:trPr>
          <w:trHeight w:val="1667"/>
          <w:jc w:val="center"/>
        </w:trPr>
        <w:tc>
          <w:tcPr>
            <w:tcW w:w="5000" w:type="pct"/>
            <w:shd w:val="clear" w:color="auto" w:fill="FFFFFF" w:themeFill="background1"/>
          </w:tcPr>
          <w:p w:rsidR="00A16CAC" w:rsidRPr="00E15227" w:rsidRDefault="00A16CAC" w:rsidP="00A16CAC">
            <w:pPr>
              <w:bidi w:val="0"/>
              <w:spacing w:line="240" w:lineRule="exact"/>
              <w:jc w:val="center"/>
              <w:rPr>
                <w:rFonts w:ascii="Candara" w:hAnsi="Candara"/>
                <w:color w:val="17365D" w:themeColor="text2" w:themeShade="BF"/>
                <w:sz w:val="20"/>
                <w:szCs w:val="20"/>
              </w:rPr>
            </w:pPr>
          </w:p>
          <w:p w:rsidR="00A16CAC" w:rsidRPr="00E15227" w:rsidRDefault="00A16CAC" w:rsidP="00A16CAC">
            <w:pPr>
              <w:bidi w:val="0"/>
              <w:jc w:val="center"/>
              <w:rPr>
                <w:rFonts w:ascii="Candara" w:hAnsi="Candara"/>
                <w:b/>
                <w:color w:val="17365D" w:themeColor="text2" w:themeShade="BF"/>
                <w:sz w:val="20"/>
                <w:szCs w:val="20"/>
                <w:lang w:eastAsia="fr-CA"/>
              </w:rPr>
            </w:pPr>
          </w:p>
          <w:p w:rsidR="00A16CAC" w:rsidRPr="00E15227" w:rsidRDefault="00A16CAC" w:rsidP="00A16CA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16CAC" w:rsidRPr="00E15227" w:rsidRDefault="00A16CAC" w:rsidP="00A16CAC">
            <w:pPr>
              <w:bidi w:val="0"/>
              <w:jc w:val="center"/>
              <w:rPr>
                <w:rFonts w:ascii="Candara" w:hAnsi="Candara"/>
                <w:b/>
                <w:bCs/>
                <w:color w:val="17365D" w:themeColor="text2" w:themeShade="BF"/>
                <w:sz w:val="20"/>
                <w:szCs w:val="20"/>
              </w:rPr>
            </w:pPr>
          </w:p>
          <w:p w:rsidR="00A16CAC" w:rsidRPr="00E15227" w:rsidRDefault="00A16CAC" w:rsidP="00A16CAC">
            <w:pPr>
              <w:bidi w:val="0"/>
              <w:spacing w:line="240" w:lineRule="exact"/>
              <w:jc w:val="center"/>
              <w:rPr>
                <w:rFonts w:ascii="Candara" w:hAnsi="Candara"/>
                <w:color w:val="17365D" w:themeColor="text2" w:themeShade="BF"/>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A16CAC" w:rsidRPr="00E15227" w:rsidTr="00A16CAC">
        <w:trPr>
          <w:trHeight w:val="828"/>
        </w:trPr>
        <w:tc>
          <w:tcPr>
            <w:tcW w:w="4361" w:type="dxa"/>
            <w:vAlign w:val="center"/>
          </w:tcPr>
          <w:p w:rsidR="00A16CAC" w:rsidRPr="00E15227" w:rsidRDefault="00A16CAC" w:rsidP="00A16CA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16CAC" w:rsidRPr="008D61C2" w:rsidRDefault="00A16CAC" w:rsidP="00A16CAC">
            <w:pPr>
              <w:bidi w:val="0"/>
              <w:spacing w:line="360" w:lineRule="auto"/>
              <w:jc w:val="center"/>
              <w:rPr>
                <w:b/>
                <w:bCs/>
                <w:i/>
                <w:caps/>
                <w:lang w:eastAsia="fr-CA"/>
              </w:rPr>
            </w:pPr>
            <w:r w:rsidRPr="008D61C2">
              <w:rPr>
                <w:rFonts w:ascii="Calibri" w:hAnsi="Calibri" w:cs="Calibri"/>
                <w:b/>
                <w:bCs/>
                <w:lang w:eastAsia="fr-FR"/>
              </w:rPr>
              <w:t>M17</w:t>
            </w:r>
          </w:p>
        </w:tc>
      </w:tr>
      <w:tr w:rsidR="00A16CAC" w:rsidRPr="00E15227" w:rsidTr="00A16CAC">
        <w:trPr>
          <w:trHeight w:val="827"/>
        </w:trPr>
        <w:tc>
          <w:tcPr>
            <w:tcW w:w="4361" w:type="dxa"/>
            <w:vAlign w:val="center"/>
          </w:tcPr>
          <w:p w:rsidR="00A16CAC" w:rsidRPr="00E15227" w:rsidRDefault="00A16CAC" w:rsidP="00A16CA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16CAC" w:rsidRPr="008D61C2" w:rsidRDefault="00A16CAC" w:rsidP="00A16CAC">
            <w:pPr>
              <w:bidi w:val="0"/>
              <w:spacing w:line="360" w:lineRule="auto"/>
              <w:jc w:val="center"/>
              <w:rPr>
                <w:b/>
                <w:i/>
                <w:caps/>
                <w:lang w:eastAsia="fr-CA"/>
              </w:rPr>
            </w:pPr>
            <w:r w:rsidRPr="008D61C2">
              <w:rPr>
                <w:rFonts w:ascii="Calibri" w:hAnsi="Calibri" w:cs="Calibri"/>
                <w:b/>
                <w:bCs/>
                <w:lang w:eastAsia="fr-FR"/>
              </w:rPr>
              <w:t xml:space="preserve">CONCEPTION ASSISTEE PAR ORDINATEUR (CAO) </w:t>
            </w:r>
          </w:p>
        </w:tc>
      </w:tr>
      <w:tr w:rsidR="00A16CAC" w:rsidRPr="00E15227" w:rsidTr="00A16CAC">
        <w:trPr>
          <w:trHeight w:val="981"/>
        </w:trPr>
        <w:tc>
          <w:tcPr>
            <w:tcW w:w="4361" w:type="dxa"/>
            <w:vAlign w:val="center"/>
          </w:tcPr>
          <w:p w:rsidR="00A16CAC" w:rsidRPr="00E15227" w:rsidRDefault="00A16CAC" w:rsidP="00A16CAC">
            <w:pPr>
              <w:bidi w:val="0"/>
              <w:spacing w:line="276" w:lineRule="auto"/>
              <w:rPr>
                <w:rFonts w:ascii="Candara" w:hAnsi="Candara"/>
                <w:b/>
                <w:bCs/>
              </w:rPr>
            </w:pPr>
            <w:r w:rsidRPr="00E15227">
              <w:rPr>
                <w:rFonts w:ascii="Candara" w:hAnsi="Candara"/>
                <w:b/>
                <w:bCs/>
              </w:rPr>
              <w:t xml:space="preserve">Nature du module </w:t>
            </w:r>
          </w:p>
          <w:p w:rsidR="00A16CAC" w:rsidRPr="00E15227" w:rsidRDefault="00A16CAC" w:rsidP="00A16CA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Disciplinaire</w:t>
            </w:r>
          </w:p>
        </w:tc>
      </w:tr>
      <w:tr w:rsidR="00A16CAC" w:rsidRPr="00E15227" w:rsidTr="00A16CAC">
        <w:trPr>
          <w:trHeight w:val="967"/>
        </w:trPr>
        <w:tc>
          <w:tcPr>
            <w:tcW w:w="4361" w:type="dxa"/>
            <w:vAlign w:val="center"/>
          </w:tcPr>
          <w:p w:rsidR="00A16CAC" w:rsidRPr="00E15227" w:rsidRDefault="00A16CAC" w:rsidP="00A16CA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S3</w:t>
            </w:r>
          </w:p>
        </w:tc>
      </w:tr>
      <w:tr w:rsidR="00A16CAC" w:rsidRPr="00E15227" w:rsidTr="00A16CAC">
        <w:trPr>
          <w:trHeight w:val="557"/>
        </w:trPr>
        <w:tc>
          <w:tcPr>
            <w:tcW w:w="4361" w:type="dxa"/>
            <w:vAlign w:val="center"/>
          </w:tcPr>
          <w:p w:rsidR="00A16CAC" w:rsidRPr="00E15227" w:rsidRDefault="00A16CAC" w:rsidP="00A16CA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16CAC" w:rsidRPr="00E15227" w:rsidRDefault="00A16CAC" w:rsidP="00A16CAC">
            <w:pPr>
              <w:bidi w:val="0"/>
              <w:spacing w:line="360" w:lineRule="auto"/>
              <w:rPr>
                <w:b/>
                <w:i/>
                <w:caps/>
                <w:lang w:eastAsia="fr-CA"/>
              </w:rPr>
            </w:pPr>
          </w:p>
        </w:tc>
      </w:tr>
    </w:tbl>
    <w:p w:rsidR="00A16CAC" w:rsidRPr="00E15227" w:rsidRDefault="00A16CAC" w:rsidP="00A16CAC">
      <w:pPr>
        <w:bidi w:val="0"/>
        <w:rPr>
          <w:rFonts w:ascii="Candara" w:hAnsi="Candara"/>
          <w:b/>
          <w:sz w:val="20"/>
          <w:szCs w:val="20"/>
          <w:lang w:eastAsia="fr-CA"/>
        </w:rPr>
        <w:sectPr w:rsidR="00A16CAC" w:rsidRPr="00E15227" w:rsidSect="00897365">
          <w:pgSz w:w="11907" w:h="16840"/>
          <w:pgMar w:top="851" w:right="1134" w:bottom="851" w:left="1134" w:header="720" w:footer="720" w:gutter="0"/>
          <w:cols w:space="720"/>
          <w:titlePg/>
        </w:sectPr>
      </w:pPr>
    </w:p>
    <w:p w:rsidR="00A16CAC" w:rsidRPr="00E15227" w:rsidRDefault="00A16CAC" w:rsidP="00A16CA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A16CAC" w:rsidRPr="00E15227" w:rsidRDefault="00A16CAC" w:rsidP="00A16CA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rPr>
          <w:trHeight w:val="513"/>
        </w:trPr>
        <w:tc>
          <w:tcPr>
            <w:tcW w:w="5000" w:type="pct"/>
          </w:tcPr>
          <w:p w:rsidR="00A16CAC" w:rsidRPr="008B0041" w:rsidRDefault="00A16CAC" w:rsidP="00A16CAC">
            <w:pPr>
              <w:pStyle w:val="Corpsdetexte"/>
              <w:ind w:left="142" w:right="148"/>
              <w:jc w:val="left"/>
              <w:rPr>
                <w:rFonts w:asciiTheme="minorBidi" w:hAnsiTheme="minorBidi" w:cstheme="minorBidi"/>
                <w:sz w:val="10"/>
                <w:szCs w:val="10"/>
              </w:rPr>
            </w:pPr>
          </w:p>
          <w:p w:rsidR="00A16CAC" w:rsidRPr="00A16CAC" w:rsidRDefault="00A16CAC" w:rsidP="00A16CAC">
            <w:pPr>
              <w:bidi w:val="0"/>
              <w:rPr>
                <w:rFonts w:asciiTheme="minorBidi" w:hAnsiTheme="minorBidi" w:cstheme="minorBidi"/>
              </w:rPr>
            </w:pPr>
            <w:r w:rsidRPr="00A16CAC">
              <w:rPr>
                <w:rFonts w:asciiTheme="minorBidi" w:hAnsiTheme="minorBidi" w:cstheme="minorBidi"/>
                <w:color w:val="000000" w:themeColor="text1"/>
                <w:sz w:val="22"/>
                <w:szCs w:val="22"/>
              </w:rPr>
              <w:t xml:space="preserve">A l'issue de ce module, l'étudiant doit être capable de </w:t>
            </w:r>
            <w:r w:rsidRPr="00A16CAC">
              <w:rPr>
                <w:rFonts w:asciiTheme="minorBidi" w:hAnsiTheme="minorBidi" w:cstheme="minorBidi"/>
                <w:sz w:val="22"/>
                <w:szCs w:val="22"/>
              </w:rPr>
              <w:t xml:space="preserve">maitriser l’utilisation d’un logiciel de CAO en vue de concevoir des solutions technologiques. </w:t>
            </w:r>
          </w:p>
          <w:p w:rsidR="00A16CAC" w:rsidRPr="00D06BF7" w:rsidRDefault="00A16CAC" w:rsidP="00A16CAC">
            <w:pPr>
              <w:bidi w:val="0"/>
              <w:spacing w:line="276" w:lineRule="auto"/>
              <w:ind w:left="425"/>
              <w:rPr>
                <w:rFonts w:asciiTheme="minorBidi" w:hAnsiTheme="minorBidi" w:cstheme="minorBidi"/>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A16CAC" w:rsidRPr="0069647B" w:rsidRDefault="00A16CAC" w:rsidP="00A16CA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rPr>
          <w:trHeight w:val="588"/>
        </w:trPr>
        <w:tc>
          <w:tcPr>
            <w:tcW w:w="5000" w:type="pct"/>
          </w:tcPr>
          <w:p w:rsidR="00A16CAC" w:rsidRPr="00E15227" w:rsidRDefault="00A16CAC" w:rsidP="00A16CAC">
            <w:pPr>
              <w:bidi w:val="0"/>
              <w:rPr>
                <w:rFonts w:ascii="Candara" w:hAnsi="Candara"/>
                <w:b/>
                <w:sz w:val="10"/>
                <w:szCs w:val="10"/>
                <w:lang w:eastAsia="fr-CA"/>
              </w:rPr>
            </w:pPr>
          </w:p>
          <w:p w:rsidR="00A16CAC" w:rsidRPr="00EE1236" w:rsidRDefault="004D2D39" w:rsidP="004D2D39">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S3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16</w:t>
            </w:r>
          </w:p>
        </w:tc>
      </w:tr>
    </w:tbl>
    <w:p w:rsidR="000D4649" w:rsidRPr="00C41829" w:rsidRDefault="00A16CA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A16CAC" w:rsidRPr="00E15227" w:rsidRDefault="00A16CAC" w:rsidP="000D4649">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33"/>
        <w:gridCol w:w="567"/>
        <w:gridCol w:w="425"/>
        <w:gridCol w:w="851"/>
        <w:gridCol w:w="992"/>
        <w:gridCol w:w="992"/>
        <w:gridCol w:w="2552"/>
        <w:gridCol w:w="727"/>
      </w:tblGrid>
      <w:tr w:rsidR="00A16CAC" w:rsidRPr="00E15227" w:rsidTr="008D61C2">
        <w:tc>
          <w:tcPr>
            <w:tcW w:w="2533" w:type="dxa"/>
            <w:vMerge w:val="restart"/>
            <w:vAlign w:val="center"/>
          </w:tcPr>
          <w:p w:rsidR="00A16CAC" w:rsidRPr="00E15227" w:rsidRDefault="00A16CAC" w:rsidP="00A16CA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106" w:type="dxa"/>
            <w:gridSpan w:val="7"/>
            <w:vAlign w:val="center"/>
          </w:tcPr>
          <w:p w:rsidR="00A16CAC" w:rsidRPr="00E15227" w:rsidRDefault="00A16CAC" w:rsidP="00A16CA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A16CAC" w:rsidRPr="00E15227" w:rsidTr="008D61C2">
        <w:tc>
          <w:tcPr>
            <w:tcW w:w="2533" w:type="dxa"/>
            <w:vMerge/>
            <w:vAlign w:val="center"/>
          </w:tcPr>
          <w:p w:rsidR="00A16CAC" w:rsidRPr="00E15227" w:rsidRDefault="00A16CAC" w:rsidP="00A16CAC">
            <w:pPr>
              <w:bidi w:val="0"/>
              <w:spacing w:line="360" w:lineRule="auto"/>
              <w:rPr>
                <w:rFonts w:ascii="Candara" w:hAnsi="Candara"/>
                <w:b/>
                <w:bCs/>
                <w:sz w:val="18"/>
                <w:szCs w:val="18"/>
              </w:rPr>
            </w:pPr>
          </w:p>
        </w:tc>
        <w:tc>
          <w:tcPr>
            <w:tcW w:w="567" w:type="dxa"/>
            <w:vAlign w:val="center"/>
          </w:tcPr>
          <w:p w:rsidR="00A16CAC" w:rsidRPr="00E15227" w:rsidRDefault="00A16CAC"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425" w:type="dxa"/>
            <w:vAlign w:val="center"/>
          </w:tcPr>
          <w:p w:rsidR="00A16CAC" w:rsidRPr="00E15227" w:rsidRDefault="00A16CAC"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851" w:type="dxa"/>
            <w:vAlign w:val="center"/>
          </w:tcPr>
          <w:p w:rsidR="00A16CAC" w:rsidRPr="00E15227" w:rsidRDefault="00A16CAC" w:rsidP="00A16CA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A16CAC" w:rsidRPr="00E15227" w:rsidRDefault="00EA294E" w:rsidP="008D61C2">
            <w:pPr>
              <w:bidi w:val="0"/>
              <w:jc w:val="center"/>
              <w:rPr>
                <w:rFonts w:ascii="Candara" w:hAnsi="Candara"/>
                <w:b/>
                <w:bCs/>
                <w:sz w:val="18"/>
                <w:szCs w:val="18"/>
              </w:rPr>
            </w:pPr>
            <w:r>
              <w:rPr>
                <w:rFonts w:ascii="Candara" w:hAnsi="Candara"/>
                <w:b/>
                <w:bCs/>
                <w:sz w:val="18"/>
                <w:szCs w:val="18"/>
              </w:rPr>
              <w:t>Activités Pratiques</w:t>
            </w:r>
          </w:p>
        </w:tc>
        <w:tc>
          <w:tcPr>
            <w:tcW w:w="992" w:type="dxa"/>
            <w:vAlign w:val="center"/>
          </w:tcPr>
          <w:p w:rsidR="00A16CAC" w:rsidRPr="008D61C2" w:rsidRDefault="00A16CAC" w:rsidP="008D61C2">
            <w:pPr>
              <w:bidi w:val="0"/>
              <w:jc w:val="center"/>
              <w:rPr>
                <w:rFonts w:ascii="Candara" w:hAnsi="Candara"/>
                <w:b/>
                <w:bCs/>
                <w:sz w:val="18"/>
                <w:szCs w:val="18"/>
              </w:rPr>
            </w:pPr>
            <w:r w:rsidRPr="008D61C2">
              <w:rPr>
                <w:rFonts w:ascii="Candara" w:hAnsi="Candara"/>
                <w:b/>
                <w:bCs/>
                <w:sz w:val="18"/>
                <w:szCs w:val="18"/>
              </w:rPr>
              <w:t>Travail personnel</w:t>
            </w:r>
          </w:p>
        </w:tc>
        <w:tc>
          <w:tcPr>
            <w:tcW w:w="2552" w:type="dxa"/>
            <w:vAlign w:val="center"/>
          </w:tcPr>
          <w:p w:rsidR="00A16CAC" w:rsidRPr="00E15227" w:rsidRDefault="00B32453" w:rsidP="00A16CA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727" w:type="dxa"/>
            <w:vAlign w:val="center"/>
          </w:tcPr>
          <w:p w:rsidR="00A16CAC" w:rsidRPr="00E15227" w:rsidRDefault="00A16CAC" w:rsidP="00A16CAC">
            <w:pPr>
              <w:bidi w:val="0"/>
              <w:jc w:val="center"/>
              <w:rPr>
                <w:rFonts w:ascii="Candara" w:hAnsi="Candara"/>
                <w:b/>
                <w:bCs/>
                <w:sz w:val="18"/>
                <w:szCs w:val="18"/>
              </w:rPr>
            </w:pPr>
            <w:r w:rsidRPr="00E15227">
              <w:rPr>
                <w:rFonts w:ascii="Candara" w:hAnsi="Candara"/>
                <w:b/>
                <w:bCs/>
                <w:sz w:val="18"/>
                <w:szCs w:val="18"/>
              </w:rPr>
              <w:t>VH global</w:t>
            </w:r>
          </w:p>
        </w:tc>
      </w:tr>
      <w:tr w:rsidR="004D2D39" w:rsidRPr="00E15227" w:rsidTr="008D61C2">
        <w:tc>
          <w:tcPr>
            <w:tcW w:w="2533" w:type="dxa"/>
          </w:tcPr>
          <w:p w:rsidR="004D2D39" w:rsidRPr="00E15227" w:rsidRDefault="004D2D39" w:rsidP="00A16CA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6</w:t>
            </w:r>
          </w:p>
        </w:tc>
        <w:tc>
          <w:tcPr>
            <w:tcW w:w="425" w:type="dxa"/>
          </w:tcPr>
          <w:p w:rsidR="004D2D39" w:rsidRPr="004D2D39" w:rsidRDefault="004D2D39" w:rsidP="004D2D39">
            <w:pPr>
              <w:bidi w:val="0"/>
              <w:spacing w:line="360" w:lineRule="auto"/>
              <w:jc w:val="center"/>
              <w:rPr>
                <w:rFonts w:ascii="Candara" w:hAnsi="Candara"/>
                <w:b/>
                <w:bCs/>
                <w:sz w:val="18"/>
                <w:szCs w:val="18"/>
              </w:rPr>
            </w:pPr>
          </w:p>
        </w:tc>
        <w:tc>
          <w:tcPr>
            <w:tcW w:w="851"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42</w:t>
            </w:r>
          </w:p>
        </w:tc>
        <w:tc>
          <w:tcPr>
            <w:tcW w:w="992" w:type="dxa"/>
          </w:tcPr>
          <w:p w:rsidR="004D2D39" w:rsidRPr="004D2D39" w:rsidRDefault="004D2D39" w:rsidP="004D2D39">
            <w:pPr>
              <w:bidi w:val="0"/>
              <w:spacing w:line="360" w:lineRule="auto"/>
              <w:jc w:val="center"/>
              <w:rPr>
                <w:rFonts w:ascii="Candara" w:hAnsi="Candara"/>
                <w:b/>
                <w:bCs/>
                <w:sz w:val="18"/>
                <w:szCs w:val="18"/>
              </w:rPr>
            </w:pPr>
          </w:p>
        </w:tc>
        <w:tc>
          <w:tcPr>
            <w:tcW w:w="992" w:type="dxa"/>
          </w:tcPr>
          <w:p w:rsidR="004D2D39" w:rsidRPr="004D2D39" w:rsidRDefault="004D2D39" w:rsidP="004D2D39">
            <w:pPr>
              <w:bidi w:val="0"/>
              <w:spacing w:line="360" w:lineRule="auto"/>
              <w:jc w:val="center"/>
              <w:rPr>
                <w:rFonts w:ascii="Candara" w:hAnsi="Candara"/>
                <w:b/>
                <w:bCs/>
                <w:sz w:val="18"/>
                <w:szCs w:val="18"/>
              </w:rPr>
            </w:pPr>
          </w:p>
        </w:tc>
        <w:tc>
          <w:tcPr>
            <w:tcW w:w="2552"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2</w:t>
            </w:r>
          </w:p>
        </w:tc>
        <w:tc>
          <w:tcPr>
            <w:tcW w:w="727"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50</w:t>
            </w:r>
          </w:p>
        </w:tc>
      </w:tr>
      <w:tr w:rsidR="004D2D39" w:rsidRPr="00E15227" w:rsidTr="008D61C2">
        <w:tc>
          <w:tcPr>
            <w:tcW w:w="2533" w:type="dxa"/>
          </w:tcPr>
          <w:p w:rsidR="004D2D39" w:rsidRPr="00E15227" w:rsidRDefault="004D2D39" w:rsidP="00A16CAC">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12%</w:t>
            </w:r>
          </w:p>
        </w:tc>
        <w:tc>
          <w:tcPr>
            <w:tcW w:w="425"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w:t>
            </w:r>
          </w:p>
        </w:tc>
        <w:tc>
          <w:tcPr>
            <w:tcW w:w="851"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84%</w:t>
            </w:r>
          </w:p>
        </w:tc>
        <w:tc>
          <w:tcPr>
            <w:tcW w:w="992" w:type="dxa"/>
          </w:tcPr>
          <w:p w:rsidR="004D2D39" w:rsidRPr="004D2D39" w:rsidRDefault="004D2D39" w:rsidP="004D2D39">
            <w:pPr>
              <w:bidi w:val="0"/>
              <w:spacing w:line="360" w:lineRule="auto"/>
              <w:jc w:val="center"/>
              <w:rPr>
                <w:rFonts w:ascii="Candara" w:hAnsi="Candara"/>
                <w:b/>
                <w:bCs/>
                <w:sz w:val="18"/>
                <w:szCs w:val="18"/>
              </w:rPr>
            </w:pPr>
          </w:p>
        </w:tc>
        <w:tc>
          <w:tcPr>
            <w:tcW w:w="992" w:type="dxa"/>
          </w:tcPr>
          <w:p w:rsidR="004D2D39" w:rsidRPr="004D2D39" w:rsidRDefault="004D2D39" w:rsidP="004D2D39">
            <w:pPr>
              <w:bidi w:val="0"/>
              <w:spacing w:line="360" w:lineRule="auto"/>
              <w:jc w:val="center"/>
              <w:rPr>
                <w:rFonts w:ascii="Candara" w:hAnsi="Candara"/>
                <w:b/>
                <w:bCs/>
                <w:sz w:val="18"/>
                <w:szCs w:val="18"/>
              </w:rPr>
            </w:pPr>
          </w:p>
        </w:tc>
        <w:tc>
          <w:tcPr>
            <w:tcW w:w="2552"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4%</w:t>
            </w:r>
          </w:p>
        </w:tc>
        <w:tc>
          <w:tcPr>
            <w:tcW w:w="727" w:type="dxa"/>
          </w:tcPr>
          <w:p w:rsidR="004D2D39" w:rsidRPr="004D2D39" w:rsidRDefault="004D2D39" w:rsidP="004D2D39">
            <w:pPr>
              <w:bidi w:val="0"/>
              <w:spacing w:line="360" w:lineRule="auto"/>
              <w:jc w:val="center"/>
              <w:rPr>
                <w:rFonts w:ascii="Candara" w:hAnsi="Candara"/>
                <w:b/>
                <w:bCs/>
                <w:sz w:val="18"/>
                <w:szCs w:val="18"/>
              </w:rPr>
            </w:pPr>
            <w:r w:rsidRPr="004D2D39">
              <w:rPr>
                <w:rFonts w:ascii="Candara" w:hAnsi="Candara"/>
                <w:b/>
                <w:bCs/>
                <w:sz w:val="18"/>
                <w:szCs w:val="18"/>
              </w:rPr>
              <w:t>100%</w:t>
            </w:r>
          </w:p>
        </w:tc>
      </w:tr>
    </w:tbl>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p>
    <w:p w:rsidR="007C4D78" w:rsidRDefault="00A16CAC"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F33F8C" w:rsidTr="00A16CAC">
        <w:trPr>
          <w:trHeight w:val="396"/>
        </w:trPr>
        <w:tc>
          <w:tcPr>
            <w:tcW w:w="5000" w:type="pct"/>
          </w:tcPr>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xml:space="preserve">- Exploitation d’un logiciel de CAO dans un projet de Conception (Ex : Catia, Solid works, …) </w:t>
            </w:r>
          </w:p>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Modélisation filaire</w:t>
            </w:r>
          </w:p>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Modélisation volumique</w:t>
            </w:r>
          </w:p>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Modélisation surfacique</w:t>
            </w:r>
          </w:p>
          <w:p w:rsidR="00A16CAC" w:rsidRPr="00A16CAC" w:rsidRDefault="00A16CAC" w:rsidP="00A16CAC">
            <w:pPr>
              <w:bidi w:val="0"/>
              <w:ind w:left="360"/>
              <w:rPr>
                <w:rFonts w:asciiTheme="minorBidi" w:hAnsiTheme="minorBidi" w:cstheme="minorBidi"/>
              </w:rPr>
            </w:pPr>
            <w:r w:rsidRPr="00A16CAC">
              <w:rPr>
                <w:rFonts w:asciiTheme="minorBidi" w:hAnsiTheme="minorBidi" w:cstheme="minorBidi"/>
              </w:rPr>
              <w:t xml:space="preserve">- Modélisation d’un assemblage : </w:t>
            </w:r>
          </w:p>
          <w:p w:rsidR="00A16CAC" w:rsidRPr="00A16CAC" w:rsidRDefault="00A16CAC" w:rsidP="00A16CAC">
            <w:pPr>
              <w:bidi w:val="0"/>
              <w:ind w:left="360"/>
              <w:rPr>
                <w:rFonts w:asciiTheme="minorBidi" w:hAnsiTheme="minorBidi" w:cstheme="minorBidi"/>
                <w:b/>
                <w:bCs/>
              </w:rPr>
            </w:pPr>
            <w:r w:rsidRPr="00A16CAC">
              <w:rPr>
                <w:rFonts w:asciiTheme="minorBidi" w:hAnsiTheme="minorBidi" w:cstheme="minorBidi"/>
              </w:rPr>
              <w:t xml:space="preserve">- Mise en plan et traçage: </w:t>
            </w:r>
          </w:p>
        </w:tc>
      </w:tr>
    </w:tbl>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p>
    <w:p w:rsidR="006C1DFF" w:rsidRPr="006C1DFF" w:rsidRDefault="00A16CAC"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c>
          <w:tcPr>
            <w:tcW w:w="5000" w:type="pct"/>
          </w:tcPr>
          <w:p w:rsidR="00A16CAC" w:rsidRPr="00E15227" w:rsidRDefault="00A16CAC" w:rsidP="00A16CAC">
            <w:pPr>
              <w:pStyle w:val="Corpsdetexte"/>
              <w:rPr>
                <w:rFonts w:ascii="Candara" w:hAnsi="Candara"/>
                <w:sz w:val="20"/>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6C1DFF">
        <w:trPr>
          <w:trHeight w:val="770"/>
        </w:trPr>
        <w:tc>
          <w:tcPr>
            <w:tcW w:w="5000" w:type="pct"/>
          </w:tcPr>
          <w:p w:rsidR="00A16CAC" w:rsidRPr="00E15227" w:rsidRDefault="00A16CAC" w:rsidP="00A16CAC">
            <w:pPr>
              <w:pStyle w:val="Corpsdetexte"/>
              <w:rPr>
                <w:rFonts w:ascii="Candara" w:hAnsi="Candara"/>
                <w:sz w:val="20"/>
                <w:szCs w:val="20"/>
              </w:rPr>
            </w:pPr>
          </w:p>
          <w:p w:rsidR="00A16CAC" w:rsidRPr="00E15227" w:rsidRDefault="00A16CAC" w:rsidP="00A16CAC">
            <w:pPr>
              <w:pStyle w:val="Corpsdetexte"/>
              <w:rPr>
                <w:rFonts w:ascii="Candara" w:hAnsi="Candara"/>
                <w:sz w:val="20"/>
                <w:szCs w:val="20"/>
              </w:rPr>
            </w:pPr>
          </w:p>
        </w:tc>
      </w:tr>
    </w:tbl>
    <w:p w:rsidR="00A16CAC" w:rsidRDefault="00A16CAC" w:rsidP="00A16CAC">
      <w:pPr>
        <w:bidi w:val="0"/>
        <w:rPr>
          <w:rFonts w:ascii="Candara" w:hAnsi="Candara"/>
        </w:rPr>
      </w:pPr>
    </w:p>
    <w:p w:rsidR="006C1DFF" w:rsidRDefault="006C1DFF" w:rsidP="006C1DFF">
      <w:pPr>
        <w:bidi w:val="0"/>
        <w:rPr>
          <w:rFonts w:ascii="Candara" w:hAnsi="Candara"/>
        </w:rPr>
      </w:pPr>
    </w:p>
    <w:p w:rsidR="006C1DFF" w:rsidRDefault="006C1DFF" w:rsidP="006C1DFF">
      <w:pPr>
        <w:bidi w:val="0"/>
        <w:rPr>
          <w:rFonts w:ascii="Candara" w:hAnsi="Candara"/>
        </w:rPr>
      </w:pPr>
    </w:p>
    <w:p w:rsidR="006C1DFF" w:rsidRDefault="006C1DFF" w:rsidP="006C1DFF">
      <w:pPr>
        <w:bidi w:val="0"/>
        <w:rPr>
          <w:rFonts w:ascii="Candara" w:hAnsi="Candara"/>
        </w:rPr>
      </w:pPr>
    </w:p>
    <w:p w:rsidR="006C1DFF" w:rsidRDefault="006C1DFF" w:rsidP="006C1DFF">
      <w:pPr>
        <w:bidi w:val="0"/>
        <w:rPr>
          <w:rFonts w:ascii="Candara" w:hAnsi="Candara"/>
        </w:rPr>
      </w:pPr>
    </w:p>
    <w:p w:rsidR="006C1DFF" w:rsidRDefault="006C1DFF" w:rsidP="006C1DFF">
      <w:pPr>
        <w:bidi w:val="0"/>
        <w:rPr>
          <w:rFonts w:ascii="Candara" w:hAnsi="Candara"/>
        </w:rPr>
      </w:pPr>
    </w:p>
    <w:p w:rsidR="006C1DFF" w:rsidRPr="00E15227" w:rsidRDefault="006C1DFF" w:rsidP="006C1DFF">
      <w:pPr>
        <w:bidi w:val="0"/>
        <w:rPr>
          <w:rFonts w:ascii="Candara" w:hAnsi="Candara"/>
        </w:rPr>
      </w:pPr>
    </w:p>
    <w:p w:rsidR="00A16CAC" w:rsidRPr="00E15227" w:rsidRDefault="00A16CAC" w:rsidP="00A16CA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A16CAC" w:rsidRPr="00E15227" w:rsidRDefault="00A16CAC" w:rsidP="00A16CAC">
      <w:pPr>
        <w:bidi w:val="0"/>
        <w:jc w:val="lowKashida"/>
        <w:rPr>
          <w:rFonts w:ascii="Candara" w:hAnsi="Candara"/>
          <w:b/>
          <w:bCs/>
        </w:rPr>
      </w:pPr>
      <w:r w:rsidRPr="00E15227">
        <w:rPr>
          <w:rFonts w:ascii="Candara" w:hAnsi="Candara"/>
          <w:b/>
          <w:bCs/>
          <w:sz w:val="22"/>
          <w:szCs w:val="22"/>
        </w:rPr>
        <w:t>2.1. Modes d’évaluation </w:t>
      </w:r>
    </w:p>
    <w:p w:rsidR="00A16CAC" w:rsidRPr="00E15227" w:rsidRDefault="00A16CAC" w:rsidP="00A16CA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C1DFF" w:rsidRPr="00E15227" w:rsidTr="005A6184">
        <w:tc>
          <w:tcPr>
            <w:tcW w:w="5000" w:type="pct"/>
          </w:tcPr>
          <w:p w:rsidR="006C1DFF" w:rsidRDefault="006C1DFF" w:rsidP="005A6184">
            <w:pPr>
              <w:pStyle w:val="Corpsdetexte"/>
              <w:rPr>
                <w:rFonts w:ascii="Candara" w:hAnsi="Candara"/>
                <w:sz w:val="20"/>
                <w:szCs w:val="20"/>
              </w:rPr>
            </w:pPr>
          </w:p>
          <w:p w:rsidR="006C1DFF" w:rsidRDefault="006C1DFF" w:rsidP="005A6184">
            <w:pPr>
              <w:pStyle w:val="Corpsdetexte"/>
              <w:rPr>
                <w:rFonts w:ascii="Candara" w:hAnsi="Candara"/>
                <w:sz w:val="20"/>
                <w:szCs w:val="20"/>
              </w:rPr>
            </w:pPr>
          </w:p>
          <w:p w:rsidR="006C1DFF" w:rsidRPr="00E15227" w:rsidRDefault="006C1DFF" w:rsidP="005A6184">
            <w:pPr>
              <w:pStyle w:val="Corpsdetexte"/>
              <w:rPr>
                <w:rFonts w:ascii="Candara" w:hAnsi="Candara"/>
                <w:sz w:val="20"/>
                <w:szCs w:val="20"/>
              </w:rPr>
            </w:pPr>
          </w:p>
        </w:tc>
      </w:tr>
    </w:tbl>
    <w:p w:rsidR="00A16CAC" w:rsidRPr="00E15227" w:rsidRDefault="00A16CAC" w:rsidP="00A16CAC">
      <w:pPr>
        <w:bidi w:val="0"/>
        <w:spacing w:line="240" w:lineRule="exact"/>
        <w:jc w:val="lowKashida"/>
        <w:rPr>
          <w:rFonts w:ascii="Candara" w:hAnsi="Candara"/>
          <w:b/>
          <w:bCs/>
          <w:sz w:val="22"/>
          <w:szCs w:val="22"/>
        </w:rPr>
      </w:pPr>
    </w:p>
    <w:p w:rsidR="00A16CAC" w:rsidRPr="00E15227" w:rsidRDefault="00A16CAC" w:rsidP="00A16CA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A16CAC" w:rsidRPr="006C1DFF" w:rsidRDefault="00A16CAC" w:rsidP="00A16CAC">
      <w:pPr>
        <w:pStyle w:val="Retraitcorpsdetexte"/>
        <w:ind w:left="0"/>
        <w:jc w:val="both"/>
        <w:rPr>
          <w:rFonts w:ascii="Candara" w:hAnsi="Candara"/>
          <w:sz w:val="20"/>
          <w:szCs w:val="20"/>
        </w:rPr>
      </w:pPr>
      <w:r w:rsidRPr="006C1DFF">
        <w:rPr>
          <w:rFonts w:ascii="Candara" w:hAnsi="Candara"/>
          <w:sz w:val="20"/>
          <w:szCs w:val="20"/>
        </w:rPr>
        <w:t>(</w:t>
      </w:r>
      <w:r w:rsidR="00197E21" w:rsidRPr="006C1DFF">
        <w:rPr>
          <w:rFonts w:ascii="Candara" w:hAnsi="Candara"/>
          <w:sz w:val="20"/>
          <w:szCs w:val="20"/>
        </w:rPr>
        <w:t>Préciser le pourcentage des différentes évaluations de module pour obtenir la note du module</w:t>
      </w:r>
      <w:r w:rsidRPr="006C1DFF">
        <w:rPr>
          <w:rFonts w:ascii="Candara" w:hAnsi="Candara"/>
          <w:sz w:val="20"/>
          <w:szCs w:val="20"/>
        </w:rPr>
        <w:t>.)</w:t>
      </w:r>
    </w:p>
    <w:p w:rsidR="00A16CAC" w:rsidRPr="00E15227" w:rsidRDefault="00A16CAC" w:rsidP="00A16CA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c>
          <w:tcPr>
            <w:tcW w:w="5000" w:type="pct"/>
          </w:tcPr>
          <w:p w:rsidR="00A16CAC" w:rsidRDefault="00A16CAC"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Pr="00E15227" w:rsidRDefault="006C1DFF" w:rsidP="006C1DFF">
            <w:pPr>
              <w:pStyle w:val="Corpsdetexte"/>
              <w:rPr>
                <w:rFonts w:ascii="Candara" w:hAnsi="Candara"/>
                <w:sz w:val="10"/>
                <w:szCs w:val="1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c>
          <w:tcPr>
            <w:tcW w:w="5000" w:type="pct"/>
          </w:tcPr>
          <w:p w:rsidR="00A16CAC" w:rsidRDefault="00A16CAC" w:rsidP="00A16CAC">
            <w:pPr>
              <w:pStyle w:val="Corpsdetexte"/>
              <w:rPr>
                <w:rFonts w:ascii="Candara" w:hAnsi="Candara"/>
                <w:sz w:val="20"/>
                <w:szCs w:val="20"/>
              </w:rPr>
            </w:pPr>
          </w:p>
          <w:p w:rsidR="006C1DFF" w:rsidRDefault="006C1DFF" w:rsidP="00A16CAC">
            <w:pPr>
              <w:pStyle w:val="Corpsdetexte"/>
              <w:rPr>
                <w:rFonts w:ascii="Candara" w:hAnsi="Candara"/>
                <w:sz w:val="20"/>
                <w:szCs w:val="20"/>
              </w:rPr>
            </w:pPr>
          </w:p>
          <w:p w:rsidR="006C1DFF" w:rsidRPr="00E15227" w:rsidRDefault="006C1DFF" w:rsidP="00A16CAC">
            <w:pPr>
              <w:pStyle w:val="Corpsdetexte"/>
              <w:rPr>
                <w:rFonts w:ascii="Candara" w:hAnsi="Candara"/>
                <w:sz w:val="20"/>
                <w:szCs w:val="20"/>
              </w:rPr>
            </w:pPr>
          </w:p>
        </w:tc>
      </w:tr>
    </w:tbl>
    <w:p w:rsidR="00A16CAC" w:rsidRPr="00E15227" w:rsidRDefault="00A16CAC" w:rsidP="006C1DFF">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A16CAC" w:rsidRPr="00E15227" w:rsidTr="00A16CAC">
        <w:tc>
          <w:tcPr>
            <w:tcW w:w="1062" w:type="pct"/>
          </w:tcPr>
          <w:p w:rsidR="00A16CAC" w:rsidRPr="00E15227" w:rsidRDefault="00A16CAC" w:rsidP="00A16CAC">
            <w:pPr>
              <w:bidi w:val="0"/>
              <w:spacing w:line="276" w:lineRule="auto"/>
              <w:rPr>
                <w:rFonts w:ascii="Candara" w:hAnsi="Candara"/>
                <w:bCs/>
                <w:i/>
                <w:iCs/>
                <w:sz w:val="20"/>
                <w:szCs w:val="20"/>
              </w:rPr>
            </w:pPr>
          </w:p>
        </w:tc>
        <w:tc>
          <w:tcPr>
            <w:tcW w:w="503"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A16CAC" w:rsidRPr="00E15227" w:rsidRDefault="0037694C" w:rsidP="00A16CA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A16CAC" w:rsidRPr="00E15227" w:rsidTr="00A16CAC">
        <w:tc>
          <w:tcPr>
            <w:tcW w:w="1062" w:type="pct"/>
          </w:tcPr>
          <w:p w:rsidR="00A16CAC" w:rsidRPr="00E15227" w:rsidRDefault="00A16CAC" w:rsidP="00A16CA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Theme="minorHAnsi" w:hAnsiTheme="minorHAnsi" w:cstheme="minorHAnsi"/>
                <w:i/>
                <w:iCs/>
                <w:sz w:val="20"/>
                <w:szCs w:val="20"/>
              </w:rPr>
            </w:pPr>
          </w:p>
        </w:tc>
        <w:tc>
          <w:tcPr>
            <w:tcW w:w="882" w:type="pct"/>
          </w:tcPr>
          <w:p w:rsidR="00A16CAC" w:rsidRPr="00E15227" w:rsidRDefault="00A16CAC" w:rsidP="00A16CAC">
            <w:pPr>
              <w:bidi w:val="0"/>
              <w:spacing w:line="360" w:lineRule="auto"/>
              <w:rPr>
                <w:rFonts w:asciiTheme="minorHAnsi" w:hAnsiTheme="minorHAnsi" w:cstheme="minorHAnsi"/>
                <w:i/>
                <w:iCs/>
                <w:sz w:val="20"/>
                <w:szCs w:val="20"/>
              </w:rPr>
            </w:pPr>
          </w:p>
        </w:tc>
        <w:tc>
          <w:tcPr>
            <w:tcW w:w="1191" w:type="pct"/>
          </w:tcPr>
          <w:p w:rsidR="00A16CAC" w:rsidRPr="00E15227" w:rsidRDefault="00A16CAC" w:rsidP="00A16CAC">
            <w:pPr>
              <w:bidi w:val="0"/>
              <w:spacing w:line="360" w:lineRule="auto"/>
              <w:rPr>
                <w:rFonts w:asciiTheme="minorHAnsi" w:hAnsiTheme="minorHAnsi" w:cstheme="minorHAnsi"/>
                <w:i/>
                <w:iCs/>
                <w:sz w:val="20"/>
                <w:szCs w:val="20"/>
              </w:rPr>
            </w:pPr>
          </w:p>
        </w:tc>
        <w:tc>
          <w:tcPr>
            <w:tcW w:w="1362" w:type="pct"/>
          </w:tcPr>
          <w:p w:rsidR="00A16CAC" w:rsidRPr="00E15227" w:rsidRDefault="00A16CAC" w:rsidP="00A16CAC">
            <w:pPr>
              <w:bidi w:val="0"/>
              <w:spacing w:line="360" w:lineRule="auto"/>
              <w:rPr>
                <w:rFonts w:asciiTheme="minorHAnsi" w:hAnsiTheme="minorHAnsi" w:cstheme="minorHAnsi"/>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A16CAC" w:rsidRPr="00E15227" w:rsidRDefault="00A16CAC" w:rsidP="00A16CA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bl>
    <w:p w:rsidR="008D61C2" w:rsidRPr="008D61C2" w:rsidRDefault="00A16CAC" w:rsidP="008D61C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D61C2" w:rsidRPr="008D61C2">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A16CAC" w:rsidRPr="00E15227" w:rsidTr="00A16CAC">
        <w:tc>
          <w:tcPr>
            <w:tcW w:w="5000" w:type="pct"/>
          </w:tcPr>
          <w:p w:rsidR="00A16CAC" w:rsidRPr="00E15227" w:rsidRDefault="00A16CAC" w:rsidP="00A16CAC">
            <w:pPr>
              <w:pStyle w:val="Corpsdetexte"/>
              <w:rPr>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A16CAC" w:rsidRDefault="00A16CAC" w:rsidP="00A16CAC">
      <w:pPr>
        <w:bidi w:val="0"/>
      </w:pPr>
    </w:p>
    <w:p w:rsidR="009A5F5E" w:rsidRDefault="009A5F5E" w:rsidP="009A5F5E">
      <w:pPr>
        <w:bidi w:val="0"/>
      </w:pPr>
    </w:p>
    <w:p w:rsidR="009A5F5E" w:rsidRDefault="009A5F5E" w:rsidP="009A5F5E">
      <w:pPr>
        <w:bidi w:val="0"/>
      </w:pPr>
    </w:p>
    <w:p w:rsidR="00A16CAC" w:rsidRDefault="00A16CAC" w:rsidP="00A16CAC">
      <w:pPr>
        <w:bidi w:val="0"/>
      </w:pPr>
    </w:p>
    <w:p w:rsidR="00A16CAC" w:rsidRDefault="00A16CAC" w:rsidP="00A16CAC">
      <w:pPr>
        <w:bidi w:val="0"/>
      </w:pPr>
    </w:p>
    <w:p w:rsidR="00A16CAC" w:rsidRPr="00E15227" w:rsidRDefault="00A16CAC" w:rsidP="00A16CAC">
      <w:pPr>
        <w:bidi w:val="0"/>
        <w:jc w:val="lowKashida"/>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A16CAC" w:rsidRPr="00E15227" w:rsidTr="00A16CAC">
        <w:trPr>
          <w:trHeight w:val="1667"/>
          <w:jc w:val="center"/>
        </w:trPr>
        <w:tc>
          <w:tcPr>
            <w:tcW w:w="5000" w:type="pct"/>
            <w:shd w:val="clear" w:color="auto" w:fill="FFFFFF" w:themeFill="background1"/>
          </w:tcPr>
          <w:p w:rsidR="00A16CAC" w:rsidRPr="00E15227" w:rsidRDefault="00A16CAC" w:rsidP="00A16CAC">
            <w:pPr>
              <w:bidi w:val="0"/>
              <w:spacing w:line="240" w:lineRule="exact"/>
              <w:jc w:val="center"/>
              <w:rPr>
                <w:rFonts w:ascii="Candara" w:hAnsi="Candara"/>
                <w:color w:val="17365D" w:themeColor="text2" w:themeShade="BF"/>
                <w:sz w:val="20"/>
                <w:szCs w:val="20"/>
              </w:rPr>
            </w:pPr>
          </w:p>
          <w:p w:rsidR="00A16CAC" w:rsidRPr="00E15227" w:rsidRDefault="00A16CAC" w:rsidP="00A16CAC">
            <w:pPr>
              <w:bidi w:val="0"/>
              <w:jc w:val="center"/>
              <w:rPr>
                <w:rFonts w:ascii="Candara" w:hAnsi="Candara"/>
                <w:b/>
                <w:color w:val="17365D" w:themeColor="text2" w:themeShade="BF"/>
                <w:sz w:val="20"/>
                <w:szCs w:val="20"/>
                <w:lang w:eastAsia="fr-CA"/>
              </w:rPr>
            </w:pPr>
          </w:p>
          <w:p w:rsidR="00A16CAC" w:rsidRPr="00E15227" w:rsidRDefault="00A16CAC" w:rsidP="00A16CA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16CAC" w:rsidRPr="00E15227" w:rsidRDefault="00A16CAC" w:rsidP="00A16CAC">
            <w:pPr>
              <w:bidi w:val="0"/>
              <w:jc w:val="center"/>
              <w:rPr>
                <w:rFonts w:ascii="Candara" w:hAnsi="Candara"/>
                <w:b/>
                <w:bCs/>
                <w:color w:val="17365D" w:themeColor="text2" w:themeShade="BF"/>
                <w:sz w:val="20"/>
                <w:szCs w:val="20"/>
              </w:rPr>
            </w:pPr>
          </w:p>
          <w:p w:rsidR="00A16CAC" w:rsidRPr="00E15227" w:rsidRDefault="00A16CAC" w:rsidP="00A16CAC">
            <w:pPr>
              <w:bidi w:val="0"/>
              <w:spacing w:line="240" w:lineRule="exact"/>
              <w:jc w:val="center"/>
              <w:rPr>
                <w:rFonts w:ascii="Candara" w:hAnsi="Candara"/>
                <w:color w:val="17365D" w:themeColor="text2" w:themeShade="BF"/>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A16CAC" w:rsidRPr="00E15227" w:rsidTr="00A16CAC">
        <w:trPr>
          <w:trHeight w:val="828"/>
        </w:trPr>
        <w:tc>
          <w:tcPr>
            <w:tcW w:w="4361" w:type="dxa"/>
            <w:vAlign w:val="center"/>
          </w:tcPr>
          <w:p w:rsidR="00A16CAC" w:rsidRPr="00E15227" w:rsidRDefault="00A16CAC" w:rsidP="00A16CA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16CAC" w:rsidRPr="008D61C2" w:rsidRDefault="00A16CAC" w:rsidP="00A16CAC">
            <w:pPr>
              <w:bidi w:val="0"/>
              <w:spacing w:line="360" w:lineRule="auto"/>
              <w:jc w:val="center"/>
              <w:rPr>
                <w:b/>
                <w:bCs/>
                <w:i/>
                <w:caps/>
                <w:lang w:eastAsia="fr-CA"/>
              </w:rPr>
            </w:pPr>
            <w:r w:rsidRPr="008D61C2">
              <w:rPr>
                <w:rFonts w:ascii="Calibri" w:hAnsi="Calibri" w:cs="Calibri"/>
                <w:b/>
                <w:bCs/>
                <w:lang w:eastAsia="fr-FR"/>
              </w:rPr>
              <w:t>M18</w:t>
            </w:r>
          </w:p>
        </w:tc>
      </w:tr>
      <w:tr w:rsidR="00A16CAC" w:rsidRPr="00E15227" w:rsidTr="00A16CAC">
        <w:trPr>
          <w:trHeight w:val="827"/>
        </w:trPr>
        <w:tc>
          <w:tcPr>
            <w:tcW w:w="4361" w:type="dxa"/>
            <w:vAlign w:val="center"/>
          </w:tcPr>
          <w:p w:rsidR="00A16CAC" w:rsidRPr="00E15227" w:rsidRDefault="00A16CAC" w:rsidP="00A16CA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COMPOSANTS ELECTRONIQUES A SEMI-CONDUCTEURS ; APPAREILLAGE ET MESURE ELECTRIQUES</w:t>
            </w:r>
          </w:p>
        </w:tc>
      </w:tr>
      <w:tr w:rsidR="00A16CAC" w:rsidRPr="00E15227" w:rsidTr="00A16CAC">
        <w:trPr>
          <w:trHeight w:val="981"/>
        </w:trPr>
        <w:tc>
          <w:tcPr>
            <w:tcW w:w="4361" w:type="dxa"/>
            <w:vAlign w:val="center"/>
          </w:tcPr>
          <w:p w:rsidR="00A16CAC" w:rsidRPr="00E15227" w:rsidRDefault="00A16CAC" w:rsidP="00A16CAC">
            <w:pPr>
              <w:bidi w:val="0"/>
              <w:spacing w:line="276" w:lineRule="auto"/>
              <w:rPr>
                <w:rFonts w:ascii="Candara" w:hAnsi="Candara"/>
                <w:b/>
                <w:bCs/>
              </w:rPr>
            </w:pPr>
            <w:r w:rsidRPr="00E15227">
              <w:rPr>
                <w:rFonts w:ascii="Candara" w:hAnsi="Candara"/>
                <w:b/>
                <w:bCs/>
              </w:rPr>
              <w:t xml:space="preserve">Nature du module </w:t>
            </w:r>
          </w:p>
          <w:p w:rsidR="00A16CAC" w:rsidRPr="00E15227" w:rsidRDefault="00A16CAC" w:rsidP="00A16CA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Disciplinaire</w:t>
            </w:r>
          </w:p>
        </w:tc>
      </w:tr>
      <w:tr w:rsidR="00A16CAC" w:rsidRPr="00E15227" w:rsidTr="00A16CAC">
        <w:trPr>
          <w:trHeight w:val="967"/>
        </w:trPr>
        <w:tc>
          <w:tcPr>
            <w:tcW w:w="4361" w:type="dxa"/>
            <w:vAlign w:val="center"/>
          </w:tcPr>
          <w:p w:rsidR="00A16CAC" w:rsidRPr="00E15227" w:rsidRDefault="00A16CAC" w:rsidP="00A16CA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16CAC" w:rsidRPr="008D61C2" w:rsidRDefault="00A16CAC" w:rsidP="00A16CAC">
            <w:pPr>
              <w:bidi w:val="0"/>
              <w:spacing w:line="360" w:lineRule="auto"/>
              <w:jc w:val="center"/>
              <w:rPr>
                <w:rFonts w:ascii="Calibri" w:hAnsi="Calibri" w:cs="Calibri"/>
                <w:b/>
                <w:bCs/>
                <w:lang w:eastAsia="fr-FR"/>
              </w:rPr>
            </w:pPr>
            <w:r w:rsidRPr="008D61C2">
              <w:rPr>
                <w:rFonts w:ascii="Calibri" w:hAnsi="Calibri" w:cs="Calibri"/>
                <w:b/>
                <w:bCs/>
                <w:lang w:eastAsia="fr-FR"/>
              </w:rPr>
              <w:t>S3</w:t>
            </w:r>
          </w:p>
        </w:tc>
      </w:tr>
      <w:tr w:rsidR="00A16CAC" w:rsidRPr="00E15227" w:rsidTr="00A16CAC">
        <w:trPr>
          <w:trHeight w:val="557"/>
        </w:trPr>
        <w:tc>
          <w:tcPr>
            <w:tcW w:w="4361" w:type="dxa"/>
            <w:vAlign w:val="center"/>
          </w:tcPr>
          <w:p w:rsidR="00A16CAC" w:rsidRPr="00E15227" w:rsidRDefault="00A16CAC" w:rsidP="00A16CA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16CAC" w:rsidRPr="00E15227" w:rsidRDefault="00A16CAC" w:rsidP="00A16CAC">
            <w:pPr>
              <w:bidi w:val="0"/>
              <w:spacing w:line="360" w:lineRule="auto"/>
              <w:rPr>
                <w:b/>
                <w:i/>
                <w:caps/>
                <w:lang w:eastAsia="fr-CA"/>
              </w:rPr>
            </w:pPr>
          </w:p>
        </w:tc>
      </w:tr>
    </w:tbl>
    <w:p w:rsidR="00A16CAC" w:rsidRPr="00E15227" w:rsidRDefault="00A16CAC" w:rsidP="00A16CAC">
      <w:pPr>
        <w:bidi w:val="0"/>
        <w:jc w:val="lowKashida"/>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jc w:val="lowKashida"/>
        <w:rPr>
          <w:rFonts w:ascii="Candara" w:hAnsi="Candara"/>
          <w:bCs/>
          <w:lang w:eastAsia="fr-CA"/>
        </w:rPr>
      </w:pPr>
    </w:p>
    <w:p w:rsidR="00A16CAC" w:rsidRPr="00E15227" w:rsidRDefault="00A16CAC" w:rsidP="00A16CAC">
      <w:pPr>
        <w:bidi w:val="0"/>
        <w:ind w:left="-360"/>
        <w:rPr>
          <w:rFonts w:ascii="Candara" w:hAnsi="Candara"/>
          <w:b/>
          <w:lang w:eastAsia="fr-CA"/>
        </w:rPr>
      </w:pPr>
    </w:p>
    <w:p w:rsidR="00A16CAC" w:rsidRPr="00E15227" w:rsidRDefault="00A16CAC" w:rsidP="00A16CAC">
      <w:pPr>
        <w:bidi w:val="0"/>
        <w:rPr>
          <w:rFonts w:ascii="Candara" w:hAnsi="Candara"/>
          <w:b/>
          <w:sz w:val="20"/>
          <w:szCs w:val="20"/>
          <w:lang w:eastAsia="fr-CA"/>
        </w:rPr>
        <w:sectPr w:rsidR="00A16CAC" w:rsidRPr="00E15227" w:rsidSect="00897365">
          <w:pgSz w:w="11907" w:h="16840"/>
          <w:pgMar w:top="851" w:right="1134" w:bottom="851" w:left="1134" w:header="720" w:footer="720" w:gutter="0"/>
          <w:cols w:space="720"/>
          <w:titlePg/>
        </w:sectPr>
      </w:pPr>
    </w:p>
    <w:p w:rsidR="00A16CAC" w:rsidRPr="00E15227" w:rsidRDefault="00A16CAC" w:rsidP="00A16CA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A16CAC" w:rsidRPr="00E15227" w:rsidRDefault="00A16CAC" w:rsidP="00A16CAC">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rPr>
          <w:trHeight w:val="513"/>
        </w:trPr>
        <w:tc>
          <w:tcPr>
            <w:tcW w:w="5000" w:type="pct"/>
          </w:tcPr>
          <w:p w:rsidR="00A16CAC" w:rsidRPr="005D1619" w:rsidRDefault="00A16CAC" w:rsidP="005D1619">
            <w:pPr>
              <w:pStyle w:val="Corpsdetexte"/>
              <w:ind w:left="142" w:right="148"/>
              <w:jc w:val="left"/>
              <w:rPr>
                <w:rFonts w:asciiTheme="minorBidi" w:hAnsiTheme="minorBidi" w:cstheme="minorBidi"/>
                <w:sz w:val="10"/>
                <w:szCs w:val="10"/>
              </w:rPr>
            </w:pPr>
          </w:p>
          <w:p w:rsidR="00A16CAC" w:rsidRPr="005D1619" w:rsidRDefault="00A16CAC" w:rsidP="005D1619">
            <w:pPr>
              <w:bidi w:val="0"/>
              <w:rPr>
                <w:rFonts w:asciiTheme="minorBidi" w:hAnsiTheme="minorBidi" w:cstheme="minorBidi"/>
                <w:color w:val="000000" w:themeColor="text1"/>
              </w:rPr>
            </w:pPr>
            <w:r w:rsidRPr="005D1619">
              <w:rPr>
                <w:rFonts w:asciiTheme="minorBidi" w:hAnsiTheme="minorBidi" w:cstheme="minorBidi"/>
                <w:color w:val="000000" w:themeColor="text1"/>
              </w:rPr>
              <w:t>A l’issue de ce module l'étudiant doit être capable de comprendre, analyser et réaliser des opérations de schématisation, de dimensionnement et de calcul sur:</w:t>
            </w:r>
          </w:p>
          <w:p w:rsidR="00A16CAC" w:rsidRPr="005D1619" w:rsidRDefault="00A16CAC" w:rsidP="00E30A22">
            <w:pPr>
              <w:pStyle w:val="Paragraphedeliste"/>
              <w:numPr>
                <w:ilvl w:val="0"/>
                <w:numId w:val="20"/>
              </w:numPr>
              <w:bidi w:val="0"/>
              <w:spacing w:after="160" w:line="259" w:lineRule="auto"/>
              <w:rPr>
                <w:rFonts w:asciiTheme="minorBidi" w:hAnsiTheme="minorBidi" w:cstheme="minorBidi"/>
                <w:color w:val="000000" w:themeColor="text1"/>
              </w:rPr>
            </w:pPr>
            <w:r w:rsidRPr="005D1619">
              <w:rPr>
                <w:rFonts w:asciiTheme="minorBidi" w:hAnsiTheme="minorBidi" w:cstheme="minorBidi"/>
                <w:color w:val="000000" w:themeColor="text1"/>
              </w:rPr>
              <w:t>Le fonctionnement global des principaux composants électronique s ainsi que leurs comportements statique et dynamique et leurs modélisations.</w:t>
            </w:r>
          </w:p>
          <w:p w:rsidR="00A16CAC" w:rsidRPr="005D1619" w:rsidRDefault="00A16CAC" w:rsidP="00E30A22">
            <w:pPr>
              <w:pStyle w:val="Paragraphedeliste"/>
              <w:numPr>
                <w:ilvl w:val="0"/>
                <w:numId w:val="20"/>
              </w:numPr>
              <w:bidi w:val="0"/>
              <w:spacing w:after="160" w:line="259" w:lineRule="auto"/>
              <w:rPr>
                <w:rFonts w:asciiTheme="minorBidi" w:hAnsiTheme="minorBidi" w:cstheme="minorBidi"/>
                <w:color w:val="000000" w:themeColor="text1"/>
              </w:rPr>
            </w:pPr>
            <w:r w:rsidRPr="005D1619">
              <w:rPr>
                <w:rFonts w:asciiTheme="minorBidi" w:hAnsiTheme="minorBidi" w:cstheme="minorBidi"/>
                <w:color w:val="000000" w:themeColor="text1"/>
              </w:rPr>
              <w:t>Les amplificateurs opérationnels : comportement et caractéristiques.</w:t>
            </w:r>
          </w:p>
          <w:p w:rsidR="00A16CAC" w:rsidRPr="005D1619" w:rsidRDefault="00A16CAC" w:rsidP="00E30A22">
            <w:pPr>
              <w:pStyle w:val="Paragraphedeliste"/>
              <w:numPr>
                <w:ilvl w:val="0"/>
                <w:numId w:val="20"/>
              </w:numPr>
              <w:bidi w:val="0"/>
              <w:spacing w:after="160" w:line="259" w:lineRule="auto"/>
              <w:rPr>
                <w:rFonts w:asciiTheme="minorBidi" w:hAnsiTheme="minorBidi" w:cstheme="minorBidi"/>
                <w:color w:val="000000" w:themeColor="text1"/>
              </w:rPr>
            </w:pPr>
            <w:r w:rsidRPr="005D1619">
              <w:rPr>
                <w:rFonts w:asciiTheme="minorBidi" w:hAnsiTheme="minorBidi" w:cstheme="minorBidi"/>
                <w:color w:val="000000" w:themeColor="text1"/>
              </w:rPr>
              <w:t>Les foncions des</w:t>
            </w:r>
            <w:r w:rsidR="005D1619">
              <w:rPr>
                <w:rFonts w:asciiTheme="minorBidi" w:hAnsiTheme="minorBidi" w:cstheme="minorBidi"/>
                <w:color w:val="000000" w:themeColor="text1"/>
              </w:rPr>
              <w:t xml:space="preserve"> principaux appareils de mesure</w:t>
            </w:r>
            <w:r w:rsidRPr="005D1619">
              <w:rPr>
                <w:rFonts w:asciiTheme="minorBidi" w:hAnsiTheme="minorBidi" w:cstheme="minorBidi"/>
                <w:color w:val="000000" w:themeColor="text1"/>
              </w:rPr>
              <w:t xml:space="preserve"> utilisés en électroniques   </w:t>
            </w:r>
          </w:p>
          <w:p w:rsidR="00A16CAC" w:rsidRPr="00D06BF7" w:rsidRDefault="00A16CAC" w:rsidP="00A16CAC">
            <w:pPr>
              <w:bidi w:val="0"/>
              <w:spacing w:line="276" w:lineRule="auto"/>
              <w:ind w:left="425"/>
              <w:rPr>
                <w:rFonts w:asciiTheme="minorBidi" w:hAnsiTheme="minorBidi" w:cstheme="minorBidi"/>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A16CAC" w:rsidRPr="0069647B" w:rsidRDefault="00A16CAC" w:rsidP="00A16CA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rPr>
          <w:trHeight w:val="588"/>
        </w:trPr>
        <w:tc>
          <w:tcPr>
            <w:tcW w:w="5000" w:type="pct"/>
          </w:tcPr>
          <w:p w:rsidR="00A16CAC" w:rsidRPr="00E15227" w:rsidRDefault="00A16CAC" w:rsidP="00A16CAC">
            <w:pPr>
              <w:bidi w:val="0"/>
              <w:rPr>
                <w:rFonts w:ascii="Candara" w:hAnsi="Candara"/>
                <w:b/>
                <w:sz w:val="10"/>
                <w:szCs w:val="10"/>
                <w:lang w:eastAsia="fr-CA"/>
              </w:rPr>
            </w:pPr>
          </w:p>
          <w:p w:rsidR="00A16CAC" w:rsidRPr="00EE1236" w:rsidRDefault="004D2D39"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04</w:t>
            </w:r>
            <w:r w:rsidR="0037694C">
              <w:rPr>
                <w:rFonts w:asciiTheme="minorBidi" w:hAnsiTheme="minorBidi" w:cstheme="minorBidi"/>
                <w:bCs/>
                <w:color w:val="000000" w:themeColor="text1"/>
                <w:sz w:val="20"/>
                <w:szCs w:val="20"/>
                <w:lang w:eastAsia="fr-CA"/>
              </w:rPr>
              <w:t> </w:t>
            </w:r>
            <w:r w:rsidR="0037694C">
              <w:rPr>
                <w:rFonts w:asciiTheme="minorBidi" w:hAnsiTheme="minorBidi" w:cstheme="minorBidi"/>
                <w:b/>
                <w:color w:val="000000" w:themeColor="text1"/>
                <w:sz w:val="20"/>
                <w:szCs w:val="20"/>
                <w:lang w:eastAsia="fr-CA"/>
              </w:rPr>
              <w:t>;</w:t>
            </w:r>
            <w:r>
              <w:rPr>
                <w:rFonts w:asciiTheme="minorBidi" w:hAnsiTheme="minorBidi" w:cstheme="minorBidi"/>
                <w:b/>
                <w:color w:val="000000" w:themeColor="text1"/>
                <w:sz w:val="20"/>
                <w:szCs w:val="20"/>
                <w:lang w:eastAsia="fr-CA"/>
              </w:rPr>
              <w:t xml:space="preserve">S2 : </w:t>
            </w:r>
            <w:r w:rsidRPr="00705788">
              <w:rPr>
                <w:rFonts w:asciiTheme="minorBidi" w:hAnsiTheme="minorBidi" w:cstheme="minorBidi"/>
                <w:bCs/>
                <w:color w:val="000000" w:themeColor="text1"/>
                <w:sz w:val="20"/>
                <w:szCs w:val="20"/>
                <w:lang w:eastAsia="fr-CA"/>
              </w:rPr>
              <w:t>M</w:t>
            </w:r>
            <w:r w:rsidR="000B293A">
              <w:rPr>
                <w:rFonts w:asciiTheme="minorBidi" w:hAnsiTheme="minorBidi" w:cstheme="minorBidi"/>
                <w:bCs/>
                <w:color w:val="000000" w:themeColor="text1"/>
                <w:sz w:val="20"/>
                <w:szCs w:val="20"/>
                <w:lang w:eastAsia="fr-CA"/>
              </w:rPr>
              <w:t>06</w:t>
            </w:r>
          </w:p>
        </w:tc>
      </w:tr>
    </w:tbl>
    <w:p w:rsidR="000D4649" w:rsidRPr="00C41829" w:rsidRDefault="00A16CA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A16CAC" w:rsidRPr="00E15227" w:rsidRDefault="00A16CA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1"/>
        <w:gridCol w:w="499"/>
        <w:gridCol w:w="490"/>
        <w:gridCol w:w="463"/>
        <w:gridCol w:w="1297"/>
        <w:gridCol w:w="1149"/>
        <w:gridCol w:w="3337"/>
        <w:gridCol w:w="824"/>
      </w:tblGrid>
      <w:tr w:rsidR="00A16CAC" w:rsidRPr="00E15227" w:rsidTr="006C1DFF">
        <w:tc>
          <w:tcPr>
            <w:tcW w:w="0" w:type="auto"/>
            <w:vMerge w:val="restart"/>
            <w:vAlign w:val="center"/>
          </w:tcPr>
          <w:p w:rsidR="00A16CAC" w:rsidRPr="00E15227" w:rsidRDefault="00A16CAC" w:rsidP="00A16CA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A16CAC" w:rsidRPr="00E15227" w:rsidRDefault="00A16CAC" w:rsidP="00A16CA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A16CAC" w:rsidRPr="00E15227" w:rsidTr="006C1DFF">
        <w:tc>
          <w:tcPr>
            <w:tcW w:w="0" w:type="auto"/>
            <w:vMerge/>
            <w:vAlign w:val="center"/>
          </w:tcPr>
          <w:p w:rsidR="00A16CAC" w:rsidRPr="00E15227" w:rsidRDefault="00A16CAC" w:rsidP="00A16CAC">
            <w:pPr>
              <w:bidi w:val="0"/>
              <w:spacing w:line="360" w:lineRule="auto"/>
              <w:rPr>
                <w:rFonts w:ascii="Candara" w:hAnsi="Candara"/>
                <w:b/>
                <w:bCs/>
                <w:sz w:val="18"/>
                <w:szCs w:val="18"/>
              </w:rPr>
            </w:pPr>
          </w:p>
        </w:tc>
        <w:tc>
          <w:tcPr>
            <w:tcW w:w="0" w:type="auto"/>
            <w:vAlign w:val="center"/>
          </w:tcPr>
          <w:p w:rsidR="00A16CAC" w:rsidRPr="00E15227" w:rsidRDefault="00A16CAC"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A16CAC" w:rsidRPr="00E15227" w:rsidRDefault="00A16CAC" w:rsidP="00A16CA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A16CAC" w:rsidRPr="00E15227" w:rsidRDefault="00A16CAC" w:rsidP="00A16CA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A16CAC" w:rsidRPr="00E15227" w:rsidRDefault="00EA294E" w:rsidP="00A16CA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A16CAC" w:rsidRPr="00E15227" w:rsidRDefault="00A16CAC" w:rsidP="00A16CA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A16CAC" w:rsidRPr="00E15227" w:rsidRDefault="00B32453" w:rsidP="00A16CA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A16CAC" w:rsidRPr="00E15227" w:rsidRDefault="00A16CAC" w:rsidP="00A16CAC">
            <w:pPr>
              <w:bidi w:val="0"/>
              <w:jc w:val="center"/>
              <w:rPr>
                <w:rFonts w:ascii="Candara" w:hAnsi="Candara"/>
                <w:b/>
                <w:bCs/>
                <w:sz w:val="18"/>
                <w:szCs w:val="18"/>
              </w:rPr>
            </w:pPr>
            <w:r w:rsidRPr="00E15227">
              <w:rPr>
                <w:rFonts w:ascii="Candara" w:hAnsi="Candara"/>
                <w:b/>
                <w:bCs/>
                <w:sz w:val="18"/>
                <w:szCs w:val="18"/>
              </w:rPr>
              <w:t>VH global</w:t>
            </w:r>
          </w:p>
        </w:tc>
      </w:tr>
      <w:tr w:rsidR="00677431" w:rsidRPr="00E15227" w:rsidTr="006C1DFF">
        <w:tc>
          <w:tcPr>
            <w:tcW w:w="0" w:type="auto"/>
          </w:tcPr>
          <w:p w:rsidR="00677431" w:rsidRPr="00B439F4" w:rsidRDefault="00677431" w:rsidP="00677431">
            <w:pPr>
              <w:bidi w:val="0"/>
              <w:spacing w:line="360" w:lineRule="auto"/>
              <w:rPr>
                <w:rFonts w:ascii="Candara" w:hAnsi="Candara"/>
                <w:b/>
                <w:bCs/>
                <w:color w:val="000000" w:themeColor="text1"/>
                <w:sz w:val="18"/>
                <w:szCs w:val="18"/>
              </w:rPr>
            </w:pPr>
            <w:r w:rsidRPr="00B439F4">
              <w:rPr>
                <w:rFonts w:ascii="Candara" w:hAnsi="Candara"/>
                <w:b/>
                <w:bCs/>
                <w:color w:val="000000" w:themeColor="text1"/>
                <w:sz w:val="18"/>
                <w:szCs w:val="18"/>
              </w:rPr>
              <w:t>VH global du module</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30</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8</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50</w:t>
            </w:r>
          </w:p>
        </w:tc>
      </w:tr>
      <w:tr w:rsidR="00677431" w:rsidRPr="00E15227" w:rsidTr="006C1DFF">
        <w:tc>
          <w:tcPr>
            <w:tcW w:w="0" w:type="auto"/>
          </w:tcPr>
          <w:p w:rsidR="00677431" w:rsidRPr="00B439F4" w:rsidRDefault="00677431" w:rsidP="00677431">
            <w:pPr>
              <w:bidi w:val="0"/>
              <w:spacing w:line="360" w:lineRule="auto"/>
              <w:rPr>
                <w:rFonts w:ascii="Candara" w:hAnsi="Candara"/>
                <w:b/>
                <w:bCs/>
                <w:color w:val="000000" w:themeColor="text1"/>
                <w:sz w:val="18"/>
                <w:szCs w:val="18"/>
              </w:rPr>
            </w:pPr>
            <w:r w:rsidRPr="00B439F4">
              <w:rPr>
                <w:rFonts w:ascii="Candara" w:hAnsi="Candara"/>
                <w:b/>
                <w:bCs/>
                <w:color w:val="000000" w:themeColor="text1"/>
                <w:sz w:val="18"/>
                <w:szCs w:val="18"/>
              </w:rPr>
              <w:t>% VH</w:t>
            </w:r>
          </w:p>
        </w:tc>
        <w:tc>
          <w:tcPr>
            <w:tcW w:w="0" w:type="auto"/>
          </w:tcPr>
          <w:p w:rsidR="00677431" w:rsidRPr="00B439F4" w:rsidRDefault="00B439F4"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6</w:t>
            </w:r>
            <w:r w:rsidR="00677431" w:rsidRPr="00B439F4">
              <w:rPr>
                <w:rFonts w:ascii="Candara" w:hAnsi="Candara"/>
                <w:b/>
                <w:bCs/>
                <w:color w:val="000000" w:themeColor="text1"/>
                <w:sz w:val="18"/>
                <w:szCs w:val="18"/>
              </w:rPr>
              <w:t>0%</w:t>
            </w:r>
          </w:p>
        </w:tc>
        <w:tc>
          <w:tcPr>
            <w:tcW w:w="0" w:type="auto"/>
          </w:tcPr>
          <w:p w:rsidR="00677431" w:rsidRPr="00B439F4" w:rsidRDefault="00B439F4"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20</w:t>
            </w:r>
            <w:r w:rsidR="00677431" w:rsidRPr="00B439F4">
              <w:rPr>
                <w:rFonts w:ascii="Candara" w:hAnsi="Candara"/>
                <w:b/>
                <w:bCs/>
                <w:color w:val="000000" w:themeColor="text1"/>
                <w:sz w:val="18"/>
                <w:szCs w:val="18"/>
              </w:rPr>
              <w:t>%</w:t>
            </w:r>
          </w:p>
        </w:tc>
        <w:tc>
          <w:tcPr>
            <w:tcW w:w="0" w:type="auto"/>
          </w:tcPr>
          <w:p w:rsidR="00677431" w:rsidRPr="00B439F4" w:rsidRDefault="00B439F4"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16</w:t>
            </w:r>
            <w:r w:rsidR="00677431" w:rsidRPr="00B439F4">
              <w:rPr>
                <w:rFonts w:ascii="Candara" w:hAnsi="Candara"/>
                <w:b/>
                <w:bCs/>
                <w:color w:val="000000" w:themeColor="text1"/>
                <w:sz w:val="18"/>
                <w:szCs w:val="18"/>
              </w:rPr>
              <w:t>%</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p>
        </w:tc>
        <w:tc>
          <w:tcPr>
            <w:tcW w:w="0" w:type="auto"/>
          </w:tcPr>
          <w:p w:rsidR="00677431" w:rsidRPr="00B439F4" w:rsidRDefault="00B439F4"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w:t>
            </w:r>
            <w:r w:rsidR="00677431" w:rsidRPr="00B439F4">
              <w:rPr>
                <w:rFonts w:ascii="Candara" w:hAnsi="Candara"/>
                <w:b/>
                <w:bCs/>
                <w:color w:val="000000" w:themeColor="text1"/>
                <w:sz w:val="18"/>
                <w:szCs w:val="18"/>
              </w:rPr>
              <w:t>%</w:t>
            </w:r>
          </w:p>
        </w:tc>
        <w:tc>
          <w:tcPr>
            <w:tcW w:w="0" w:type="auto"/>
          </w:tcPr>
          <w:p w:rsidR="00677431" w:rsidRPr="00B439F4" w:rsidRDefault="00677431" w:rsidP="00677431">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100%</w:t>
            </w:r>
          </w:p>
        </w:tc>
      </w:tr>
    </w:tbl>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p>
    <w:p w:rsidR="007C4D78" w:rsidRDefault="00A16CAC" w:rsidP="007C4D78">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7C4D78" w:rsidRPr="004878D0">
        <w:rPr>
          <w:rFonts w:ascii="Candara" w:hAnsi="Candara" w:cs="Times New (W1)"/>
          <w:b/>
          <w:bCs/>
          <w:smallCaps/>
          <w:color w:val="17365D"/>
          <w:lang w:eastAsia="fr-CA"/>
        </w:rPr>
        <w:t>Description du contenu du module</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7C4D78" w:rsidRDefault="007C4D78" w:rsidP="007C4D78">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F33F8C" w:rsidTr="00A16CAC">
        <w:trPr>
          <w:trHeight w:val="396"/>
        </w:trPr>
        <w:tc>
          <w:tcPr>
            <w:tcW w:w="5000" w:type="pct"/>
          </w:tcPr>
          <w:p w:rsidR="005D1619" w:rsidRPr="005D1619" w:rsidRDefault="005D1619" w:rsidP="00E30A22">
            <w:pPr>
              <w:pStyle w:val="Paragraphedeliste"/>
              <w:numPr>
                <w:ilvl w:val="0"/>
                <w:numId w:val="21"/>
              </w:numPr>
              <w:bidi w:val="0"/>
              <w:ind w:right="360"/>
              <w:jc w:val="both"/>
              <w:rPr>
                <w:rFonts w:asciiTheme="minorBidi" w:hAnsiTheme="minorBidi" w:cstheme="minorBidi"/>
                <w:b/>
                <w:bCs/>
                <w:color w:val="000000"/>
              </w:rPr>
            </w:pPr>
            <w:r w:rsidRPr="005D1619">
              <w:rPr>
                <w:rFonts w:asciiTheme="minorBidi" w:hAnsiTheme="minorBidi" w:cstheme="minorBidi"/>
                <w:b/>
                <w:bCs/>
                <w:color w:val="000000"/>
              </w:rPr>
              <w:t>Composants électroniques à semi-conducteurs</w:t>
            </w:r>
          </w:p>
          <w:p w:rsidR="005D1619" w:rsidRPr="005D1619" w:rsidRDefault="005D1619" w:rsidP="00E30A22">
            <w:pPr>
              <w:pStyle w:val="Paragraphedeliste"/>
              <w:numPr>
                <w:ilvl w:val="1"/>
                <w:numId w:val="22"/>
              </w:numPr>
              <w:bidi w:val="0"/>
              <w:ind w:right="360"/>
              <w:jc w:val="both"/>
              <w:rPr>
                <w:rFonts w:asciiTheme="minorBidi" w:hAnsiTheme="minorBidi" w:cstheme="minorBidi"/>
                <w:color w:val="000000"/>
              </w:rPr>
            </w:pPr>
            <w:r w:rsidRPr="005D1619">
              <w:rPr>
                <w:rFonts w:asciiTheme="minorBidi" w:hAnsiTheme="minorBidi" w:cstheme="minorBidi"/>
              </w:rPr>
              <w:t>Rappels sur les semi-conducteurs</w:t>
            </w:r>
            <w:r>
              <w:rPr>
                <w:rFonts w:asciiTheme="minorBidi" w:hAnsiTheme="minorBidi" w:cstheme="minorBidi"/>
              </w:rPr>
              <w:t> </w:t>
            </w:r>
            <w:r>
              <w:rPr>
                <w:rFonts w:asciiTheme="minorBidi" w:hAnsiTheme="minorBidi" w:cstheme="minorBidi"/>
                <w:color w:val="000000"/>
              </w:rPr>
              <w:t>;</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Étude de la jonction PN</w:t>
            </w:r>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Application : diode à jonct</w:t>
            </w:r>
            <w:r>
              <w:rPr>
                <w:rFonts w:asciiTheme="minorBidi" w:hAnsiTheme="minorBidi" w:cstheme="minorBidi"/>
              </w:rPr>
              <w:t>ion, diode Zener, diode Varicap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Transistor bipolaire en régime continu</w:t>
            </w:r>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Transistor bipolaire en régime dynamique petits signaux (montages EC, CC, BC, schéma équivalent)</w:t>
            </w:r>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Transistor à effet de champ TEC (régime statique et dynamique)</w:t>
            </w:r>
            <w:r>
              <w:rPr>
                <w:rFonts w:asciiTheme="minorBidi" w:hAnsiTheme="minorBidi" w:cstheme="minorBidi"/>
              </w:rPr>
              <w:t>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 xml:space="preserve">Amplificateur </w:t>
            </w:r>
            <w:r>
              <w:rPr>
                <w:rFonts w:asciiTheme="minorBidi" w:hAnsiTheme="minorBidi" w:cstheme="minorBidi"/>
              </w:rPr>
              <w:t>opérationnel en régime linéaire ;</w:t>
            </w:r>
          </w:p>
          <w:p w:rsidR="005D1619" w:rsidRPr="005D1619" w:rsidRDefault="005D1619" w:rsidP="00E30A22">
            <w:pPr>
              <w:pStyle w:val="Paragraphedeliste"/>
              <w:numPr>
                <w:ilvl w:val="1"/>
                <w:numId w:val="22"/>
              </w:numPr>
              <w:bidi w:val="0"/>
              <w:ind w:right="360"/>
              <w:jc w:val="both"/>
              <w:rPr>
                <w:rFonts w:asciiTheme="minorBidi" w:hAnsiTheme="minorBidi" w:cstheme="minorBidi"/>
              </w:rPr>
            </w:pPr>
            <w:r w:rsidRPr="005D1619">
              <w:rPr>
                <w:rFonts w:asciiTheme="minorBidi" w:hAnsiTheme="minorBidi" w:cstheme="minorBidi"/>
              </w:rPr>
              <w:t>Amplificateur opérationnel réel, défauts et limites</w:t>
            </w:r>
            <w:r>
              <w:rPr>
                <w:rFonts w:asciiTheme="minorBidi" w:hAnsiTheme="minorBidi" w:cstheme="minorBidi"/>
              </w:rPr>
              <w:t>.</w:t>
            </w:r>
          </w:p>
          <w:p w:rsidR="005D1619" w:rsidRPr="005D1619" w:rsidRDefault="005D1619" w:rsidP="005D1619">
            <w:pPr>
              <w:ind w:right="360"/>
              <w:jc w:val="both"/>
              <w:rPr>
                <w:rFonts w:asciiTheme="minorBidi" w:hAnsiTheme="minorBidi" w:cstheme="minorBidi"/>
              </w:rPr>
            </w:pPr>
          </w:p>
          <w:p w:rsidR="005D1619" w:rsidRPr="005D1619" w:rsidRDefault="005D1619" w:rsidP="00E30A22">
            <w:pPr>
              <w:pStyle w:val="Paragraphedeliste"/>
              <w:numPr>
                <w:ilvl w:val="0"/>
                <w:numId w:val="21"/>
              </w:numPr>
              <w:bidi w:val="0"/>
              <w:ind w:right="360"/>
              <w:jc w:val="both"/>
              <w:rPr>
                <w:rFonts w:asciiTheme="minorBidi" w:hAnsiTheme="minorBidi" w:cstheme="minorBidi"/>
                <w:b/>
                <w:bCs/>
                <w:color w:val="000000"/>
              </w:rPr>
            </w:pPr>
            <w:r w:rsidRPr="005D1619">
              <w:rPr>
                <w:rFonts w:asciiTheme="minorBidi" w:hAnsiTheme="minorBidi" w:cstheme="minorBidi"/>
                <w:b/>
                <w:bCs/>
                <w:color w:val="000000"/>
              </w:rPr>
              <w:t>Appareillage et mesure électriques</w:t>
            </w:r>
          </w:p>
          <w:p w:rsidR="005D1619" w:rsidRPr="005D1619" w:rsidRDefault="005D1619" w:rsidP="00E30A22">
            <w:pPr>
              <w:pStyle w:val="Paragraphedeliste"/>
              <w:numPr>
                <w:ilvl w:val="1"/>
                <w:numId w:val="23"/>
              </w:numPr>
              <w:bidi w:val="0"/>
              <w:ind w:right="360"/>
              <w:jc w:val="both"/>
              <w:rPr>
                <w:rFonts w:asciiTheme="minorBidi" w:hAnsiTheme="minorBidi" w:cstheme="minorBidi"/>
              </w:rPr>
            </w:pPr>
            <w:r w:rsidRPr="005D1619">
              <w:rPr>
                <w:rFonts w:asciiTheme="minorBidi" w:hAnsiTheme="minorBidi" w:cstheme="minorBidi"/>
              </w:rPr>
              <w:t>Fonctions des appareils de mesure (oscilloscope, voltmètre, ampèremètre, phasemètre, analyseur de spectre</w:t>
            </w:r>
            <w:r>
              <w:rPr>
                <w:rFonts w:asciiTheme="minorBidi" w:hAnsiTheme="minorBidi" w:cstheme="minorBidi"/>
              </w:rPr>
              <w:t>, etc. ;</w:t>
            </w:r>
          </w:p>
          <w:p w:rsidR="005D1619" w:rsidRPr="005D1619" w:rsidRDefault="005D1619" w:rsidP="00E30A22">
            <w:pPr>
              <w:pStyle w:val="Paragraphedeliste"/>
              <w:numPr>
                <w:ilvl w:val="1"/>
                <w:numId w:val="23"/>
              </w:numPr>
              <w:bidi w:val="0"/>
              <w:ind w:right="360"/>
              <w:jc w:val="both"/>
              <w:rPr>
                <w:rFonts w:asciiTheme="minorBidi" w:hAnsiTheme="minorBidi" w:cstheme="minorBidi"/>
              </w:rPr>
            </w:pPr>
            <w:r w:rsidRPr="005D1619">
              <w:rPr>
                <w:rFonts w:asciiTheme="minorBidi" w:hAnsiTheme="minorBidi" w:cstheme="minorBidi"/>
              </w:rPr>
              <w:t>Utilisation des appareils de mesure, réalisation de montages simples et utilisation d’outils de simulation</w:t>
            </w:r>
            <w:r>
              <w:rPr>
                <w:rFonts w:asciiTheme="minorBidi" w:hAnsiTheme="minorBidi" w:cstheme="minorBidi"/>
              </w:rPr>
              <w:t>.</w:t>
            </w:r>
          </w:p>
          <w:p w:rsidR="00A16CAC" w:rsidRPr="00A16CAC" w:rsidRDefault="00A16CAC" w:rsidP="005D1619">
            <w:pPr>
              <w:bidi w:val="0"/>
              <w:rPr>
                <w:rFonts w:asciiTheme="minorBidi" w:hAnsiTheme="minorBidi" w:cstheme="minorBidi"/>
                <w:b/>
                <w:bCs/>
              </w:rPr>
            </w:pPr>
          </w:p>
        </w:tc>
      </w:tr>
    </w:tbl>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p>
    <w:p w:rsidR="006C1DFF" w:rsidRPr="006C1DFF" w:rsidRDefault="00A16CAC"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c>
          <w:tcPr>
            <w:tcW w:w="5000" w:type="pct"/>
          </w:tcPr>
          <w:p w:rsidR="00A16CAC" w:rsidRPr="00E15227" w:rsidRDefault="00A16CAC" w:rsidP="00A16CAC">
            <w:pPr>
              <w:pStyle w:val="Corpsdetexte"/>
              <w:rPr>
                <w:rFonts w:ascii="Candara" w:hAnsi="Candara"/>
                <w:sz w:val="20"/>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c>
          <w:tcPr>
            <w:tcW w:w="5000" w:type="pct"/>
          </w:tcPr>
          <w:p w:rsidR="00A16CAC" w:rsidRPr="00E15227" w:rsidRDefault="00A16CAC" w:rsidP="00A16CAC">
            <w:pPr>
              <w:pStyle w:val="Corpsdetexte"/>
              <w:rPr>
                <w:rFonts w:ascii="Candara" w:hAnsi="Candara"/>
                <w:sz w:val="20"/>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rPr>
      </w:pPr>
    </w:p>
    <w:p w:rsidR="00A16CAC" w:rsidRPr="00E15227" w:rsidRDefault="00A16CAC" w:rsidP="00A16CA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A16CAC" w:rsidRPr="00E15227" w:rsidRDefault="00A16CAC" w:rsidP="00A16CAC">
      <w:pPr>
        <w:bidi w:val="0"/>
        <w:jc w:val="lowKashida"/>
        <w:rPr>
          <w:rFonts w:ascii="Candara" w:hAnsi="Candara"/>
          <w:b/>
          <w:bCs/>
        </w:rPr>
      </w:pPr>
      <w:r w:rsidRPr="00E15227">
        <w:rPr>
          <w:rFonts w:ascii="Candara" w:hAnsi="Candara"/>
          <w:b/>
          <w:bCs/>
          <w:sz w:val="22"/>
          <w:szCs w:val="22"/>
        </w:rPr>
        <w:t>2.1. Modes d’évaluation </w:t>
      </w:r>
    </w:p>
    <w:p w:rsidR="00A16CAC" w:rsidRPr="00E15227" w:rsidRDefault="00A16CAC" w:rsidP="00A16CA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c>
          <w:tcPr>
            <w:tcW w:w="5000" w:type="pct"/>
          </w:tcPr>
          <w:p w:rsidR="00A16CAC" w:rsidRPr="002B029B" w:rsidRDefault="00091FF1" w:rsidP="00A16CAC">
            <w:pPr>
              <w:pStyle w:val="Corpsdetexte"/>
              <w:rPr>
                <w:rFonts w:ascii="Candara" w:hAnsi="Candara"/>
                <w:b/>
                <w:caps/>
              </w:rPr>
            </w:pPr>
            <w:r w:rsidRPr="002B029B">
              <w:rPr>
                <w:rFonts w:ascii="Candara" w:hAnsi="Candara"/>
                <w:b/>
                <w:caps/>
              </w:rPr>
              <w:object w:dxaOrig="225" w:dyaOrig="225">
                <v:shape id="_x0000_i1161" type="#_x0000_t75" style="width:104.45pt;height:18.2pt" o:ole="">
                  <v:imagedata r:id="rId82" o:title=""/>
                </v:shape>
                <w:control r:id="rId83" w:name="CheckBox111111111111111111" w:shapeid="_x0000_i1161"/>
              </w:object>
            </w:r>
          </w:p>
          <w:p w:rsidR="00A16CAC" w:rsidRPr="00E15227" w:rsidRDefault="00091FF1" w:rsidP="00A16CAC">
            <w:pPr>
              <w:pStyle w:val="Corpsdetexte"/>
              <w:rPr>
                <w:rFonts w:ascii="Candara" w:hAnsi="Candara"/>
                <w:sz w:val="20"/>
                <w:szCs w:val="20"/>
              </w:rPr>
            </w:pPr>
            <w:r w:rsidRPr="002B029B">
              <w:rPr>
                <w:rFonts w:ascii="Candara" w:hAnsi="Candara" w:cstheme="minorHAnsi"/>
                <w:b/>
                <w:caps/>
              </w:rPr>
              <w:object w:dxaOrig="225" w:dyaOrig="225">
                <v:shape id="_x0000_i1163" type="#_x0000_t75" style="width:108pt;height:18.2pt" o:ole="">
                  <v:imagedata r:id="rId84" o:title=""/>
                </v:shape>
                <w:control r:id="rId85" w:name="CheckBox211111111111111111" w:shapeid="_x0000_i1163"/>
              </w:object>
            </w:r>
          </w:p>
        </w:tc>
      </w:tr>
    </w:tbl>
    <w:p w:rsidR="00A16CAC" w:rsidRPr="00E15227" w:rsidRDefault="00A16CAC" w:rsidP="00A16CAC">
      <w:pPr>
        <w:bidi w:val="0"/>
        <w:spacing w:line="240" w:lineRule="exact"/>
        <w:jc w:val="lowKashida"/>
        <w:rPr>
          <w:rFonts w:ascii="Candara" w:hAnsi="Candara"/>
          <w:b/>
          <w:bCs/>
          <w:sz w:val="22"/>
          <w:szCs w:val="22"/>
        </w:rPr>
      </w:pPr>
    </w:p>
    <w:p w:rsidR="00A16CAC" w:rsidRPr="00E15227" w:rsidRDefault="00A16CAC" w:rsidP="00A16CA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A16CAC" w:rsidRPr="00E15227" w:rsidRDefault="00A16CAC" w:rsidP="00A16CA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A16CAC" w:rsidRPr="00E15227" w:rsidRDefault="00A16CAC" w:rsidP="00A16CA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A16CAC">
        <w:tc>
          <w:tcPr>
            <w:tcW w:w="5000" w:type="pct"/>
          </w:tcPr>
          <w:p w:rsidR="00A16CAC" w:rsidRDefault="00A16CAC"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Pr="00E15227" w:rsidRDefault="006C1DFF" w:rsidP="006C1DFF">
            <w:pPr>
              <w:pStyle w:val="Corpsdetexte"/>
              <w:rPr>
                <w:rFonts w:ascii="Candara" w:hAnsi="Candara"/>
                <w:sz w:val="10"/>
                <w:szCs w:val="1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16CAC" w:rsidRPr="00E15227" w:rsidTr="008D61C2">
        <w:trPr>
          <w:trHeight w:val="812"/>
        </w:trPr>
        <w:tc>
          <w:tcPr>
            <w:tcW w:w="5000" w:type="pct"/>
          </w:tcPr>
          <w:p w:rsidR="00A16CAC" w:rsidRPr="00E15227" w:rsidRDefault="00A16CAC" w:rsidP="00A16CAC">
            <w:pPr>
              <w:pStyle w:val="Corpsdetexte"/>
              <w:rPr>
                <w:rFonts w:ascii="Candara" w:hAnsi="Candara"/>
                <w:sz w:val="20"/>
                <w:szCs w:val="20"/>
              </w:rPr>
            </w:pPr>
          </w:p>
        </w:tc>
      </w:tr>
    </w:tbl>
    <w:p w:rsidR="00A16CAC" w:rsidRPr="006C1DFF" w:rsidRDefault="00A16CAC" w:rsidP="006C1DFF">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A16CAC" w:rsidRPr="00E15227" w:rsidTr="00A16CAC">
        <w:tc>
          <w:tcPr>
            <w:tcW w:w="1062" w:type="pct"/>
          </w:tcPr>
          <w:p w:rsidR="00A16CAC" w:rsidRPr="00E15227" w:rsidRDefault="00A16CAC" w:rsidP="00A16CAC">
            <w:pPr>
              <w:bidi w:val="0"/>
              <w:spacing w:line="276" w:lineRule="auto"/>
              <w:rPr>
                <w:rFonts w:ascii="Candara" w:hAnsi="Candara"/>
                <w:bCs/>
                <w:i/>
                <w:iCs/>
                <w:sz w:val="20"/>
                <w:szCs w:val="20"/>
              </w:rPr>
            </w:pPr>
          </w:p>
        </w:tc>
        <w:tc>
          <w:tcPr>
            <w:tcW w:w="503"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A16CAC" w:rsidRPr="00E15227" w:rsidRDefault="0037694C" w:rsidP="00A16CA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A16CAC" w:rsidRPr="00E15227" w:rsidRDefault="00A16CAC" w:rsidP="00A16CA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A16CAC" w:rsidRPr="00E15227" w:rsidTr="00A16CAC">
        <w:tc>
          <w:tcPr>
            <w:tcW w:w="1062" w:type="pct"/>
          </w:tcPr>
          <w:p w:rsidR="00A16CAC" w:rsidRPr="00E15227" w:rsidRDefault="00A16CAC" w:rsidP="00A16CA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Theme="minorHAnsi" w:hAnsiTheme="minorHAnsi" w:cstheme="minorHAnsi"/>
                <w:i/>
                <w:iCs/>
                <w:sz w:val="20"/>
                <w:szCs w:val="20"/>
              </w:rPr>
            </w:pPr>
          </w:p>
        </w:tc>
        <w:tc>
          <w:tcPr>
            <w:tcW w:w="882" w:type="pct"/>
          </w:tcPr>
          <w:p w:rsidR="00A16CAC" w:rsidRPr="00E15227" w:rsidRDefault="00A16CAC" w:rsidP="00A16CAC">
            <w:pPr>
              <w:bidi w:val="0"/>
              <w:spacing w:line="360" w:lineRule="auto"/>
              <w:rPr>
                <w:rFonts w:asciiTheme="minorHAnsi" w:hAnsiTheme="minorHAnsi" w:cstheme="minorHAnsi"/>
                <w:i/>
                <w:iCs/>
                <w:sz w:val="20"/>
                <w:szCs w:val="20"/>
              </w:rPr>
            </w:pPr>
          </w:p>
        </w:tc>
        <w:tc>
          <w:tcPr>
            <w:tcW w:w="1191" w:type="pct"/>
          </w:tcPr>
          <w:p w:rsidR="00A16CAC" w:rsidRPr="00E15227" w:rsidRDefault="00A16CAC" w:rsidP="00A16CAC">
            <w:pPr>
              <w:bidi w:val="0"/>
              <w:spacing w:line="360" w:lineRule="auto"/>
              <w:rPr>
                <w:rFonts w:asciiTheme="minorHAnsi" w:hAnsiTheme="minorHAnsi" w:cstheme="minorHAnsi"/>
                <w:i/>
                <w:iCs/>
                <w:sz w:val="20"/>
                <w:szCs w:val="20"/>
              </w:rPr>
            </w:pPr>
          </w:p>
        </w:tc>
        <w:tc>
          <w:tcPr>
            <w:tcW w:w="1362" w:type="pct"/>
          </w:tcPr>
          <w:p w:rsidR="00A16CAC" w:rsidRPr="00E15227" w:rsidRDefault="00A16CAC" w:rsidP="00A16CAC">
            <w:pPr>
              <w:bidi w:val="0"/>
              <w:spacing w:line="360" w:lineRule="auto"/>
              <w:rPr>
                <w:rFonts w:asciiTheme="minorHAnsi" w:hAnsiTheme="minorHAnsi" w:cstheme="minorHAnsi"/>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A16CAC" w:rsidRPr="00E15227" w:rsidRDefault="00A16CAC" w:rsidP="00A16CA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r w:rsidR="00A16CAC" w:rsidRPr="00E15227" w:rsidTr="00A16CAC">
        <w:tc>
          <w:tcPr>
            <w:tcW w:w="1062" w:type="pct"/>
          </w:tcPr>
          <w:p w:rsidR="00A16CAC" w:rsidRPr="00E15227" w:rsidRDefault="00A16CAC" w:rsidP="00A16CAC">
            <w:pPr>
              <w:bidi w:val="0"/>
              <w:spacing w:line="360" w:lineRule="auto"/>
              <w:rPr>
                <w:rFonts w:ascii="Candara" w:hAnsi="Candara"/>
                <w:bCs/>
                <w:i/>
                <w:iCs/>
                <w:sz w:val="20"/>
                <w:szCs w:val="20"/>
              </w:rPr>
            </w:pPr>
          </w:p>
        </w:tc>
        <w:tc>
          <w:tcPr>
            <w:tcW w:w="503" w:type="pct"/>
          </w:tcPr>
          <w:p w:rsidR="00A16CAC" w:rsidRPr="00E15227" w:rsidRDefault="00A16CAC" w:rsidP="00A16CAC">
            <w:pPr>
              <w:bidi w:val="0"/>
              <w:spacing w:line="360" w:lineRule="auto"/>
              <w:rPr>
                <w:rFonts w:ascii="Candara" w:hAnsi="Candara"/>
                <w:i/>
                <w:iCs/>
                <w:sz w:val="20"/>
                <w:szCs w:val="20"/>
              </w:rPr>
            </w:pPr>
          </w:p>
        </w:tc>
        <w:tc>
          <w:tcPr>
            <w:tcW w:w="882" w:type="pct"/>
          </w:tcPr>
          <w:p w:rsidR="00A16CAC" w:rsidRPr="00E15227" w:rsidRDefault="00A16CAC" w:rsidP="00A16CAC">
            <w:pPr>
              <w:bidi w:val="0"/>
              <w:spacing w:line="360" w:lineRule="auto"/>
              <w:rPr>
                <w:rFonts w:ascii="Candara" w:hAnsi="Candara"/>
                <w:i/>
                <w:iCs/>
                <w:sz w:val="20"/>
                <w:szCs w:val="20"/>
              </w:rPr>
            </w:pPr>
          </w:p>
        </w:tc>
        <w:tc>
          <w:tcPr>
            <w:tcW w:w="1191" w:type="pct"/>
          </w:tcPr>
          <w:p w:rsidR="00A16CAC" w:rsidRPr="00E15227" w:rsidRDefault="00A16CAC" w:rsidP="00A16CAC">
            <w:pPr>
              <w:bidi w:val="0"/>
              <w:spacing w:line="360" w:lineRule="auto"/>
              <w:rPr>
                <w:rFonts w:ascii="Candara" w:hAnsi="Candara"/>
                <w:i/>
                <w:iCs/>
                <w:sz w:val="20"/>
                <w:szCs w:val="20"/>
              </w:rPr>
            </w:pPr>
          </w:p>
        </w:tc>
        <w:tc>
          <w:tcPr>
            <w:tcW w:w="1362" w:type="pct"/>
          </w:tcPr>
          <w:p w:rsidR="00A16CAC" w:rsidRPr="00E15227" w:rsidRDefault="00A16CAC" w:rsidP="00A16CAC">
            <w:pPr>
              <w:bidi w:val="0"/>
              <w:spacing w:line="360" w:lineRule="auto"/>
              <w:rPr>
                <w:rFonts w:ascii="Candara" w:hAnsi="Candara"/>
                <w:i/>
                <w:iCs/>
                <w:sz w:val="20"/>
                <w:szCs w:val="20"/>
              </w:rPr>
            </w:pPr>
          </w:p>
        </w:tc>
      </w:tr>
    </w:tbl>
    <w:p w:rsidR="00E815F6" w:rsidRPr="00E815F6" w:rsidRDefault="00A16CAC" w:rsidP="00E815F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E815F6" w:rsidRPr="00E815F6">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A16CAC" w:rsidRPr="00E15227" w:rsidTr="006C1DFF">
        <w:trPr>
          <w:trHeight w:val="610"/>
        </w:trPr>
        <w:tc>
          <w:tcPr>
            <w:tcW w:w="5000" w:type="pct"/>
          </w:tcPr>
          <w:p w:rsidR="00A16CAC" w:rsidRPr="00E15227" w:rsidRDefault="00A16CAC" w:rsidP="00A16CAC">
            <w:pPr>
              <w:pStyle w:val="Corpsdetexte"/>
              <w:rPr>
                <w:szCs w:val="20"/>
              </w:rPr>
            </w:pPr>
          </w:p>
          <w:p w:rsidR="00A16CAC" w:rsidRPr="00E15227" w:rsidRDefault="00A16CAC" w:rsidP="00A16CAC">
            <w:pPr>
              <w:pStyle w:val="Corpsdetexte"/>
              <w:rPr>
                <w:rFonts w:ascii="Candara" w:hAnsi="Candara"/>
                <w:sz w:val="20"/>
                <w:szCs w:val="20"/>
              </w:rPr>
            </w:pPr>
          </w:p>
        </w:tc>
      </w:tr>
    </w:tbl>
    <w:p w:rsidR="00A16CAC" w:rsidRPr="00E15227" w:rsidRDefault="00A16CAC" w:rsidP="00A16CAC">
      <w:pPr>
        <w:bidi w:val="0"/>
        <w:rPr>
          <w:rFonts w:ascii="Candara" w:hAnsi="Candara"/>
          <w:b/>
          <w:sz w:val="20"/>
          <w:szCs w:val="20"/>
          <w:lang w:eastAsia="fr-CA"/>
        </w:rPr>
      </w:pPr>
    </w:p>
    <w:p w:rsidR="00A16CAC" w:rsidRPr="00E15227" w:rsidRDefault="00A16CAC" w:rsidP="00A16CAC">
      <w:pPr>
        <w:bidi w:val="0"/>
        <w:rPr>
          <w:rFonts w:ascii="Candara" w:hAnsi="Candara"/>
          <w:b/>
          <w:sz w:val="20"/>
          <w:szCs w:val="20"/>
          <w:lang w:eastAsia="fr-CA"/>
        </w:rPr>
      </w:pPr>
    </w:p>
    <w:p w:rsidR="00A16CAC" w:rsidRDefault="00A16CAC" w:rsidP="00A16CAC">
      <w:pPr>
        <w:bidi w:val="0"/>
      </w:pPr>
    </w:p>
    <w:p w:rsidR="00A16CAC" w:rsidRDefault="00A16CAC" w:rsidP="00A16CAC">
      <w:pPr>
        <w:bidi w:val="0"/>
      </w:pPr>
    </w:p>
    <w:p w:rsidR="00EF3445" w:rsidRDefault="00EF3445" w:rsidP="00EF3445">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Default="00E815F6" w:rsidP="00E815F6">
      <w:pPr>
        <w:bidi w:val="0"/>
        <w:rPr>
          <w:rFonts w:ascii="Candara" w:hAnsi="Candara"/>
          <w:b/>
          <w:sz w:val="20"/>
          <w:szCs w:val="20"/>
          <w:lang w:eastAsia="fr-CA"/>
        </w:rPr>
      </w:pPr>
    </w:p>
    <w:p w:rsidR="00E815F6" w:rsidRPr="00E15227" w:rsidRDefault="00E815F6" w:rsidP="00E815F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D1619" w:rsidRPr="00E15227" w:rsidTr="005D1619">
        <w:trPr>
          <w:trHeight w:val="1667"/>
          <w:jc w:val="center"/>
        </w:trPr>
        <w:tc>
          <w:tcPr>
            <w:tcW w:w="5000" w:type="pct"/>
            <w:shd w:val="clear" w:color="auto" w:fill="FFFFFF" w:themeFill="background1"/>
          </w:tcPr>
          <w:p w:rsidR="005D1619" w:rsidRPr="00E15227" w:rsidRDefault="005D1619" w:rsidP="005D1619">
            <w:pPr>
              <w:bidi w:val="0"/>
              <w:spacing w:line="240" w:lineRule="exact"/>
              <w:jc w:val="center"/>
              <w:rPr>
                <w:rFonts w:ascii="Candara" w:hAnsi="Candara"/>
                <w:color w:val="17365D" w:themeColor="text2" w:themeShade="BF"/>
                <w:sz w:val="20"/>
                <w:szCs w:val="20"/>
              </w:rPr>
            </w:pPr>
          </w:p>
          <w:p w:rsidR="005D1619" w:rsidRPr="00E15227" w:rsidRDefault="005D1619" w:rsidP="005D1619">
            <w:pPr>
              <w:bidi w:val="0"/>
              <w:jc w:val="center"/>
              <w:rPr>
                <w:rFonts w:ascii="Candara" w:hAnsi="Candara"/>
                <w:b/>
                <w:color w:val="17365D" w:themeColor="text2" w:themeShade="BF"/>
                <w:sz w:val="20"/>
                <w:szCs w:val="20"/>
                <w:lang w:eastAsia="fr-CA"/>
              </w:rPr>
            </w:pPr>
          </w:p>
          <w:p w:rsidR="005D1619" w:rsidRPr="00E15227" w:rsidRDefault="005D1619" w:rsidP="005D1619">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D1619" w:rsidRPr="00E15227" w:rsidRDefault="005D1619" w:rsidP="005D1619">
            <w:pPr>
              <w:bidi w:val="0"/>
              <w:jc w:val="center"/>
              <w:rPr>
                <w:rFonts w:ascii="Candara" w:hAnsi="Candara"/>
                <w:b/>
                <w:bCs/>
                <w:color w:val="17365D" w:themeColor="text2" w:themeShade="BF"/>
                <w:sz w:val="20"/>
                <w:szCs w:val="20"/>
              </w:rPr>
            </w:pPr>
          </w:p>
          <w:p w:rsidR="005D1619" w:rsidRPr="00E15227" w:rsidRDefault="005D1619" w:rsidP="005D1619">
            <w:pPr>
              <w:bidi w:val="0"/>
              <w:spacing w:line="240" w:lineRule="exact"/>
              <w:jc w:val="center"/>
              <w:rPr>
                <w:rFonts w:ascii="Candara" w:hAnsi="Candara"/>
                <w:color w:val="17365D" w:themeColor="text2" w:themeShade="BF"/>
                <w:sz w:val="20"/>
                <w:szCs w:val="20"/>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D1619" w:rsidRPr="00E15227" w:rsidTr="005D1619">
        <w:trPr>
          <w:trHeight w:val="828"/>
        </w:trPr>
        <w:tc>
          <w:tcPr>
            <w:tcW w:w="4361" w:type="dxa"/>
            <w:vAlign w:val="center"/>
          </w:tcPr>
          <w:p w:rsidR="005D1619" w:rsidRPr="00E15227" w:rsidRDefault="005D1619" w:rsidP="005D1619">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D1619" w:rsidRPr="00E815F6" w:rsidRDefault="00C80020" w:rsidP="005D1619">
            <w:pPr>
              <w:bidi w:val="0"/>
              <w:spacing w:line="360" w:lineRule="auto"/>
              <w:jc w:val="center"/>
              <w:rPr>
                <w:b/>
                <w:bCs/>
                <w:i/>
                <w:caps/>
                <w:lang w:eastAsia="fr-CA"/>
              </w:rPr>
            </w:pPr>
            <w:r w:rsidRPr="00E815F6">
              <w:rPr>
                <w:rFonts w:ascii="Calibri" w:hAnsi="Calibri" w:cs="Calibri"/>
                <w:b/>
                <w:bCs/>
                <w:lang w:eastAsia="fr-FR"/>
              </w:rPr>
              <w:t>M19</w:t>
            </w:r>
          </w:p>
        </w:tc>
      </w:tr>
      <w:tr w:rsidR="005D1619" w:rsidRPr="00E15227" w:rsidTr="005D1619">
        <w:trPr>
          <w:trHeight w:val="827"/>
        </w:trPr>
        <w:tc>
          <w:tcPr>
            <w:tcW w:w="4361" w:type="dxa"/>
            <w:vAlign w:val="center"/>
          </w:tcPr>
          <w:p w:rsidR="005D1619" w:rsidRPr="00E15227" w:rsidRDefault="005D1619" w:rsidP="005D1619">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D1619" w:rsidRPr="00E815F6" w:rsidRDefault="00C80020" w:rsidP="00182657">
            <w:pPr>
              <w:bidi w:val="0"/>
              <w:spacing w:line="360" w:lineRule="auto"/>
              <w:jc w:val="center"/>
              <w:rPr>
                <w:rFonts w:ascii="Calibri" w:hAnsi="Calibri" w:cs="Calibri"/>
                <w:b/>
                <w:bCs/>
                <w:lang w:eastAsia="fr-FR"/>
              </w:rPr>
            </w:pPr>
            <w:r w:rsidRPr="00E815F6">
              <w:rPr>
                <w:rFonts w:ascii="Calibri" w:hAnsi="Calibri" w:cs="Calibri"/>
                <w:b/>
                <w:bCs/>
                <w:lang w:eastAsia="fr-FR"/>
              </w:rPr>
              <w:t>RESEAUX</w:t>
            </w:r>
            <w:r w:rsidR="00182657">
              <w:rPr>
                <w:rFonts w:ascii="Calibri" w:hAnsi="Calibri" w:cs="Calibri"/>
                <w:b/>
                <w:bCs/>
                <w:lang w:eastAsia="fr-FR"/>
              </w:rPr>
              <w:t xml:space="preserve"> INFORMATIQUES</w:t>
            </w:r>
          </w:p>
        </w:tc>
      </w:tr>
      <w:tr w:rsidR="005D1619" w:rsidRPr="00E15227" w:rsidTr="005D1619">
        <w:trPr>
          <w:trHeight w:val="981"/>
        </w:trPr>
        <w:tc>
          <w:tcPr>
            <w:tcW w:w="4361" w:type="dxa"/>
            <w:vAlign w:val="center"/>
          </w:tcPr>
          <w:p w:rsidR="005D1619" w:rsidRPr="00E15227" w:rsidRDefault="005D1619" w:rsidP="005D1619">
            <w:pPr>
              <w:bidi w:val="0"/>
              <w:spacing w:line="276" w:lineRule="auto"/>
              <w:rPr>
                <w:rFonts w:ascii="Candara" w:hAnsi="Candara"/>
                <w:b/>
                <w:bCs/>
              </w:rPr>
            </w:pPr>
            <w:r w:rsidRPr="00E15227">
              <w:rPr>
                <w:rFonts w:ascii="Candara" w:hAnsi="Candara"/>
                <w:b/>
                <w:bCs/>
              </w:rPr>
              <w:t xml:space="preserve">Nature du module </w:t>
            </w:r>
          </w:p>
          <w:p w:rsidR="005D1619" w:rsidRPr="00E15227" w:rsidRDefault="005D1619" w:rsidP="005D1619">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D1619" w:rsidRPr="00E815F6" w:rsidRDefault="005D1619" w:rsidP="005D1619">
            <w:pPr>
              <w:bidi w:val="0"/>
              <w:spacing w:line="360" w:lineRule="auto"/>
              <w:jc w:val="center"/>
              <w:rPr>
                <w:rFonts w:ascii="Calibri" w:hAnsi="Calibri" w:cs="Calibri"/>
                <w:b/>
                <w:bCs/>
                <w:lang w:eastAsia="fr-FR"/>
              </w:rPr>
            </w:pPr>
            <w:r w:rsidRPr="00E815F6">
              <w:rPr>
                <w:rFonts w:ascii="Calibri" w:hAnsi="Calibri" w:cs="Calibri"/>
                <w:b/>
                <w:bCs/>
                <w:lang w:eastAsia="fr-FR"/>
              </w:rPr>
              <w:t>Disciplinaire</w:t>
            </w:r>
          </w:p>
        </w:tc>
      </w:tr>
      <w:tr w:rsidR="005D1619" w:rsidRPr="00E15227" w:rsidTr="005D1619">
        <w:trPr>
          <w:trHeight w:val="967"/>
        </w:trPr>
        <w:tc>
          <w:tcPr>
            <w:tcW w:w="4361" w:type="dxa"/>
            <w:vAlign w:val="center"/>
          </w:tcPr>
          <w:p w:rsidR="005D1619" w:rsidRPr="00E15227" w:rsidRDefault="005D1619" w:rsidP="005D1619">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D1619" w:rsidRPr="00E815F6" w:rsidRDefault="005D1619" w:rsidP="005D1619">
            <w:pPr>
              <w:bidi w:val="0"/>
              <w:spacing w:line="360" w:lineRule="auto"/>
              <w:jc w:val="center"/>
              <w:rPr>
                <w:rFonts w:ascii="Calibri" w:hAnsi="Calibri" w:cs="Calibri"/>
                <w:b/>
                <w:bCs/>
                <w:lang w:eastAsia="fr-FR"/>
              </w:rPr>
            </w:pPr>
            <w:r w:rsidRPr="00E815F6">
              <w:rPr>
                <w:rFonts w:ascii="Calibri" w:hAnsi="Calibri" w:cs="Calibri"/>
                <w:b/>
                <w:bCs/>
                <w:lang w:eastAsia="fr-FR"/>
              </w:rPr>
              <w:t>S3</w:t>
            </w:r>
          </w:p>
        </w:tc>
      </w:tr>
      <w:tr w:rsidR="005D1619" w:rsidRPr="00E15227" w:rsidTr="005D1619">
        <w:trPr>
          <w:trHeight w:val="557"/>
        </w:trPr>
        <w:tc>
          <w:tcPr>
            <w:tcW w:w="4361" w:type="dxa"/>
            <w:vAlign w:val="center"/>
          </w:tcPr>
          <w:p w:rsidR="005D1619" w:rsidRPr="00E15227" w:rsidRDefault="005D1619" w:rsidP="005D1619">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D1619" w:rsidRPr="00E15227" w:rsidRDefault="005D1619" w:rsidP="005D1619">
            <w:pPr>
              <w:bidi w:val="0"/>
              <w:spacing w:line="360" w:lineRule="auto"/>
              <w:rPr>
                <w:b/>
                <w:i/>
                <w:caps/>
                <w:lang w:eastAsia="fr-CA"/>
              </w:rPr>
            </w:pPr>
          </w:p>
        </w:tc>
      </w:tr>
    </w:tbl>
    <w:p w:rsidR="005D1619" w:rsidRPr="00E15227" w:rsidRDefault="005D1619" w:rsidP="005D1619">
      <w:pPr>
        <w:bidi w:val="0"/>
        <w:jc w:val="lowKashida"/>
        <w:rPr>
          <w:rFonts w:ascii="Candara" w:hAnsi="Candara"/>
          <w:b/>
          <w:sz w:val="20"/>
          <w:szCs w:val="20"/>
          <w:lang w:eastAsia="fr-CA"/>
        </w:rPr>
      </w:pPr>
    </w:p>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jc w:val="lowKashida"/>
        <w:rPr>
          <w:rFonts w:ascii="Candara" w:hAnsi="Candara"/>
          <w:bCs/>
          <w:lang w:eastAsia="fr-CA"/>
        </w:rPr>
      </w:pPr>
    </w:p>
    <w:p w:rsidR="005D1619" w:rsidRPr="00E15227" w:rsidRDefault="005D1619" w:rsidP="005D1619">
      <w:pPr>
        <w:bidi w:val="0"/>
        <w:ind w:left="-360"/>
        <w:rPr>
          <w:rFonts w:ascii="Candara" w:hAnsi="Candara"/>
          <w:b/>
          <w:lang w:eastAsia="fr-CA"/>
        </w:rPr>
      </w:pPr>
    </w:p>
    <w:p w:rsidR="005D1619" w:rsidRPr="00E15227" w:rsidRDefault="005D1619" w:rsidP="005D1619">
      <w:pPr>
        <w:bidi w:val="0"/>
        <w:rPr>
          <w:rFonts w:ascii="Candara" w:hAnsi="Candara"/>
          <w:b/>
          <w:sz w:val="20"/>
          <w:szCs w:val="20"/>
          <w:lang w:eastAsia="fr-CA"/>
        </w:rPr>
        <w:sectPr w:rsidR="005D1619" w:rsidRPr="00E15227" w:rsidSect="00897365">
          <w:pgSz w:w="11907" w:h="16840"/>
          <w:pgMar w:top="851" w:right="1134" w:bottom="851" w:left="1134" w:header="720" w:footer="720" w:gutter="0"/>
          <w:cols w:space="720"/>
          <w:titlePg/>
        </w:sectPr>
      </w:pPr>
    </w:p>
    <w:p w:rsidR="005D1619" w:rsidRPr="00E15227" w:rsidRDefault="005D1619" w:rsidP="005D1619">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D1619" w:rsidRPr="00E15227" w:rsidRDefault="005D1619" w:rsidP="005D1619">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1619" w:rsidRPr="00E15227" w:rsidTr="005D1619">
        <w:trPr>
          <w:trHeight w:val="513"/>
        </w:trPr>
        <w:tc>
          <w:tcPr>
            <w:tcW w:w="5000" w:type="pct"/>
          </w:tcPr>
          <w:p w:rsidR="005D1619" w:rsidRPr="005D1619" w:rsidRDefault="005D1619" w:rsidP="00BB0295">
            <w:pPr>
              <w:pStyle w:val="Corpsdetexte"/>
              <w:ind w:left="142" w:right="148"/>
              <w:jc w:val="left"/>
              <w:rPr>
                <w:rFonts w:asciiTheme="minorBidi" w:hAnsiTheme="minorBidi" w:cstheme="minorBidi"/>
                <w:sz w:val="10"/>
                <w:szCs w:val="10"/>
              </w:rPr>
            </w:pPr>
          </w:p>
          <w:p w:rsidR="00C80020" w:rsidRPr="00BB0295" w:rsidRDefault="00C80020" w:rsidP="00BB0295">
            <w:pPr>
              <w:bidi w:val="0"/>
              <w:rPr>
                <w:rFonts w:asciiTheme="minorBidi" w:hAnsiTheme="minorBidi" w:cstheme="minorBidi"/>
                <w:color w:val="000000" w:themeColor="text1"/>
              </w:rPr>
            </w:pPr>
            <w:r w:rsidRPr="00BB0295">
              <w:rPr>
                <w:rFonts w:asciiTheme="minorBidi" w:hAnsiTheme="minorBidi" w:cstheme="minorBidi"/>
                <w:color w:val="000000" w:themeColor="text1"/>
              </w:rPr>
              <w:t xml:space="preserve">L’objectif de ce module est de rendre l’étudiant capable </w:t>
            </w:r>
            <w:r w:rsidR="00E815F6" w:rsidRPr="00BB0295">
              <w:rPr>
                <w:rFonts w:asciiTheme="minorBidi" w:hAnsiTheme="minorBidi" w:cstheme="minorBidi"/>
                <w:color w:val="000000" w:themeColor="text1"/>
              </w:rPr>
              <w:t>de :</w:t>
            </w:r>
          </w:p>
          <w:p w:rsidR="00C80020" w:rsidRPr="00182657" w:rsidRDefault="00182657" w:rsidP="00182657">
            <w:pPr>
              <w:pStyle w:val="Paragraphedeliste"/>
              <w:numPr>
                <w:ilvl w:val="0"/>
                <w:numId w:val="24"/>
              </w:numPr>
              <w:bidi w:val="0"/>
              <w:spacing w:after="160" w:line="259" w:lineRule="auto"/>
              <w:rPr>
                <w:rFonts w:asciiTheme="minorBidi" w:hAnsiTheme="minorBidi" w:cstheme="minorBidi"/>
                <w:color w:val="000000" w:themeColor="text1"/>
              </w:rPr>
            </w:pPr>
            <w:r>
              <w:rPr>
                <w:rFonts w:asciiTheme="minorBidi" w:hAnsiTheme="minorBidi" w:cstheme="minorBidi"/>
                <w:color w:val="000000" w:themeColor="text1"/>
              </w:rPr>
              <w:t xml:space="preserve">Connaitre les principes </w:t>
            </w:r>
            <w:r w:rsidRPr="00BB0295">
              <w:rPr>
                <w:rFonts w:asciiTheme="minorBidi" w:hAnsiTheme="minorBidi" w:cstheme="minorBidi"/>
                <w:color w:val="000000" w:themeColor="text1"/>
              </w:rPr>
              <w:t xml:space="preserve">de </w:t>
            </w:r>
            <w:r>
              <w:rPr>
                <w:rFonts w:asciiTheme="minorBidi" w:hAnsiTheme="minorBidi" w:cstheme="minorBidi"/>
                <w:color w:val="000000" w:themeColor="text1"/>
              </w:rPr>
              <w:t xml:space="preserve">fonctionnement des </w:t>
            </w:r>
            <w:r w:rsidRPr="00BB0295">
              <w:rPr>
                <w:rFonts w:asciiTheme="minorBidi" w:hAnsiTheme="minorBidi" w:cstheme="minorBidi"/>
                <w:color w:val="000000" w:themeColor="text1"/>
              </w:rPr>
              <w:t>réseaux</w:t>
            </w:r>
            <w:r>
              <w:rPr>
                <w:rFonts w:asciiTheme="minorBidi" w:hAnsiTheme="minorBidi" w:cstheme="minorBidi"/>
                <w:color w:val="000000" w:themeColor="text1"/>
              </w:rPr>
              <w:t xml:space="preserve"> informatiques.</w:t>
            </w:r>
          </w:p>
          <w:p w:rsidR="005D1619" w:rsidRPr="00BB0295" w:rsidRDefault="00C80020" w:rsidP="00E30A22">
            <w:pPr>
              <w:pStyle w:val="Paragraphedeliste"/>
              <w:numPr>
                <w:ilvl w:val="0"/>
                <w:numId w:val="24"/>
              </w:numPr>
              <w:bidi w:val="0"/>
              <w:spacing w:after="160" w:line="259" w:lineRule="auto"/>
              <w:rPr>
                <w:rFonts w:asciiTheme="minorBidi" w:hAnsiTheme="minorBidi" w:cstheme="minorBidi"/>
                <w:color w:val="000000" w:themeColor="text1"/>
              </w:rPr>
            </w:pPr>
            <w:r w:rsidRPr="00BB0295">
              <w:rPr>
                <w:rFonts w:asciiTheme="minorBidi" w:hAnsiTheme="minorBidi" w:cstheme="minorBidi"/>
                <w:color w:val="000000" w:themeColor="text1"/>
              </w:rPr>
              <w:t>Connaitre les caractéristiques des principaux types de réseaux de terrains utilisés en industrie.</w:t>
            </w:r>
          </w:p>
          <w:p w:rsidR="005D1619" w:rsidRPr="00D06BF7" w:rsidRDefault="005D1619" w:rsidP="00BB0295">
            <w:pPr>
              <w:bidi w:val="0"/>
              <w:spacing w:line="276" w:lineRule="auto"/>
              <w:ind w:left="425"/>
              <w:rPr>
                <w:rFonts w:asciiTheme="minorBidi" w:hAnsiTheme="minorBidi" w:cstheme="minorBidi"/>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D1619" w:rsidRPr="0069647B" w:rsidRDefault="005D1619" w:rsidP="005D1619">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1619" w:rsidRPr="00E15227" w:rsidTr="005D1619">
        <w:trPr>
          <w:trHeight w:val="588"/>
        </w:trPr>
        <w:tc>
          <w:tcPr>
            <w:tcW w:w="5000" w:type="pct"/>
          </w:tcPr>
          <w:p w:rsidR="005D1619" w:rsidRPr="00E15227" w:rsidRDefault="005D1619" w:rsidP="005D1619">
            <w:pPr>
              <w:bidi w:val="0"/>
              <w:rPr>
                <w:rFonts w:ascii="Candara" w:hAnsi="Candara"/>
                <w:b/>
                <w:sz w:val="10"/>
                <w:szCs w:val="10"/>
                <w:lang w:eastAsia="fr-CA"/>
              </w:rPr>
            </w:pPr>
          </w:p>
          <w:p w:rsidR="005D1619" w:rsidRPr="00B439F4" w:rsidRDefault="00182657" w:rsidP="0037694C">
            <w:pPr>
              <w:bidi w:val="0"/>
              <w:rPr>
                <w:rFonts w:asciiTheme="minorBidi" w:hAnsiTheme="minorBidi" w:cstheme="minorBidi"/>
                <w:bCs/>
                <w:sz w:val="20"/>
                <w:szCs w:val="20"/>
                <w:lang w:eastAsia="fr-CA"/>
              </w:rPr>
            </w:pPr>
            <w:r>
              <w:rPr>
                <w:rFonts w:asciiTheme="minorBidi" w:hAnsiTheme="minorBidi" w:cstheme="minorBidi"/>
                <w:b/>
                <w:color w:val="000000" w:themeColor="text1"/>
                <w:sz w:val="20"/>
                <w:szCs w:val="20"/>
                <w:lang w:eastAsia="fr-CA"/>
              </w:rPr>
              <w:t>S</w:t>
            </w:r>
            <w:r w:rsidR="000B5855">
              <w:rPr>
                <w:rFonts w:asciiTheme="minorBidi" w:hAnsiTheme="minorBidi" w:cstheme="minorBidi"/>
                <w:b/>
                <w:color w:val="000000" w:themeColor="text1"/>
                <w:sz w:val="20"/>
                <w:szCs w:val="20"/>
                <w:lang w:eastAsia="fr-CA"/>
              </w:rPr>
              <w:t xml:space="preserve">1 : </w:t>
            </w:r>
            <w:r w:rsidR="005F40E7" w:rsidRPr="005F40E7">
              <w:rPr>
                <w:rFonts w:asciiTheme="minorBidi" w:hAnsiTheme="minorBidi" w:cstheme="minorBidi"/>
                <w:bCs/>
                <w:color w:val="000000" w:themeColor="text1"/>
                <w:sz w:val="20"/>
                <w:szCs w:val="20"/>
                <w:lang w:eastAsia="fr-CA"/>
              </w:rPr>
              <w:t>M04</w:t>
            </w:r>
            <w:r w:rsidR="005F40E7">
              <w:rPr>
                <w:rFonts w:asciiTheme="minorBidi" w:hAnsiTheme="minorBidi" w:cstheme="minorBidi"/>
                <w:b/>
                <w:color w:val="000000" w:themeColor="text1"/>
                <w:sz w:val="20"/>
                <w:szCs w:val="20"/>
                <w:lang w:eastAsia="fr-CA"/>
              </w:rPr>
              <w:t xml:space="preserve"> , </w:t>
            </w:r>
            <w:r w:rsidR="000B5855" w:rsidRPr="00705788">
              <w:rPr>
                <w:rFonts w:asciiTheme="minorBidi" w:hAnsiTheme="minorBidi" w:cstheme="minorBidi"/>
                <w:bCs/>
                <w:color w:val="000000" w:themeColor="text1"/>
                <w:sz w:val="20"/>
                <w:szCs w:val="20"/>
                <w:lang w:eastAsia="fr-CA"/>
              </w:rPr>
              <w:t>M</w:t>
            </w:r>
            <w:r w:rsidR="000B5855">
              <w:rPr>
                <w:rFonts w:asciiTheme="minorBidi" w:hAnsiTheme="minorBidi" w:cstheme="minorBidi"/>
                <w:bCs/>
                <w:sz w:val="20"/>
                <w:szCs w:val="20"/>
                <w:lang w:eastAsia="fr-CA"/>
              </w:rPr>
              <w:t>0</w:t>
            </w:r>
            <w:r w:rsidR="00B439F4" w:rsidRPr="00B439F4">
              <w:rPr>
                <w:rFonts w:asciiTheme="minorBidi" w:hAnsiTheme="minorBidi" w:cstheme="minorBidi"/>
                <w:bCs/>
                <w:sz w:val="20"/>
                <w:szCs w:val="20"/>
                <w:lang w:eastAsia="fr-CA"/>
              </w:rPr>
              <w:t>5</w:t>
            </w:r>
            <w:r w:rsidR="005F40E7">
              <w:rPr>
                <w:rFonts w:asciiTheme="minorBidi" w:hAnsiTheme="minorBidi" w:cstheme="minorBidi"/>
                <w:bCs/>
                <w:sz w:val="20"/>
                <w:szCs w:val="20"/>
                <w:lang w:eastAsia="fr-CA"/>
              </w:rPr>
              <w:t xml:space="preserve"> ,</w:t>
            </w:r>
            <w:r w:rsidR="0037694C">
              <w:rPr>
                <w:rFonts w:asciiTheme="minorBidi" w:hAnsiTheme="minorBidi" w:cstheme="minorBidi"/>
                <w:bCs/>
                <w:sz w:val="20"/>
                <w:szCs w:val="20"/>
                <w:lang w:eastAsia="fr-CA"/>
              </w:rPr>
              <w:t> </w:t>
            </w:r>
            <w:r w:rsidR="005F40E7">
              <w:rPr>
                <w:rFonts w:asciiTheme="minorBidi" w:hAnsiTheme="minorBidi" w:cstheme="minorBidi"/>
                <w:bCs/>
                <w:sz w:val="20"/>
                <w:szCs w:val="20"/>
                <w:lang w:eastAsia="fr-CA"/>
              </w:rPr>
              <w:t>M06</w:t>
            </w:r>
            <w:r w:rsidR="0037694C">
              <w:rPr>
                <w:rFonts w:asciiTheme="minorBidi" w:hAnsiTheme="minorBidi" w:cstheme="minorBidi"/>
                <w:bCs/>
                <w:sz w:val="20"/>
                <w:szCs w:val="20"/>
                <w:lang w:eastAsia="fr-CA"/>
              </w:rPr>
              <w:t>;</w:t>
            </w:r>
          </w:p>
        </w:tc>
      </w:tr>
    </w:tbl>
    <w:p w:rsidR="000D4649" w:rsidRPr="00C41829" w:rsidRDefault="005D1619"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D1619" w:rsidRPr="00E15227" w:rsidRDefault="005D1619"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9"/>
        <w:gridCol w:w="500"/>
        <w:gridCol w:w="490"/>
        <w:gridCol w:w="490"/>
        <w:gridCol w:w="1310"/>
        <w:gridCol w:w="991"/>
        <w:gridCol w:w="3431"/>
        <w:gridCol w:w="829"/>
      </w:tblGrid>
      <w:tr w:rsidR="005D1619" w:rsidRPr="00E15227" w:rsidTr="00726D9A">
        <w:tc>
          <w:tcPr>
            <w:tcW w:w="0" w:type="auto"/>
            <w:vMerge w:val="restart"/>
            <w:vAlign w:val="center"/>
          </w:tcPr>
          <w:p w:rsidR="005D1619" w:rsidRPr="00E15227" w:rsidRDefault="005D1619" w:rsidP="005D1619">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D1619" w:rsidRPr="00E15227" w:rsidRDefault="005D1619" w:rsidP="005D1619">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D1619" w:rsidRPr="00E15227" w:rsidTr="00726D9A">
        <w:tc>
          <w:tcPr>
            <w:tcW w:w="0" w:type="auto"/>
            <w:vMerge/>
            <w:vAlign w:val="center"/>
          </w:tcPr>
          <w:p w:rsidR="005D1619" w:rsidRPr="00E15227" w:rsidRDefault="005D1619" w:rsidP="005D1619">
            <w:pPr>
              <w:bidi w:val="0"/>
              <w:spacing w:line="360" w:lineRule="auto"/>
              <w:rPr>
                <w:rFonts w:ascii="Candara" w:hAnsi="Candara"/>
                <w:b/>
                <w:bCs/>
                <w:sz w:val="18"/>
                <w:szCs w:val="18"/>
              </w:rPr>
            </w:pPr>
          </w:p>
        </w:tc>
        <w:tc>
          <w:tcPr>
            <w:tcW w:w="0" w:type="auto"/>
            <w:vAlign w:val="center"/>
          </w:tcPr>
          <w:p w:rsidR="005D1619" w:rsidRPr="00E15227" w:rsidRDefault="005D1619" w:rsidP="005D1619">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D1619" w:rsidRPr="00E15227" w:rsidRDefault="005D1619" w:rsidP="005D1619">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D1619" w:rsidRPr="00E15227" w:rsidRDefault="005D1619" w:rsidP="005D1619">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D1619" w:rsidRPr="00E15227" w:rsidRDefault="00EA294E" w:rsidP="005D1619">
            <w:pPr>
              <w:bidi w:val="0"/>
              <w:jc w:val="center"/>
              <w:rPr>
                <w:rFonts w:ascii="Candara" w:hAnsi="Candara"/>
                <w:b/>
                <w:bCs/>
                <w:sz w:val="18"/>
                <w:szCs w:val="18"/>
              </w:rPr>
            </w:pPr>
            <w:r>
              <w:rPr>
                <w:rFonts w:ascii="Candara" w:hAnsi="Candara"/>
                <w:b/>
                <w:bCs/>
                <w:sz w:val="18"/>
                <w:szCs w:val="18"/>
              </w:rPr>
              <w:t>Activités Pratiques</w:t>
            </w:r>
          </w:p>
        </w:tc>
        <w:tc>
          <w:tcPr>
            <w:tcW w:w="825" w:type="dxa"/>
            <w:vAlign w:val="center"/>
          </w:tcPr>
          <w:p w:rsidR="005D1619" w:rsidRPr="00E815F6" w:rsidRDefault="005D1619" w:rsidP="005D1619">
            <w:pPr>
              <w:bidi w:val="0"/>
              <w:rPr>
                <w:rFonts w:ascii="Candara" w:hAnsi="Candara"/>
                <w:b/>
                <w:bCs/>
                <w:sz w:val="18"/>
                <w:szCs w:val="18"/>
              </w:rPr>
            </w:pPr>
            <w:r w:rsidRPr="00E815F6">
              <w:rPr>
                <w:rFonts w:ascii="Candara" w:hAnsi="Candara"/>
                <w:b/>
                <w:bCs/>
                <w:sz w:val="18"/>
                <w:szCs w:val="18"/>
              </w:rPr>
              <w:t xml:space="preserve">Travail personnel </w:t>
            </w:r>
          </w:p>
        </w:tc>
        <w:tc>
          <w:tcPr>
            <w:tcW w:w="3431" w:type="dxa"/>
            <w:vAlign w:val="center"/>
          </w:tcPr>
          <w:p w:rsidR="005D1619" w:rsidRPr="00E15227" w:rsidRDefault="00B32453" w:rsidP="005D1619">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D1619" w:rsidRPr="00E15227" w:rsidRDefault="005D1619" w:rsidP="005D1619">
            <w:pPr>
              <w:bidi w:val="0"/>
              <w:jc w:val="center"/>
              <w:rPr>
                <w:rFonts w:ascii="Candara" w:hAnsi="Candara"/>
                <w:b/>
                <w:bCs/>
                <w:sz w:val="18"/>
                <w:szCs w:val="18"/>
              </w:rPr>
            </w:pPr>
            <w:r w:rsidRPr="00E15227">
              <w:rPr>
                <w:rFonts w:ascii="Candara" w:hAnsi="Candara"/>
                <w:b/>
                <w:bCs/>
                <w:sz w:val="18"/>
                <w:szCs w:val="18"/>
              </w:rPr>
              <w:t>VH global</w:t>
            </w:r>
          </w:p>
        </w:tc>
      </w:tr>
      <w:tr w:rsidR="00B439F4" w:rsidRPr="00E15227" w:rsidTr="00726D9A">
        <w:tc>
          <w:tcPr>
            <w:tcW w:w="0" w:type="auto"/>
          </w:tcPr>
          <w:p w:rsidR="00B439F4" w:rsidRPr="00E15227" w:rsidRDefault="00B439F4" w:rsidP="00B439F4">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24</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14</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p>
        </w:tc>
        <w:tc>
          <w:tcPr>
            <w:tcW w:w="825" w:type="dxa"/>
          </w:tcPr>
          <w:p w:rsidR="00B439F4" w:rsidRPr="00B439F4" w:rsidRDefault="00B439F4" w:rsidP="00B439F4">
            <w:pPr>
              <w:bidi w:val="0"/>
              <w:spacing w:line="360" w:lineRule="auto"/>
              <w:jc w:val="center"/>
              <w:rPr>
                <w:rFonts w:ascii="Candara" w:hAnsi="Candara"/>
                <w:b/>
                <w:bCs/>
                <w:color w:val="000000" w:themeColor="text1"/>
                <w:sz w:val="18"/>
                <w:szCs w:val="18"/>
              </w:rPr>
            </w:pPr>
          </w:p>
        </w:tc>
        <w:tc>
          <w:tcPr>
            <w:tcW w:w="3431" w:type="dxa"/>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50</w:t>
            </w:r>
          </w:p>
        </w:tc>
      </w:tr>
      <w:tr w:rsidR="00B439F4" w:rsidRPr="00E15227" w:rsidTr="00726D9A">
        <w:tc>
          <w:tcPr>
            <w:tcW w:w="0" w:type="auto"/>
          </w:tcPr>
          <w:p w:rsidR="00B439F4" w:rsidRPr="00E15227" w:rsidRDefault="00B439F4" w:rsidP="00B439F4">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48%</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28%</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20%</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p>
        </w:tc>
        <w:tc>
          <w:tcPr>
            <w:tcW w:w="825" w:type="dxa"/>
          </w:tcPr>
          <w:p w:rsidR="00B439F4" w:rsidRPr="00B439F4" w:rsidRDefault="00B439F4" w:rsidP="00B439F4">
            <w:pPr>
              <w:bidi w:val="0"/>
              <w:spacing w:line="360" w:lineRule="auto"/>
              <w:jc w:val="center"/>
              <w:rPr>
                <w:rFonts w:ascii="Candara" w:hAnsi="Candara"/>
                <w:b/>
                <w:bCs/>
                <w:color w:val="000000" w:themeColor="text1"/>
                <w:sz w:val="18"/>
                <w:szCs w:val="18"/>
              </w:rPr>
            </w:pPr>
          </w:p>
        </w:tc>
        <w:tc>
          <w:tcPr>
            <w:tcW w:w="3431" w:type="dxa"/>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w:t>
            </w:r>
          </w:p>
        </w:tc>
        <w:tc>
          <w:tcPr>
            <w:tcW w:w="0" w:type="auto"/>
          </w:tcPr>
          <w:p w:rsidR="00B439F4" w:rsidRPr="00B439F4" w:rsidRDefault="00B439F4" w:rsidP="00B439F4">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100%</w:t>
            </w:r>
          </w:p>
        </w:tc>
      </w:tr>
    </w:tbl>
    <w:p w:rsidR="005D1619" w:rsidRPr="00E15227" w:rsidRDefault="005D1619" w:rsidP="005D1619">
      <w:pPr>
        <w:bidi w:val="0"/>
        <w:spacing w:after="120" w:line="240" w:lineRule="exact"/>
        <w:rPr>
          <w:rFonts w:ascii="Candara" w:hAnsi="Candara" w:cs="Times New (W1)"/>
          <w:b/>
          <w:bCs/>
          <w:smallCaps/>
          <w:color w:val="17365D" w:themeColor="text2" w:themeShade="BF"/>
          <w:lang w:eastAsia="fr-CA"/>
        </w:rPr>
      </w:pPr>
    </w:p>
    <w:p w:rsidR="00FA43FD" w:rsidRDefault="005D1619"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726D9A"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1619" w:rsidRPr="00F33F8C" w:rsidTr="005D1619">
        <w:trPr>
          <w:trHeight w:val="396"/>
        </w:trPr>
        <w:tc>
          <w:tcPr>
            <w:tcW w:w="5000" w:type="pct"/>
          </w:tcPr>
          <w:p w:rsidR="002A3977" w:rsidRDefault="00BB0295" w:rsidP="002A3977">
            <w:pPr>
              <w:bidi w:val="0"/>
              <w:spacing w:line="256" w:lineRule="auto"/>
              <w:rPr>
                <w:rFonts w:ascii="Arial" w:hAnsi="Arial" w:cs="Arial"/>
                <w:b/>
                <w:bCs/>
              </w:rPr>
            </w:pPr>
            <w:r>
              <w:rPr>
                <w:rFonts w:ascii="Arial" w:hAnsi="Arial" w:cs="Arial"/>
                <w:b/>
                <w:bCs/>
                <w:sz w:val="20"/>
                <w:szCs w:val="20"/>
              </w:rPr>
              <w:t>I</w:t>
            </w:r>
            <w:r w:rsidRPr="00BB0295">
              <w:rPr>
                <w:rFonts w:ascii="Arial" w:hAnsi="Arial" w:cs="Arial"/>
                <w:b/>
                <w:bCs/>
              </w:rPr>
              <w:t>-</w:t>
            </w:r>
            <w:r w:rsidR="002A3977">
              <w:rPr>
                <w:rFonts w:ascii="Arial" w:hAnsi="Arial" w:cs="Arial"/>
                <w:b/>
                <w:bCs/>
              </w:rPr>
              <w:t xml:space="preserve">transmission de données </w:t>
            </w:r>
          </w:p>
          <w:p w:rsidR="002A3977" w:rsidRDefault="00741E7A" w:rsidP="002A3977">
            <w:pPr>
              <w:bidi w:val="0"/>
              <w:spacing w:line="256" w:lineRule="auto"/>
              <w:rPr>
                <w:rFonts w:ascii="Arial" w:hAnsi="Arial" w:cs="Arial"/>
              </w:rPr>
            </w:pPr>
            <w:r>
              <w:rPr>
                <w:rFonts w:ascii="Arial" w:hAnsi="Arial" w:cs="Arial"/>
                <w:b/>
                <w:bCs/>
              </w:rPr>
              <w:t xml:space="preserve">- </w:t>
            </w:r>
            <w:r w:rsidR="009B5822">
              <w:rPr>
                <w:rFonts w:ascii="Arial" w:hAnsi="Arial" w:cs="Arial"/>
              </w:rPr>
              <w:t>S</w:t>
            </w:r>
            <w:r w:rsidR="002A3977">
              <w:rPr>
                <w:rFonts w:ascii="Arial" w:hAnsi="Arial" w:cs="Arial"/>
              </w:rPr>
              <w:t xml:space="preserve">tructure d’une chaine de transmission de données </w:t>
            </w:r>
          </w:p>
          <w:p w:rsidR="00BB0295" w:rsidRDefault="00741E7A" w:rsidP="002A3977">
            <w:pPr>
              <w:bidi w:val="0"/>
              <w:spacing w:line="256" w:lineRule="auto"/>
              <w:rPr>
                <w:rFonts w:ascii="Arial" w:hAnsi="Arial" w:cs="Arial"/>
              </w:rPr>
            </w:pPr>
            <w:r>
              <w:rPr>
                <w:rFonts w:ascii="Arial" w:hAnsi="Arial" w:cs="Arial"/>
              </w:rPr>
              <w:t xml:space="preserve">- </w:t>
            </w:r>
            <w:r w:rsidR="002A3977" w:rsidRPr="002A3977">
              <w:rPr>
                <w:rFonts w:ascii="Arial" w:hAnsi="Arial" w:cs="Arial"/>
              </w:rPr>
              <w:t xml:space="preserve">Mode d'exploitation d'un circuit de </w:t>
            </w:r>
            <w:r w:rsidRPr="002A3977">
              <w:rPr>
                <w:rFonts w:ascii="Arial" w:hAnsi="Arial" w:cs="Arial"/>
              </w:rPr>
              <w:t>données</w:t>
            </w:r>
          </w:p>
          <w:p w:rsidR="002A3977" w:rsidRDefault="00741E7A" w:rsidP="002A3977">
            <w:pPr>
              <w:bidi w:val="0"/>
              <w:spacing w:line="256" w:lineRule="auto"/>
              <w:rPr>
                <w:rFonts w:ascii="Arial" w:hAnsi="Arial" w:cs="Arial"/>
              </w:rPr>
            </w:pPr>
            <w:r>
              <w:rPr>
                <w:rFonts w:ascii="Arial" w:hAnsi="Arial" w:cs="Arial"/>
              </w:rPr>
              <w:t xml:space="preserve">- </w:t>
            </w:r>
            <w:r w:rsidR="002A3977">
              <w:rPr>
                <w:rFonts w:ascii="Arial" w:hAnsi="Arial" w:cs="Arial"/>
              </w:rPr>
              <w:t xml:space="preserve">Transmission parallèle et Transmission série </w:t>
            </w:r>
          </w:p>
          <w:p w:rsidR="002A3977" w:rsidRPr="009B5822" w:rsidRDefault="00741E7A" w:rsidP="009B5822">
            <w:pPr>
              <w:bidi w:val="0"/>
              <w:spacing w:line="256" w:lineRule="auto"/>
              <w:rPr>
                <w:rFonts w:ascii="Arial" w:hAnsi="Arial" w:cs="Arial"/>
              </w:rPr>
            </w:pPr>
            <w:r>
              <w:rPr>
                <w:rFonts w:ascii="Arial" w:hAnsi="Arial" w:cs="Arial"/>
              </w:rPr>
              <w:t xml:space="preserve">- </w:t>
            </w:r>
            <w:r w:rsidR="009B5822">
              <w:rPr>
                <w:rFonts w:ascii="Arial" w:hAnsi="Arial" w:cs="Arial"/>
              </w:rPr>
              <w:t>T</w:t>
            </w:r>
            <w:r w:rsidR="009B5822" w:rsidRPr="009B5822">
              <w:rPr>
                <w:rFonts w:ascii="Arial" w:hAnsi="Arial" w:cs="Arial"/>
              </w:rPr>
              <w:t>ransmission filaire, transmission différentielle</w:t>
            </w:r>
          </w:p>
          <w:p w:rsidR="009B5822" w:rsidRPr="009B5822" w:rsidRDefault="00741E7A" w:rsidP="009B5822">
            <w:pPr>
              <w:bidi w:val="0"/>
              <w:spacing w:line="256" w:lineRule="auto"/>
              <w:rPr>
                <w:rFonts w:ascii="Arial" w:hAnsi="Arial" w:cs="Arial"/>
              </w:rPr>
            </w:pPr>
            <w:r>
              <w:rPr>
                <w:rFonts w:ascii="Arial" w:hAnsi="Arial" w:cs="Arial"/>
              </w:rPr>
              <w:t xml:space="preserve">- </w:t>
            </w:r>
            <w:r w:rsidR="009B5822">
              <w:rPr>
                <w:rFonts w:ascii="Arial" w:hAnsi="Arial" w:cs="Arial"/>
              </w:rPr>
              <w:t>E</w:t>
            </w:r>
            <w:r w:rsidR="009B5822" w:rsidRPr="009B5822">
              <w:rPr>
                <w:rFonts w:ascii="Arial" w:hAnsi="Arial" w:cs="Arial"/>
              </w:rPr>
              <w:t>tude des différents supports de transmission</w:t>
            </w:r>
          </w:p>
          <w:p w:rsidR="009B5822" w:rsidRPr="009C07D4" w:rsidRDefault="00741E7A" w:rsidP="009B5822">
            <w:pPr>
              <w:bidi w:val="0"/>
              <w:spacing w:line="256" w:lineRule="auto"/>
              <w:rPr>
                <w:rFonts w:ascii="Arial" w:hAnsi="Arial" w:cs="Arial"/>
                <w:lang w:val="de-DE"/>
              </w:rPr>
            </w:pPr>
            <w:r w:rsidRPr="009C07D4">
              <w:rPr>
                <w:rFonts w:ascii="Arial" w:hAnsi="Arial" w:cs="Arial"/>
                <w:lang w:val="de-DE"/>
              </w:rPr>
              <w:t xml:space="preserve">- </w:t>
            </w:r>
            <w:r w:rsidR="009B5822" w:rsidRPr="009C07D4">
              <w:rPr>
                <w:rFonts w:ascii="Arial" w:hAnsi="Arial" w:cs="Arial"/>
                <w:lang w:val="de-DE"/>
              </w:rPr>
              <w:t>Codage ligne :RZ ;NRZ ; Manchester , HDBn …..</w:t>
            </w:r>
          </w:p>
          <w:p w:rsidR="00BE68CB" w:rsidRPr="00BB0295" w:rsidRDefault="00BE68CB" w:rsidP="00BE68CB">
            <w:pPr>
              <w:bidi w:val="0"/>
              <w:spacing w:line="256" w:lineRule="auto"/>
              <w:rPr>
                <w:rFonts w:ascii="Arial" w:hAnsi="Arial" w:cs="Arial"/>
              </w:rPr>
            </w:pPr>
            <w:r w:rsidRPr="009C07D4">
              <w:rPr>
                <w:rFonts w:ascii="Arial" w:hAnsi="Arial" w:cs="Arial"/>
                <w:lang w:val="de-DE"/>
              </w:rPr>
              <w:t xml:space="preserve">   </w:t>
            </w:r>
            <w:r>
              <w:rPr>
                <w:rFonts w:ascii="Arial" w:hAnsi="Arial" w:cs="Arial"/>
              </w:rPr>
              <w:t>- Modulations numériques : ASK ;FSK ;PSK ; Hybride</w:t>
            </w:r>
          </w:p>
          <w:p w:rsidR="00741E7A" w:rsidRPr="00741E7A" w:rsidRDefault="009B5822" w:rsidP="00741E7A">
            <w:pPr>
              <w:bidi w:val="0"/>
              <w:spacing w:line="256" w:lineRule="auto"/>
              <w:rPr>
                <w:rFonts w:ascii="Arial" w:hAnsi="Arial" w:cs="Arial"/>
                <w:b/>
              </w:rPr>
            </w:pPr>
            <w:r>
              <w:rPr>
                <w:rFonts w:ascii="Arial" w:hAnsi="Arial" w:cs="Arial"/>
                <w:b/>
              </w:rPr>
              <w:t>II</w:t>
            </w:r>
            <w:r w:rsidR="00741E7A">
              <w:rPr>
                <w:rFonts w:ascii="Arial" w:hAnsi="Arial" w:cs="Arial"/>
                <w:b/>
              </w:rPr>
              <w:t xml:space="preserve">- introduction aux réseaux informatiques </w:t>
            </w:r>
          </w:p>
          <w:p w:rsidR="00BB0295" w:rsidRPr="004874AC" w:rsidRDefault="004874AC" w:rsidP="00BB0295">
            <w:pPr>
              <w:bidi w:val="0"/>
              <w:spacing w:line="256" w:lineRule="auto"/>
              <w:rPr>
                <w:rFonts w:ascii="Arial" w:hAnsi="Arial" w:cs="Arial"/>
                <w:bCs/>
              </w:rPr>
            </w:pPr>
            <w:r w:rsidRPr="007E68C6">
              <w:rPr>
                <w:rFonts w:ascii="Arial" w:hAnsi="Arial" w:cs="Arial"/>
                <w:bCs/>
              </w:rPr>
              <w:t>-</w:t>
            </w:r>
            <w:r w:rsidR="00741E7A" w:rsidRPr="007E68C6">
              <w:rPr>
                <w:rFonts w:ascii="Arial" w:hAnsi="Arial" w:cs="Arial"/>
                <w:bCs/>
              </w:rPr>
              <w:t xml:space="preserve"> Types</w:t>
            </w:r>
            <w:r w:rsidR="00741E7A" w:rsidRPr="004874AC">
              <w:rPr>
                <w:rFonts w:ascii="Arial" w:hAnsi="Arial" w:cs="Arial"/>
                <w:bCs/>
              </w:rPr>
              <w:t xml:space="preserve"> de réseaux </w:t>
            </w:r>
          </w:p>
          <w:p w:rsidR="00741E7A" w:rsidRPr="004874AC" w:rsidRDefault="004874AC" w:rsidP="00741E7A">
            <w:pPr>
              <w:bidi w:val="0"/>
              <w:spacing w:line="256" w:lineRule="auto"/>
              <w:rPr>
                <w:rFonts w:ascii="Arial" w:hAnsi="Arial" w:cs="Arial"/>
                <w:bCs/>
              </w:rPr>
            </w:pPr>
            <w:r>
              <w:rPr>
                <w:rFonts w:ascii="Arial" w:hAnsi="Arial" w:cs="Arial"/>
                <w:bCs/>
              </w:rPr>
              <w:t xml:space="preserve">  -</w:t>
            </w:r>
            <w:r w:rsidR="00741E7A" w:rsidRPr="004874AC">
              <w:rPr>
                <w:rFonts w:ascii="Arial" w:hAnsi="Arial" w:cs="Arial"/>
                <w:bCs/>
              </w:rPr>
              <w:t>Topologies d</w:t>
            </w:r>
            <w:r w:rsidR="00A76878">
              <w:rPr>
                <w:rFonts w:ascii="Arial" w:hAnsi="Arial" w:cs="Arial"/>
                <w:bCs/>
              </w:rPr>
              <w:t>e ré</w:t>
            </w:r>
            <w:r w:rsidR="00741E7A" w:rsidRPr="004874AC">
              <w:rPr>
                <w:rFonts w:ascii="Arial" w:hAnsi="Arial" w:cs="Arial"/>
                <w:bCs/>
              </w:rPr>
              <w:t>seaux</w:t>
            </w:r>
          </w:p>
          <w:p w:rsidR="00741E7A" w:rsidRPr="004874AC" w:rsidRDefault="004874AC" w:rsidP="00741E7A">
            <w:pPr>
              <w:bidi w:val="0"/>
              <w:spacing w:line="256" w:lineRule="auto"/>
              <w:rPr>
                <w:bCs/>
              </w:rPr>
            </w:pPr>
            <w:r>
              <w:rPr>
                <w:rFonts w:ascii="Arial" w:hAnsi="Arial" w:cs="Arial"/>
                <w:bCs/>
              </w:rPr>
              <w:t xml:space="preserve">  -</w:t>
            </w:r>
            <w:r w:rsidR="00741E7A" w:rsidRPr="004874AC">
              <w:rPr>
                <w:rFonts w:ascii="Arial" w:hAnsi="Arial" w:cs="Arial"/>
                <w:bCs/>
              </w:rPr>
              <w:t xml:space="preserve">Modèles de référence OSI et </w:t>
            </w:r>
            <w:r w:rsidR="00741E7A" w:rsidRPr="004874AC">
              <w:rPr>
                <w:bCs/>
              </w:rPr>
              <w:t>DoD</w:t>
            </w:r>
          </w:p>
          <w:p w:rsidR="00286C6D" w:rsidRDefault="004874AC" w:rsidP="00286C6D">
            <w:pPr>
              <w:bidi w:val="0"/>
              <w:spacing w:line="256" w:lineRule="auto"/>
              <w:rPr>
                <w:rFonts w:ascii="Arial" w:hAnsi="Arial" w:cs="Arial"/>
                <w:bCs/>
              </w:rPr>
            </w:pPr>
            <w:r>
              <w:rPr>
                <w:rFonts w:ascii="Arial" w:hAnsi="Arial" w:cs="Arial"/>
                <w:bCs/>
              </w:rPr>
              <w:t xml:space="preserve">  -</w:t>
            </w:r>
            <w:r w:rsidR="00286C6D" w:rsidRPr="004874AC">
              <w:rPr>
                <w:rFonts w:ascii="Arial" w:hAnsi="Arial" w:cs="Arial"/>
                <w:bCs/>
              </w:rPr>
              <w:t>méthodes d’accès</w:t>
            </w:r>
          </w:p>
          <w:p w:rsidR="007E68C6" w:rsidRPr="003C622C" w:rsidRDefault="007E68C6" w:rsidP="004874AC">
            <w:pPr>
              <w:bidi w:val="0"/>
              <w:spacing w:line="256" w:lineRule="auto"/>
              <w:rPr>
                <w:rFonts w:ascii="Arial" w:hAnsi="Arial" w:cs="Arial"/>
                <w:bCs/>
              </w:rPr>
            </w:pPr>
            <w:r w:rsidRPr="003C622C">
              <w:rPr>
                <w:rFonts w:ascii="Arial" w:hAnsi="Arial" w:cs="Arial"/>
                <w:bCs/>
              </w:rPr>
              <w:t xml:space="preserve">- </w:t>
            </w:r>
            <w:r w:rsidR="004874AC" w:rsidRPr="003C622C">
              <w:rPr>
                <w:rFonts w:ascii="Arial" w:hAnsi="Arial" w:cs="Arial"/>
                <w:bCs/>
              </w:rPr>
              <w:t xml:space="preserve">Réseaux Ethernet, toking ring et toking Bus </w:t>
            </w:r>
          </w:p>
          <w:p w:rsidR="00286C6D" w:rsidRPr="00BA115F" w:rsidRDefault="004874AC" w:rsidP="00BA115F">
            <w:pPr>
              <w:bidi w:val="0"/>
              <w:spacing w:line="256" w:lineRule="auto"/>
              <w:rPr>
                <w:rFonts w:ascii="Arial" w:hAnsi="Arial" w:cs="Arial"/>
                <w:bCs/>
                <w:lang w:val="en-US"/>
              </w:rPr>
            </w:pPr>
            <w:r w:rsidRPr="004874AC">
              <w:rPr>
                <w:rFonts w:ascii="Arial" w:hAnsi="Arial" w:cs="Arial"/>
                <w:bCs/>
                <w:lang w:val="en-US"/>
              </w:rPr>
              <w:t>-……</w:t>
            </w:r>
          </w:p>
          <w:p w:rsidR="00BB0295" w:rsidRPr="00BB0295" w:rsidRDefault="00286C6D" w:rsidP="00BB0295">
            <w:pPr>
              <w:bidi w:val="0"/>
              <w:spacing w:line="256" w:lineRule="auto"/>
              <w:rPr>
                <w:rFonts w:ascii="Arial" w:hAnsi="Arial" w:cs="Arial"/>
                <w:b/>
              </w:rPr>
            </w:pPr>
            <w:r>
              <w:rPr>
                <w:rFonts w:ascii="Arial" w:hAnsi="Arial" w:cs="Arial"/>
                <w:b/>
              </w:rPr>
              <w:t>IV</w:t>
            </w:r>
            <w:r w:rsidR="00BB0295" w:rsidRPr="00BB0295">
              <w:rPr>
                <w:rFonts w:ascii="Arial" w:hAnsi="Arial" w:cs="Arial"/>
                <w:b/>
              </w:rPr>
              <w:t>- Les réseaux locaux industriels</w:t>
            </w:r>
          </w:p>
          <w:p w:rsidR="00BB0295" w:rsidRDefault="00286C6D" w:rsidP="00E30A22">
            <w:pPr>
              <w:numPr>
                <w:ilvl w:val="0"/>
                <w:numId w:val="26"/>
              </w:numPr>
              <w:bidi w:val="0"/>
              <w:spacing w:line="256" w:lineRule="auto"/>
              <w:ind w:hanging="153"/>
              <w:rPr>
                <w:rFonts w:ascii="Arial" w:hAnsi="Arial" w:cs="Arial"/>
              </w:rPr>
            </w:pPr>
            <w:r>
              <w:rPr>
                <w:rFonts w:ascii="Arial" w:hAnsi="Arial" w:cs="Arial"/>
              </w:rPr>
              <w:t>Modbus</w:t>
            </w:r>
            <w:r w:rsidR="00BB0295" w:rsidRPr="00BB0295">
              <w:rPr>
                <w:rFonts w:ascii="Arial" w:hAnsi="Arial" w:cs="Arial"/>
              </w:rPr>
              <w:t xml:space="preserve">; </w:t>
            </w:r>
          </w:p>
          <w:p w:rsidR="00286C6D" w:rsidRPr="00BB0295" w:rsidRDefault="00286C6D" w:rsidP="00286C6D">
            <w:pPr>
              <w:numPr>
                <w:ilvl w:val="0"/>
                <w:numId w:val="26"/>
              </w:numPr>
              <w:bidi w:val="0"/>
              <w:spacing w:line="256" w:lineRule="auto"/>
              <w:ind w:hanging="153"/>
              <w:rPr>
                <w:rFonts w:ascii="Arial" w:hAnsi="Arial" w:cs="Arial"/>
              </w:rPr>
            </w:pPr>
            <w:r>
              <w:rPr>
                <w:rFonts w:ascii="Arial" w:hAnsi="Arial" w:cs="Arial"/>
              </w:rPr>
              <w:t xml:space="preserve">Profibus </w:t>
            </w:r>
          </w:p>
          <w:p w:rsidR="005D1619" w:rsidRPr="00543476" w:rsidRDefault="00286C6D" w:rsidP="00543476">
            <w:pPr>
              <w:numPr>
                <w:ilvl w:val="0"/>
                <w:numId w:val="26"/>
              </w:numPr>
              <w:bidi w:val="0"/>
              <w:spacing w:line="256" w:lineRule="auto"/>
              <w:ind w:hanging="153"/>
              <w:rPr>
                <w:rFonts w:ascii="Arial" w:hAnsi="Arial" w:cs="Arial"/>
              </w:rPr>
            </w:pPr>
            <w:r>
              <w:rPr>
                <w:rFonts w:ascii="Arial" w:hAnsi="Arial" w:cs="Arial"/>
              </w:rPr>
              <w:t>Can</w:t>
            </w:r>
            <w:r w:rsidRPr="00BB0295">
              <w:rPr>
                <w:rFonts w:ascii="Arial" w:hAnsi="Arial" w:cs="Arial"/>
              </w:rPr>
              <w:t>bus</w:t>
            </w:r>
            <w:r w:rsidR="00BB0295" w:rsidRPr="00BB0295">
              <w:rPr>
                <w:rFonts w:ascii="Arial" w:hAnsi="Arial" w:cs="Arial"/>
              </w:rPr>
              <w:t>;</w:t>
            </w:r>
          </w:p>
        </w:tc>
      </w:tr>
    </w:tbl>
    <w:p w:rsidR="005D1619" w:rsidRPr="00E15227" w:rsidRDefault="005D1619" w:rsidP="005D1619">
      <w:pPr>
        <w:bidi w:val="0"/>
        <w:spacing w:after="120" w:line="240" w:lineRule="exact"/>
        <w:rPr>
          <w:rFonts w:ascii="Candara" w:hAnsi="Candara" w:cs="Times New (W1)"/>
          <w:b/>
          <w:bCs/>
          <w:smallCaps/>
          <w:color w:val="17365D" w:themeColor="text2" w:themeShade="BF"/>
          <w:lang w:eastAsia="fr-CA"/>
        </w:rPr>
      </w:pPr>
    </w:p>
    <w:p w:rsidR="006C1DFF" w:rsidRPr="006C1DFF" w:rsidRDefault="005D1619"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1619" w:rsidRPr="00E15227" w:rsidTr="005D1619">
        <w:tc>
          <w:tcPr>
            <w:tcW w:w="5000" w:type="pct"/>
          </w:tcPr>
          <w:p w:rsidR="005D1619" w:rsidRPr="00E15227" w:rsidRDefault="005D1619" w:rsidP="005D1619">
            <w:pPr>
              <w:pStyle w:val="Corpsdetexte"/>
              <w:rPr>
                <w:rFonts w:ascii="Candara" w:hAnsi="Candara"/>
                <w:sz w:val="20"/>
                <w:szCs w:val="20"/>
              </w:rPr>
            </w:pPr>
          </w:p>
          <w:p w:rsidR="005D1619" w:rsidRPr="00E15227" w:rsidRDefault="005D1619" w:rsidP="005D1619">
            <w:pPr>
              <w:pStyle w:val="Corpsdetexte"/>
              <w:rPr>
                <w:rFonts w:ascii="Candara" w:hAnsi="Candara"/>
                <w:sz w:val="20"/>
                <w:szCs w:val="20"/>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1619" w:rsidRPr="00E15227" w:rsidTr="005D1619">
        <w:tc>
          <w:tcPr>
            <w:tcW w:w="5000" w:type="pct"/>
          </w:tcPr>
          <w:p w:rsidR="005D1619" w:rsidRPr="00E15227" w:rsidRDefault="005D1619" w:rsidP="005D1619">
            <w:pPr>
              <w:pStyle w:val="Corpsdetexte"/>
              <w:rPr>
                <w:rFonts w:ascii="Candara" w:hAnsi="Candara"/>
                <w:sz w:val="20"/>
                <w:szCs w:val="20"/>
              </w:rPr>
            </w:pPr>
          </w:p>
          <w:p w:rsidR="005D1619" w:rsidRPr="00E15227" w:rsidRDefault="005D1619" w:rsidP="005D1619">
            <w:pPr>
              <w:pStyle w:val="Corpsdetexte"/>
              <w:rPr>
                <w:rFonts w:ascii="Candara" w:hAnsi="Candara"/>
                <w:sz w:val="20"/>
                <w:szCs w:val="20"/>
              </w:rPr>
            </w:pPr>
          </w:p>
        </w:tc>
      </w:tr>
    </w:tbl>
    <w:p w:rsidR="005D1619" w:rsidRPr="00E15227" w:rsidRDefault="005D1619" w:rsidP="005D1619">
      <w:pPr>
        <w:bidi w:val="0"/>
        <w:rPr>
          <w:rFonts w:ascii="Candara" w:hAnsi="Candara"/>
        </w:rPr>
      </w:pPr>
    </w:p>
    <w:p w:rsidR="005D1619" w:rsidRPr="00E15227" w:rsidRDefault="005D1619" w:rsidP="005D1619">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D1619" w:rsidRPr="00E15227" w:rsidRDefault="005D1619" w:rsidP="005D1619">
      <w:pPr>
        <w:bidi w:val="0"/>
        <w:jc w:val="lowKashida"/>
        <w:rPr>
          <w:rFonts w:ascii="Candara" w:hAnsi="Candara"/>
          <w:b/>
          <w:bCs/>
        </w:rPr>
      </w:pPr>
      <w:r w:rsidRPr="00E15227">
        <w:rPr>
          <w:rFonts w:ascii="Candara" w:hAnsi="Candara"/>
          <w:b/>
          <w:bCs/>
          <w:sz w:val="22"/>
          <w:szCs w:val="22"/>
        </w:rPr>
        <w:t>2.1. Modes d’évaluation </w:t>
      </w:r>
    </w:p>
    <w:p w:rsidR="005D1619" w:rsidRPr="00E15227" w:rsidRDefault="005D1619" w:rsidP="005D1619">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1619" w:rsidRPr="00E15227" w:rsidTr="005D1619">
        <w:tc>
          <w:tcPr>
            <w:tcW w:w="5000" w:type="pct"/>
          </w:tcPr>
          <w:p w:rsidR="005D1619" w:rsidRPr="002B029B" w:rsidRDefault="00091FF1" w:rsidP="005D1619">
            <w:pPr>
              <w:pStyle w:val="Corpsdetexte"/>
              <w:rPr>
                <w:rFonts w:ascii="Candara" w:hAnsi="Candara"/>
                <w:b/>
                <w:caps/>
              </w:rPr>
            </w:pPr>
            <w:r w:rsidRPr="002B029B">
              <w:rPr>
                <w:rFonts w:ascii="Candara" w:hAnsi="Candara"/>
                <w:b/>
                <w:caps/>
              </w:rPr>
              <w:object w:dxaOrig="225" w:dyaOrig="225">
                <v:shape id="_x0000_i1165" type="#_x0000_t75" style="width:104.45pt;height:18.2pt" o:ole="">
                  <v:imagedata r:id="rId86" o:title=""/>
                </v:shape>
                <w:control r:id="rId87" w:name="CheckBox1111111111111111111" w:shapeid="_x0000_i1165"/>
              </w:object>
            </w:r>
          </w:p>
          <w:p w:rsidR="005D1619" w:rsidRPr="00E15227" w:rsidRDefault="00091FF1" w:rsidP="005D1619">
            <w:pPr>
              <w:pStyle w:val="Corpsdetexte"/>
              <w:rPr>
                <w:rFonts w:ascii="Candara" w:hAnsi="Candara"/>
                <w:sz w:val="20"/>
                <w:szCs w:val="20"/>
              </w:rPr>
            </w:pPr>
            <w:r w:rsidRPr="002B029B">
              <w:rPr>
                <w:rFonts w:ascii="Candara" w:hAnsi="Candara" w:cstheme="minorHAnsi"/>
                <w:b/>
                <w:caps/>
              </w:rPr>
              <w:object w:dxaOrig="225" w:dyaOrig="225">
                <v:shape id="_x0000_i1167" type="#_x0000_t75" style="width:108pt;height:18.2pt" o:ole="">
                  <v:imagedata r:id="rId88" o:title=""/>
                </v:shape>
                <w:control r:id="rId89" w:name="CheckBox2111111111111111111" w:shapeid="_x0000_i1167"/>
              </w:object>
            </w:r>
          </w:p>
        </w:tc>
      </w:tr>
    </w:tbl>
    <w:p w:rsidR="005D1619" w:rsidRPr="00E15227" w:rsidRDefault="005D1619" w:rsidP="005D1619">
      <w:pPr>
        <w:bidi w:val="0"/>
        <w:spacing w:line="240" w:lineRule="exact"/>
        <w:jc w:val="lowKashida"/>
        <w:rPr>
          <w:rFonts w:ascii="Candara" w:hAnsi="Candara"/>
          <w:b/>
          <w:bCs/>
          <w:sz w:val="22"/>
          <w:szCs w:val="22"/>
        </w:rPr>
      </w:pPr>
    </w:p>
    <w:p w:rsidR="005D1619" w:rsidRPr="00E15227" w:rsidRDefault="005D1619" w:rsidP="005D1619">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D1619" w:rsidRPr="00E15227" w:rsidRDefault="005D1619" w:rsidP="005D1619">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D1619" w:rsidRPr="00E15227" w:rsidRDefault="005D1619" w:rsidP="005D161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1619" w:rsidRPr="00E15227" w:rsidTr="005D1619">
        <w:tc>
          <w:tcPr>
            <w:tcW w:w="5000" w:type="pct"/>
          </w:tcPr>
          <w:p w:rsidR="005D1619" w:rsidRDefault="005D1619"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Default="006C1DFF" w:rsidP="006C1DFF">
            <w:pPr>
              <w:pStyle w:val="Corpsdetexte"/>
              <w:rPr>
                <w:rFonts w:ascii="Candara" w:hAnsi="Candara"/>
                <w:sz w:val="10"/>
                <w:szCs w:val="10"/>
              </w:rPr>
            </w:pPr>
          </w:p>
          <w:p w:rsidR="006C1DFF" w:rsidRPr="00E15227" w:rsidRDefault="006C1DFF" w:rsidP="006C1DFF">
            <w:pPr>
              <w:pStyle w:val="Corpsdetexte"/>
              <w:rPr>
                <w:rFonts w:ascii="Candara" w:hAnsi="Candara"/>
                <w:sz w:val="10"/>
                <w:szCs w:val="10"/>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1619" w:rsidRPr="00E15227" w:rsidTr="005D1619">
        <w:tc>
          <w:tcPr>
            <w:tcW w:w="5000" w:type="pct"/>
          </w:tcPr>
          <w:p w:rsidR="005D1619" w:rsidRPr="00E15227" w:rsidRDefault="005D1619" w:rsidP="005D1619">
            <w:pPr>
              <w:pStyle w:val="Corpsdetexte"/>
              <w:rPr>
                <w:rFonts w:ascii="Candara" w:hAnsi="Candara"/>
                <w:sz w:val="20"/>
                <w:szCs w:val="20"/>
              </w:rPr>
            </w:pPr>
          </w:p>
        </w:tc>
      </w:tr>
    </w:tbl>
    <w:p w:rsidR="005D1619" w:rsidRPr="00E15227" w:rsidRDefault="005D1619" w:rsidP="006C1DFF">
      <w:pPr>
        <w:bidi w:val="0"/>
        <w:spacing w:before="240" w:after="120" w:line="276" w:lineRule="auto"/>
        <w:jc w:val="both"/>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D1619" w:rsidRPr="00E15227" w:rsidTr="005D1619">
        <w:tc>
          <w:tcPr>
            <w:tcW w:w="1062" w:type="pct"/>
          </w:tcPr>
          <w:p w:rsidR="005D1619" w:rsidRPr="00E15227" w:rsidRDefault="005D1619" w:rsidP="005D1619">
            <w:pPr>
              <w:bidi w:val="0"/>
              <w:spacing w:line="276" w:lineRule="auto"/>
              <w:rPr>
                <w:rFonts w:ascii="Candara" w:hAnsi="Candara"/>
                <w:bCs/>
                <w:i/>
                <w:iCs/>
                <w:sz w:val="20"/>
                <w:szCs w:val="20"/>
              </w:rPr>
            </w:pPr>
          </w:p>
        </w:tc>
        <w:tc>
          <w:tcPr>
            <w:tcW w:w="503" w:type="pct"/>
            <w:vAlign w:val="center"/>
          </w:tcPr>
          <w:p w:rsidR="005D1619" w:rsidRPr="00E15227" w:rsidRDefault="005D1619" w:rsidP="005D1619">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D1619" w:rsidRPr="00E15227" w:rsidRDefault="005D1619" w:rsidP="005D1619">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D1619" w:rsidRPr="00E15227" w:rsidRDefault="0037694C" w:rsidP="005D1619">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D1619" w:rsidRPr="00E15227" w:rsidRDefault="005D1619" w:rsidP="005D1619">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D1619" w:rsidRPr="00E15227" w:rsidTr="005D1619">
        <w:tc>
          <w:tcPr>
            <w:tcW w:w="1062" w:type="pct"/>
          </w:tcPr>
          <w:p w:rsidR="005D1619" w:rsidRPr="00E15227" w:rsidRDefault="005D1619" w:rsidP="005D1619">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D1619" w:rsidRPr="00E15227" w:rsidRDefault="005D1619" w:rsidP="005D1619">
            <w:pPr>
              <w:bidi w:val="0"/>
              <w:spacing w:line="360" w:lineRule="auto"/>
              <w:rPr>
                <w:rFonts w:ascii="Candara" w:hAnsi="Candara"/>
                <w:bCs/>
                <w:i/>
                <w:iCs/>
                <w:sz w:val="20"/>
                <w:szCs w:val="20"/>
              </w:rPr>
            </w:pPr>
          </w:p>
        </w:tc>
        <w:tc>
          <w:tcPr>
            <w:tcW w:w="503" w:type="pct"/>
          </w:tcPr>
          <w:p w:rsidR="005D1619" w:rsidRPr="00E15227" w:rsidRDefault="005D1619" w:rsidP="005D1619">
            <w:pPr>
              <w:bidi w:val="0"/>
              <w:spacing w:line="360" w:lineRule="auto"/>
              <w:rPr>
                <w:rFonts w:asciiTheme="minorHAnsi" w:hAnsiTheme="minorHAnsi" w:cstheme="minorHAnsi"/>
                <w:i/>
                <w:iCs/>
                <w:sz w:val="20"/>
                <w:szCs w:val="20"/>
              </w:rPr>
            </w:pPr>
          </w:p>
        </w:tc>
        <w:tc>
          <w:tcPr>
            <w:tcW w:w="882" w:type="pct"/>
          </w:tcPr>
          <w:p w:rsidR="005D1619" w:rsidRPr="00E15227" w:rsidRDefault="005D1619" w:rsidP="005D1619">
            <w:pPr>
              <w:bidi w:val="0"/>
              <w:spacing w:line="360" w:lineRule="auto"/>
              <w:rPr>
                <w:rFonts w:asciiTheme="minorHAnsi" w:hAnsiTheme="minorHAnsi" w:cstheme="minorHAnsi"/>
                <w:i/>
                <w:iCs/>
                <w:sz w:val="20"/>
                <w:szCs w:val="20"/>
              </w:rPr>
            </w:pPr>
          </w:p>
        </w:tc>
        <w:tc>
          <w:tcPr>
            <w:tcW w:w="1191" w:type="pct"/>
          </w:tcPr>
          <w:p w:rsidR="005D1619" w:rsidRPr="00E15227" w:rsidRDefault="005D1619" w:rsidP="005D1619">
            <w:pPr>
              <w:bidi w:val="0"/>
              <w:spacing w:line="360" w:lineRule="auto"/>
              <w:rPr>
                <w:rFonts w:asciiTheme="minorHAnsi" w:hAnsiTheme="minorHAnsi" w:cstheme="minorHAnsi"/>
                <w:i/>
                <w:iCs/>
                <w:sz w:val="20"/>
                <w:szCs w:val="20"/>
              </w:rPr>
            </w:pPr>
          </w:p>
        </w:tc>
        <w:tc>
          <w:tcPr>
            <w:tcW w:w="1362" w:type="pct"/>
          </w:tcPr>
          <w:p w:rsidR="005D1619" w:rsidRPr="00E15227" w:rsidRDefault="005D1619" w:rsidP="005D1619">
            <w:pPr>
              <w:bidi w:val="0"/>
              <w:spacing w:line="360" w:lineRule="auto"/>
              <w:rPr>
                <w:rFonts w:asciiTheme="minorHAnsi" w:hAnsiTheme="minorHAnsi" w:cstheme="minorHAnsi"/>
                <w:i/>
                <w:iCs/>
                <w:sz w:val="20"/>
                <w:szCs w:val="20"/>
              </w:rPr>
            </w:pPr>
          </w:p>
        </w:tc>
      </w:tr>
      <w:tr w:rsidR="005D1619" w:rsidRPr="00E15227" w:rsidTr="005D1619">
        <w:tc>
          <w:tcPr>
            <w:tcW w:w="1062" w:type="pct"/>
          </w:tcPr>
          <w:p w:rsidR="005D1619" w:rsidRPr="00E15227" w:rsidRDefault="005D1619" w:rsidP="005D1619">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D1619" w:rsidRPr="00E15227" w:rsidRDefault="005D1619" w:rsidP="005D1619">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D1619" w:rsidRPr="00E15227" w:rsidRDefault="005D1619" w:rsidP="005D1619">
            <w:pPr>
              <w:bidi w:val="0"/>
              <w:spacing w:line="360" w:lineRule="auto"/>
              <w:rPr>
                <w:rFonts w:ascii="Candara" w:hAnsi="Candara"/>
                <w:i/>
                <w:iCs/>
                <w:sz w:val="20"/>
                <w:szCs w:val="20"/>
              </w:rPr>
            </w:pPr>
          </w:p>
        </w:tc>
        <w:tc>
          <w:tcPr>
            <w:tcW w:w="882" w:type="pct"/>
          </w:tcPr>
          <w:p w:rsidR="005D1619" w:rsidRPr="00E15227" w:rsidRDefault="005D1619" w:rsidP="005D1619">
            <w:pPr>
              <w:bidi w:val="0"/>
              <w:spacing w:line="360" w:lineRule="auto"/>
              <w:rPr>
                <w:rFonts w:ascii="Candara" w:hAnsi="Candara"/>
                <w:i/>
                <w:iCs/>
                <w:sz w:val="20"/>
                <w:szCs w:val="20"/>
              </w:rPr>
            </w:pPr>
          </w:p>
        </w:tc>
        <w:tc>
          <w:tcPr>
            <w:tcW w:w="1191" w:type="pct"/>
          </w:tcPr>
          <w:p w:rsidR="005D1619" w:rsidRPr="00E15227" w:rsidRDefault="005D1619" w:rsidP="005D1619">
            <w:pPr>
              <w:bidi w:val="0"/>
              <w:spacing w:line="360" w:lineRule="auto"/>
              <w:rPr>
                <w:rFonts w:ascii="Candara" w:hAnsi="Candara"/>
                <w:i/>
                <w:iCs/>
                <w:sz w:val="20"/>
                <w:szCs w:val="20"/>
              </w:rPr>
            </w:pPr>
          </w:p>
        </w:tc>
        <w:tc>
          <w:tcPr>
            <w:tcW w:w="1362" w:type="pct"/>
          </w:tcPr>
          <w:p w:rsidR="005D1619" w:rsidRPr="00E15227" w:rsidRDefault="005D1619" w:rsidP="005D1619">
            <w:pPr>
              <w:bidi w:val="0"/>
              <w:spacing w:line="360" w:lineRule="auto"/>
              <w:rPr>
                <w:rFonts w:ascii="Candara" w:hAnsi="Candara"/>
                <w:i/>
                <w:iCs/>
                <w:sz w:val="20"/>
                <w:szCs w:val="20"/>
              </w:rPr>
            </w:pPr>
          </w:p>
        </w:tc>
      </w:tr>
      <w:tr w:rsidR="005D1619" w:rsidRPr="00E15227" w:rsidTr="005D1619">
        <w:tc>
          <w:tcPr>
            <w:tcW w:w="1062" w:type="pct"/>
          </w:tcPr>
          <w:p w:rsidR="005D1619" w:rsidRPr="00E15227" w:rsidRDefault="005D1619" w:rsidP="005D1619">
            <w:pPr>
              <w:bidi w:val="0"/>
              <w:spacing w:line="360" w:lineRule="auto"/>
              <w:rPr>
                <w:rFonts w:ascii="Candara" w:hAnsi="Candara"/>
                <w:bCs/>
                <w:i/>
                <w:iCs/>
                <w:sz w:val="20"/>
                <w:szCs w:val="20"/>
              </w:rPr>
            </w:pPr>
          </w:p>
        </w:tc>
        <w:tc>
          <w:tcPr>
            <w:tcW w:w="503" w:type="pct"/>
          </w:tcPr>
          <w:p w:rsidR="005D1619" w:rsidRPr="00E15227" w:rsidRDefault="005D1619" w:rsidP="005D1619">
            <w:pPr>
              <w:bidi w:val="0"/>
              <w:spacing w:line="360" w:lineRule="auto"/>
              <w:rPr>
                <w:rFonts w:ascii="Candara" w:hAnsi="Candara"/>
                <w:i/>
                <w:iCs/>
                <w:sz w:val="20"/>
                <w:szCs w:val="20"/>
              </w:rPr>
            </w:pPr>
          </w:p>
        </w:tc>
        <w:tc>
          <w:tcPr>
            <w:tcW w:w="882" w:type="pct"/>
          </w:tcPr>
          <w:p w:rsidR="005D1619" w:rsidRPr="00E15227" w:rsidRDefault="005D1619" w:rsidP="005D1619">
            <w:pPr>
              <w:bidi w:val="0"/>
              <w:spacing w:line="360" w:lineRule="auto"/>
              <w:rPr>
                <w:rFonts w:ascii="Candara" w:hAnsi="Candara"/>
                <w:i/>
                <w:iCs/>
                <w:sz w:val="20"/>
                <w:szCs w:val="20"/>
              </w:rPr>
            </w:pPr>
          </w:p>
        </w:tc>
        <w:tc>
          <w:tcPr>
            <w:tcW w:w="1191" w:type="pct"/>
          </w:tcPr>
          <w:p w:rsidR="005D1619" w:rsidRPr="00E15227" w:rsidRDefault="005D1619" w:rsidP="005D1619">
            <w:pPr>
              <w:bidi w:val="0"/>
              <w:spacing w:line="360" w:lineRule="auto"/>
              <w:rPr>
                <w:rFonts w:ascii="Candara" w:hAnsi="Candara"/>
                <w:i/>
                <w:iCs/>
                <w:sz w:val="20"/>
                <w:szCs w:val="20"/>
              </w:rPr>
            </w:pPr>
          </w:p>
        </w:tc>
        <w:tc>
          <w:tcPr>
            <w:tcW w:w="1362" w:type="pct"/>
          </w:tcPr>
          <w:p w:rsidR="005D1619" w:rsidRPr="00E15227" w:rsidRDefault="005D1619" w:rsidP="005D1619">
            <w:pPr>
              <w:bidi w:val="0"/>
              <w:spacing w:line="360" w:lineRule="auto"/>
              <w:rPr>
                <w:rFonts w:ascii="Candara" w:hAnsi="Candara"/>
                <w:i/>
                <w:iCs/>
                <w:sz w:val="20"/>
                <w:szCs w:val="20"/>
              </w:rPr>
            </w:pPr>
          </w:p>
        </w:tc>
      </w:tr>
      <w:tr w:rsidR="005D1619" w:rsidRPr="00E15227" w:rsidTr="005D1619">
        <w:tc>
          <w:tcPr>
            <w:tcW w:w="1062" w:type="pct"/>
          </w:tcPr>
          <w:p w:rsidR="005D1619" w:rsidRPr="00E15227" w:rsidRDefault="005D1619" w:rsidP="005D1619">
            <w:pPr>
              <w:bidi w:val="0"/>
              <w:spacing w:line="360" w:lineRule="auto"/>
              <w:rPr>
                <w:rFonts w:ascii="Candara" w:hAnsi="Candara"/>
                <w:bCs/>
                <w:i/>
                <w:iCs/>
                <w:sz w:val="20"/>
                <w:szCs w:val="20"/>
              </w:rPr>
            </w:pPr>
          </w:p>
        </w:tc>
        <w:tc>
          <w:tcPr>
            <w:tcW w:w="503" w:type="pct"/>
          </w:tcPr>
          <w:p w:rsidR="005D1619" w:rsidRPr="00E15227" w:rsidRDefault="005D1619" w:rsidP="005D1619">
            <w:pPr>
              <w:bidi w:val="0"/>
              <w:spacing w:line="360" w:lineRule="auto"/>
              <w:rPr>
                <w:rFonts w:ascii="Candara" w:hAnsi="Candara"/>
                <w:i/>
                <w:iCs/>
                <w:sz w:val="20"/>
                <w:szCs w:val="20"/>
              </w:rPr>
            </w:pPr>
          </w:p>
        </w:tc>
        <w:tc>
          <w:tcPr>
            <w:tcW w:w="882" w:type="pct"/>
          </w:tcPr>
          <w:p w:rsidR="005D1619" w:rsidRPr="00E15227" w:rsidRDefault="005D1619" w:rsidP="005D1619">
            <w:pPr>
              <w:bidi w:val="0"/>
              <w:spacing w:line="360" w:lineRule="auto"/>
              <w:rPr>
                <w:rFonts w:ascii="Candara" w:hAnsi="Candara"/>
                <w:i/>
                <w:iCs/>
                <w:sz w:val="20"/>
                <w:szCs w:val="20"/>
              </w:rPr>
            </w:pPr>
          </w:p>
        </w:tc>
        <w:tc>
          <w:tcPr>
            <w:tcW w:w="1191" w:type="pct"/>
          </w:tcPr>
          <w:p w:rsidR="005D1619" w:rsidRPr="00E15227" w:rsidRDefault="005D1619" w:rsidP="005D1619">
            <w:pPr>
              <w:bidi w:val="0"/>
              <w:spacing w:line="360" w:lineRule="auto"/>
              <w:rPr>
                <w:rFonts w:ascii="Candara" w:hAnsi="Candara"/>
                <w:i/>
                <w:iCs/>
                <w:sz w:val="20"/>
                <w:szCs w:val="20"/>
              </w:rPr>
            </w:pPr>
          </w:p>
        </w:tc>
        <w:tc>
          <w:tcPr>
            <w:tcW w:w="1362" w:type="pct"/>
          </w:tcPr>
          <w:p w:rsidR="005D1619" w:rsidRPr="00E15227" w:rsidRDefault="005D1619" w:rsidP="005D1619">
            <w:pPr>
              <w:bidi w:val="0"/>
              <w:spacing w:line="360" w:lineRule="auto"/>
              <w:rPr>
                <w:rFonts w:ascii="Candara" w:hAnsi="Candara"/>
                <w:i/>
                <w:iCs/>
                <w:sz w:val="20"/>
                <w:szCs w:val="20"/>
              </w:rPr>
            </w:pPr>
          </w:p>
        </w:tc>
      </w:tr>
      <w:tr w:rsidR="005D1619" w:rsidRPr="00E15227" w:rsidTr="005D1619">
        <w:tc>
          <w:tcPr>
            <w:tcW w:w="1062" w:type="pct"/>
          </w:tcPr>
          <w:p w:rsidR="005D1619" w:rsidRPr="00E15227" w:rsidRDefault="005D1619" w:rsidP="005D1619">
            <w:pPr>
              <w:bidi w:val="0"/>
              <w:spacing w:line="360" w:lineRule="auto"/>
              <w:rPr>
                <w:rFonts w:ascii="Candara" w:hAnsi="Candara"/>
                <w:bCs/>
                <w:i/>
                <w:iCs/>
                <w:sz w:val="20"/>
                <w:szCs w:val="20"/>
              </w:rPr>
            </w:pPr>
          </w:p>
        </w:tc>
        <w:tc>
          <w:tcPr>
            <w:tcW w:w="503" w:type="pct"/>
          </w:tcPr>
          <w:p w:rsidR="005D1619" w:rsidRPr="00E15227" w:rsidRDefault="005D1619" w:rsidP="005D1619">
            <w:pPr>
              <w:bidi w:val="0"/>
              <w:spacing w:line="360" w:lineRule="auto"/>
              <w:rPr>
                <w:rFonts w:ascii="Candara" w:hAnsi="Candara"/>
                <w:i/>
                <w:iCs/>
                <w:sz w:val="20"/>
                <w:szCs w:val="20"/>
              </w:rPr>
            </w:pPr>
          </w:p>
        </w:tc>
        <w:tc>
          <w:tcPr>
            <w:tcW w:w="882" w:type="pct"/>
          </w:tcPr>
          <w:p w:rsidR="005D1619" w:rsidRPr="00E15227" w:rsidRDefault="005D1619" w:rsidP="005D1619">
            <w:pPr>
              <w:bidi w:val="0"/>
              <w:spacing w:line="360" w:lineRule="auto"/>
              <w:rPr>
                <w:rFonts w:ascii="Candara" w:hAnsi="Candara"/>
                <w:i/>
                <w:iCs/>
                <w:sz w:val="20"/>
                <w:szCs w:val="20"/>
              </w:rPr>
            </w:pPr>
          </w:p>
        </w:tc>
        <w:tc>
          <w:tcPr>
            <w:tcW w:w="1191" w:type="pct"/>
          </w:tcPr>
          <w:p w:rsidR="005D1619" w:rsidRPr="00E15227" w:rsidRDefault="005D1619" w:rsidP="005D1619">
            <w:pPr>
              <w:bidi w:val="0"/>
              <w:spacing w:line="360" w:lineRule="auto"/>
              <w:rPr>
                <w:rFonts w:ascii="Candara" w:hAnsi="Candara"/>
                <w:i/>
                <w:iCs/>
                <w:sz w:val="20"/>
                <w:szCs w:val="20"/>
              </w:rPr>
            </w:pPr>
          </w:p>
        </w:tc>
        <w:tc>
          <w:tcPr>
            <w:tcW w:w="1362" w:type="pct"/>
          </w:tcPr>
          <w:p w:rsidR="005D1619" w:rsidRPr="00E15227" w:rsidRDefault="005D1619" w:rsidP="005D1619">
            <w:pPr>
              <w:bidi w:val="0"/>
              <w:spacing w:line="360" w:lineRule="auto"/>
              <w:rPr>
                <w:rFonts w:ascii="Candara" w:hAnsi="Candara"/>
                <w:i/>
                <w:iCs/>
                <w:sz w:val="20"/>
                <w:szCs w:val="20"/>
              </w:rPr>
            </w:pPr>
          </w:p>
        </w:tc>
      </w:tr>
    </w:tbl>
    <w:p w:rsidR="00E815F6" w:rsidRPr="00E815F6" w:rsidRDefault="005D1619" w:rsidP="00E815F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E815F6" w:rsidRPr="00E815F6">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D1619" w:rsidRPr="00E15227" w:rsidTr="006C1DFF">
        <w:trPr>
          <w:trHeight w:val="536"/>
        </w:trPr>
        <w:tc>
          <w:tcPr>
            <w:tcW w:w="5000" w:type="pct"/>
          </w:tcPr>
          <w:p w:rsidR="005D1619" w:rsidRPr="00E15227" w:rsidRDefault="005D1619" w:rsidP="005D1619">
            <w:pPr>
              <w:pStyle w:val="Corpsdetexte"/>
              <w:rPr>
                <w:szCs w:val="20"/>
              </w:rPr>
            </w:pPr>
          </w:p>
          <w:p w:rsidR="005D1619" w:rsidRPr="00E15227" w:rsidRDefault="005D1619" w:rsidP="005D1619">
            <w:pPr>
              <w:pStyle w:val="Corpsdetexte"/>
              <w:rPr>
                <w:rFonts w:ascii="Candara" w:hAnsi="Candara"/>
                <w:sz w:val="20"/>
                <w:szCs w:val="20"/>
              </w:rPr>
            </w:pPr>
          </w:p>
        </w:tc>
      </w:tr>
    </w:tbl>
    <w:p w:rsidR="005D1619" w:rsidRPr="00E15227" w:rsidRDefault="005D1619" w:rsidP="005D1619">
      <w:pPr>
        <w:bidi w:val="0"/>
        <w:rPr>
          <w:rFonts w:ascii="Candara" w:hAnsi="Candara"/>
          <w:b/>
          <w:sz w:val="20"/>
          <w:szCs w:val="20"/>
          <w:lang w:eastAsia="fr-CA"/>
        </w:rPr>
      </w:pPr>
    </w:p>
    <w:p w:rsidR="005D1619" w:rsidRPr="00E15227" w:rsidRDefault="005D1619" w:rsidP="005D1619">
      <w:pPr>
        <w:bidi w:val="0"/>
        <w:rPr>
          <w:rFonts w:ascii="Candara" w:hAnsi="Candara"/>
          <w:b/>
          <w:sz w:val="20"/>
          <w:szCs w:val="20"/>
          <w:lang w:eastAsia="fr-CA"/>
        </w:rPr>
      </w:pPr>
    </w:p>
    <w:p w:rsidR="005D1619" w:rsidRDefault="005D1619" w:rsidP="005D1619">
      <w:pPr>
        <w:bidi w:val="0"/>
      </w:pPr>
    </w:p>
    <w:p w:rsidR="005D1619" w:rsidRDefault="005D1619" w:rsidP="005D1619">
      <w:pPr>
        <w:bidi w:val="0"/>
      </w:pPr>
    </w:p>
    <w:p w:rsidR="005D1619" w:rsidRDefault="005D1619" w:rsidP="005D1619">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Pr="00E15227" w:rsidRDefault="000562E2" w:rsidP="000562E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0562E2" w:rsidRPr="00E15227" w:rsidTr="000562E2">
        <w:trPr>
          <w:trHeight w:val="1667"/>
          <w:jc w:val="center"/>
        </w:trPr>
        <w:tc>
          <w:tcPr>
            <w:tcW w:w="5000" w:type="pct"/>
            <w:shd w:val="clear" w:color="auto" w:fill="FFFFFF" w:themeFill="background1"/>
          </w:tcPr>
          <w:p w:rsidR="000562E2" w:rsidRPr="00E15227" w:rsidRDefault="000562E2" w:rsidP="000562E2">
            <w:pPr>
              <w:bidi w:val="0"/>
              <w:spacing w:line="240" w:lineRule="exact"/>
              <w:jc w:val="center"/>
              <w:rPr>
                <w:rFonts w:ascii="Candara" w:hAnsi="Candara"/>
                <w:color w:val="17365D" w:themeColor="text2" w:themeShade="BF"/>
                <w:sz w:val="20"/>
                <w:szCs w:val="20"/>
              </w:rPr>
            </w:pPr>
          </w:p>
          <w:p w:rsidR="000562E2" w:rsidRPr="00E15227" w:rsidRDefault="000562E2" w:rsidP="000562E2">
            <w:pPr>
              <w:bidi w:val="0"/>
              <w:jc w:val="center"/>
              <w:rPr>
                <w:rFonts w:ascii="Candara" w:hAnsi="Candara"/>
                <w:b/>
                <w:color w:val="17365D" w:themeColor="text2" w:themeShade="BF"/>
                <w:sz w:val="20"/>
                <w:szCs w:val="20"/>
                <w:lang w:eastAsia="fr-CA"/>
              </w:rPr>
            </w:pPr>
          </w:p>
          <w:p w:rsidR="000562E2" w:rsidRPr="00E15227" w:rsidRDefault="000562E2" w:rsidP="000562E2">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562E2" w:rsidRPr="00E15227" w:rsidRDefault="000562E2" w:rsidP="000562E2">
            <w:pPr>
              <w:bidi w:val="0"/>
              <w:jc w:val="center"/>
              <w:rPr>
                <w:rFonts w:ascii="Candara" w:hAnsi="Candara"/>
                <w:b/>
                <w:bCs/>
                <w:color w:val="17365D" w:themeColor="text2" w:themeShade="BF"/>
                <w:sz w:val="20"/>
                <w:szCs w:val="20"/>
              </w:rPr>
            </w:pPr>
          </w:p>
          <w:p w:rsidR="000562E2" w:rsidRPr="00E15227" w:rsidRDefault="000562E2" w:rsidP="000562E2">
            <w:pPr>
              <w:bidi w:val="0"/>
              <w:spacing w:line="240" w:lineRule="exact"/>
              <w:jc w:val="center"/>
              <w:rPr>
                <w:rFonts w:ascii="Candara" w:hAnsi="Candara"/>
                <w:color w:val="17365D" w:themeColor="text2" w:themeShade="BF"/>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562E2" w:rsidRPr="00E15227" w:rsidTr="000562E2">
        <w:trPr>
          <w:trHeight w:val="828"/>
        </w:trPr>
        <w:tc>
          <w:tcPr>
            <w:tcW w:w="4361" w:type="dxa"/>
            <w:vAlign w:val="center"/>
          </w:tcPr>
          <w:p w:rsidR="000562E2" w:rsidRPr="00E15227" w:rsidRDefault="000562E2" w:rsidP="000562E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562E2" w:rsidRPr="006C1DFF" w:rsidRDefault="000562E2" w:rsidP="000562E2">
            <w:pPr>
              <w:bidi w:val="0"/>
              <w:spacing w:line="360" w:lineRule="auto"/>
              <w:jc w:val="center"/>
              <w:rPr>
                <w:b/>
                <w:bCs/>
                <w:i/>
                <w:caps/>
                <w:lang w:eastAsia="fr-CA"/>
              </w:rPr>
            </w:pPr>
            <w:r w:rsidRPr="006C1DFF">
              <w:rPr>
                <w:rFonts w:ascii="Calibri" w:hAnsi="Calibri" w:cs="Calibri"/>
                <w:b/>
                <w:bCs/>
                <w:lang w:eastAsia="fr-FR"/>
              </w:rPr>
              <w:t>M20</w:t>
            </w:r>
          </w:p>
        </w:tc>
      </w:tr>
      <w:tr w:rsidR="000562E2" w:rsidRPr="00E15227" w:rsidTr="000562E2">
        <w:trPr>
          <w:trHeight w:val="827"/>
        </w:trPr>
        <w:tc>
          <w:tcPr>
            <w:tcW w:w="4361" w:type="dxa"/>
            <w:vAlign w:val="center"/>
          </w:tcPr>
          <w:p w:rsidR="000562E2" w:rsidRPr="00E15227" w:rsidRDefault="000562E2" w:rsidP="000562E2">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562E2" w:rsidRPr="006C1DFF" w:rsidRDefault="000562E2" w:rsidP="000562E2">
            <w:pPr>
              <w:bidi w:val="0"/>
              <w:spacing w:line="360" w:lineRule="auto"/>
              <w:jc w:val="center"/>
              <w:rPr>
                <w:rFonts w:ascii="Calibri" w:hAnsi="Calibri" w:cs="Calibri"/>
                <w:b/>
                <w:bCs/>
                <w:lang w:eastAsia="fr-FR"/>
              </w:rPr>
            </w:pPr>
            <w:r w:rsidRPr="006C1DFF">
              <w:rPr>
                <w:rFonts w:ascii="Calibri" w:hAnsi="Calibri" w:cs="Calibri"/>
                <w:b/>
                <w:bCs/>
                <w:lang w:eastAsia="fr-FR"/>
              </w:rPr>
              <w:t>SCIENCES DE L’EDUCATION</w:t>
            </w:r>
          </w:p>
        </w:tc>
      </w:tr>
      <w:tr w:rsidR="000562E2" w:rsidRPr="00E15227" w:rsidTr="000562E2">
        <w:trPr>
          <w:trHeight w:val="981"/>
        </w:trPr>
        <w:tc>
          <w:tcPr>
            <w:tcW w:w="4361" w:type="dxa"/>
            <w:vAlign w:val="center"/>
          </w:tcPr>
          <w:p w:rsidR="000562E2" w:rsidRPr="00E15227" w:rsidRDefault="000562E2" w:rsidP="000562E2">
            <w:pPr>
              <w:bidi w:val="0"/>
              <w:spacing w:line="276" w:lineRule="auto"/>
              <w:rPr>
                <w:rFonts w:ascii="Candara" w:hAnsi="Candara"/>
                <w:b/>
                <w:bCs/>
              </w:rPr>
            </w:pPr>
            <w:r w:rsidRPr="00E15227">
              <w:rPr>
                <w:rFonts w:ascii="Candara" w:hAnsi="Candara"/>
                <w:b/>
                <w:bCs/>
              </w:rPr>
              <w:t xml:space="preserve">Nature du module </w:t>
            </w:r>
          </w:p>
          <w:p w:rsidR="000562E2" w:rsidRPr="00E15227" w:rsidRDefault="000562E2" w:rsidP="000562E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562E2" w:rsidRPr="006C1DFF" w:rsidRDefault="000562E2" w:rsidP="000562E2">
            <w:pPr>
              <w:bidi w:val="0"/>
              <w:spacing w:line="360" w:lineRule="auto"/>
              <w:jc w:val="center"/>
              <w:rPr>
                <w:rFonts w:ascii="Calibri" w:hAnsi="Calibri" w:cs="Calibri"/>
                <w:b/>
                <w:bCs/>
                <w:lang w:eastAsia="fr-FR"/>
              </w:rPr>
            </w:pPr>
            <w:r w:rsidRPr="006C1DFF">
              <w:rPr>
                <w:rFonts w:ascii="Calibri" w:hAnsi="Calibri" w:cs="Calibri"/>
                <w:b/>
                <w:bCs/>
                <w:lang w:eastAsia="fr-FR"/>
              </w:rPr>
              <w:t>Métier</w:t>
            </w:r>
          </w:p>
        </w:tc>
      </w:tr>
      <w:tr w:rsidR="000562E2" w:rsidRPr="00E15227" w:rsidTr="000562E2">
        <w:trPr>
          <w:trHeight w:val="967"/>
        </w:trPr>
        <w:tc>
          <w:tcPr>
            <w:tcW w:w="4361" w:type="dxa"/>
            <w:vAlign w:val="center"/>
          </w:tcPr>
          <w:p w:rsidR="000562E2" w:rsidRPr="00E15227" w:rsidRDefault="000562E2" w:rsidP="000562E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562E2" w:rsidRPr="006C1DFF" w:rsidRDefault="000562E2" w:rsidP="000562E2">
            <w:pPr>
              <w:bidi w:val="0"/>
              <w:spacing w:line="360" w:lineRule="auto"/>
              <w:jc w:val="center"/>
              <w:rPr>
                <w:rFonts w:ascii="Calibri" w:hAnsi="Calibri" w:cs="Calibri"/>
                <w:b/>
                <w:bCs/>
                <w:lang w:eastAsia="fr-FR"/>
              </w:rPr>
            </w:pPr>
            <w:r w:rsidRPr="006C1DFF">
              <w:rPr>
                <w:rFonts w:ascii="Calibri" w:hAnsi="Calibri" w:cs="Calibri"/>
                <w:b/>
                <w:bCs/>
                <w:lang w:eastAsia="fr-FR"/>
              </w:rPr>
              <w:t>S3</w:t>
            </w:r>
          </w:p>
        </w:tc>
      </w:tr>
      <w:tr w:rsidR="000562E2" w:rsidRPr="00E15227" w:rsidTr="000562E2">
        <w:trPr>
          <w:trHeight w:val="557"/>
        </w:trPr>
        <w:tc>
          <w:tcPr>
            <w:tcW w:w="4361" w:type="dxa"/>
            <w:vAlign w:val="center"/>
          </w:tcPr>
          <w:p w:rsidR="000562E2" w:rsidRPr="00E15227" w:rsidRDefault="000562E2" w:rsidP="000562E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562E2" w:rsidRPr="00E15227" w:rsidRDefault="000562E2" w:rsidP="000562E2">
            <w:pPr>
              <w:bidi w:val="0"/>
              <w:spacing w:line="360" w:lineRule="auto"/>
              <w:rPr>
                <w:b/>
                <w:i/>
                <w:caps/>
                <w:lang w:eastAsia="fr-CA"/>
              </w:rPr>
            </w:pPr>
          </w:p>
        </w:tc>
      </w:tr>
    </w:tbl>
    <w:p w:rsidR="000562E2" w:rsidRPr="00E15227" w:rsidRDefault="000562E2" w:rsidP="000562E2">
      <w:pPr>
        <w:bidi w:val="0"/>
        <w:jc w:val="lowKashida"/>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jc w:val="lowKashida"/>
        <w:rPr>
          <w:rFonts w:ascii="Candara" w:hAnsi="Candara"/>
          <w:bCs/>
          <w:lang w:eastAsia="fr-CA"/>
        </w:rPr>
      </w:pPr>
    </w:p>
    <w:p w:rsidR="000562E2" w:rsidRPr="00E15227" w:rsidRDefault="000562E2" w:rsidP="000562E2">
      <w:pPr>
        <w:bidi w:val="0"/>
        <w:ind w:left="-360"/>
        <w:rPr>
          <w:rFonts w:ascii="Candara" w:hAnsi="Candara"/>
          <w:b/>
          <w:lang w:eastAsia="fr-CA"/>
        </w:rPr>
      </w:pPr>
    </w:p>
    <w:p w:rsidR="000562E2" w:rsidRPr="00E15227" w:rsidRDefault="000562E2" w:rsidP="000562E2">
      <w:pPr>
        <w:bidi w:val="0"/>
        <w:rPr>
          <w:rFonts w:ascii="Candara" w:hAnsi="Candara"/>
          <w:b/>
          <w:sz w:val="20"/>
          <w:szCs w:val="20"/>
          <w:lang w:eastAsia="fr-CA"/>
        </w:rPr>
        <w:sectPr w:rsidR="000562E2" w:rsidRPr="00E15227" w:rsidSect="00897365">
          <w:pgSz w:w="11907" w:h="16840"/>
          <w:pgMar w:top="851" w:right="1134" w:bottom="851" w:left="1134" w:header="720" w:footer="720" w:gutter="0"/>
          <w:cols w:space="720"/>
          <w:titlePg/>
        </w:sectPr>
      </w:pPr>
    </w:p>
    <w:p w:rsidR="000562E2" w:rsidRPr="00E15227" w:rsidRDefault="000562E2" w:rsidP="00B4734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562E2" w:rsidRPr="00E15227" w:rsidRDefault="000562E2" w:rsidP="00E815F6">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1.1. </w:t>
      </w:r>
      <w:r w:rsidR="00E815F6" w:rsidRPr="00E815F6">
        <w:rPr>
          <w:rFonts w:ascii="Candara" w:hAnsi="Candara" w:cs="Times New (W1)"/>
          <w:b/>
          <w:bCs/>
          <w:smallCaps/>
          <w:color w:val="17365D" w:themeColor="text2" w:themeShade="BF"/>
          <w:lang w:eastAsia="fr-CA"/>
        </w:rPr>
        <w:t>.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rPr>
          <w:trHeight w:val="513"/>
        </w:trPr>
        <w:tc>
          <w:tcPr>
            <w:tcW w:w="5000" w:type="pct"/>
          </w:tcPr>
          <w:p w:rsidR="00E815F6" w:rsidRPr="00E815F6" w:rsidRDefault="00E815F6" w:rsidP="00E815F6">
            <w:pPr>
              <w:pStyle w:val="Paragraphedeliste"/>
              <w:spacing w:after="160" w:line="259" w:lineRule="auto"/>
              <w:ind w:left="1080"/>
              <w:jc w:val="right"/>
              <w:rPr>
                <w:rFonts w:asciiTheme="minorBidi" w:hAnsiTheme="minorBidi" w:cstheme="minorBidi"/>
              </w:rPr>
            </w:pPr>
            <w:r w:rsidRPr="00E815F6">
              <w:rPr>
                <w:rFonts w:asciiTheme="minorBidi" w:hAnsiTheme="minorBidi" w:cstheme="minorBidi"/>
                <w:b/>
                <w:bCs/>
                <w:sz w:val="22"/>
                <w:szCs w:val="22"/>
              </w:rPr>
              <w:t>Compétences visées</w:t>
            </w:r>
          </w:p>
          <w:p w:rsidR="00E815F6" w:rsidRPr="00E815F6" w:rsidRDefault="00E815F6" w:rsidP="00E815F6">
            <w:pPr>
              <w:pStyle w:val="Paragraphedeliste"/>
              <w:spacing w:after="160" w:line="259" w:lineRule="auto"/>
              <w:ind w:left="1080"/>
              <w:jc w:val="right"/>
              <w:rPr>
                <w:rFonts w:asciiTheme="minorBidi" w:hAnsiTheme="minorBidi" w:cstheme="minorBidi"/>
              </w:rPr>
            </w:pPr>
            <w:r w:rsidRPr="00E815F6">
              <w:rPr>
                <w:rFonts w:asciiTheme="minorBidi" w:hAnsiTheme="minorBidi" w:cstheme="minorBidi"/>
                <w:sz w:val="22"/>
                <w:szCs w:val="22"/>
              </w:rPr>
              <w:t>Au terme du module Sciences de l’éducation, les étudiants s’approprient les concepts et les outils méthodologiques relatifs à la psychologie et à la sociologie de l’éducation, au développement psychologique de l’enfant et de l’adolescent et aux techniques de communication et d’animation, et seront en mesure de les réinvestir pour décrire et analyser une situation éducative, dans ses dimensions philosophique, psychologique, sociologique et pédagogique.</w:t>
            </w:r>
          </w:p>
          <w:p w:rsidR="00E815F6" w:rsidRPr="00E815F6" w:rsidRDefault="00E815F6" w:rsidP="00E815F6">
            <w:pPr>
              <w:pStyle w:val="Paragraphedeliste"/>
              <w:spacing w:after="160" w:line="259" w:lineRule="auto"/>
              <w:ind w:left="1080"/>
              <w:jc w:val="right"/>
              <w:rPr>
                <w:rFonts w:asciiTheme="minorBidi" w:hAnsiTheme="minorBidi" w:cstheme="minorBidi"/>
                <w:b/>
                <w:bCs/>
              </w:rPr>
            </w:pPr>
            <w:r w:rsidRPr="00E815F6">
              <w:rPr>
                <w:rFonts w:asciiTheme="minorBidi" w:hAnsiTheme="minorBidi" w:cstheme="minorBidi"/>
                <w:b/>
                <w:bCs/>
                <w:sz w:val="22"/>
                <w:szCs w:val="22"/>
              </w:rPr>
              <w:t>Objectifs</w:t>
            </w:r>
          </w:p>
          <w:p w:rsidR="00E815F6" w:rsidRPr="00E815F6" w:rsidRDefault="00E815F6" w:rsidP="00E815F6">
            <w:pPr>
              <w:pStyle w:val="Paragraphedeliste"/>
              <w:spacing w:after="160" w:line="259" w:lineRule="auto"/>
              <w:ind w:left="1080"/>
              <w:jc w:val="right"/>
              <w:rPr>
                <w:rFonts w:asciiTheme="minorBidi" w:hAnsiTheme="minorBidi" w:cstheme="minorBidi"/>
              </w:rPr>
            </w:pPr>
            <w:r w:rsidRPr="00E815F6">
              <w:rPr>
                <w:rFonts w:asciiTheme="minorBidi" w:hAnsiTheme="minorBidi" w:cstheme="minorBidi"/>
                <w:sz w:val="22"/>
                <w:szCs w:val="22"/>
              </w:rPr>
              <w:t>Au terme de ce module, l'étudiant sera en mesure de :</w:t>
            </w:r>
          </w:p>
          <w:p w:rsidR="00E815F6" w:rsidRPr="00E815F6" w:rsidRDefault="00E815F6" w:rsidP="0045741F">
            <w:pPr>
              <w:pStyle w:val="Paragraphedeliste"/>
              <w:numPr>
                <w:ilvl w:val="0"/>
                <w:numId w:val="64"/>
              </w:numPr>
              <w:bidi w:val="0"/>
              <w:spacing w:after="160" w:line="259" w:lineRule="auto"/>
              <w:rPr>
                <w:rFonts w:asciiTheme="minorBidi" w:hAnsiTheme="minorBidi" w:cstheme="minorBidi"/>
              </w:rPr>
            </w:pPr>
            <w:r w:rsidRPr="00E815F6">
              <w:rPr>
                <w:rFonts w:asciiTheme="minorBidi" w:hAnsiTheme="minorBidi" w:cstheme="minorBidi"/>
                <w:sz w:val="22"/>
                <w:szCs w:val="22"/>
              </w:rPr>
              <w:t>Développer une culture en sciences humaines sur l’éducation et la formation à travers la diversité des apports des différentes composantes des Sciences de l’éducation.</w:t>
            </w:r>
          </w:p>
          <w:p w:rsidR="00E815F6" w:rsidRPr="00E815F6" w:rsidRDefault="00E815F6" w:rsidP="0045741F">
            <w:pPr>
              <w:pStyle w:val="Paragraphedeliste"/>
              <w:numPr>
                <w:ilvl w:val="0"/>
                <w:numId w:val="64"/>
              </w:numPr>
              <w:bidi w:val="0"/>
              <w:spacing w:after="160" w:line="259" w:lineRule="auto"/>
              <w:rPr>
                <w:rFonts w:asciiTheme="minorBidi" w:hAnsiTheme="minorBidi" w:cstheme="minorBidi"/>
              </w:rPr>
            </w:pPr>
            <w:r w:rsidRPr="00E815F6">
              <w:rPr>
                <w:rFonts w:asciiTheme="minorBidi" w:hAnsiTheme="minorBidi" w:cstheme="minorBidi"/>
                <w:sz w:val="22"/>
                <w:szCs w:val="22"/>
              </w:rPr>
              <w:t>Développer des compétences d’analyse des modèles et pratiques pédagogiques qui s’appuient sur des registres théoriques et des outils méthodologiques variés.</w:t>
            </w:r>
          </w:p>
          <w:p w:rsidR="00E815F6" w:rsidRPr="00E815F6" w:rsidRDefault="00E815F6" w:rsidP="0045741F">
            <w:pPr>
              <w:pStyle w:val="Paragraphedeliste"/>
              <w:numPr>
                <w:ilvl w:val="0"/>
                <w:numId w:val="64"/>
              </w:numPr>
              <w:bidi w:val="0"/>
              <w:spacing w:after="160" w:line="259" w:lineRule="auto"/>
              <w:rPr>
                <w:rFonts w:asciiTheme="minorBidi" w:hAnsiTheme="minorBidi" w:cstheme="minorBidi"/>
              </w:rPr>
            </w:pPr>
            <w:r w:rsidRPr="00E815F6">
              <w:rPr>
                <w:rFonts w:asciiTheme="minorBidi" w:hAnsiTheme="minorBidi" w:cstheme="minorBidi"/>
                <w:sz w:val="22"/>
                <w:szCs w:val="22"/>
              </w:rPr>
              <w:t>Analyser des modèles et pratiques pédagogiques en se basant sur des registres théoriques et des outils méthodologiques variés.</w:t>
            </w:r>
          </w:p>
          <w:p w:rsidR="000562E2" w:rsidRPr="00D06BF7" w:rsidRDefault="00E815F6" w:rsidP="0045741F">
            <w:pPr>
              <w:pStyle w:val="Paragraphedeliste"/>
              <w:numPr>
                <w:ilvl w:val="0"/>
                <w:numId w:val="64"/>
              </w:numPr>
              <w:bidi w:val="0"/>
              <w:spacing w:after="160" w:line="259" w:lineRule="auto"/>
              <w:rPr>
                <w:rFonts w:asciiTheme="minorBidi" w:hAnsiTheme="minorBidi" w:cstheme="minorBidi"/>
              </w:rPr>
            </w:pPr>
            <w:r w:rsidRPr="00E815F6">
              <w:rPr>
                <w:rFonts w:asciiTheme="minorBidi" w:hAnsiTheme="minorBidi" w:cstheme="minorBidi"/>
                <w:sz w:val="22"/>
                <w:szCs w:val="22"/>
              </w:rPr>
              <w:t>Identifier et mobiliser les principaux concepts permettant de décrire et d’analyser un fait éducatif dans ses dimensions philosophiques, psychologiques ou sociologiques.</w:t>
            </w: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0562E2" w:rsidRPr="0069647B" w:rsidRDefault="000562E2" w:rsidP="000562E2">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rPr>
          <w:trHeight w:val="588"/>
        </w:trPr>
        <w:tc>
          <w:tcPr>
            <w:tcW w:w="5000" w:type="pct"/>
          </w:tcPr>
          <w:p w:rsidR="000562E2" w:rsidRPr="00E15227" w:rsidRDefault="000562E2" w:rsidP="000562E2">
            <w:pPr>
              <w:bidi w:val="0"/>
              <w:rPr>
                <w:rFonts w:ascii="Candara" w:hAnsi="Candara"/>
                <w:b/>
                <w:sz w:val="10"/>
                <w:szCs w:val="10"/>
                <w:lang w:eastAsia="fr-CA"/>
              </w:rPr>
            </w:pPr>
          </w:p>
          <w:p w:rsidR="000562E2" w:rsidRPr="00EE1236" w:rsidRDefault="000562E2" w:rsidP="000562E2">
            <w:pPr>
              <w:bidi w:val="0"/>
              <w:rPr>
                <w:rFonts w:asciiTheme="minorBidi" w:hAnsiTheme="minorBidi" w:cstheme="minorBidi"/>
                <w:bCs/>
                <w:sz w:val="10"/>
                <w:szCs w:val="10"/>
                <w:lang w:eastAsia="fr-CA"/>
              </w:rPr>
            </w:pPr>
          </w:p>
        </w:tc>
      </w:tr>
    </w:tbl>
    <w:p w:rsidR="000D4649" w:rsidRPr="00C41829" w:rsidRDefault="000562E2"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0562E2" w:rsidRPr="00E15227" w:rsidRDefault="000562E2" w:rsidP="000D4649">
      <w:pPr>
        <w:bidi w:val="0"/>
        <w:spacing w:line="276" w:lineRule="auto"/>
        <w:jc w:val="both"/>
        <w:rPr>
          <w:rFonts w:ascii="Candara" w:hAnsi="Candara"/>
          <w:b/>
          <w:bCs/>
          <w:sz w:val="16"/>
          <w:szCs w:val="16"/>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33"/>
        <w:gridCol w:w="709"/>
        <w:gridCol w:w="709"/>
        <w:gridCol w:w="425"/>
        <w:gridCol w:w="992"/>
        <w:gridCol w:w="992"/>
        <w:gridCol w:w="2552"/>
        <w:gridCol w:w="727"/>
      </w:tblGrid>
      <w:tr w:rsidR="000562E2" w:rsidRPr="00E15227" w:rsidTr="00E815F6">
        <w:tc>
          <w:tcPr>
            <w:tcW w:w="2533" w:type="dxa"/>
            <w:vMerge w:val="restart"/>
            <w:vAlign w:val="center"/>
          </w:tcPr>
          <w:p w:rsidR="000562E2" w:rsidRPr="00E15227" w:rsidRDefault="000562E2" w:rsidP="000562E2">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106" w:type="dxa"/>
            <w:gridSpan w:val="7"/>
            <w:vAlign w:val="center"/>
          </w:tcPr>
          <w:p w:rsidR="000562E2" w:rsidRPr="00E15227" w:rsidRDefault="000562E2" w:rsidP="000562E2">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562E2" w:rsidRPr="00E15227" w:rsidTr="00E815F6">
        <w:tc>
          <w:tcPr>
            <w:tcW w:w="2533" w:type="dxa"/>
            <w:vMerge/>
            <w:vAlign w:val="center"/>
          </w:tcPr>
          <w:p w:rsidR="000562E2" w:rsidRPr="00E15227" w:rsidRDefault="000562E2" w:rsidP="000562E2">
            <w:pPr>
              <w:bidi w:val="0"/>
              <w:spacing w:line="360" w:lineRule="auto"/>
              <w:rPr>
                <w:rFonts w:ascii="Candara" w:hAnsi="Candara"/>
                <w:b/>
                <w:bCs/>
                <w:sz w:val="18"/>
                <w:szCs w:val="18"/>
              </w:rPr>
            </w:pPr>
          </w:p>
        </w:tc>
        <w:tc>
          <w:tcPr>
            <w:tcW w:w="709" w:type="dxa"/>
            <w:vAlign w:val="center"/>
          </w:tcPr>
          <w:p w:rsidR="000562E2" w:rsidRPr="00E15227" w:rsidRDefault="000562E2" w:rsidP="000562E2">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0562E2" w:rsidRPr="00E15227" w:rsidRDefault="000562E2" w:rsidP="000562E2">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425" w:type="dxa"/>
            <w:vAlign w:val="center"/>
          </w:tcPr>
          <w:p w:rsidR="000562E2" w:rsidRPr="00E15227" w:rsidRDefault="000562E2" w:rsidP="00E815F6">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0562E2" w:rsidRPr="00E15227" w:rsidRDefault="00EA294E" w:rsidP="00E815F6">
            <w:pPr>
              <w:bidi w:val="0"/>
              <w:jc w:val="center"/>
              <w:rPr>
                <w:rFonts w:ascii="Candara" w:hAnsi="Candara"/>
                <w:b/>
                <w:bCs/>
                <w:sz w:val="18"/>
                <w:szCs w:val="18"/>
              </w:rPr>
            </w:pPr>
            <w:r>
              <w:rPr>
                <w:rFonts w:ascii="Candara" w:hAnsi="Candara"/>
                <w:b/>
                <w:bCs/>
                <w:sz w:val="18"/>
                <w:szCs w:val="18"/>
              </w:rPr>
              <w:t>Activités Pratiques</w:t>
            </w:r>
          </w:p>
        </w:tc>
        <w:tc>
          <w:tcPr>
            <w:tcW w:w="992" w:type="dxa"/>
            <w:vAlign w:val="center"/>
          </w:tcPr>
          <w:p w:rsidR="000562E2" w:rsidRPr="00E815F6" w:rsidRDefault="000562E2" w:rsidP="00E815F6">
            <w:pPr>
              <w:bidi w:val="0"/>
              <w:jc w:val="center"/>
              <w:rPr>
                <w:rFonts w:ascii="Candara" w:hAnsi="Candara"/>
                <w:b/>
                <w:bCs/>
                <w:sz w:val="18"/>
                <w:szCs w:val="18"/>
              </w:rPr>
            </w:pPr>
            <w:r w:rsidRPr="00E815F6">
              <w:rPr>
                <w:rFonts w:ascii="Candara" w:hAnsi="Candara"/>
                <w:b/>
                <w:bCs/>
                <w:sz w:val="18"/>
                <w:szCs w:val="18"/>
              </w:rPr>
              <w:t>Travail personnel</w:t>
            </w:r>
          </w:p>
        </w:tc>
        <w:tc>
          <w:tcPr>
            <w:tcW w:w="2552" w:type="dxa"/>
            <w:vAlign w:val="center"/>
          </w:tcPr>
          <w:p w:rsidR="000562E2" w:rsidRPr="00E815F6" w:rsidRDefault="00B32453" w:rsidP="00E815F6">
            <w:pPr>
              <w:bidi w:val="0"/>
              <w:jc w:val="center"/>
              <w:rPr>
                <w:rFonts w:ascii="Candara" w:hAnsi="Candara"/>
                <w:b/>
                <w:bCs/>
                <w:sz w:val="18"/>
                <w:szCs w:val="18"/>
              </w:rPr>
            </w:pPr>
            <w:r w:rsidRPr="00E815F6">
              <w:rPr>
                <w:rFonts w:ascii="Candara" w:hAnsi="Candara"/>
                <w:b/>
                <w:bCs/>
                <w:sz w:val="18"/>
                <w:szCs w:val="18"/>
              </w:rPr>
              <w:t>PROCEDURES D’EVALUATION (évaluation des connaissances et examen final)</w:t>
            </w:r>
          </w:p>
        </w:tc>
        <w:tc>
          <w:tcPr>
            <w:tcW w:w="727" w:type="dxa"/>
            <w:vAlign w:val="center"/>
          </w:tcPr>
          <w:p w:rsidR="000562E2" w:rsidRPr="00E15227" w:rsidRDefault="000562E2" w:rsidP="000562E2">
            <w:pPr>
              <w:bidi w:val="0"/>
              <w:jc w:val="center"/>
              <w:rPr>
                <w:rFonts w:ascii="Candara" w:hAnsi="Candara"/>
                <w:b/>
                <w:bCs/>
                <w:sz w:val="18"/>
                <w:szCs w:val="18"/>
              </w:rPr>
            </w:pPr>
            <w:r w:rsidRPr="00E15227">
              <w:rPr>
                <w:rFonts w:ascii="Candara" w:hAnsi="Candara"/>
                <w:b/>
                <w:bCs/>
                <w:sz w:val="18"/>
                <w:szCs w:val="18"/>
              </w:rPr>
              <w:t>VH global</w:t>
            </w:r>
          </w:p>
        </w:tc>
      </w:tr>
      <w:tr w:rsidR="00E815F6" w:rsidRPr="00E15227" w:rsidTr="00E815F6">
        <w:tc>
          <w:tcPr>
            <w:tcW w:w="2533" w:type="dxa"/>
            <w:tcBorders>
              <w:top w:val="single" w:sz="6" w:space="0" w:color="auto"/>
              <w:left w:val="single" w:sz="12" w:space="0" w:color="auto"/>
              <w:bottom w:val="single" w:sz="6" w:space="0" w:color="auto"/>
              <w:right w:val="single" w:sz="6" w:space="0" w:color="auto"/>
            </w:tcBorders>
          </w:tcPr>
          <w:p w:rsidR="00E815F6" w:rsidRPr="00B47345" w:rsidRDefault="00E815F6" w:rsidP="00E815F6">
            <w:pPr>
              <w:tabs>
                <w:tab w:val="left" w:pos="2977"/>
              </w:tabs>
              <w:bidi w:val="0"/>
              <w:rPr>
                <w:rFonts w:asciiTheme="minorHAnsi" w:hAnsiTheme="minorHAnsi" w:cstheme="minorHAnsi"/>
                <w:color w:val="000000" w:themeColor="text1"/>
              </w:rPr>
            </w:pPr>
            <w:r w:rsidRPr="00B47345">
              <w:rPr>
                <w:rFonts w:asciiTheme="minorHAnsi" w:hAnsiTheme="minorHAnsi" w:cstheme="minorHAnsi"/>
                <w:color w:val="000000" w:themeColor="text1"/>
              </w:rPr>
              <w:t>Sciences de l’éducation</w:t>
            </w:r>
          </w:p>
        </w:tc>
        <w:tc>
          <w:tcPr>
            <w:tcW w:w="709"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38</w:t>
            </w:r>
          </w:p>
        </w:tc>
        <w:tc>
          <w:tcPr>
            <w:tcW w:w="709"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8</w:t>
            </w:r>
          </w:p>
        </w:tc>
        <w:tc>
          <w:tcPr>
            <w:tcW w:w="425"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4</w:t>
            </w:r>
          </w:p>
        </w:tc>
        <w:tc>
          <w:tcPr>
            <w:tcW w:w="727" w:type="dxa"/>
            <w:tcBorders>
              <w:top w:val="single" w:sz="6" w:space="0" w:color="auto"/>
              <w:left w:val="single" w:sz="6" w:space="0" w:color="auto"/>
              <w:bottom w:val="single" w:sz="6" w:space="0" w:color="auto"/>
              <w:right w:val="single" w:sz="12"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50</w:t>
            </w:r>
          </w:p>
        </w:tc>
      </w:tr>
      <w:tr w:rsidR="00E815F6" w:rsidRPr="00E15227" w:rsidTr="00E815F6">
        <w:tc>
          <w:tcPr>
            <w:tcW w:w="2533" w:type="dxa"/>
            <w:tcBorders>
              <w:top w:val="single" w:sz="6" w:space="0" w:color="auto"/>
              <w:left w:val="single" w:sz="12" w:space="0" w:color="auto"/>
              <w:bottom w:val="single" w:sz="12" w:space="0" w:color="auto"/>
              <w:right w:val="single" w:sz="6" w:space="0" w:color="auto"/>
            </w:tcBorders>
          </w:tcPr>
          <w:p w:rsidR="00E815F6" w:rsidRPr="00B47345" w:rsidRDefault="00E815F6" w:rsidP="00E815F6">
            <w:pPr>
              <w:tabs>
                <w:tab w:val="left" w:pos="2977"/>
              </w:tabs>
              <w:bidi w:val="0"/>
              <w:rPr>
                <w:rFonts w:asciiTheme="minorHAnsi" w:hAnsiTheme="minorHAnsi" w:cstheme="minorHAnsi"/>
                <w:b/>
                <w:bCs/>
                <w:color w:val="000000" w:themeColor="text1"/>
              </w:rPr>
            </w:pPr>
            <w:r w:rsidRPr="00B47345">
              <w:rPr>
                <w:rFonts w:asciiTheme="minorHAnsi" w:hAnsiTheme="minorHAnsi" w:cstheme="minorHAnsi"/>
                <w:b/>
                <w:bCs/>
                <w:color w:val="000000" w:themeColor="text1"/>
              </w:rPr>
              <w:t>% VH</w:t>
            </w:r>
          </w:p>
        </w:tc>
        <w:tc>
          <w:tcPr>
            <w:tcW w:w="709"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76%</w:t>
            </w:r>
          </w:p>
        </w:tc>
        <w:tc>
          <w:tcPr>
            <w:tcW w:w="709"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16%</w:t>
            </w:r>
          </w:p>
        </w:tc>
        <w:tc>
          <w:tcPr>
            <w:tcW w:w="425"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992"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992"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w:t>
            </w:r>
          </w:p>
        </w:tc>
        <w:tc>
          <w:tcPr>
            <w:tcW w:w="2552" w:type="dxa"/>
            <w:tcBorders>
              <w:top w:val="single" w:sz="6" w:space="0" w:color="auto"/>
              <w:left w:val="single" w:sz="6" w:space="0" w:color="auto"/>
              <w:bottom w:val="single" w:sz="12" w:space="0" w:color="auto"/>
              <w:right w:val="single" w:sz="6"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8%</w:t>
            </w:r>
          </w:p>
        </w:tc>
        <w:tc>
          <w:tcPr>
            <w:tcW w:w="727" w:type="dxa"/>
            <w:tcBorders>
              <w:top w:val="single" w:sz="6" w:space="0" w:color="auto"/>
              <w:left w:val="single" w:sz="6" w:space="0" w:color="auto"/>
              <w:bottom w:val="single" w:sz="12" w:space="0" w:color="auto"/>
              <w:right w:val="single" w:sz="12" w:space="0" w:color="auto"/>
            </w:tcBorders>
          </w:tcPr>
          <w:p w:rsidR="00E815F6" w:rsidRPr="00B47345" w:rsidRDefault="00E815F6" w:rsidP="00B47345">
            <w:pPr>
              <w:tabs>
                <w:tab w:val="left" w:pos="2977"/>
              </w:tabs>
              <w:bidi w:val="0"/>
              <w:jc w:val="center"/>
              <w:rPr>
                <w:rFonts w:asciiTheme="minorHAnsi" w:hAnsiTheme="minorHAnsi" w:cstheme="minorHAnsi"/>
                <w:b/>
                <w:bCs/>
                <w:color w:val="000000" w:themeColor="text1"/>
                <w:sz w:val="20"/>
                <w:szCs w:val="20"/>
              </w:rPr>
            </w:pPr>
            <w:r w:rsidRPr="00B47345">
              <w:rPr>
                <w:rFonts w:asciiTheme="minorHAnsi" w:hAnsiTheme="minorHAnsi" w:cstheme="minorHAnsi"/>
                <w:b/>
                <w:bCs/>
                <w:color w:val="000000" w:themeColor="text1"/>
                <w:sz w:val="20"/>
                <w:szCs w:val="20"/>
              </w:rPr>
              <w:t>100%</w:t>
            </w:r>
          </w:p>
        </w:tc>
      </w:tr>
    </w:tbl>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p>
    <w:p w:rsidR="00FA43FD" w:rsidRDefault="000562E2"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E815F6"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F33F8C" w:rsidTr="000562E2">
        <w:trPr>
          <w:trHeight w:val="396"/>
        </w:trPr>
        <w:tc>
          <w:tcPr>
            <w:tcW w:w="5000" w:type="pct"/>
          </w:tcPr>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Histoires des idées sur l’éducation</w:t>
            </w:r>
          </w:p>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Courants philosophiques en éducation</w:t>
            </w:r>
          </w:p>
          <w:p w:rsidR="00E815F6" w:rsidRPr="00E815F6" w:rsidRDefault="00E815F6" w:rsidP="0045741F">
            <w:pPr>
              <w:numPr>
                <w:ilvl w:val="0"/>
                <w:numId w:val="65"/>
              </w:numPr>
              <w:bidi w:val="0"/>
              <w:spacing w:line="256" w:lineRule="auto"/>
              <w:ind w:left="360"/>
              <w:rPr>
                <w:rFonts w:ascii="Arial" w:hAnsi="Arial" w:cs="Arial"/>
              </w:rPr>
            </w:pPr>
            <w:r w:rsidRPr="00E815F6">
              <w:rPr>
                <w:rFonts w:ascii="Arial" w:hAnsi="Arial" w:cs="Arial"/>
                <w:b/>
                <w:bCs/>
              </w:rPr>
              <w:t>Développement psychologique de l’enfant et l’adolescent</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Facteurs de développement psychologique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Facteurs héréditaires</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Influences de l’environnement</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Caractéristiques de la personnalité</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Aspects de développement psychologique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Développement affectif</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Développement cognitif</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Développement psychomoteur</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Développement moral et social</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Troubles du développement</w:t>
            </w:r>
          </w:p>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Psychopédagogie</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Introduction à la psychologie de l’éducation</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Théories d’apprentissage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Maïeutique de Socrate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Behaviorisme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Constructivisme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Socioconstructivisme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 xml:space="preserve">Cognitivisme </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Apport de la neuroscience</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Principes de l’enseignement et de l’apprentissage</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 xml:space="preserve">TIC et pédagogie </w:t>
            </w:r>
          </w:p>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Sociologie de l’éducation</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Introduction à la sociologie de l’éducation</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Sociologie de l’établissement scolaire marocain</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Socialisation scolaire et acteurs sociaux</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Interaction de l’établissement scolaire avec son milieu socioculturel</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 xml:space="preserve">Interaction au sein de l’établissement scolaire </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Enseignement en milieu rural et périurbain</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Enseignement des filles et approche genre en éducation</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Scolarisation des élèves en situation de handicap - Éducation inclusive</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 xml:space="preserve">Dynamique des groupes </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Notion de groupe classe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Gestion de groupe classe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Sociométrie</w:t>
            </w:r>
          </w:p>
          <w:p w:rsidR="00E815F6" w:rsidRPr="00E815F6" w:rsidRDefault="00E815F6" w:rsidP="0045741F">
            <w:pPr>
              <w:numPr>
                <w:ilvl w:val="2"/>
                <w:numId w:val="66"/>
              </w:numPr>
              <w:bidi w:val="0"/>
              <w:spacing w:line="256" w:lineRule="auto"/>
              <w:ind w:left="720" w:hanging="294"/>
              <w:rPr>
                <w:rFonts w:ascii="Arial" w:hAnsi="Arial" w:cs="Arial"/>
              </w:rPr>
            </w:pPr>
            <w:r w:rsidRPr="00E815F6">
              <w:rPr>
                <w:rFonts w:ascii="Arial" w:hAnsi="Arial" w:cs="Arial"/>
              </w:rPr>
              <w:t>Conflits et gestion des conflits au sein du groupe classe</w:t>
            </w:r>
          </w:p>
          <w:p w:rsidR="00E815F6" w:rsidRPr="00E815F6" w:rsidRDefault="00E815F6" w:rsidP="0045741F">
            <w:pPr>
              <w:numPr>
                <w:ilvl w:val="0"/>
                <w:numId w:val="65"/>
              </w:numPr>
              <w:bidi w:val="0"/>
              <w:spacing w:line="256" w:lineRule="auto"/>
              <w:ind w:left="360"/>
              <w:rPr>
                <w:rFonts w:ascii="Arial" w:hAnsi="Arial" w:cs="Arial"/>
                <w:b/>
                <w:bCs/>
              </w:rPr>
            </w:pPr>
            <w:r w:rsidRPr="00E815F6">
              <w:rPr>
                <w:rFonts w:ascii="Arial" w:hAnsi="Arial" w:cs="Arial"/>
                <w:b/>
                <w:bCs/>
              </w:rPr>
              <w:t xml:space="preserve">Techniques de communication et d’animation </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Notions de communication et d’animation</w:t>
            </w:r>
          </w:p>
          <w:p w:rsidR="00E815F6" w:rsidRPr="00E815F6" w:rsidRDefault="00E815F6" w:rsidP="0045741F">
            <w:pPr>
              <w:numPr>
                <w:ilvl w:val="1"/>
                <w:numId w:val="65"/>
              </w:numPr>
              <w:bidi w:val="0"/>
              <w:spacing w:line="256" w:lineRule="auto"/>
              <w:ind w:left="360"/>
              <w:rPr>
                <w:rFonts w:ascii="Arial" w:hAnsi="Arial" w:cs="Arial"/>
              </w:rPr>
            </w:pPr>
            <w:r w:rsidRPr="00E815F6">
              <w:rPr>
                <w:rFonts w:ascii="Arial" w:hAnsi="Arial" w:cs="Arial"/>
              </w:rPr>
              <w:t>Problèmes de communication</w:t>
            </w:r>
          </w:p>
          <w:p w:rsidR="000562E2" w:rsidRPr="00BB0295" w:rsidRDefault="00E815F6" w:rsidP="00E815F6">
            <w:pPr>
              <w:bidi w:val="0"/>
              <w:spacing w:line="256" w:lineRule="auto"/>
              <w:ind w:left="76"/>
              <w:rPr>
                <w:rFonts w:ascii="Arial" w:hAnsi="Arial" w:cs="Arial"/>
              </w:rPr>
            </w:pPr>
            <w:r w:rsidRPr="00E815F6">
              <w:rPr>
                <w:rFonts w:ascii="Arial" w:hAnsi="Arial" w:cs="Arial"/>
              </w:rPr>
              <w:t>Outils de communication</w:t>
            </w:r>
          </w:p>
          <w:p w:rsidR="000562E2" w:rsidRPr="00A16CAC" w:rsidRDefault="000562E2" w:rsidP="000562E2">
            <w:pPr>
              <w:pStyle w:val="Paragraphedeliste"/>
              <w:bidi w:val="0"/>
              <w:ind w:left="1440" w:right="360"/>
              <w:jc w:val="both"/>
              <w:rPr>
                <w:rFonts w:asciiTheme="minorBidi" w:hAnsiTheme="minorBidi" w:cstheme="minorBidi"/>
                <w:b/>
                <w:bCs/>
              </w:rPr>
            </w:pPr>
          </w:p>
        </w:tc>
      </w:tr>
    </w:tbl>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p>
    <w:p w:rsidR="000562E2" w:rsidRPr="006C1DFF" w:rsidRDefault="000562E2" w:rsidP="00E815F6">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E815F6" w:rsidRPr="006C1DF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E815F6" w:rsidRPr="00E815F6" w:rsidRDefault="00E815F6" w:rsidP="00E815F6">
            <w:pPr>
              <w:pStyle w:val="Corpsdetexte"/>
              <w:rPr>
                <w:rFonts w:ascii="Candara" w:hAnsi="Candara"/>
              </w:rPr>
            </w:pPr>
            <w:r w:rsidRPr="00E815F6">
              <w:rPr>
                <w:rFonts w:ascii="Candara" w:hAnsi="Candara"/>
              </w:rPr>
              <w:t>Démarche participative basée sur :</w:t>
            </w:r>
          </w:p>
          <w:p w:rsidR="00E815F6" w:rsidRPr="00E815F6" w:rsidRDefault="00E815F6" w:rsidP="0045741F">
            <w:pPr>
              <w:pStyle w:val="Corpsdetexte"/>
              <w:numPr>
                <w:ilvl w:val="0"/>
                <w:numId w:val="67"/>
              </w:numPr>
              <w:rPr>
                <w:rFonts w:ascii="Candara" w:hAnsi="Candara"/>
              </w:rPr>
            </w:pPr>
            <w:r w:rsidRPr="00E815F6">
              <w:rPr>
                <w:rFonts w:ascii="Candara" w:hAnsi="Candara"/>
              </w:rPr>
              <w:t>Cours du professeur ;</w:t>
            </w:r>
          </w:p>
          <w:p w:rsidR="00E815F6" w:rsidRPr="00E815F6" w:rsidRDefault="00E815F6" w:rsidP="0045741F">
            <w:pPr>
              <w:pStyle w:val="Corpsdetexte"/>
              <w:numPr>
                <w:ilvl w:val="0"/>
                <w:numId w:val="67"/>
              </w:numPr>
              <w:rPr>
                <w:rFonts w:ascii="Candara" w:hAnsi="Candara"/>
              </w:rPr>
            </w:pPr>
            <w:r w:rsidRPr="00E815F6">
              <w:rPr>
                <w:rFonts w:ascii="Candara" w:hAnsi="Candara"/>
              </w:rPr>
              <w:t>Exercices d’application en TD ;</w:t>
            </w:r>
          </w:p>
          <w:p w:rsidR="00E815F6" w:rsidRPr="00E815F6" w:rsidRDefault="00E815F6" w:rsidP="0045741F">
            <w:pPr>
              <w:pStyle w:val="Corpsdetexte"/>
              <w:numPr>
                <w:ilvl w:val="0"/>
                <w:numId w:val="67"/>
              </w:numPr>
              <w:rPr>
                <w:rFonts w:ascii="Candara" w:hAnsi="Candara"/>
              </w:rPr>
            </w:pPr>
            <w:r w:rsidRPr="00E815F6">
              <w:rPr>
                <w:rFonts w:ascii="Candara" w:hAnsi="Candara"/>
              </w:rPr>
              <w:t>Travail en groupe ;</w:t>
            </w:r>
          </w:p>
          <w:p w:rsidR="000562E2" w:rsidRPr="00E815F6" w:rsidRDefault="00E815F6" w:rsidP="0045741F">
            <w:pPr>
              <w:pStyle w:val="Corpsdetexte"/>
              <w:numPr>
                <w:ilvl w:val="0"/>
                <w:numId w:val="67"/>
              </w:numPr>
              <w:rPr>
                <w:rFonts w:ascii="Candara" w:hAnsi="Candara"/>
              </w:rPr>
            </w:pPr>
            <w:r w:rsidRPr="00E815F6">
              <w:rPr>
                <w:rFonts w:ascii="Candara" w:hAnsi="Candara"/>
              </w:rPr>
              <w:t>Animation de séminaires.</w:t>
            </w: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E815F6" w:rsidRDefault="00E815F6" w:rsidP="00E815F6">
            <w:pPr>
              <w:pStyle w:val="Corpsdetexte"/>
              <w:jc w:val="left"/>
              <w:rPr>
                <w:rFonts w:ascii="Candara" w:hAnsi="Candara"/>
              </w:rPr>
            </w:pPr>
            <w:r w:rsidRPr="00E815F6">
              <w:rPr>
                <w:rFonts w:ascii="Candara" w:hAnsi="Candara"/>
              </w:rPr>
              <w:t>Exposés sur les différents aspects traités dans le module et leurs applications concrètes sur le terrain</w:t>
            </w: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rPr>
      </w:pPr>
    </w:p>
    <w:p w:rsidR="000562E2" w:rsidRPr="00E15227" w:rsidRDefault="000562E2" w:rsidP="000562E2">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0562E2" w:rsidRPr="00E15227" w:rsidRDefault="000562E2" w:rsidP="000562E2">
      <w:pPr>
        <w:bidi w:val="0"/>
        <w:jc w:val="lowKashida"/>
        <w:rPr>
          <w:rFonts w:ascii="Candara" w:hAnsi="Candara"/>
          <w:b/>
          <w:bCs/>
        </w:rPr>
      </w:pPr>
      <w:r w:rsidRPr="00E15227">
        <w:rPr>
          <w:rFonts w:ascii="Candara" w:hAnsi="Candara"/>
          <w:b/>
          <w:bCs/>
          <w:sz w:val="22"/>
          <w:szCs w:val="22"/>
        </w:rPr>
        <w:t>2.1. Modes d’évaluation </w:t>
      </w:r>
    </w:p>
    <w:p w:rsidR="000562E2" w:rsidRPr="00E15227" w:rsidRDefault="000562E2" w:rsidP="000562E2">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2B029B" w:rsidRDefault="00091FF1" w:rsidP="000562E2">
            <w:pPr>
              <w:pStyle w:val="Corpsdetexte"/>
              <w:rPr>
                <w:rFonts w:ascii="Candara" w:hAnsi="Candara"/>
                <w:b/>
                <w:caps/>
              </w:rPr>
            </w:pPr>
            <w:r w:rsidRPr="002B029B">
              <w:rPr>
                <w:rFonts w:ascii="Candara" w:hAnsi="Candara"/>
                <w:b/>
                <w:caps/>
              </w:rPr>
              <w:object w:dxaOrig="225" w:dyaOrig="225">
                <v:shape id="_x0000_i1169" type="#_x0000_t75" style="width:104.45pt;height:18.2pt" o:ole="">
                  <v:imagedata r:id="rId90" o:title=""/>
                </v:shape>
                <w:control r:id="rId91" w:name="CheckBox11111111111111111111" w:shapeid="_x0000_i1169"/>
              </w:object>
            </w:r>
          </w:p>
          <w:p w:rsidR="000562E2" w:rsidRPr="00E15227" w:rsidRDefault="00091FF1" w:rsidP="000562E2">
            <w:pPr>
              <w:pStyle w:val="Corpsdetexte"/>
              <w:rPr>
                <w:rFonts w:ascii="Candara" w:hAnsi="Candara"/>
                <w:sz w:val="20"/>
                <w:szCs w:val="20"/>
              </w:rPr>
            </w:pPr>
            <w:r w:rsidRPr="002B029B">
              <w:rPr>
                <w:rFonts w:ascii="Candara" w:hAnsi="Candara" w:cstheme="minorHAnsi"/>
                <w:b/>
                <w:caps/>
              </w:rPr>
              <w:object w:dxaOrig="225" w:dyaOrig="225">
                <v:shape id="_x0000_i1171" type="#_x0000_t75" style="width:108pt;height:18.2pt" o:ole="">
                  <v:imagedata r:id="rId92" o:title=""/>
                </v:shape>
                <w:control r:id="rId93" w:name="CheckBox21111111111111111111" w:shapeid="_x0000_i1171"/>
              </w:object>
            </w:r>
          </w:p>
        </w:tc>
      </w:tr>
    </w:tbl>
    <w:p w:rsidR="000562E2" w:rsidRPr="00E15227" w:rsidRDefault="000562E2" w:rsidP="000562E2">
      <w:pPr>
        <w:bidi w:val="0"/>
        <w:spacing w:line="240" w:lineRule="exact"/>
        <w:jc w:val="lowKashida"/>
        <w:rPr>
          <w:rFonts w:ascii="Candara" w:hAnsi="Candara"/>
          <w:b/>
          <w:bCs/>
          <w:sz w:val="22"/>
          <w:szCs w:val="22"/>
        </w:rPr>
      </w:pPr>
    </w:p>
    <w:p w:rsidR="000562E2" w:rsidRPr="00E15227" w:rsidRDefault="000562E2" w:rsidP="000562E2">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0562E2" w:rsidRPr="00E15227" w:rsidRDefault="000562E2" w:rsidP="000562E2">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0562E2" w:rsidRPr="00E15227" w:rsidRDefault="000562E2" w:rsidP="000562E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E815F6" w:rsidRPr="00E815F6" w:rsidRDefault="00E815F6" w:rsidP="0045741F">
            <w:pPr>
              <w:pStyle w:val="Corpsdetexte"/>
              <w:numPr>
                <w:ilvl w:val="0"/>
                <w:numId w:val="68"/>
              </w:numPr>
              <w:rPr>
                <w:rFonts w:ascii="Candara" w:hAnsi="Candara"/>
                <w:b/>
              </w:rPr>
            </w:pPr>
            <w:r w:rsidRPr="00E815F6">
              <w:rPr>
                <w:rFonts w:ascii="Candara" w:hAnsi="Candara"/>
                <w:b/>
                <w:sz w:val="22"/>
                <w:szCs w:val="22"/>
              </w:rPr>
              <w:t>Examen de fin de semestre : 60%</w:t>
            </w:r>
          </w:p>
          <w:p w:rsidR="000562E2" w:rsidRPr="00E15227" w:rsidRDefault="00E815F6" w:rsidP="0045741F">
            <w:pPr>
              <w:pStyle w:val="Corpsdetexte"/>
              <w:numPr>
                <w:ilvl w:val="0"/>
                <w:numId w:val="68"/>
              </w:numPr>
              <w:rPr>
                <w:rFonts w:ascii="Candara" w:hAnsi="Candara"/>
                <w:sz w:val="10"/>
                <w:szCs w:val="10"/>
              </w:rPr>
            </w:pPr>
            <w:r w:rsidRPr="00E815F6">
              <w:rPr>
                <w:rFonts w:ascii="Candara" w:hAnsi="Candara"/>
                <w:b/>
                <w:sz w:val="22"/>
                <w:szCs w:val="22"/>
              </w:rPr>
              <w:t>Contrôles continus :40 %</w:t>
            </w: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E15227" w:rsidRDefault="000562E2" w:rsidP="000562E2">
            <w:pPr>
              <w:pStyle w:val="Corpsdetexte"/>
              <w:rPr>
                <w:rFonts w:ascii="Candara" w:hAnsi="Candara"/>
                <w:sz w:val="20"/>
                <w:szCs w:val="20"/>
              </w:rPr>
            </w:pPr>
          </w:p>
        </w:tc>
      </w:tr>
    </w:tbl>
    <w:p w:rsidR="000562E2" w:rsidRPr="006C1DFF" w:rsidRDefault="000562E2" w:rsidP="006C1DFF">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562E2" w:rsidRPr="00E15227" w:rsidTr="000562E2">
        <w:tc>
          <w:tcPr>
            <w:tcW w:w="1062" w:type="pct"/>
          </w:tcPr>
          <w:p w:rsidR="000562E2" w:rsidRPr="00E15227" w:rsidRDefault="000562E2" w:rsidP="000562E2">
            <w:pPr>
              <w:bidi w:val="0"/>
              <w:spacing w:line="276" w:lineRule="auto"/>
              <w:rPr>
                <w:rFonts w:ascii="Candara" w:hAnsi="Candara"/>
                <w:bCs/>
                <w:i/>
                <w:iCs/>
                <w:sz w:val="20"/>
                <w:szCs w:val="20"/>
              </w:rPr>
            </w:pPr>
          </w:p>
        </w:tc>
        <w:tc>
          <w:tcPr>
            <w:tcW w:w="503"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562E2" w:rsidRPr="00E15227" w:rsidRDefault="0037694C" w:rsidP="000562E2">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562E2" w:rsidRPr="00E15227" w:rsidTr="000562E2">
        <w:tc>
          <w:tcPr>
            <w:tcW w:w="1062" w:type="pct"/>
          </w:tcPr>
          <w:p w:rsidR="000562E2" w:rsidRPr="00E15227" w:rsidRDefault="000562E2" w:rsidP="000562E2">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Theme="minorHAnsi" w:hAnsiTheme="minorHAnsi" w:cstheme="minorHAnsi"/>
                <w:i/>
                <w:iCs/>
                <w:sz w:val="20"/>
                <w:szCs w:val="20"/>
              </w:rPr>
            </w:pPr>
          </w:p>
        </w:tc>
        <w:tc>
          <w:tcPr>
            <w:tcW w:w="882" w:type="pct"/>
          </w:tcPr>
          <w:p w:rsidR="000562E2" w:rsidRPr="00E15227" w:rsidRDefault="000562E2" w:rsidP="000562E2">
            <w:pPr>
              <w:bidi w:val="0"/>
              <w:spacing w:line="360" w:lineRule="auto"/>
              <w:rPr>
                <w:rFonts w:asciiTheme="minorHAnsi" w:hAnsiTheme="minorHAnsi" w:cstheme="minorHAnsi"/>
                <w:i/>
                <w:iCs/>
                <w:sz w:val="20"/>
                <w:szCs w:val="20"/>
              </w:rPr>
            </w:pPr>
          </w:p>
        </w:tc>
        <w:tc>
          <w:tcPr>
            <w:tcW w:w="1191" w:type="pct"/>
          </w:tcPr>
          <w:p w:rsidR="000562E2" w:rsidRPr="00E15227" w:rsidRDefault="000562E2" w:rsidP="000562E2">
            <w:pPr>
              <w:bidi w:val="0"/>
              <w:spacing w:line="360" w:lineRule="auto"/>
              <w:rPr>
                <w:rFonts w:asciiTheme="minorHAnsi" w:hAnsiTheme="minorHAnsi" w:cstheme="minorHAnsi"/>
                <w:i/>
                <w:iCs/>
                <w:sz w:val="20"/>
                <w:szCs w:val="20"/>
              </w:rPr>
            </w:pPr>
          </w:p>
        </w:tc>
        <w:tc>
          <w:tcPr>
            <w:tcW w:w="1362" w:type="pct"/>
          </w:tcPr>
          <w:p w:rsidR="000562E2" w:rsidRPr="00E15227" w:rsidRDefault="000562E2" w:rsidP="000562E2">
            <w:pPr>
              <w:bidi w:val="0"/>
              <w:spacing w:line="360" w:lineRule="auto"/>
              <w:rPr>
                <w:rFonts w:asciiTheme="minorHAnsi" w:hAnsiTheme="minorHAnsi" w:cstheme="minorHAnsi"/>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562E2" w:rsidRPr="00E15227" w:rsidRDefault="000562E2" w:rsidP="000562E2">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bl>
    <w:p w:rsidR="00E815F6" w:rsidRPr="00E815F6" w:rsidRDefault="000562E2" w:rsidP="00E815F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w:t>
      </w:r>
      <w:r w:rsidR="00E815F6" w:rsidRPr="00E815F6">
        <w:rPr>
          <w:rFonts w:ascii="Candara" w:hAnsi="Candara" w:cs="Times New (W1)"/>
          <w:b/>
          <w:bCs/>
          <w:smallCaps/>
          <w:color w:val="17365D" w:themeColor="text2" w:themeShade="BF"/>
          <w:sz w:val="26"/>
          <w:szCs w:val="26"/>
          <w:lang w:eastAsia="fr-CA"/>
        </w:rPr>
        <w:t>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562E2" w:rsidRPr="00E15227" w:rsidTr="00E815F6">
        <w:trPr>
          <w:trHeight w:val="2111"/>
        </w:trPr>
        <w:tc>
          <w:tcPr>
            <w:tcW w:w="5000" w:type="pct"/>
          </w:tcPr>
          <w:p w:rsidR="000562E2" w:rsidRPr="00E15227" w:rsidRDefault="000562E2" w:rsidP="000562E2">
            <w:pPr>
              <w:pStyle w:val="Corpsdetexte"/>
              <w:rPr>
                <w:szCs w:val="20"/>
              </w:rPr>
            </w:pP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5D1619" w:rsidRDefault="005D1619" w:rsidP="005D1619">
      <w:pPr>
        <w:bidi w:val="0"/>
      </w:pPr>
    </w:p>
    <w:p w:rsidR="005D1619" w:rsidRDefault="005D1619" w:rsidP="005D1619">
      <w:pPr>
        <w:bidi w:val="0"/>
      </w:pPr>
    </w:p>
    <w:p w:rsidR="00A16CAC" w:rsidRDefault="00A16CAC" w:rsidP="00A16CAC">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Default="000562E2" w:rsidP="000562E2">
      <w:pPr>
        <w:bidi w:val="0"/>
      </w:pPr>
    </w:p>
    <w:p w:rsidR="000562E2" w:rsidRPr="00E15227" w:rsidRDefault="000562E2" w:rsidP="000562E2">
      <w:pPr>
        <w:bidi w:val="0"/>
        <w:jc w:val="lowKashida"/>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0562E2" w:rsidRPr="00E15227" w:rsidTr="000562E2">
        <w:trPr>
          <w:trHeight w:val="1667"/>
          <w:jc w:val="center"/>
        </w:trPr>
        <w:tc>
          <w:tcPr>
            <w:tcW w:w="5000" w:type="pct"/>
            <w:shd w:val="clear" w:color="auto" w:fill="FFFFFF" w:themeFill="background1"/>
          </w:tcPr>
          <w:p w:rsidR="000562E2" w:rsidRPr="00E15227" w:rsidRDefault="000562E2" w:rsidP="000562E2">
            <w:pPr>
              <w:bidi w:val="0"/>
              <w:spacing w:line="240" w:lineRule="exact"/>
              <w:jc w:val="center"/>
              <w:rPr>
                <w:rFonts w:ascii="Candara" w:hAnsi="Candara"/>
                <w:color w:val="17365D" w:themeColor="text2" w:themeShade="BF"/>
                <w:sz w:val="20"/>
                <w:szCs w:val="20"/>
              </w:rPr>
            </w:pPr>
          </w:p>
          <w:p w:rsidR="000562E2" w:rsidRPr="00E15227" w:rsidRDefault="000562E2" w:rsidP="000562E2">
            <w:pPr>
              <w:bidi w:val="0"/>
              <w:jc w:val="center"/>
              <w:rPr>
                <w:rFonts w:ascii="Candara" w:hAnsi="Candara"/>
                <w:b/>
                <w:color w:val="17365D" w:themeColor="text2" w:themeShade="BF"/>
                <w:sz w:val="20"/>
                <w:szCs w:val="20"/>
                <w:lang w:eastAsia="fr-CA"/>
              </w:rPr>
            </w:pPr>
          </w:p>
          <w:p w:rsidR="000562E2" w:rsidRPr="00E15227" w:rsidRDefault="000562E2" w:rsidP="000562E2">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562E2" w:rsidRPr="00E15227" w:rsidRDefault="000562E2" w:rsidP="000562E2">
            <w:pPr>
              <w:bidi w:val="0"/>
              <w:jc w:val="center"/>
              <w:rPr>
                <w:rFonts w:ascii="Candara" w:hAnsi="Candara"/>
                <w:b/>
                <w:bCs/>
                <w:color w:val="17365D" w:themeColor="text2" w:themeShade="BF"/>
                <w:sz w:val="20"/>
                <w:szCs w:val="20"/>
              </w:rPr>
            </w:pPr>
          </w:p>
          <w:p w:rsidR="000562E2" w:rsidRPr="00E15227" w:rsidRDefault="000562E2" w:rsidP="000562E2">
            <w:pPr>
              <w:bidi w:val="0"/>
              <w:spacing w:line="240" w:lineRule="exact"/>
              <w:jc w:val="center"/>
              <w:rPr>
                <w:rFonts w:ascii="Candara" w:hAnsi="Candara"/>
                <w:color w:val="17365D" w:themeColor="text2" w:themeShade="BF"/>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0562E2" w:rsidRPr="00E15227" w:rsidTr="000562E2">
        <w:trPr>
          <w:trHeight w:val="828"/>
        </w:trPr>
        <w:tc>
          <w:tcPr>
            <w:tcW w:w="4361" w:type="dxa"/>
            <w:vAlign w:val="center"/>
          </w:tcPr>
          <w:p w:rsidR="000562E2" w:rsidRPr="00E15227" w:rsidRDefault="000562E2" w:rsidP="000562E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562E2" w:rsidRPr="009A5F5E" w:rsidRDefault="000562E2" w:rsidP="000562E2">
            <w:pPr>
              <w:bidi w:val="0"/>
              <w:spacing w:line="360" w:lineRule="auto"/>
              <w:jc w:val="center"/>
              <w:rPr>
                <w:b/>
                <w:bCs/>
                <w:i/>
                <w:caps/>
                <w:lang w:eastAsia="fr-CA"/>
              </w:rPr>
            </w:pPr>
            <w:r w:rsidRPr="009A5F5E">
              <w:rPr>
                <w:rFonts w:ascii="Calibri" w:hAnsi="Calibri" w:cs="Calibri"/>
                <w:b/>
                <w:bCs/>
                <w:lang w:eastAsia="fr-FR"/>
              </w:rPr>
              <w:t>M21</w:t>
            </w:r>
          </w:p>
        </w:tc>
      </w:tr>
      <w:tr w:rsidR="000562E2" w:rsidRPr="00E15227" w:rsidTr="000562E2">
        <w:trPr>
          <w:trHeight w:val="827"/>
        </w:trPr>
        <w:tc>
          <w:tcPr>
            <w:tcW w:w="4361" w:type="dxa"/>
            <w:vAlign w:val="center"/>
          </w:tcPr>
          <w:p w:rsidR="000562E2" w:rsidRPr="00E15227" w:rsidRDefault="000562E2" w:rsidP="000562E2">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562E2" w:rsidRPr="009A5F5E" w:rsidRDefault="000562E2" w:rsidP="000562E2">
            <w:pPr>
              <w:bidi w:val="0"/>
              <w:spacing w:line="360" w:lineRule="auto"/>
              <w:jc w:val="center"/>
              <w:rPr>
                <w:rFonts w:ascii="Calibri" w:hAnsi="Calibri" w:cs="Calibri"/>
                <w:b/>
                <w:bCs/>
                <w:lang w:eastAsia="fr-FR"/>
              </w:rPr>
            </w:pPr>
            <w:r w:rsidRPr="009A5F5E">
              <w:rPr>
                <w:rFonts w:ascii="Calibri" w:hAnsi="Calibri" w:cs="Calibri"/>
                <w:b/>
                <w:bCs/>
                <w:lang w:eastAsia="fr-FR"/>
              </w:rPr>
              <w:t>SCIENCE DES MATERIAUX ET RDM</w:t>
            </w:r>
          </w:p>
        </w:tc>
      </w:tr>
      <w:tr w:rsidR="000562E2" w:rsidRPr="00E15227" w:rsidTr="000562E2">
        <w:trPr>
          <w:trHeight w:val="981"/>
        </w:trPr>
        <w:tc>
          <w:tcPr>
            <w:tcW w:w="4361" w:type="dxa"/>
            <w:vAlign w:val="center"/>
          </w:tcPr>
          <w:p w:rsidR="000562E2" w:rsidRPr="00E15227" w:rsidRDefault="000562E2" w:rsidP="000562E2">
            <w:pPr>
              <w:bidi w:val="0"/>
              <w:spacing w:line="276" w:lineRule="auto"/>
              <w:rPr>
                <w:rFonts w:ascii="Candara" w:hAnsi="Candara"/>
                <w:b/>
                <w:bCs/>
              </w:rPr>
            </w:pPr>
            <w:r w:rsidRPr="00E15227">
              <w:rPr>
                <w:rFonts w:ascii="Candara" w:hAnsi="Candara"/>
                <w:b/>
                <w:bCs/>
              </w:rPr>
              <w:t xml:space="preserve">Nature du module </w:t>
            </w:r>
          </w:p>
          <w:p w:rsidR="000562E2" w:rsidRPr="00E15227" w:rsidRDefault="000562E2" w:rsidP="000562E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562E2" w:rsidRPr="009A5F5E" w:rsidRDefault="000562E2" w:rsidP="000562E2">
            <w:pPr>
              <w:bidi w:val="0"/>
              <w:spacing w:line="360" w:lineRule="auto"/>
              <w:jc w:val="center"/>
              <w:rPr>
                <w:rFonts w:ascii="Calibri" w:hAnsi="Calibri" w:cs="Calibri"/>
                <w:b/>
                <w:bCs/>
                <w:lang w:eastAsia="fr-FR"/>
              </w:rPr>
            </w:pPr>
            <w:r w:rsidRPr="009A5F5E">
              <w:rPr>
                <w:rFonts w:ascii="Calibri" w:hAnsi="Calibri" w:cs="Calibri"/>
                <w:b/>
                <w:bCs/>
                <w:lang w:eastAsia="fr-FR"/>
              </w:rPr>
              <w:t>Disciplinaire</w:t>
            </w:r>
          </w:p>
        </w:tc>
      </w:tr>
      <w:tr w:rsidR="000562E2" w:rsidRPr="00E15227" w:rsidTr="000562E2">
        <w:trPr>
          <w:trHeight w:val="967"/>
        </w:trPr>
        <w:tc>
          <w:tcPr>
            <w:tcW w:w="4361" w:type="dxa"/>
            <w:vAlign w:val="center"/>
          </w:tcPr>
          <w:p w:rsidR="000562E2" w:rsidRPr="00E15227" w:rsidRDefault="000562E2" w:rsidP="000562E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562E2" w:rsidRPr="009A5F5E" w:rsidRDefault="000562E2" w:rsidP="000562E2">
            <w:pPr>
              <w:bidi w:val="0"/>
              <w:spacing w:line="360" w:lineRule="auto"/>
              <w:jc w:val="center"/>
              <w:rPr>
                <w:rFonts w:ascii="Calibri" w:hAnsi="Calibri" w:cs="Calibri"/>
                <w:b/>
                <w:bCs/>
                <w:lang w:eastAsia="fr-FR"/>
              </w:rPr>
            </w:pPr>
            <w:r w:rsidRPr="009A5F5E">
              <w:rPr>
                <w:rFonts w:ascii="Calibri" w:hAnsi="Calibri" w:cs="Calibri"/>
                <w:b/>
                <w:bCs/>
                <w:lang w:eastAsia="fr-FR"/>
              </w:rPr>
              <w:t>S4</w:t>
            </w:r>
          </w:p>
        </w:tc>
      </w:tr>
      <w:tr w:rsidR="000562E2" w:rsidRPr="00E15227" w:rsidTr="000562E2">
        <w:trPr>
          <w:trHeight w:val="557"/>
        </w:trPr>
        <w:tc>
          <w:tcPr>
            <w:tcW w:w="4361" w:type="dxa"/>
            <w:vAlign w:val="center"/>
          </w:tcPr>
          <w:p w:rsidR="000562E2" w:rsidRPr="00E15227" w:rsidRDefault="000562E2" w:rsidP="000562E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562E2" w:rsidRPr="00E15227" w:rsidRDefault="000562E2" w:rsidP="000562E2">
            <w:pPr>
              <w:bidi w:val="0"/>
              <w:spacing w:line="360" w:lineRule="auto"/>
              <w:rPr>
                <w:b/>
                <w:i/>
                <w:caps/>
                <w:lang w:eastAsia="fr-CA"/>
              </w:rPr>
            </w:pPr>
          </w:p>
        </w:tc>
      </w:tr>
    </w:tbl>
    <w:p w:rsidR="000562E2" w:rsidRPr="00E15227" w:rsidRDefault="000562E2" w:rsidP="000562E2">
      <w:pPr>
        <w:bidi w:val="0"/>
        <w:jc w:val="lowKashida"/>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jc w:val="lowKashida"/>
        <w:rPr>
          <w:rFonts w:ascii="Candara" w:hAnsi="Candara"/>
          <w:bCs/>
          <w:lang w:eastAsia="fr-CA"/>
        </w:rPr>
      </w:pPr>
    </w:p>
    <w:p w:rsidR="000562E2" w:rsidRPr="00E15227" w:rsidRDefault="000562E2" w:rsidP="000562E2">
      <w:pPr>
        <w:bidi w:val="0"/>
        <w:ind w:left="-360"/>
        <w:rPr>
          <w:rFonts w:ascii="Candara" w:hAnsi="Candara"/>
          <w:b/>
          <w:lang w:eastAsia="fr-CA"/>
        </w:rPr>
      </w:pPr>
    </w:p>
    <w:p w:rsidR="000562E2" w:rsidRPr="00E15227" w:rsidRDefault="000562E2" w:rsidP="000562E2">
      <w:pPr>
        <w:bidi w:val="0"/>
        <w:rPr>
          <w:rFonts w:ascii="Candara" w:hAnsi="Candara"/>
          <w:b/>
          <w:sz w:val="20"/>
          <w:szCs w:val="20"/>
          <w:lang w:eastAsia="fr-CA"/>
        </w:rPr>
        <w:sectPr w:rsidR="000562E2" w:rsidRPr="00E15227" w:rsidSect="00897365">
          <w:pgSz w:w="11907" w:h="16840"/>
          <w:pgMar w:top="851" w:right="1134" w:bottom="851" w:left="1134" w:header="720" w:footer="720" w:gutter="0"/>
          <w:cols w:space="720"/>
          <w:titlePg/>
        </w:sectPr>
      </w:pPr>
    </w:p>
    <w:p w:rsidR="000562E2" w:rsidRPr="00E15227" w:rsidRDefault="000562E2" w:rsidP="000562E2">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562E2" w:rsidRPr="000562E2" w:rsidRDefault="000562E2" w:rsidP="000562E2">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0562E2" w:rsidTr="000562E2">
        <w:trPr>
          <w:trHeight w:val="513"/>
        </w:trPr>
        <w:tc>
          <w:tcPr>
            <w:tcW w:w="5000" w:type="pct"/>
          </w:tcPr>
          <w:p w:rsidR="000562E2" w:rsidRPr="000562E2" w:rsidRDefault="000562E2" w:rsidP="000562E2">
            <w:pPr>
              <w:bidi w:val="0"/>
              <w:spacing w:after="200" w:line="276" w:lineRule="auto"/>
              <w:rPr>
                <w:rFonts w:asciiTheme="minorBidi" w:hAnsiTheme="minorBidi" w:cstheme="minorBidi"/>
              </w:rPr>
            </w:pPr>
            <w:r w:rsidRPr="000562E2">
              <w:rPr>
                <w:rFonts w:asciiTheme="minorBidi" w:hAnsiTheme="minorBidi" w:cstheme="minorBidi"/>
              </w:rPr>
              <w:t>Ce module doit permettre à l’étudiant de :</w:t>
            </w:r>
          </w:p>
          <w:p w:rsidR="000562E2" w:rsidRPr="000562E2" w:rsidRDefault="000562E2" w:rsidP="000562E2">
            <w:pPr>
              <w:bidi w:val="0"/>
              <w:spacing w:after="200" w:line="276" w:lineRule="auto"/>
              <w:ind w:left="284"/>
              <w:rPr>
                <w:rFonts w:asciiTheme="minorBidi" w:hAnsiTheme="minorBidi" w:cstheme="minorBidi"/>
              </w:rPr>
            </w:pPr>
            <w:r w:rsidRPr="000562E2">
              <w:rPr>
                <w:rFonts w:asciiTheme="minorBidi" w:hAnsiTheme="minorBidi" w:cstheme="minorBidi"/>
              </w:rPr>
              <w:t>-  caractériser les matériaux en vue de dimensionner convenablement les pièces mécaniques ;</w:t>
            </w:r>
          </w:p>
          <w:p w:rsidR="000562E2" w:rsidRPr="000562E2" w:rsidRDefault="000562E2" w:rsidP="000562E2">
            <w:pPr>
              <w:bidi w:val="0"/>
              <w:spacing w:after="200" w:line="276" w:lineRule="auto"/>
              <w:ind w:left="284"/>
              <w:rPr>
                <w:rFonts w:asciiTheme="minorBidi" w:hAnsiTheme="minorBidi" w:cstheme="minorBidi"/>
              </w:rPr>
            </w:pPr>
            <w:r w:rsidRPr="000562E2">
              <w:rPr>
                <w:rFonts w:asciiTheme="minorBidi" w:hAnsiTheme="minorBidi" w:cstheme="minorBidi"/>
              </w:rPr>
              <w:t xml:space="preserve">- comprendre les différentes contraintes mécaniques que peut subir une structure mécanique. </w:t>
            </w: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0562E2" w:rsidRPr="0069647B" w:rsidRDefault="000562E2" w:rsidP="000562E2">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rPr>
          <w:trHeight w:val="588"/>
        </w:trPr>
        <w:tc>
          <w:tcPr>
            <w:tcW w:w="5000" w:type="pct"/>
          </w:tcPr>
          <w:p w:rsidR="000562E2" w:rsidRPr="00E15227" w:rsidRDefault="000562E2" w:rsidP="000562E2">
            <w:pPr>
              <w:bidi w:val="0"/>
              <w:rPr>
                <w:rFonts w:ascii="Candara" w:hAnsi="Candara"/>
                <w:b/>
                <w:sz w:val="10"/>
                <w:szCs w:val="10"/>
                <w:lang w:eastAsia="fr-CA"/>
              </w:rPr>
            </w:pPr>
          </w:p>
          <w:p w:rsidR="000562E2" w:rsidRPr="00EE1236" w:rsidRDefault="000B5855"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03</w:t>
            </w:r>
            <w:r w:rsidR="0037694C">
              <w:rPr>
                <w:rFonts w:asciiTheme="minorBidi" w:hAnsiTheme="minorBidi" w:cstheme="minorBidi"/>
                <w:bCs/>
                <w:color w:val="000000" w:themeColor="text1"/>
                <w:sz w:val="20"/>
                <w:szCs w:val="20"/>
                <w:lang w:eastAsia="fr-CA"/>
              </w:rPr>
              <w:t> ;</w:t>
            </w:r>
            <w:r>
              <w:rPr>
                <w:rFonts w:asciiTheme="minorBidi" w:hAnsiTheme="minorBidi" w:cstheme="minorBidi"/>
                <w:b/>
                <w:color w:val="000000" w:themeColor="text1"/>
                <w:sz w:val="20"/>
                <w:szCs w:val="20"/>
                <w:lang w:eastAsia="fr-CA"/>
              </w:rPr>
              <w:t xml:space="preserve">S2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10</w:t>
            </w:r>
          </w:p>
        </w:tc>
      </w:tr>
    </w:tbl>
    <w:p w:rsidR="000D4649" w:rsidRPr="00C41829" w:rsidRDefault="000562E2"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0562E2" w:rsidRPr="00E15227" w:rsidRDefault="000562E2"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0"/>
        <w:gridCol w:w="478"/>
        <w:gridCol w:w="500"/>
        <w:gridCol w:w="490"/>
        <w:gridCol w:w="1295"/>
        <w:gridCol w:w="1147"/>
        <w:gridCol w:w="3326"/>
        <w:gridCol w:w="824"/>
      </w:tblGrid>
      <w:tr w:rsidR="000562E2" w:rsidRPr="00E15227" w:rsidTr="006C1DFF">
        <w:tc>
          <w:tcPr>
            <w:tcW w:w="0" w:type="auto"/>
            <w:vMerge w:val="restart"/>
            <w:vAlign w:val="center"/>
          </w:tcPr>
          <w:p w:rsidR="000562E2" w:rsidRPr="00E15227" w:rsidRDefault="000562E2" w:rsidP="000562E2">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0562E2" w:rsidRPr="00E15227" w:rsidRDefault="000562E2" w:rsidP="000562E2">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562E2" w:rsidRPr="00E15227" w:rsidTr="006C1DFF">
        <w:tc>
          <w:tcPr>
            <w:tcW w:w="0" w:type="auto"/>
            <w:vMerge/>
            <w:vAlign w:val="center"/>
          </w:tcPr>
          <w:p w:rsidR="000562E2" w:rsidRPr="00E15227" w:rsidRDefault="000562E2" w:rsidP="000562E2">
            <w:pPr>
              <w:bidi w:val="0"/>
              <w:spacing w:line="360" w:lineRule="auto"/>
              <w:rPr>
                <w:rFonts w:ascii="Candara" w:hAnsi="Candara"/>
                <w:b/>
                <w:bCs/>
                <w:sz w:val="18"/>
                <w:szCs w:val="18"/>
              </w:rPr>
            </w:pPr>
          </w:p>
        </w:tc>
        <w:tc>
          <w:tcPr>
            <w:tcW w:w="0" w:type="auto"/>
            <w:vAlign w:val="center"/>
          </w:tcPr>
          <w:p w:rsidR="000562E2" w:rsidRPr="00E15227" w:rsidRDefault="000562E2" w:rsidP="000562E2">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0562E2" w:rsidRPr="00E15227" w:rsidRDefault="000562E2" w:rsidP="000562E2">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0562E2" w:rsidRPr="00E15227" w:rsidRDefault="000562E2" w:rsidP="000562E2">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0562E2" w:rsidRPr="00E15227" w:rsidRDefault="00EA294E" w:rsidP="000562E2">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0562E2" w:rsidRPr="00E15227" w:rsidRDefault="000562E2" w:rsidP="000562E2">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0562E2" w:rsidRPr="00E15227" w:rsidRDefault="00B32453" w:rsidP="000562E2">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0562E2" w:rsidRPr="00E15227" w:rsidRDefault="000562E2" w:rsidP="000562E2">
            <w:pPr>
              <w:bidi w:val="0"/>
              <w:jc w:val="center"/>
              <w:rPr>
                <w:rFonts w:ascii="Candara" w:hAnsi="Candara"/>
                <w:b/>
                <w:bCs/>
                <w:sz w:val="18"/>
                <w:szCs w:val="18"/>
              </w:rPr>
            </w:pPr>
            <w:r w:rsidRPr="00E15227">
              <w:rPr>
                <w:rFonts w:ascii="Candara" w:hAnsi="Candara"/>
                <w:b/>
                <w:bCs/>
                <w:sz w:val="18"/>
                <w:szCs w:val="18"/>
              </w:rPr>
              <w:t>VH global</w:t>
            </w:r>
          </w:p>
        </w:tc>
      </w:tr>
      <w:tr w:rsidR="000B5855" w:rsidRPr="00E15227" w:rsidTr="006C1DFF">
        <w:tc>
          <w:tcPr>
            <w:tcW w:w="0" w:type="auto"/>
          </w:tcPr>
          <w:p w:rsidR="000B5855" w:rsidRPr="00E15227" w:rsidRDefault="000B5855" w:rsidP="000562E2">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16</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10</w:t>
            </w: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50</w:t>
            </w:r>
          </w:p>
        </w:tc>
      </w:tr>
      <w:tr w:rsidR="000B5855" w:rsidRPr="00E15227" w:rsidTr="006C1DFF">
        <w:tc>
          <w:tcPr>
            <w:tcW w:w="0" w:type="auto"/>
          </w:tcPr>
          <w:p w:rsidR="000B5855" w:rsidRPr="00E15227" w:rsidRDefault="000B5855" w:rsidP="000562E2">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32%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44%</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20%</w:t>
            </w: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4%</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100%</w:t>
            </w:r>
          </w:p>
        </w:tc>
      </w:tr>
    </w:tbl>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p>
    <w:p w:rsidR="00FA43FD" w:rsidRDefault="000562E2"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F33F8C" w:rsidTr="000562E2">
        <w:trPr>
          <w:trHeight w:val="396"/>
        </w:trPr>
        <w:tc>
          <w:tcPr>
            <w:tcW w:w="5000" w:type="pct"/>
          </w:tcPr>
          <w:p w:rsidR="000562E2" w:rsidRPr="00BB0295" w:rsidRDefault="000562E2" w:rsidP="000562E2">
            <w:pPr>
              <w:bidi w:val="0"/>
              <w:spacing w:line="256" w:lineRule="auto"/>
              <w:ind w:left="720"/>
              <w:rPr>
                <w:rFonts w:ascii="Arial" w:hAnsi="Arial" w:cs="Arial"/>
              </w:rPr>
            </w:pPr>
          </w:p>
          <w:p w:rsidR="000562E2" w:rsidRPr="00852867" w:rsidRDefault="000562E2" w:rsidP="000562E2">
            <w:pPr>
              <w:pStyle w:val="Default"/>
              <w:ind w:left="284"/>
              <w:rPr>
                <w:b/>
                <w:bCs/>
                <w:iCs/>
                <w:sz w:val="22"/>
                <w:szCs w:val="22"/>
              </w:rPr>
            </w:pPr>
            <w:r>
              <w:rPr>
                <w:b/>
                <w:bCs/>
                <w:iCs/>
                <w:color w:val="000000" w:themeColor="text1"/>
                <w:sz w:val="22"/>
                <w:szCs w:val="22"/>
              </w:rPr>
              <w:t>I</w:t>
            </w:r>
            <w:r w:rsidRPr="005E2C52">
              <w:rPr>
                <w:b/>
                <w:bCs/>
                <w:iCs/>
                <w:color w:val="000000" w:themeColor="text1"/>
                <w:sz w:val="22"/>
                <w:szCs w:val="22"/>
              </w:rPr>
              <w:t xml:space="preserve">-  </w:t>
            </w:r>
            <w:r w:rsidRPr="00852867">
              <w:rPr>
                <w:b/>
                <w:bCs/>
                <w:iCs/>
                <w:sz w:val="22"/>
                <w:szCs w:val="22"/>
              </w:rPr>
              <w:t>Science des matériaux</w:t>
            </w:r>
          </w:p>
          <w:p w:rsidR="000562E2" w:rsidRPr="000562E2" w:rsidRDefault="000562E2" w:rsidP="000562E2">
            <w:pPr>
              <w:pStyle w:val="Default"/>
              <w:rPr>
                <w:b/>
                <w:bCs/>
                <w:iCs/>
                <w:sz w:val="12"/>
                <w:szCs w:val="12"/>
              </w:rPr>
            </w:pPr>
          </w:p>
          <w:p w:rsidR="000562E2" w:rsidRPr="00852867" w:rsidRDefault="000562E2" w:rsidP="000562E2">
            <w:pPr>
              <w:pStyle w:val="Default"/>
              <w:ind w:left="567"/>
              <w:rPr>
                <w:sz w:val="22"/>
                <w:szCs w:val="22"/>
              </w:rPr>
            </w:pPr>
            <w:r w:rsidRPr="00B451BD">
              <w:rPr>
                <w:bCs/>
                <w:iCs/>
                <w:sz w:val="22"/>
                <w:szCs w:val="22"/>
              </w:rPr>
              <w:t>-</w:t>
            </w:r>
            <w:r w:rsidRPr="00852867">
              <w:rPr>
                <w:bCs/>
                <w:iCs/>
                <w:sz w:val="22"/>
                <w:szCs w:val="22"/>
              </w:rPr>
              <w:t>Méthodes de caractérisation</w:t>
            </w:r>
            <w:r>
              <w:rPr>
                <w:bCs/>
                <w:iCs/>
                <w:sz w:val="22"/>
                <w:szCs w:val="22"/>
              </w:rPr>
              <w:t xml:space="preserve"> : </w:t>
            </w:r>
            <w:r w:rsidRPr="00852867">
              <w:rPr>
                <w:bCs/>
                <w:iCs/>
                <w:sz w:val="22"/>
                <w:szCs w:val="22"/>
              </w:rPr>
              <w:t>comportement fragile, comportement ductile, traction, compression, flexion, torsion, dureté</w:t>
            </w:r>
            <w:r>
              <w:rPr>
                <w:bCs/>
                <w:iCs/>
                <w:sz w:val="22"/>
                <w:szCs w:val="22"/>
              </w:rPr>
              <w:t>.</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Rappels sur la structure de la matière</w:t>
            </w:r>
            <w:r>
              <w:rPr>
                <w:sz w:val="22"/>
                <w:szCs w:val="22"/>
              </w:rPr>
              <w:t xml:space="preserve"> : </w:t>
            </w:r>
            <w:r w:rsidRPr="00852867">
              <w:rPr>
                <w:sz w:val="22"/>
                <w:szCs w:val="22"/>
              </w:rPr>
              <w:t>Liaisons atomiques</w:t>
            </w:r>
            <w:r>
              <w:rPr>
                <w:sz w:val="22"/>
                <w:szCs w:val="22"/>
              </w:rPr>
              <w:t>, cohésion et rigidité, coefficient de dilatation.</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Structure cristalline des métaux purs</w:t>
            </w:r>
            <w:r>
              <w:rPr>
                <w:sz w:val="22"/>
                <w:szCs w:val="22"/>
              </w:rPr>
              <w:t xml:space="preserve"> : </w:t>
            </w:r>
            <w:r w:rsidRPr="00852867">
              <w:rPr>
                <w:sz w:val="22"/>
                <w:szCs w:val="22"/>
              </w:rPr>
              <w:t>solide amorphe, solide cristallin, systèmes cristallins, réseaux de Bravais, défauts, compacité, densité, …</w:t>
            </w:r>
            <w:r>
              <w:rPr>
                <w:sz w:val="22"/>
                <w:szCs w:val="22"/>
              </w:rPr>
              <w:t>.</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 xml:space="preserve">Les alliages métalliques, Diagrammes binaires simples </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Ténacité des matériaux</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 xml:space="preserve">Aciers et fontes industriels non alliés (élément de désignation) </w:t>
            </w:r>
          </w:p>
          <w:p w:rsidR="000562E2" w:rsidRPr="00852867" w:rsidRDefault="000562E2" w:rsidP="00E30A22">
            <w:pPr>
              <w:pStyle w:val="Default"/>
              <w:numPr>
                <w:ilvl w:val="0"/>
                <w:numId w:val="27"/>
              </w:numPr>
              <w:ind w:left="567"/>
              <w:rPr>
                <w:sz w:val="22"/>
                <w:szCs w:val="22"/>
              </w:rPr>
            </w:pPr>
            <w:r>
              <w:rPr>
                <w:sz w:val="22"/>
                <w:szCs w:val="22"/>
              </w:rPr>
              <w:t xml:space="preserve">- </w:t>
            </w:r>
            <w:r w:rsidRPr="00852867">
              <w:rPr>
                <w:sz w:val="22"/>
                <w:szCs w:val="22"/>
              </w:rPr>
              <w:t xml:space="preserve">Traitements thermiques d’amélioration </w:t>
            </w:r>
          </w:p>
          <w:p w:rsidR="000562E2" w:rsidRDefault="000562E2" w:rsidP="00E30A22">
            <w:pPr>
              <w:pStyle w:val="Default"/>
              <w:numPr>
                <w:ilvl w:val="0"/>
                <w:numId w:val="27"/>
              </w:numPr>
              <w:ind w:left="567"/>
              <w:rPr>
                <w:sz w:val="22"/>
                <w:szCs w:val="22"/>
              </w:rPr>
            </w:pPr>
            <w:r>
              <w:rPr>
                <w:sz w:val="22"/>
                <w:szCs w:val="22"/>
              </w:rPr>
              <w:t xml:space="preserve">- </w:t>
            </w:r>
            <w:r w:rsidRPr="00852867">
              <w:rPr>
                <w:sz w:val="22"/>
                <w:szCs w:val="22"/>
              </w:rPr>
              <w:t xml:space="preserve">Corrosion </w:t>
            </w:r>
          </w:p>
          <w:p w:rsidR="000562E2" w:rsidRPr="00852867" w:rsidRDefault="000562E2" w:rsidP="000562E2">
            <w:pPr>
              <w:bidi w:val="0"/>
              <w:rPr>
                <w:lang w:bidi="ar-MA"/>
              </w:rPr>
            </w:pPr>
          </w:p>
          <w:p w:rsidR="000562E2" w:rsidRPr="00852867" w:rsidRDefault="000562E2" w:rsidP="000562E2">
            <w:pPr>
              <w:pStyle w:val="Default"/>
              <w:ind w:left="284"/>
              <w:rPr>
                <w:sz w:val="22"/>
                <w:szCs w:val="22"/>
              </w:rPr>
            </w:pPr>
            <w:r>
              <w:rPr>
                <w:b/>
                <w:bCs/>
                <w:iCs/>
                <w:sz w:val="22"/>
                <w:szCs w:val="22"/>
              </w:rPr>
              <w:t>II- R</w:t>
            </w:r>
            <w:r w:rsidRPr="00852867">
              <w:rPr>
                <w:b/>
                <w:bCs/>
                <w:iCs/>
                <w:sz w:val="22"/>
                <w:szCs w:val="22"/>
              </w:rPr>
              <w:t>ésistance des matériaux RDM</w:t>
            </w:r>
          </w:p>
          <w:p w:rsidR="000562E2" w:rsidRPr="000562E2" w:rsidRDefault="000562E2" w:rsidP="00E30A22">
            <w:pPr>
              <w:pStyle w:val="Default"/>
              <w:numPr>
                <w:ilvl w:val="0"/>
                <w:numId w:val="28"/>
              </w:numPr>
              <w:rPr>
                <w:sz w:val="4"/>
                <w:szCs w:val="8"/>
              </w:rPr>
            </w:pPr>
          </w:p>
          <w:p w:rsidR="000562E2" w:rsidRPr="00852867" w:rsidRDefault="000562E2" w:rsidP="00E30A22">
            <w:pPr>
              <w:pStyle w:val="Default"/>
              <w:numPr>
                <w:ilvl w:val="0"/>
                <w:numId w:val="28"/>
              </w:numPr>
              <w:ind w:left="567"/>
              <w:rPr>
                <w:sz w:val="22"/>
                <w:szCs w:val="22"/>
              </w:rPr>
            </w:pPr>
            <w:r>
              <w:rPr>
                <w:sz w:val="22"/>
                <w:szCs w:val="22"/>
              </w:rPr>
              <w:t xml:space="preserve">- </w:t>
            </w:r>
            <w:r w:rsidRPr="00852867">
              <w:rPr>
                <w:sz w:val="22"/>
                <w:szCs w:val="22"/>
              </w:rPr>
              <w:t xml:space="preserve">Hypothèses de la résistance des matériaux </w:t>
            </w:r>
          </w:p>
          <w:p w:rsidR="000562E2" w:rsidRDefault="000562E2" w:rsidP="00E30A22">
            <w:pPr>
              <w:pStyle w:val="Default"/>
              <w:numPr>
                <w:ilvl w:val="0"/>
                <w:numId w:val="28"/>
              </w:numPr>
              <w:ind w:left="567"/>
              <w:rPr>
                <w:sz w:val="22"/>
                <w:szCs w:val="22"/>
              </w:rPr>
            </w:pPr>
            <w:r>
              <w:rPr>
                <w:sz w:val="22"/>
                <w:szCs w:val="22"/>
              </w:rPr>
              <w:t xml:space="preserve">- </w:t>
            </w:r>
            <w:r w:rsidRPr="00852867">
              <w:rPr>
                <w:sz w:val="22"/>
                <w:szCs w:val="22"/>
              </w:rPr>
              <w:t>Torseur des efforts int</w:t>
            </w:r>
            <w:r>
              <w:rPr>
                <w:sz w:val="22"/>
                <w:szCs w:val="22"/>
              </w:rPr>
              <w:t xml:space="preserve">érieurs </w:t>
            </w:r>
          </w:p>
          <w:p w:rsidR="000562E2" w:rsidRPr="00852867" w:rsidRDefault="000562E2" w:rsidP="00E30A22">
            <w:pPr>
              <w:pStyle w:val="Default"/>
              <w:numPr>
                <w:ilvl w:val="0"/>
                <w:numId w:val="28"/>
              </w:numPr>
              <w:ind w:left="567"/>
              <w:rPr>
                <w:sz w:val="22"/>
                <w:szCs w:val="22"/>
              </w:rPr>
            </w:pPr>
            <w:r>
              <w:rPr>
                <w:sz w:val="22"/>
                <w:szCs w:val="22"/>
              </w:rPr>
              <w:t>- Notion de contraintes, notion de déformation.</w:t>
            </w:r>
          </w:p>
          <w:p w:rsidR="000562E2" w:rsidRPr="00852867" w:rsidRDefault="000562E2" w:rsidP="000562E2">
            <w:pPr>
              <w:pStyle w:val="Default"/>
              <w:ind w:left="567"/>
              <w:rPr>
                <w:rFonts w:cstheme="minorBidi"/>
                <w:color w:val="auto"/>
                <w:sz w:val="22"/>
                <w:szCs w:val="22"/>
              </w:rPr>
            </w:pPr>
            <w:r w:rsidRPr="005E2C52">
              <w:rPr>
                <w:rFonts w:cstheme="minorBidi"/>
                <w:color w:val="auto"/>
                <w:sz w:val="22"/>
                <w:szCs w:val="22"/>
              </w:rPr>
              <w:t>-</w:t>
            </w:r>
            <w:r w:rsidRPr="00852867">
              <w:rPr>
                <w:rFonts w:cstheme="minorBidi"/>
                <w:color w:val="auto"/>
                <w:sz w:val="22"/>
                <w:szCs w:val="22"/>
              </w:rPr>
              <w:t>Sollicitations élémentaires</w:t>
            </w:r>
            <w:r>
              <w:rPr>
                <w:rFonts w:cstheme="minorBidi"/>
                <w:color w:val="auto"/>
                <w:sz w:val="22"/>
                <w:szCs w:val="22"/>
              </w:rPr>
              <w:t>: Chargement uni axial, réservoirs, cisaillement, torsion, flexion, concentration de contraintes, c</w:t>
            </w:r>
            <w:r w:rsidRPr="00852867">
              <w:rPr>
                <w:rFonts w:cstheme="minorBidi"/>
                <w:color w:val="auto"/>
                <w:sz w:val="22"/>
                <w:szCs w:val="22"/>
              </w:rPr>
              <w:t>ritères de dimensionnement</w:t>
            </w:r>
            <w:r>
              <w:rPr>
                <w:rFonts w:cstheme="minorBidi"/>
                <w:color w:val="auto"/>
                <w:sz w:val="22"/>
                <w:szCs w:val="22"/>
              </w:rPr>
              <w:t>.</w:t>
            </w:r>
          </w:p>
          <w:p w:rsidR="000562E2" w:rsidRPr="00852867" w:rsidRDefault="000562E2" w:rsidP="00E30A22">
            <w:pPr>
              <w:pStyle w:val="Default"/>
              <w:numPr>
                <w:ilvl w:val="0"/>
                <w:numId w:val="29"/>
              </w:numPr>
              <w:ind w:left="567"/>
              <w:rPr>
                <w:rFonts w:cstheme="minorBidi"/>
                <w:color w:val="auto"/>
                <w:sz w:val="22"/>
                <w:szCs w:val="22"/>
              </w:rPr>
            </w:pPr>
            <w:r>
              <w:rPr>
                <w:rFonts w:cstheme="minorBidi"/>
                <w:color w:val="auto"/>
                <w:sz w:val="22"/>
                <w:szCs w:val="22"/>
              </w:rPr>
              <w:t xml:space="preserve">- </w:t>
            </w:r>
            <w:r w:rsidRPr="00852867">
              <w:rPr>
                <w:rFonts w:cstheme="minorBidi"/>
                <w:color w:val="auto"/>
                <w:sz w:val="22"/>
                <w:szCs w:val="22"/>
              </w:rPr>
              <w:t xml:space="preserve">Systèmes à barres </w:t>
            </w:r>
          </w:p>
          <w:p w:rsidR="000562E2" w:rsidRPr="00852867" w:rsidRDefault="000562E2" w:rsidP="00E30A22">
            <w:pPr>
              <w:pStyle w:val="Default"/>
              <w:numPr>
                <w:ilvl w:val="0"/>
                <w:numId w:val="29"/>
              </w:numPr>
              <w:ind w:left="567"/>
              <w:rPr>
                <w:rFonts w:cstheme="minorBidi"/>
                <w:color w:val="auto"/>
                <w:sz w:val="22"/>
                <w:szCs w:val="22"/>
              </w:rPr>
            </w:pPr>
            <w:r>
              <w:rPr>
                <w:rFonts w:cstheme="minorBidi"/>
                <w:color w:val="auto"/>
                <w:sz w:val="22"/>
                <w:szCs w:val="22"/>
              </w:rPr>
              <w:t>- Théorèmes Énergétiques (</w:t>
            </w:r>
            <w:r w:rsidRPr="00852867">
              <w:rPr>
                <w:rFonts w:cstheme="minorBidi"/>
                <w:color w:val="auto"/>
                <w:sz w:val="22"/>
                <w:szCs w:val="22"/>
              </w:rPr>
              <w:t>Castgliano,</w:t>
            </w:r>
            <w:r>
              <w:rPr>
                <w:rFonts w:cstheme="minorBidi"/>
                <w:color w:val="auto"/>
                <w:sz w:val="22"/>
                <w:szCs w:val="22"/>
              </w:rPr>
              <w:t xml:space="preserve"> …</w:t>
            </w:r>
            <w:r w:rsidRPr="00852867">
              <w:rPr>
                <w:rFonts w:cstheme="minorBidi"/>
                <w:color w:val="auto"/>
                <w:sz w:val="22"/>
                <w:szCs w:val="22"/>
              </w:rPr>
              <w:t xml:space="preserve">) </w:t>
            </w:r>
          </w:p>
          <w:p w:rsidR="000562E2" w:rsidRPr="00852867" w:rsidRDefault="000562E2" w:rsidP="00E30A22">
            <w:pPr>
              <w:pStyle w:val="Default"/>
              <w:numPr>
                <w:ilvl w:val="0"/>
                <w:numId w:val="29"/>
              </w:numPr>
              <w:ind w:left="567"/>
              <w:rPr>
                <w:rFonts w:cstheme="minorBidi"/>
                <w:color w:val="auto"/>
                <w:sz w:val="22"/>
                <w:szCs w:val="22"/>
              </w:rPr>
            </w:pPr>
            <w:r>
              <w:rPr>
                <w:rFonts w:cstheme="minorBidi"/>
                <w:color w:val="auto"/>
                <w:sz w:val="22"/>
                <w:szCs w:val="22"/>
              </w:rPr>
              <w:t xml:space="preserve">- </w:t>
            </w:r>
            <w:r w:rsidRPr="00852867">
              <w:rPr>
                <w:rFonts w:cstheme="minorBidi"/>
                <w:color w:val="auto"/>
                <w:sz w:val="22"/>
                <w:szCs w:val="22"/>
              </w:rPr>
              <w:t xml:space="preserve">Formules de Bresse </w:t>
            </w:r>
          </w:p>
          <w:p w:rsidR="000562E2" w:rsidRPr="00852867" w:rsidRDefault="000562E2" w:rsidP="00E30A22">
            <w:pPr>
              <w:pStyle w:val="Default"/>
              <w:numPr>
                <w:ilvl w:val="0"/>
                <w:numId w:val="29"/>
              </w:numPr>
              <w:ind w:left="567"/>
              <w:rPr>
                <w:rFonts w:cstheme="minorBidi"/>
                <w:color w:val="auto"/>
                <w:sz w:val="22"/>
                <w:szCs w:val="22"/>
              </w:rPr>
            </w:pPr>
            <w:r>
              <w:rPr>
                <w:rFonts w:cstheme="minorBidi"/>
                <w:color w:val="auto"/>
                <w:sz w:val="22"/>
                <w:szCs w:val="22"/>
              </w:rPr>
              <w:t xml:space="preserve">- </w:t>
            </w:r>
            <w:r w:rsidRPr="00852867">
              <w:rPr>
                <w:rFonts w:cstheme="minorBidi"/>
                <w:color w:val="auto"/>
                <w:sz w:val="22"/>
                <w:szCs w:val="22"/>
              </w:rPr>
              <w:t xml:space="preserve">Théorème des Moments </w:t>
            </w:r>
          </w:p>
          <w:p w:rsidR="000562E2" w:rsidRPr="00A16CAC" w:rsidRDefault="000562E2" w:rsidP="000562E2">
            <w:pPr>
              <w:pStyle w:val="Paragraphedeliste"/>
              <w:bidi w:val="0"/>
              <w:ind w:left="1440" w:right="360"/>
              <w:jc w:val="both"/>
              <w:rPr>
                <w:rFonts w:asciiTheme="minorBidi" w:hAnsiTheme="minorBidi" w:cstheme="minorBidi"/>
                <w:b/>
                <w:bCs/>
              </w:rPr>
            </w:pPr>
            <w:r>
              <w:rPr>
                <w:rFonts w:cstheme="minorBidi"/>
                <w:sz w:val="22"/>
                <w:szCs w:val="22"/>
              </w:rPr>
              <w:t xml:space="preserve">- </w:t>
            </w:r>
            <w:r w:rsidRPr="00852867">
              <w:rPr>
                <w:rFonts w:cstheme="minorBidi"/>
                <w:sz w:val="22"/>
                <w:szCs w:val="22"/>
              </w:rPr>
              <w:t>Sollicitations composées</w:t>
            </w:r>
          </w:p>
        </w:tc>
      </w:tr>
    </w:tbl>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p>
    <w:p w:rsidR="006C1DFF" w:rsidRPr="006C1DFF" w:rsidRDefault="000562E2" w:rsidP="006C1DF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6C1DFF" w:rsidRPr="006C1DF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E15227" w:rsidRDefault="000562E2" w:rsidP="000562E2">
            <w:pPr>
              <w:pStyle w:val="Corpsdetexte"/>
              <w:rPr>
                <w:rFonts w:ascii="Candara" w:hAnsi="Candara"/>
                <w:sz w:val="20"/>
                <w:szCs w:val="20"/>
              </w:rPr>
            </w:pP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E15227" w:rsidRDefault="000562E2" w:rsidP="000562E2">
            <w:pPr>
              <w:pStyle w:val="Corpsdetexte"/>
              <w:rPr>
                <w:rFonts w:ascii="Candara" w:hAnsi="Candara"/>
                <w:sz w:val="20"/>
                <w:szCs w:val="20"/>
              </w:rPr>
            </w:pP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rPr>
      </w:pPr>
    </w:p>
    <w:p w:rsidR="000562E2" w:rsidRPr="00E15227" w:rsidRDefault="000562E2" w:rsidP="000562E2">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0562E2" w:rsidRPr="00E15227" w:rsidRDefault="000562E2" w:rsidP="000562E2">
      <w:pPr>
        <w:bidi w:val="0"/>
        <w:jc w:val="lowKashida"/>
        <w:rPr>
          <w:rFonts w:ascii="Candara" w:hAnsi="Candara"/>
          <w:b/>
          <w:bCs/>
        </w:rPr>
      </w:pPr>
      <w:r w:rsidRPr="00E15227">
        <w:rPr>
          <w:rFonts w:ascii="Candara" w:hAnsi="Candara"/>
          <w:b/>
          <w:bCs/>
          <w:sz w:val="22"/>
          <w:szCs w:val="22"/>
        </w:rPr>
        <w:t>2.1. Modes d’évaluation </w:t>
      </w:r>
    </w:p>
    <w:p w:rsidR="000562E2" w:rsidRPr="00E15227" w:rsidRDefault="000562E2" w:rsidP="000562E2">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2B029B" w:rsidRDefault="00091FF1" w:rsidP="000562E2">
            <w:pPr>
              <w:pStyle w:val="Corpsdetexte"/>
              <w:rPr>
                <w:rFonts w:ascii="Candara" w:hAnsi="Candara"/>
                <w:b/>
                <w:caps/>
              </w:rPr>
            </w:pPr>
            <w:r w:rsidRPr="002B029B">
              <w:rPr>
                <w:rFonts w:ascii="Candara" w:hAnsi="Candara"/>
                <w:b/>
                <w:caps/>
              </w:rPr>
              <w:object w:dxaOrig="225" w:dyaOrig="225">
                <v:shape id="_x0000_i1173" type="#_x0000_t75" style="width:104.45pt;height:18.2pt" o:ole="">
                  <v:imagedata r:id="rId94" o:title=""/>
                </v:shape>
                <w:control r:id="rId95" w:name="CheckBox111111111111111111111" w:shapeid="_x0000_i1173"/>
              </w:object>
            </w:r>
          </w:p>
          <w:p w:rsidR="000562E2" w:rsidRPr="00E15227" w:rsidRDefault="00091FF1" w:rsidP="000562E2">
            <w:pPr>
              <w:pStyle w:val="Corpsdetexte"/>
              <w:rPr>
                <w:rFonts w:ascii="Candara" w:hAnsi="Candara"/>
                <w:sz w:val="20"/>
                <w:szCs w:val="20"/>
              </w:rPr>
            </w:pPr>
            <w:r w:rsidRPr="002B029B">
              <w:rPr>
                <w:rFonts w:ascii="Candara" w:hAnsi="Candara" w:cstheme="minorHAnsi"/>
                <w:b/>
                <w:caps/>
              </w:rPr>
              <w:object w:dxaOrig="225" w:dyaOrig="225">
                <v:shape id="_x0000_i1175" type="#_x0000_t75" style="width:108pt;height:18.2pt" o:ole="">
                  <v:imagedata r:id="rId96" o:title=""/>
                </v:shape>
                <w:control r:id="rId97" w:name="CheckBox211111111111111111111" w:shapeid="_x0000_i1175"/>
              </w:object>
            </w:r>
          </w:p>
        </w:tc>
      </w:tr>
    </w:tbl>
    <w:p w:rsidR="000562E2" w:rsidRPr="00E15227" w:rsidRDefault="000562E2" w:rsidP="000562E2">
      <w:pPr>
        <w:bidi w:val="0"/>
        <w:spacing w:line="240" w:lineRule="exact"/>
        <w:jc w:val="lowKashida"/>
        <w:rPr>
          <w:rFonts w:ascii="Candara" w:hAnsi="Candara"/>
          <w:b/>
          <w:bCs/>
          <w:sz w:val="22"/>
          <w:szCs w:val="22"/>
        </w:rPr>
      </w:pPr>
    </w:p>
    <w:p w:rsidR="000562E2" w:rsidRPr="00E15227" w:rsidRDefault="000562E2" w:rsidP="000562E2">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0562E2" w:rsidRPr="00E15227" w:rsidRDefault="000562E2" w:rsidP="000562E2">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0562E2" w:rsidRPr="00E15227" w:rsidRDefault="000562E2" w:rsidP="000562E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E15227" w:rsidRDefault="000562E2" w:rsidP="000562E2">
            <w:pPr>
              <w:pStyle w:val="Corpsdetexte"/>
              <w:rPr>
                <w:rFonts w:ascii="Candara" w:hAnsi="Candara"/>
                <w:b/>
                <w:sz w:val="20"/>
                <w:szCs w:val="18"/>
              </w:rPr>
            </w:pPr>
          </w:p>
          <w:p w:rsidR="000562E2" w:rsidRPr="00E15227" w:rsidRDefault="000562E2" w:rsidP="000562E2">
            <w:pPr>
              <w:pStyle w:val="Corpsdetexte"/>
              <w:rPr>
                <w:rFonts w:ascii="Candara" w:hAnsi="Candara"/>
                <w:sz w:val="10"/>
                <w:szCs w:val="1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E15227" w:rsidRDefault="000562E2" w:rsidP="000562E2">
            <w:pPr>
              <w:pStyle w:val="Corpsdetexte"/>
              <w:rPr>
                <w:rFonts w:ascii="Candara" w:hAnsi="Candara"/>
                <w:sz w:val="20"/>
                <w:szCs w:val="20"/>
              </w:rPr>
            </w:pPr>
          </w:p>
        </w:tc>
      </w:tr>
    </w:tbl>
    <w:p w:rsidR="000562E2" w:rsidRPr="006C1DFF" w:rsidRDefault="000562E2" w:rsidP="006C1DFF">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6C1D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0562E2" w:rsidRPr="00E15227" w:rsidTr="000562E2">
        <w:tc>
          <w:tcPr>
            <w:tcW w:w="1062" w:type="pct"/>
          </w:tcPr>
          <w:p w:rsidR="000562E2" w:rsidRPr="00E15227" w:rsidRDefault="000562E2" w:rsidP="000562E2">
            <w:pPr>
              <w:bidi w:val="0"/>
              <w:spacing w:line="276" w:lineRule="auto"/>
              <w:rPr>
                <w:rFonts w:ascii="Candara" w:hAnsi="Candara"/>
                <w:bCs/>
                <w:i/>
                <w:iCs/>
                <w:sz w:val="20"/>
                <w:szCs w:val="20"/>
              </w:rPr>
            </w:pPr>
          </w:p>
        </w:tc>
        <w:tc>
          <w:tcPr>
            <w:tcW w:w="503"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562E2" w:rsidRPr="00E15227" w:rsidRDefault="0037694C" w:rsidP="000562E2">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0562E2" w:rsidRPr="00E15227" w:rsidRDefault="000562E2" w:rsidP="000562E2">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562E2" w:rsidRPr="00E15227" w:rsidTr="000562E2">
        <w:tc>
          <w:tcPr>
            <w:tcW w:w="1062" w:type="pct"/>
          </w:tcPr>
          <w:p w:rsidR="000562E2" w:rsidRPr="00E15227" w:rsidRDefault="000562E2" w:rsidP="000562E2">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Theme="minorHAnsi" w:hAnsiTheme="minorHAnsi" w:cstheme="minorHAnsi"/>
                <w:i/>
                <w:iCs/>
                <w:sz w:val="20"/>
                <w:szCs w:val="20"/>
              </w:rPr>
            </w:pPr>
          </w:p>
        </w:tc>
        <w:tc>
          <w:tcPr>
            <w:tcW w:w="882" w:type="pct"/>
          </w:tcPr>
          <w:p w:rsidR="000562E2" w:rsidRPr="00E15227" w:rsidRDefault="000562E2" w:rsidP="000562E2">
            <w:pPr>
              <w:bidi w:val="0"/>
              <w:spacing w:line="360" w:lineRule="auto"/>
              <w:rPr>
                <w:rFonts w:asciiTheme="minorHAnsi" w:hAnsiTheme="minorHAnsi" w:cstheme="minorHAnsi"/>
                <w:i/>
                <w:iCs/>
                <w:sz w:val="20"/>
                <w:szCs w:val="20"/>
              </w:rPr>
            </w:pPr>
          </w:p>
        </w:tc>
        <w:tc>
          <w:tcPr>
            <w:tcW w:w="1191" w:type="pct"/>
          </w:tcPr>
          <w:p w:rsidR="000562E2" w:rsidRPr="00E15227" w:rsidRDefault="000562E2" w:rsidP="000562E2">
            <w:pPr>
              <w:bidi w:val="0"/>
              <w:spacing w:line="360" w:lineRule="auto"/>
              <w:rPr>
                <w:rFonts w:asciiTheme="minorHAnsi" w:hAnsiTheme="minorHAnsi" w:cstheme="minorHAnsi"/>
                <w:i/>
                <w:iCs/>
                <w:sz w:val="20"/>
                <w:szCs w:val="20"/>
              </w:rPr>
            </w:pPr>
          </w:p>
        </w:tc>
        <w:tc>
          <w:tcPr>
            <w:tcW w:w="1362" w:type="pct"/>
          </w:tcPr>
          <w:p w:rsidR="000562E2" w:rsidRPr="00E15227" w:rsidRDefault="000562E2" w:rsidP="000562E2">
            <w:pPr>
              <w:bidi w:val="0"/>
              <w:spacing w:line="360" w:lineRule="auto"/>
              <w:rPr>
                <w:rFonts w:asciiTheme="minorHAnsi" w:hAnsiTheme="minorHAnsi" w:cstheme="minorHAnsi"/>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562E2" w:rsidRPr="00E15227" w:rsidRDefault="000562E2" w:rsidP="000562E2">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r w:rsidR="000562E2" w:rsidRPr="00E15227" w:rsidTr="000562E2">
        <w:tc>
          <w:tcPr>
            <w:tcW w:w="1062" w:type="pct"/>
          </w:tcPr>
          <w:p w:rsidR="000562E2" w:rsidRPr="00E15227" w:rsidRDefault="000562E2" w:rsidP="000562E2">
            <w:pPr>
              <w:bidi w:val="0"/>
              <w:spacing w:line="360" w:lineRule="auto"/>
              <w:rPr>
                <w:rFonts w:ascii="Candara" w:hAnsi="Candara"/>
                <w:bCs/>
                <w:i/>
                <w:iCs/>
                <w:sz w:val="20"/>
                <w:szCs w:val="20"/>
              </w:rPr>
            </w:pPr>
          </w:p>
        </w:tc>
        <w:tc>
          <w:tcPr>
            <w:tcW w:w="503" w:type="pct"/>
          </w:tcPr>
          <w:p w:rsidR="000562E2" w:rsidRPr="00E15227" w:rsidRDefault="000562E2" w:rsidP="000562E2">
            <w:pPr>
              <w:bidi w:val="0"/>
              <w:spacing w:line="360" w:lineRule="auto"/>
              <w:rPr>
                <w:rFonts w:ascii="Candara" w:hAnsi="Candara"/>
                <w:i/>
                <w:iCs/>
                <w:sz w:val="20"/>
                <w:szCs w:val="20"/>
              </w:rPr>
            </w:pPr>
          </w:p>
        </w:tc>
        <w:tc>
          <w:tcPr>
            <w:tcW w:w="882" w:type="pct"/>
          </w:tcPr>
          <w:p w:rsidR="000562E2" w:rsidRPr="00E15227" w:rsidRDefault="000562E2" w:rsidP="000562E2">
            <w:pPr>
              <w:bidi w:val="0"/>
              <w:spacing w:line="360" w:lineRule="auto"/>
              <w:rPr>
                <w:rFonts w:ascii="Candara" w:hAnsi="Candara"/>
                <w:i/>
                <w:iCs/>
                <w:sz w:val="20"/>
                <w:szCs w:val="20"/>
              </w:rPr>
            </w:pPr>
          </w:p>
        </w:tc>
        <w:tc>
          <w:tcPr>
            <w:tcW w:w="1191" w:type="pct"/>
          </w:tcPr>
          <w:p w:rsidR="000562E2" w:rsidRPr="00E15227" w:rsidRDefault="000562E2" w:rsidP="000562E2">
            <w:pPr>
              <w:bidi w:val="0"/>
              <w:spacing w:line="360" w:lineRule="auto"/>
              <w:rPr>
                <w:rFonts w:ascii="Candara" w:hAnsi="Candara"/>
                <w:i/>
                <w:iCs/>
                <w:sz w:val="20"/>
                <w:szCs w:val="20"/>
              </w:rPr>
            </w:pPr>
          </w:p>
        </w:tc>
        <w:tc>
          <w:tcPr>
            <w:tcW w:w="1362" w:type="pct"/>
          </w:tcPr>
          <w:p w:rsidR="000562E2" w:rsidRPr="00E15227" w:rsidRDefault="000562E2" w:rsidP="000562E2">
            <w:pPr>
              <w:bidi w:val="0"/>
              <w:spacing w:line="360" w:lineRule="auto"/>
              <w:rPr>
                <w:rFonts w:ascii="Candara" w:hAnsi="Candara"/>
                <w:i/>
                <w:iCs/>
                <w:sz w:val="20"/>
                <w:szCs w:val="20"/>
              </w:rPr>
            </w:pPr>
          </w:p>
        </w:tc>
      </w:tr>
    </w:tbl>
    <w:p w:rsidR="000562E2" w:rsidRPr="00E15227" w:rsidRDefault="000562E2" w:rsidP="005949C7">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5949C7" w:rsidRPr="005949C7">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0562E2" w:rsidRPr="00E15227" w:rsidTr="000562E2">
        <w:tc>
          <w:tcPr>
            <w:tcW w:w="5000" w:type="pct"/>
          </w:tcPr>
          <w:p w:rsidR="000562E2" w:rsidRPr="00E15227" w:rsidRDefault="000562E2" w:rsidP="000562E2">
            <w:pPr>
              <w:pStyle w:val="Corpsdetexte"/>
              <w:rPr>
                <w:szCs w:val="20"/>
              </w:rPr>
            </w:pPr>
          </w:p>
          <w:p w:rsidR="000562E2" w:rsidRPr="00E15227" w:rsidRDefault="000562E2" w:rsidP="000562E2">
            <w:pPr>
              <w:pStyle w:val="Corpsdetexte"/>
              <w:rPr>
                <w:rFonts w:ascii="Candara" w:hAnsi="Candara"/>
                <w:sz w:val="20"/>
                <w:szCs w:val="20"/>
              </w:rPr>
            </w:pPr>
          </w:p>
        </w:tc>
      </w:tr>
    </w:tbl>
    <w:p w:rsidR="000562E2" w:rsidRPr="00E15227" w:rsidRDefault="000562E2" w:rsidP="000562E2">
      <w:pPr>
        <w:bidi w:val="0"/>
        <w:rPr>
          <w:rFonts w:ascii="Candara" w:hAnsi="Candara"/>
          <w:b/>
          <w:sz w:val="20"/>
          <w:szCs w:val="20"/>
          <w:lang w:eastAsia="fr-CA"/>
        </w:rPr>
      </w:pPr>
    </w:p>
    <w:p w:rsidR="000562E2" w:rsidRPr="00E15227" w:rsidRDefault="000562E2" w:rsidP="000562E2">
      <w:pPr>
        <w:bidi w:val="0"/>
        <w:rPr>
          <w:rFonts w:ascii="Candara" w:hAnsi="Candara"/>
          <w:b/>
          <w:sz w:val="20"/>
          <w:szCs w:val="20"/>
          <w:lang w:eastAsia="fr-CA"/>
        </w:rPr>
      </w:pPr>
    </w:p>
    <w:p w:rsidR="000562E2" w:rsidRDefault="000562E2" w:rsidP="000562E2">
      <w:pPr>
        <w:bidi w:val="0"/>
      </w:pPr>
    </w:p>
    <w:p w:rsidR="000562E2" w:rsidRDefault="000562E2" w:rsidP="000562E2">
      <w:pPr>
        <w:bidi w:val="0"/>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Pr="00E15227" w:rsidRDefault="00B01D7D" w:rsidP="00B01D7D">
      <w:pPr>
        <w:bidi w:val="0"/>
        <w:jc w:val="lowKashida"/>
        <w:rPr>
          <w:rFonts w:ascii="Candara" w:hAnsi="Candara"/>
          <w:b/>
          <w:sz w:val="20"/>
          <w:szCs w:val="20"/>
          <w:lang w:eastAsia="fr-CA"/>
        </w:rPr>
      </w:pPr>
    </w:p>
    <w:p w:rsidR="004D473C" w:rsidRPr="00E15227" w:rsidRDefault="004D473C" w:rsidP="004D473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4D473C" w:rsidRPr="00E15227" w:rsidTr="00F128FC">
        <w:trPr>
          <w:trHeight w:val="1667"/>
          <w:jc w:val="center"/>
        </w:trPr>
        <w:tc>
          <w:tcPr>
            <w:tcW w:w="5000" w:type="pct"/>
            <w:shd w:val="clear" w:color="auto" w:fill="FFFFFF" w:themeFill="background1"/>
          </w:tcPr>
          <w:p w:rsidR="004D473C" w:rsidRPr="00E15227" w:rsidRDefault="004D473C" w:rsidP="00F128FC">
            <w:pPr>
              <w:bidi w:val="0"/>
              <w:spacing w:line="240" w:lineRule="exact"/>
              <w:jc w:val="center"/>
              <w:rPr>
                <w:rFonts w:ascii="Candara" w:hAnsi="Candara"/>
                <w:color w:val="17365D" w:themeColor="text2" w:themeShade="BF"/>
                <w:sz w:val="20"/>
                <w:szCs w:val="20"/>
              </w:rPr>
            </w:pPr>
          </w:p>
          <w:p w:rsidR="004D473C" w:rsidRPr="00E15227" w:rsidRDefault="004D473C" w:rsidP="00F128FC">
            <w:pPr>
              <w:bidi w:val="0"/>
              <w:jc w:val="center"/>
              <w:rPr>
                <w:rFonts w:ascii="Candara" w:hAnsi="Candara"/>
                <w:b/>
                <w:color w:val="17365D" w:themeColor="text2" w:themeShade="BF"/>
                <w:sz w:val="20"/>
                <w:szCs w:val="20"/>
                <w:lang w:eastAsia="fr-CA"/>
              </w:rPr>
            </w:pPr>
          </w:p>
          <w:p w:rsidR="004D473C" w:rsidRPr="00E15227" w:rsidRDefault="004D473C" w:rsidP="00F128F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4D473C" w:rsidRPr="00E15227" w:rsidRDefault="004D473C" w:rsidP="00F128FC">
            <w:pPr>
              <w:bidi w:val="0"/>
              <w:jc w:val="center"/>
              <w:rPr>
                <w:rFonts w:ascii="Candara" w:hAnsi="Candara"/>
                <w:b/>
                <w:bCs/>
                <w:color w:val="17365D" w:themeColor="text2" w:themeShade="BF"/>
                <w:sz w:val="20"/>
                <w:szCs w:val="20"/>
              </w:rPr>
            </w:pPr>
          </w:p>
          <w:p w:rsidR="004D473C" w:rsidRPr="00E15227" w:rsidRDefault="004D473C" w:rsidP="00F128FC">
            <w:pPr>
              <w:bidi w:val="0"/>
              <w:spacing w:line="240" w:lineRule="exact"/>
              <w:jc w:val="center"/>
              <w:rPr>
                <w:rFonts w:ascii="Candara" w:hAnsi="Candara"/>
                <w:color w:val="17365D" w:themeColor="text2" w:themeShade="BF"/>
                <w:sz w:val="20"/>
                <w:szCs w:val="20"/>
              </w:rPr>
            </w:pPr>
          </w:p>
        </w:tc>
      </w:tr>
    </w:tbl>
    <w:p w:rsidR="004D473C" w:rsidRPr="00E15227" w:rsidRDefault="004D473C" w:rsidP="004D473C">
      <w:pPr>
        <w:bidi w:val="0"/>
        <w:rPr>
          <w:rFonts w:ascii="Candara" w:hAnsi="Candara"/>
          <w:b/>
          <w:sz w:val="20"/>
          <w:szCs w:val="20"/>
          <w:lang w:eastAsia="fr-CA"/>
        </w:rPr>
      </w:pPr>
    </w:p>
    <w:p w:rsidR="004D473C" w:rsidRDefault="004D473C" w:rsidP="004D473C">
      <w:pPr>
        <w:bidi w:val="0"/>
        <w:rPr>
          <w:rFonts w:ascii="Candara" w:hAnsi="Candara"/>
          <w:b/>
          <w:sz w:val="20"/>
          <w:szCs w:val="20"/>
          <w:lang w:eastAsia="fr-CA"/>
        </w:rPr>
      </w:pPr>
    </w:p>
    <w:p w:rsidR="00B01D7D" w:rsidRDefault="00B01D7D" w:rsidP="00B01D7D">
      <w:pPr>
        <w:bidi w:val="0"/>
        <w:rPr>
          <w:rFonts w:ascii="Candara" w:hAnsi="Candara"/>
          <w:b/>
          <w:sz w:val="20"/>
          <w:szCs w:val="20"/>
          <w:lang w:eastAsia="fr-CA"/>
        </w:rPr>
      </w:pPr>
    </w:p>
    <w:p w:rsidR="00B01D7D" w:rsidRPr="00E15227" w:rsidRDefault="00B01D7D" w:rsidP="00B01D7D">
      <w:pPr>
        <w:bidi w:val="0"/>
        <w:rPr>
          <w:rFonts w:ascii="Candara" w:hAnsi="Candara"/>
          <w:b/>
          <w:sz w:val="20"/>
          <w:szCs w:val="20"/>
          <w:lang w:eastAsia="fr-CA"/>
        </w:rPr>
      </w:pPr>
    </w:p>
    <w:p w:rsidR="004D473C" w:rsidRPr="00E15227" w:rsidRDefault="004D473C" w:rsidP="004D473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4D473C" w:rsidRPr="00E15227" w:rsidTr="00F128FC">
        <w:trPr>
          <w:trHeight w:val="828"/>
        </w:trPr>
        <w:tc>
          <w:tcPr>
            <w:tcW w:w="4361" w:type="dxa"/>
            <w:vAlign w:val="center"/>
          </w:tcPr>
          <w:p w:rsidR="004D473C" w:rsidRPr="00E15227" w:rsidRDefault="004D473C" w:rsidP="00F128F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4D473C" w:rsidRPr="00BE3CCE" w:rsidRDefault="004D473C" w:rsidP="00F128FC">
            <w:pPr>
              <w:bidi w:val="0"/>
              <w:spacing w:line="360" w:lineRule="auto"/>
              <w:jc w:val="center"/>
              <w:rPr>
                <w:b/>
                <w:bCs/>
                <w:i/>
                <w:caps/>
                <w:color w:val="000000" w:themeColor="text1"/>
                <w:lang w:eastAsia="fr-CA"/>
              </w:rPr>
            </w:pPr>
            <w:r w:rsidRPr="00BE3CCE">
              <w:rPr>
                <w:rFonts w:ascii="Calibri" w:hAnsi="Calibri" w:cs="Calibri"/>
                <w:b/>
                <w:bCs/>
                <w:color w:val="000000" w:themeColor="text1"/>
                <w:lang w:eastAsia="fr-FR"/>
              </w:rPr>
              <w:t>M22</w:t>
            </w:r>
          </w:p>
        </w:tc>
      </w:tr>
      <w:tr w:rsidR="004D473C" w:rsidRPr="00E15227" w:rsidTr="00F128FC">
        <w:trPr>
          <w:trHeight w:val="827"/>
        </w:trPr>
        <w:tc>
          <w:tcPr>
            <w:tcW w:w="4361" w:type="dxa"/>
            <w:vAlign w:val="center"/>
          </w:tcPr>
          <w:p w:rsidR="004D473C" w:rsidRPr="00E15227" w:rsidRDefault="004D473C" w:rsidP="00F128F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4D473C" w:rsidRPr="00BE3CCE" w:rsidRDefault="004D473C" w:rsidP="004D473C">
            <w:pPr>
              <w:bidi w:val="0"/>
              <w:spacing w:line="360" w:lineRule="auto"/>
              <w:jc w:val="center"/>
              <w:rPr>
                <w:rFonts w:ascii="Calibri" w:hAnsi="Calibri" w:cs="Calibri"/>
                <w:b/>
                <w:bCs/>
                <w:color w:val="000000" w:themeColor="text1"/>
                <w:lang w:eastAsia="fr-FR"/>
              </w:rPr>
            </w:pPr>
            <w:r w:rsidRPr="00BE3CCE">
              <w:rPr>
                <w:rFonts w:ascii="Calibri" w:hAnsi="Calibri" w:cs="Calibri"/>
                <w:b/>
                <w:bCs/>
                <w:color w:val="000000" w:themeColor="text1"/>
                <w:lang w:eastAsia="fr-FR"/>
              </w:rPr>
              <w:t>CONSTRUCTION MECANIQUE 2</w:t>
            </w:r>
          </w:p>
        </w:tc>
      </w:tr>
      <w:tr w:rsidR="004D473C" w:rsidRPr="00E15227" w:rsidTr="00F128FC">
        <w:trPr>
          <w:trHeight w:val="981"/>
        </w:trPr>
        <w:tc>
          <w:tcPr>
            <w:tcW w:w="4361" w:type="dxa"/>
            <w:vAlign w:val="center"/>
          </w:tcPr>
          <w:p w:rsidR="004D473C" w:rsidRPr="00E15227" w:rsidRDefault="004D473C" w:rsidP="00F128FC">
            <w:pPr>
              <w:bidi w:val="0"/>
              <w:spacing w:line="276" w:lineRule="auto"/>
              <w:rPr>
                <w:rFonts w:ascii="Candara" w:hAnsi="Candara"/>
                <w:b/>
                <w:bCs/>
              </w:rPr>
            </w:pPr>
            <w:r w:rsidRPr="00E15227">
              <w:rPr>
                <w:rFonts w:ascii="Candara" w:hAnsi="Candara"/>
                <w:b/>
                <w:bCs/>
              </w:rPr>
              <w:t xml:space="preserve">Nature du module </w:t>
            </w:r>
          </w:p>
          <w:p w:rsidR="004D473C" w:rsidRPr="00E15227" w:rsidRDefault="004D473C" w:rsidP="00F128F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4D473C" w:rsidRPr="00BE3CCE" w:rsidRDefault="004D473C" w:rsidP="00F128FC">
            <w:pPr>
              <w:bidi w:val="0"/>
              <w:spacing w:line="360" w:lineRule="auto"/>
              <w:jc w:val="center"/>
              <w:rPr>
                <w:rFonts w:ascii="Calibri" w:hAnsi="Calibri" w:cs="Calibri"/>
                <w:b/>
                <w:bCs/>
                <w:color w:val="000000" w:themeColor="text1"/>
                <w:lang w:eastAsia="fr-FR"/>
              </w:rPr>
            </w:pPr>
            <w:r w:rsidRPr="00BE3CCE">
              <w:rPr>
                <w:rFonts w:ascii="Calibri" w:hAnsi="Calibri" w:cs="Calibri"/>
                <w:b/>
                <w:bCs/>
                <w:color w:val="000000" w:themeColor="text1"/>
                <w:lang w:eastAsia="fr-FR"/>
              </w:rPr>
              <w:t>Disciplinaire</w:t>
            </w:r>
          </w:p>
        </w:tc>
      </w:tr>
      <w:tr w:rsidR="004D473C" w:rsidRPr="00E15227" w:rsidTr="009D050E">
        <w:trPr>
          <w:trHeight w:val="741"/>
        </w:trPr>
        <w:tc>
          <w:tcPr>
            <w:tcW w:w="4361" w:type="dxa"/>
            <w:vAlign w:val="center"/>
          </w:tcPr>
          <w:p w:rsidR="004D473C" w:rsidRPr="00E15227" w:rsidRDefault="004D473C" w:rsidP="00F128F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4D473C" w:rsidRPr="00BE3CCE" w:rsidRDefault="004D473C" w:rsidP="00F128FC">
            <w:pPr>
              <w:bidi w:val="0"/>
              <w:spacing w:line="360" w:lineRule="auto"/>
              <w:jc w:val="center"/>
              <w:rPr>
                <w:rFonts w:ascii="Calibri" w:hAnsi="Calibri" w:cs="Calibri"/>
                <w:b/>
                <w:bCs/>
                <w:color w:val="000000" w:themeColor="text1"/>
                <w:lang w:eastAsia="fr-FR"/>
              </w:rPr>
            </w:pPr>
            <w:r w:rsidRPr="00BE3CCE">
              <w:rPr>
                <w:rFonts w:ascii="Calibri" w:hAnsi="Calibri" w:cs="Calibri"/>
                <w:b/>
                <w:bCs/>
                <w:color w:val="000000" w:themeColor="text1"/>
                <w:lang w:eastAsia="fr-FR"/>
              </w:rPr>
              <w:t>S4</w:t>
            </w:r>
          </w:p>
        </w:tc>
      </w:tr>
      <w:tr w:rsidR="004D473C" w:rsidRPr="00E15227" w:rsidTr="009D050E">
        <w:trPr>
          <w:trHeight w:val="979"/>
        </w:trPr>
        <w:tc>
          <w:tcPr>
            <w:tcW w:w="4361" w:type="dxa"/>
            <w:vAlign w:val="center"/>
          </w:tcPr>
          <w:p w:rsidR="004D473C" w:rsidRPr="00E15227" w:rsidRDefault="004D473C" w:rsidP="00F128F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4D473C" w:rsidRPr="00E15227" w:rsidRDefault="004D473C" w:rsidP="00F128FC">
            <w:pPr>
              <w:bidi w:val="0"/>
              <w:spacing w:line="360" w:lineRule="auto"/>
              <w:rPr>
                <w:b/>
                <w:i/>
                <w:caps/>
                <w:lang w:eastAsia="fr-CA"/>
              </w:rPr>
            </w:pPr>
          </w:p>
        </w:tc>
      </w:tr>
    </w:tbl>
    <w:p w:rsidR="004D473C" w:rsidRPr="00E15227" w:rsidRDefault="004D473C" w:rsidP="004D473C">
      <w:pPr>
        <w:bidi w:val="0"/>
        <w:jc w:val="lowKashida"/>
        <w:rPr>
          <w:rFonts w:ascii="Candara" w:hAnsi="Candara"/>
          <w:b/>
          <w:sz w:val="20"/>
          <w:szCs w:val="20"/>
          <w:lang w:eastAsia="fr-CA"/>
        </w:rPr>
      </w:pPr>
    </w:p>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jc w:val="lowKashida"/>
        <w:rPr>
          <w:rFonts w:ascii="Candara" w:hAnsi="Candara"/>
          <w:bCs/>
          <w:lang w:eastAsia="fr-CA"/>
        </w:rPr>
      </w:pPr>
    </w:p>
    <w:p w:rsidR="004D473C" w:rsidRPr="0071091D" w:rsidRDefault="004D473C" w:rsidP="004D473C">
      <w:pPr>
        <w:bidi w:val="0"/>
        <w:ind w:left="-360"/>
        <w:rPr>
          <w:rFonts w:asciiTheme="minorBidi" w:hAnsiTheme="minorBidi" w:cstheme="minorBidi"/>
          <w:b/>
          <w:lang w:eastAsia="fr-CA"/>
        </w:rPr>
      </w:pPr>
    </w:p>
    <w:p w:rsidR="004D473C" w:rsidRPr="0071091D" w:rsidRDefault="004D473C" w:rsidP="004D473C">
      <w:pPr>
        <w:bidi w:val="0"/>
        <w:rPr>
          <w:rFonts w:asciiTheme="minorBidi" w:hAnsiTheme="minorBidi" w:cstheme="minorBidi"/>
          <w:b/>
          <w:sz w:val="20"/>
          <w:szCs w:val="20"/>
          <w:lang w:eastAsia="fr-CA"/>
        </w:rPr>
        <w:sectPr w:rsidR="004D473C" w:rsidRPr="0071091D" w:rsidSect="00897365">
          <w:pgSz w:w="11907" w:h="16840"/>
          <w:pgMar w:top="851" w:right="1134" w:bottom="851" w:left="1134" w:header="720" w:footer="720" w:gutter="0"/>
          <w:cols w:space="720"/>
          <w:titlePg/>
        </w:sectPr>
      </w:pPr>
    </w:p>
    <w:p w:rsidR="004D473C" w:rsidRPr="00E15227" w:rsidRDefault="004D473C" w:rsidP="004D473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4D473C" w:rsidRPr="000562E2" w:rsidRDefault="004D473C" w:rsidP="004D473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D473C" w:rsidRPr="000562E2" w:rsidTr="00F128FC">
        <w:trPr>
          <w:trHeight w:val="513"/>
        </w:trPr>
        <w:tc>
          <w:tcPr>
            <w:tcW w:w="5000" w:type="pct"/>
          </w:tcPr>
          <w:p w:rsidR="004D473C" w:rsidRPr="0071091D" w:rsidRDefault="004D473C" w:rsidP="0071091D">
            <w:pPr>
              <w:bidi w:val="0"/>
              <w:spacing w:after="200" w:line="276" w:lineRule="auto"/>
              <w:rPr>
                <w:rFonts w:asciiTheme="minorBidi" w:hAnsiTheme="minorBidi" w:cstheme="minorBidi"/>
                <w:b/>
                <w:bCs/>
              </w:rPr>
            </w:pPr>
            <w:r w:rsidRPr="0071091D">
              <w:rPr>
                <w:rFonts w:asciiTheme="minorBidi" w:hAnsiTheme="minorBidi" w:cstheme="minorBidi"/>
              </w:rPr>
              <w:t>Au terme de ce module l’étudiant doit être capable de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Dimensionner les coussinets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Maîtriser les règles usuelles concernant la conception des montages de roulements : choix des ajustements, fixation latérales des bagues, choix du graissage et de l’étanchéité.</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Identifier les paramètres d’entrée/sortie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Décrire les caractéristiques essentielles des principaux types d’engrenage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Maitriser le calcul des trains d’engrenage classique et épicycloïdaux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Maitriser le calcul des efforts sur les dentures ;</w:t>
            </w:r>
          </w:p>
          <w:p w:rsidR="004D473C" w:rsidRPr="0071091D" w:rsidRDefault="004D473C" w:rsidP="00E30A22">
            <w:pPr>
              <w:pStyle w:val="Paragraphedeliste"/>
              <w:numPr>
                <w:ilvl w:val="0"/>
                <w:numId w:val="30"/>
              </w:numPr>
              <w:bidi w:val="0"/>
              <w:spacing w:after="160" w:line="259" w:lineRule="auto"/>
              <w:rPr>
                <w:rFonts w:asciiTheme="minorBidi" w:hAnsiTheme="minorBidi" w:cstheme="minorBidi"/>
              </w:rPr>
            </w:pPr>
            <w:r w:rsidRPr="0071091D">
              <w:rPr>
                <w:rFonts w:asciiTheme="minorBidi" w:hAnsiTheme="minorBidi" w:cstheme="minorBidi"/>
              </w:rPr>
              <w:t>Maitriser le calcul des transmissions par courroies et par chaînes.</w:t>
            </w:r>
          </w:p>
        </w:tc>
      </w:tr>
    </w:tbl>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4D473C" w:rsidRPr="0069647B" w:rsidRDefault="004D473C" w:rsidP="004D473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D473C" w:rsidRPr="00E15227" w:rsidTr="00F128FC">
        <w:trPr>
          <w:trHeight w:val="588"/>
        </w:trPr>
        <w:tc>
          <w:tcPr>
            <w:tcW w:w="5000" w:type="pct"/>
          </w:tcPr>
          <w:p w:rsidR="004D473C" w:rsidRPr="00E15227" w:rsidRDefault="004D473C" w:rsidP="00F128FC">
            <w:pPr>
              <w:bidi w:val="0"/>
              <w:rPr>
                <w:rFonts w:ascii="Candara" w:hAnsi="Candara"/>
                <w:b/>
                <w:sz w:val="10"/>
                <w:szCs w:val="10"/>
                <w:lang w:eastAsia="fr-CA"/>
              </w:rPr>
            </w:pPr>
          </w:p>
          <w:p w:rsidR="004D473C" w:rsidRPr="00EE1236" w:rsidRDefault="000B5855"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03</w:t>
            </w:r>
            <w:r w:rsidR="0037694C">
              <w:rPr>
                <w:rFonts w:asciiTheme="minorBidi" w:hAnsiTheme="minorBidi" w:cstheme="minorBidi"/>
                <w:bCs/>
                <w:color w:val="000000" w:themeColor="text1"/>
                <w:sz w:val="20"/>
                <w:szCs w:val="20"/>
                <w:lang w:eastAsia="fr-CA"/>
              </w:rPr>
              <w:t> ;</w:t>
            </w:r>
            <w:r>
              <w:rPr>
                <w:rFonts w:asciiTheme="minorBidi" w:hAnsiTheme="minorBidi" w:cstheme="minorBidi"/>
                <w:b/>
                <w:color w:val="000000" w:themeColor="text1"/>
                <w:sz w:val="20"/>
                <w:szCs w:val="20"/>
                <w:lang w:eastAsia="fr-CA"/>
              </w:rPr>
              <w:t xml:space="preserve">S3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16</w:t>
            </w:r>
          </w:p>
        </w:tc>
      </w:tr>
    </w:tbl>
    <w:p w:rsidR="000D4649" w:rsidRPr="00C41829" w:rsidRDefault="004D473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4D473C" w:rsidRPr="00E15227" w:rsidRDefault="004D473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7"/>
        <w:gridCol w:w="478"/>
        <w:gridCol w:w="479"/>
        <w:gridCol w:w="454"/>
        <w:gridCol w:w="1301"/>
        <w:gridCol w:w="1152"/>
        <w:gridCol w:w="3363"/>
        <w:gridCol w:w="826"/>
      </w:tblGrid>
      <w:tr w:rsidR="004D473C" w:rsidRPr="00E15227" w:rsidTr="009D050E">
        <w:tc>
          <w:tcPr>
            <w:tcW w:w="0" w:type="auto"/>
            <w:vMerge w:val="restart"/>
            <w:vAlign w:val="center"/>
          </w:tcPr>
          <w:p w:rsidR="004D473C" w:rsidRPr="00E15227" w:rsidRDefault="004D473C" w:rsidP="00F128F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4D473C" w:rsidRPr="00E15227" w:rsidRDefault="004D473C" w:rsidP="00F128F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4D473C" w:rsidRPr="00E15227" w:rsidTr="009D050E">
        <w:tc>
          <w:tcPr>
            <w:tcW w:w="0" w:type="auto"/>
            <w:vMerge/>
            <w:vAlign w:val="center"/>
          </w:tcPr>
          <w:p w:rsidR="004D473C" w:rsidRPr="00E15227" w:rsidRDefault="004D473C" w:rsidP="00F128FC">
            <w:pPr>
              <w:bidi w:val="0"/>
              <w:spacing w:line="360" w:lineRule="auto"/>
              <w:rPr>
                <w:rFonts w:ascii="Candara" w:hAnsi="Candara"/>
                <w:b/>
                <w:bCs/>
                <w:sz w:val="18"/>
                <w:szCs w:val="18"/>
              </w:rPr>
            </w:pPr>
          </w:p>
        </w:tc>
        <w:tc>
          <w:tcPr>
            <w:tcW w:w="0" w:type="auto"/>
            <w:vAlign w:val="center"/>
          </w:tcPr>
          <w:p w:rsidR="004D473C" w:rsidRPr="00E15227" w:rsidRDefault="004D473C" w:rsidP="00F128F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4D473C" w:rsidRPr="00E15227" w:rsidRDefault="004D473C" w:rsidP="00F128F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4D473C" w:rsidRPr="00E15227" w:rsidRDefault="004D473C" w:rsidP="00F128F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4D473C" w:rsidRPr="00E15227" w:rsidRDefault="00EA294E" w:rsidP="00F128F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4D473C" w:rsidRPr="00E15227" w:rsidRDefault="004D473C" w:rsidP="00F128F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4D473C" w:rsidRPr="00E15227" w:rsidRDefault="00B32453" w:rsidP="00F128F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4D473C" w:rsidRPr="00E15227" w:rsidRDefault="004D473C" w:rsidP="00F128FC">
            <w:pPr>
              <w:bidi w:val="0"/>
              <w:jc w:val="center"/>
              <w:rPr>
                <w:rFonts w:ascii="Candara" w:hAnsi="Candara"/>
                <w:b/>
                <w:bCs/>
                <w:sz w:val="18"/>
                <w:szCs w:val="18"/>
              </w:rPr>
            </w:pPr>
            <w:r w:rsidRPr="00E15227">
              <w:rPr>
                <w:rFonts w:ascii="Candara" w:hAnsi="Candara"/>
                <w:b/>
                <w:bCs/>
                <w:sz w:val="18"/>
                <w:szCs w:val="18"/>
              </w:rPr>
              <w:t>VH global</w:t>
            </w:r>
          </w:p>
        </w:tc>
      </w:tr>
      <w:tr w:rsidR="000B5855" w:rsidRPr="00E15227" w:rsidTr="009D050E">
        <w:tc>
          <w:tcPr>
            <w:tcW w:w="0" w:type="auto"/>
          </w:tcPr>
          <w:p w:rsidR="000B5855" w:rsidRPr="00E15227" w:rsidRDefault="000B5855" w:rsidP="00F128F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16</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26</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6</w:t>
            </w: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50</w:t>
            </w:r>
          </w:p>
        </w:tc>
      </w:tr>
      <w:tr w:rsidR="000B5855" w:rsidRPr="00E15227" w:rsidTr="009D050E">
        <w:tc>
          <w:tcPr>
            <w:tcW w:w="0" w:type="auto"/>
          </w:tcPr>
          <w:p w:rsidR="000B5855" w:rsidRPr="00E15227" w:rsidRDefault="000B5855" w:rsidP="00F128F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32%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52%</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12%</w:t>
            </w: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4%</w:t>
            </w:r>
          </w:p>
        </w:tc>
        <w:tc>
          <w:tcPr>
            <w:tcW w:w="0" w:type="auto"/>
          </w:tcPr>
          <w:p w:rsidR="000B5855" w:rsidRPr="000B5855" w:rsidRDefault="000B5855" w:rsidP="00560CD7">
            <w:pPr>
              <w:bidi w:val="0"/>
              <w:spacing w:line="360" w:lineRule="auto"/>
              <w:jc w:val="center"/>
              <w:rPr>
                <w:rFonts w:ascii="Candara" w:hAnsi="Candara"/>
                <w:b/>
                <w:bCs/>
                <w:sz w:val="18"/>
                <w:szCs w:val="18"/>
              </w:rPr>
            </w:pPr>
            <w:r w:rsidRPr="000B5855">
              <w:rPr>
                <w:rFonts w:ascii="Candara" w:hAnsi="Candara"/>
                <w:b/>
                <w:bCs/>
                <w:sz w:val="18"/>
                <w:szCs w:val="18"/>
              </w:rPr>
              <w:t>100%</w:t>
            </w:r>
          </w:p>
        </w:tc>
      </w:tr>
    </w:tbl>
    <w:p w:rsidR="004D473C" w:rsidRPr="00E15227" w:rsidRDefault="004D473C" w:rsidP="004D473C">
      <w:pPr>
        <w:bidi w:val="0"/>
        <w:spacing w:after="120" w:line="240" w:lineRule="exact"/>
        <w:rPr>
          <w:rFonts w:ascii="Candara" w:hAnsi="Candara" w:cs="Times New (W1)"/>
          <w:b/>
          <w:bCs/>
          <w:smallCaps/>
          <w:color w:val="17365D" w:themeColor="text2" w:themeShade="BF"/>
          <w:lang w:eastAsia="fr-CA"/>
        </w:rPr>
      </w:pPr>
    </w:p>
    <w:p w:rsidR="00FA43FD" w:rsidRDefault="004D473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D473C" w:rsidRPr="00F33F8C" w:rsidTr="00F128FC">
        <w:trPr>
          <w:trHeight w:val="396"/>
        </w:trPr>
        <w:tc>
          <w:tcPr>
            <w:tcW w:w="5000" w:type="pct"/>
          </w:tcPr>
          <w:p w:rsidR="004D473C" w:rsidRPr="0071091D" w:rsidRDefault="004D473C" w:rsidP="00F128FC">
            <w:pPr>
              <w:bidi w:val="0"/>
              <w:spacing w:line="256" w:lineRule="auto"/>
              <w:ind w:left="720"/>
              <w:rPr>
                <w:rFonts w:asciiTheme="minorBidi" w:hAnsiTheme="minorBidi" w:cstheme="minorBidi"/>
              </w:rPr>
            </w:pP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Paliers lisses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 xml:space="preserve">Détermination des coussinets frittés;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Détermination des coussinets autolubrifiants.</w:t>
            </w:r>
          </w:p>
          <w:p w:rsidR="0071091D" w:rsidRPr="0071091D" w:rsidRDefault="0071091D" w:rsidP="0071091D">
            <w:pPr>
              <w:pStyle w:val="Paragraphedeliste"/>
              <w:spacing w:after="200" w:line="276" w:lineRule="auto"/>
              <w:ind w:left="1440"/>
              <w:rPr>
                <w:rFonts w:asciiTheme="minorBidi" w:hAnsiTheme="minorBidi" w:cstheme="minorBidi"/>
              </w:rPr>
            </w:pP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Roulements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Principaux types de roulement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Roulements à une rangée de billes à contact radiales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Roulements à une rangée de billes à contact oblique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Roulements à rouleaux cylindrique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Roulements à aiguilles…</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Choix d’un type de roulement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Conception des paliers ou montage des roulements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Tolérancement des portées des roulements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Règles de fixation latérales des bagues de roulements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Notion de calcul de roulements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Durée de vie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Capacité de charge dynamique.</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Lubrification des roulements : graisse, l’huile ;</w:t>
            </w:r>
          </w:p>
          <w:p w:rsidR="0071091D" w:rsidRPr="0071091D" w:rsidRDefault="009A5F5E"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Étanchéité</w:t>
            </w:r>
            <w:r w:rsidR="0071091D" w:rsidRPr="0071091D">
              <w:rPr>
                <w:rFonts w:asciiTheme="minorBidi" w:hAnsiTheme="minorBidi" w:cstheme="minorBidi"/>
              </w:rPr>
              <w:t xml:space="preserve"> des roulements.</w:t>
            </w:r>
          </w:p>
          <w:p w:rsidR="0071091D" w:rsidRPr="0071091D" w:rsidRDefault="0071091D" w:rsidP="0071091D">
            <w:pPr>
              <w:pStyle w:val="Paragraphedeliste"/>
              <w:spacing w:after="200" w:line="276" w:lineRule="auto"/>
              <w:ind w:left="1440"/>
              <w:rPr>
                <w:rFonts w:asciiTheme="minorBidi" w:hAnsiTheme="minorBidi" w:cstheme="minorBidi"/>
                <w:lang w:bidi="ar-MA"/>
              </w:rPr>
            </w:pP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Engrenages-étude générales</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Différents types d’engrenage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Engrenages à dentures droites- hélicoïdales – coniques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Roues et vis sans fin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Terminologie  et symboles normalisés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Etude cinématique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Etude du profil en développante de cercle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Phénomène d’interférence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Train d’engrenage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Schématisation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Étude des trains classiques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Trains épicycloïdaux ou planétaires.</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Engrenages-efforts sur les dentures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Cas d’engrenages droit à dentures droites ;</w:t>
            </w:r>
          </w:p>
          <w:p w:rsidR="0071091D" w:rsidRPr="0071091D" w:rsidRDefault="0071091D" w:rsidP="00E30A22">
            <w:pPr>
              <w:pStyle w:val="Paragraphedeliste"/>
              <w:numPr>
                <w:ilvl w:val="0"/>
                <w:numId w:val="32"/>
              </w:numPr>
              <w:bidi w:val="0"/>
              <w:spacing w:after="200" w:line="276" w:lineRule="auto"/>
              <w:ind w:firstLine="1123"/>
              <w:rPr>
                <w:rFonts w:asciiTheme="minorBidi" w:hAnsiTheme="minorBidi" w:cstheme="minorBidi"/>
              </w:rPr>
            </w:pPr>
            <w:r w:rsidRPr="0071091D">
              <w:rPr>
                <w:rFonts w:asciiTheme="minorBidi" w:hAnsiTheme="minorBidi" w:cstheme="minorBidi"/>
              </w:rPr>
              <w:t>Cas d’engrenages droit à dentures hélicoïdales.</w:t>
            </w:r>
          </w:p>
          <w:p w:rsidR="0071091D" w:rsidRPr="0071091D" w:rsidRDefault="0071091D" w:rsidP="0071091D">
            <w:pPr>
              <w:pStyle w:val="Paragraphedeliste"/>
              <w:spacing w:after="200" w:line="276" w:lineRule="auto"/>
              <w:ind w:left="1843"/>
              <w:rPr>
                <w:rFonts w:asciiTheme="minorBidi" w:hAnsiTheme="minorBidi" w:cstheme="minorBidi"/>
              </w:rPr>
            </w:pP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Transmission par courroies et par chaînes</w:t>
            </w:r>
          </w:p>
          <w:p w:rsidR="0071091D" w:rsidRPr="0071091D" w:rsidRDefault="0071091D" w:rsidP="00E30A22">
            <w:pPr>
              <w:pStyle w:val="Paragraphedeliste"/>
              <w:numPr>
                <w:ilvl w:val="0"/>
                <w:numId w:val="31"/>
              </w:numPr>
              <w:bidi w:val="0"/>
              <w:spacing w:after="200" w:line="276" w:lineRule="auto"/>
              <w:rPr>
                <w:rFonts w:asciiTheme="minorBidi" w:hAnsiTheme="minorBidi" w:cstheme="minorBidi"/>
                <w:b/>
                <w:bCs/>
              </w:rPr>
            </w:pPr>
            <w:r w:rsidRPr="0071091D">
              <w:rPr>
                <w:rFonts w:asciiTheme="minorBidi" w:hAnsiTheme="minorBidi" w:cstheme="minorBidi"/>
                <w:b/>
                <w:bCs/>
              </w:rPr>
              <w:t>Application sur l’étude d’un système technique</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Cotation fonctionnelles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Conception : montage des roulements, Liaison complète ;</w:t>
            </w:r>
          </w:p>
          <w:p w:rsidR="0071091D" w:rsidRPr="0071091D" w:rsidRDefault="0071091D" w:rsidP="00E30A22">
            <w:pPr>
              <w:pStyle w:val="Paragraphedeliste"/>
              <w:numPr>
                <w:ilvl w:val="0"/>
                <w:numId w:val="19"/>
              </w:numPr>
              <w:bidi w:val="0"/>
              <w:spacing w:after="160" w:line="259" w:lineRule="auto"/>
              <w:rPr>
                <w:rFonts w:asciiTheme="minorBidi" w:hAnsiTheme="minorBidi" w:cstheme="minorBidi"/>
              </w:rPr>
            </w:pPr>
            <w:r w:rsidRPr="0071091D">
              <w:rPr>
                <w:rFonts w:asciiTheme="minorBidi" w:hAnsiTheme="minorBidi" w:cstheme="minorBidi"/>
              </w:rPr>
              <w:t>Étude des  engrenages ;</w:t>
            </w:r>
          </w:p>
          <w:p w:rsidR="004D473C" w:rsidRPr="00A16CAC" w:rsidRDefault="0071091D" w:rsidP="0071091D">
            <w:pPr>
              <w:pStyle w:val="Paragraphedeliste"/>
              <w:bidi w:val="0"/>
              <w:ind w:left="1440" w:right="360"/>
              <w:jc w:val="both"/>
              <w:rPr>
                <w:rFonts w:asciiTheme="minorBidi" w:hAnsiTheme="minorBidi" w:cstheme="minorBidi"/>
                <w:b/>
                <w:bCs/>
              </w:rPr>
            </w:pPr>
            <w:r w:rsidRPr="0071091D">
              <w:rPr>
                <w:rFonts w:asciiTheme="minorBidi" w:hAnsiTheme="minorBidi" w:cstheme="minorBidi"/>
              </w:rPr>
              <w:t>Vérification des éléments…</w:t>
            </w:r>
          </w:p>
        </w:tc>
      </w:tr>
    </w:tbl>
    <w:p w:rsidR="004D473C" w:rsidRPr="00E15227" w:rsidRDefault="004D473C" w:rsidP="004D473C">
      <w:pPr>
        <w:bidi w:val="0"/>
        <w:spacing w:after="120" w:line="240" w:lineRule="exact"/>
        <w:rPr>
          <w:rFonts w:ascii="Candara" w:hAnsi="Candara" w:cs="Times New (W1)"/>
          <w:b/>
          <w:bCs/>
          <w:smallCaps/>
          <w:color w:val="17365D" w:themeColor="text2" w:themeShade="BF"/>
          <w:lang w:eastAsia="fr-CA"/>
        </w:rPr>
      </w:pPr>
    </w:p>
    <w:p w:rsidR="009D050E" w:rsidRPr="009D050E" w:rsidRDefault="004D473C" w:rsidP="009D050E">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9D050E" w:rsidRPr="009D050E">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D473C" w:rsidRPr="00E15227" w:rsidTr="00F128FC">
        <w:tc>
          <w:tcPr>
            <w:tcW w:w="5000" w:type="pct"/>
          </w:tcPr>
          <w:p w:rsidR="004D473C" w:rsidRPr="00E15227" w:rsidRDefault="004D473C" w:rsidP="00F128FC">
            <w:pPr>
              <w:pStyle w:val="Corpsdetexte"/>
              <w:rPr>
                <w:rFonts w:ascii="Candara" w:hAnsi="Candara"/>
                <w:sz w:val="20"/>
                <w:szCs w:val="20"/>
              </w:rPr>
            </w:pPr>
          </w:p>
          <w:p w:rsidR="004D473C" w:rsidRPr="00E15227" w:rsidRDefault="004D473C" w:rsidP="00F128FC">
            <w:pPr>
              <w:pStyle w:val="Corpsdetexte"/>
              <w:rPr>
                <w:rFonts w:ascii="Candara" w:hAnsi="Candara"/>
                <w:sz w:val="20"/>
                <w:szCs w:val="20"/>
              </w:rPr>
            </w:pPr>
          </w:p>
        </w:tc>
      </w:tr>
    </w:tbl>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D473C" w:rsidRPr="00E15227" w:rsidTr="00F128FC">
        <w:tc>
          <w:tcPr>
            <w:tcW w:w="5000" w:type="pct"/>
          </w:tcPr>
          <w:p w:rsidR="004D473C" w:rsidRPr="00E15227" w:rsidRDefault="004D473C" w:rsidP="00F128FC">
            <w:pPr>
              <w:pStyle w:val="Corpsdetexte"/>
              <w:rPr>
                <w:rFonts w:ascii="Candara" w:hAnsi="Candara"/>
                <w:sz w:val="20"/>
                <w:szCs w:val="20"/>
              </w:rPr>
            </w:pPr>
          </w:p>
          <w:p w:rsidR="004D473C" w:rsidRPr="00E15227" w:rsidRDefault="004D473C" w:rsidP="00F128FC">
            <w:pPr>
              <w:pStyle w:val="Corpsdetexte"/>
              <w:rPr>
                <w:rFonts w:ascii="Candara" w:hAnsi="Candara"/>
                <w:sz w:val="20"/>
                <w:szCs w:val="20"/>
              </w:rPr>
            </w:pPr>
          </w:p>
        </w:tc>
      </w:tr>
    </w:tbl>
    <w:p w:rsidR="004D473C" w:rsidRPr="00E15227" w:rsidRDefault="004D473C" w:rsidP="004D473C">
      <w:pPr>
        <w:bidi w:val="0"/>
        <w:rPr>
          <w:rFonts w:ascii="Candara" w:hAnsi="Candara"/>
        </w:rPr>
      </w:pPr>
    </w:p>
    <w:p w:rsidR="004D473C" w:rsidRPr="00E15227" w:rsidRDefault="004D473C" w:rsidP="004D473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4D473C" w:rsidRPr="00E15227" w:rsidRDefault="004D473C" w:rsidP="004D473C">
      <w:pPr>
        <w:bidi w:val="0"/>
        <w:jc w:val="lowKashida"/>
        <w:rPr>
          <w:rFonts w:ascii="Candara" w:hAnsi="Candara"/>
          <w:b/>
          <w:bCs/>
        </w:rPr>
      </w:pPr>
      <w:r w:rsidRPr="00E15227">
        <w:rPr>
          <w:rFonts w:ascii="Candara" w:hAnsi="Candara"/>
          <w:b/>
          <w:bCs/>
          <w:sz w:val="22"/>
          <w:szCs w:val="22"/>
        </w:rPr>
        <w:t>2.1. Modes d’évaluation </w:t>
      </w:r>
    </w:p>
    <w:p w:rsidR="004D473C" w:rsidRPr="00E15227" w:rsidRDefault="004D473C" w:rsidP="004D473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D473C" w:rsidRPr="00E15227" w:rsidTr="00F128FC">
        <w:tc>
          <w:tcPr>
            <w:tcW w:w="5000" w:type="pct"/>
          </w:tcPr>
          <w:p w:rsidR="004D473C" w:rsidRPr="002B029B" w:rsidRDefault="00091FF1" w:rsidP="00F128FC">
            <w:pPr>
              <w:pStyle w:val="Corpsdetexte"/>
              <w:rPr>
                <w:rFonts w:ascii="Candara" w:hAnsi="Candara"/>
                <w:b/>
                <w:caps/>
              </w:rPr>
            </w:pPr>
            <w:r w:rsidRPr="002B029B">
              <w:rPr>
                <w:rFonts w:ascii="Candara" w:hAnsi="Candara"/>
                <w:b/>
                <w:caps/>
              </w:rPr>
              <w:object w:dxaOrig="225" w:dyaOrig="225">
                <v:shape id="_x0000_i1177" type="#_x0000_t75" style="width:104.45pt;height:18.2pt" o:ole="">
                  <v:imagedata r:id="rId98" o:title=""/>
                </v:shape>
                <w:control r:id="rId99" w:name="CheckBox1111111111111111111111" w:shapeid="_x0000_i1177"/>
              </w:object>
            </w:r>
          </w:p>
          <w:p w:rsidR="004D473C" w:rsidRPr="00E15227" w:rsidRDefault="00091FF1" w:rsidP="00F128FC">
            <w:pPr>
              <w:pStyle w:val="Corpsdetexte"/>
              <w:rPr>
                <w:rFonts w:ascii="Candara" w:hAnsi="Candara"/>
                <w:sz w:val="20"/>
                <w:szCs w:val="20"/>
              </w:rPr>
            </w:pPr>
            <w:r w:rsidRPr="002B029B">
              <w:rPr>
                <w:rFonts w:ascii="Candara" w:hAnsi="Candara" w:cstheme="minorHAnsi"/>
                <w:b/>
                <w:caps/>
              </w:rPr>
              <w:object w:dxaOrig="225" w:dyaOrig="225">
                <v:shape id="_x0000_i1179" type="#_x0000_t75" style="width:108pt;height:18.2pt" o:ole="">
                  <v:imagedata r:id="rId100" o:title=""/>
                </v:shape>
                <w:control r:id="rId101" w:name="CheckBox2111111111111111111111" w:shapeid="_x0000_i1179"/>
              </w:object>
            </w:r>
          </w:p>
        </w:tc>
      </w:tr>
    </w:tbl>
    <w:p w:rsidR="004D473C" w:rsidRPr="00E15227" w:rsidRDefault="004D473C" w:rsidP="004D473C">
      <w:pPr>
        <w:bidi w:val="0"/>
        <w:spacing w:line="240" w:lineRule="exact"/>
        <w:jc w:val="lowKashida"/>
        <w:rPr>
          <w:rFonts w:ascii="Candara" w:hAnsi="Candara"/>
          <w:b/>
          <w:bCs/>
          <w:sz w:val="22"/>
          <w:szCs w:val="22"/>
        </w:rPr>
      </w:pPr>
    </w:p>
    <w:p w:rsidR="004D473C" w:rsidRPr="00E15227" w:rsidRDefault="004D473C" w:rsidP="004D473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4D473C" w:rsidRPr="00E15227" w:rsidRDefault="004D473C" w:rsidP="004D473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4D473C" w:rsidRPr="00E15227" w:rsidRDefault="004D473C" w:rsidP="004D473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D473C" w:rsidRPr="00E15227" w:rsidTr="00F128FC">
        <w:tc>
          <w:tcPr>
            <w:tcW w:w="5000" w:type="pct"/>
          </w:tcPr>
          <w:p w:rsidR="004D473C" w:rsidRDefault="004D473C" w:rsidP="009D050E">
            <w:pPr>
              <w:pStyle w:val="Corpsdetexte"/>
              <w:rPr>
                <w:rFonts w:ascii="Candara" w:hAnsi="Candara"/>
                <w:sz w:val="10"/>
                <w:szCs w:val="10"/>
              </w:rPr>
            </w:pPr>
          </w:p>
          <w:p w:rsidR="009D050E" w:rsidRDefault="009D050E" w:rsidP="009D050E">
            <w:pPr>
              <w:pStyle w:val="Corpsdetexte"/>
              <w:rPr>
                <w:rFonts w:ascii="Candara" w:hAnsi="Candara"/>
                <w:sz w:val="10"/>
                <w:szCs w:val="10"/>
              </w:rPr>
            </w:pPr>
          </w:p>
          <w:p w:rsidR="009D050E" w:rsidRDefault="009D050E" w:rsidP="009D050E">
            <w:pPr>
              <w:pStyle w:val="Corpsdetexte"/>
              <w:rPr>
                <w:rFonts w:ascii="Candara" w:hAnsi="Candara"/>
                <w:sz w:val="10"/>
                <w:szCs w:val="10"/>
              </w:rPr>
            </w:pPr>
          </w:p>
          <w:p w:rsidR="009D050E" w:rsidRPr="00E15227" w:rsidRDefault="009D050E" w:rsidP="009D050E">
            <w:pPr>
              <w:pStyle w:val="Corpsdetexte"/>
              <w:rPr>
                <w:rFonts w:ascii="Candara" w:hAnsi="Candara"/>
                <w:sz w:val="10"/>
                <w:szCs w:val="10"/>
              </w:rPr>
            </w:pPr>
          </w:p>
        </w:tc>
      </w:tr>
    </w:tbl>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D473C" w:rsidRPr="00E15227" w:rsidTr="00F128FC">
        <w:tc>
          <w:tcPr>
            <w:tcW w:w="5000" w:type="pct"/>
          </w:tcPr>
          <w:p w:rsidR="004D473C" w:rsidRPr="00E15227" w:rsidRDefault="004D473C" w:rsidP="00F128FC">
            <w:pPr>
              <w:pStyle w:val="Corpsdetexte"/>
              <w:rPr>
                <w:rFonts w:ascii="Candara" w:hAnsi="Candara"/>
                <w:sz w:val="20"/>
                <w:szCs w:val="20"/>
              </w:rPr>
            </w:pPr>
          </w:p>
        </w:tc>
      </w:tr>
    </w:tbl>
    <w:p w:rsidR="004D473C" w:rsidRPr="009D050E" w:rsidRDefault="004D473C" w:rsidP="009D050E">
      <w:pPr>
        <w:bidi w:val="0"/>
        <w:spacing w:before="240" w:after="120" w:line="276" w:lineRule="auto"/>
        <w:jc w:val="both"/>
        <w:rPr>
          <w:rFonts w:ascii="Candara" w:hAnsi="Candara"/>
          <w:sz w:val="20"/>
          <w:szCs w:val="20"/>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sidRPr="009D050E">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4D473C" w:rsidRPr="00E15227" w:rsidTr="00F128FC">
        <w:tc>
          <w:tcPr>
            <w:tcW w:w="1062" w:type="pct"/>
          </w:tcPr>
          <w:p w:rsidR="004D473C" w:rsidRPr="00E15227" w:rsidRDefault="004D473C" w:rsidP="00F128FC">
            <w:pPr>
              <w:bidi w:val="0"/>
              <w:spacing w:line="276" w:lineRule="auto"/>
              <w:rPr>
                <w:rFonts w:ascii="Candara" w:hAnsi="Candara"/>
                <w:bCs/>
                <w:i/>
                <w:iCs/>
                <w:sz w:val="20"/>
                <w:szCs w:val="20"/>
              </w:rPr>
            </w:pPr>
          </w:p>
        </w:tc>
        <w:tc>
          <w:tcPr>
            <w:tcW w:w="503" w:type="pct"/>
            <w:vAlign w:val="center"/>
          </w:tcPr>
          <w:p w:rsidR="004D473C" w:rsidRPr="00E15227" w:rsidRDefault="004D473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4D473C" w:rsidRPr="00E15227" w:rsidRDefault="004D473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4D473C" w:rsidRPr="00E15227" w:rsidRDefault="0037694C" w:rsidP="00F128F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4D473C" w:rsidRPr="00E15227" w:rsidRDefault="004D473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4D473C" w:rsidRPr="00E15227" w:rsidTr="00F128FC">
        <w:tc>
          <w:tcPr>
            <w:tcW w:w="1062" w:type="pct"/>
          </w:tcPr>
          <w:p w:rsidR="004D473C" w:rsidRPr="00E15227" w:rsidRDefault="004D473C" w:rsidP="00F128F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4D473C" w:rsidRPr="00E15227" w:rsidRDefault="004D473C" w:rsidP="00F128FC">
            <w:pPr>
              <w:bidi w:val="0"/>
              <w:spacing w:line="360" w:lineRule="auto"/>
              <w:rPr>
                <w:rFonts w:ascii="Candara" w:hAnsi="Candara"/>
                <w:bCs/>
                <w:i/>
                <w:iCs/>
                <w:sz w:val="20"/>
                <w:szCs w:val="20"/>
              </w:rPr>
            </w:pPr>
          </w:p>
        </w:tc>
        <w:tc>
          <w:tcPr>
            <w:tcW w:w="503" w:type="pct"/>
          </w:tcPr>
          <w:p w:rsidR="004D473C" w:rsidRPr="00E15227" w:rsidRDefault="004D473C" w:rsidP="00F128FC">
            <w:pPr>
              <w:bidi w:val="0"/>
              <w:spacing w:line="360" w:lineRule="auto"/>
              <w:rPr>
                <w:rFonts w:asciiTheme="minorHAnsi" w:hAnsiTheme="minorHAnsi" w:cstheme="minorHAnsi"/>
                <w:i/>
                <w:iCs/>
                <w:sz w:val="20"/>
                <w:szCs w:val="20"/>
              </w:rPr>
            </w:pPr>
          </w:p>
        </w:tc>
        <w:tc>
          <w:tcPr>
            <w:tcW w:w="882" w:type="pct"/>
          </w:tcPr>
          <w:p w:rsidR="004D473C" w:rsidRPr="00E15227" w:rsidRDefault="004D473C" w:rsidP="00F128FC">
            <w:pPr>
              <w:bidi w:val="0"/>
              <w:spacing w:line="360" w:lineRule="auto"/>
              <w:rPr>
                <w:rFonts w:asciiTheme="minorHAnsi" w:hAnsiTheme="minorHAnsi" w:cstheme="minorHAnsi"/>
                <w:i/>
                <w:iCs/>
                <w:sz w:val="20"/>
                <w:szCs w:val="20"/>
              </w:rPr>
            </w:pPr>
          </w:p>
        </w:tc>
        <w:tc>
          <w:tcPr>
            <w:tcW w:w="1191" w:type="pct"/>
          </w:tcPr>
          <w:p w:rsidR="004D473C" w:rsidRPr="00E15227" w:rsidRDefault="004D473C" w:rsidP="00F128FC">
            <w:pPr>
              <w:bidi w:val="0"/>
              <w:spacing w:line="360" w:lineRule="auto"/>
              <w:rPr>
                <w:rFonts w:asciiTheme="minorHAnsi" w:hAnsiTheme="minorHAnsi" w:cstheme="minorHAnsi"/>
                <w:i/>
                <w:iCs/>
                <w:sz w:val="20"/>
                <w:szCs w:val="20"/>
              </w:rPr>
            </w:pPr>
          </w:p>
        </w:tc>
        <w:tc>
          <w:tcPr>
            <w:tcW w:w="1362" w:type="pct"/>
          </w:tcPr>
          <w:p w:rsidR="004D473C" w:rsidRPr="00E15227" w:rsidRDefault="004D473C" w:rsidP="00F128FC">
            <w:pPr>
              <w:bidi w:val="0"/>
              <w:spacing w:line="360" w:lineRule="auto"/>
              <w:rPr>
                <w:rFonts w:asciiTheme="minorHAnsi" w:hAnsiTheme="minorHAnsi" w:cstheme="minorHAnsi"/>
                <w:i/>
                <w:iCs/>
                <w:sz w:val="20"/>
                <w:szCs w:val="20"/>
              </w:rPr>
            </w:pPr>
          </w:p>
        </w:tc>
      </w:tr>
      <w:tr w:rsidR="004D473C" w:rsidRPr="00E15227" w:rsidTr="00F128FC">
        <w:tc>
          <w:tcPr>
            <w:tcW w:w="1062" w:type="pct"/>
          </w:tcPr>
          <w:p w:rsidR="004D473C" w:rsidRPr="00E15227" w:rsidRDefault="004D473C" w:rsidP="00F128F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4D473C" w:rsidRPr="00E15227" w:rsidRDefault="004D473C" w:rsidP="00F128F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4D473C" w:rsidRPr="00E15227" w:rsidRDefault="004D473C" w:rsidP="00F128FC">
            <w:pPr>
              <w:bidi w:val="0"/>
              <w:spacing w:line="360" w:lineRule="auto"/>
              <w:rPr>
                <w:rFonts w:ascii="Candara" w:hAnsi="Candara"/>
                <w:i/>
                <w:iCs/>
                <w:sz w:val="20"/>
                <w:szCs w:val="20"/>
              </w:rPr>
            </w:pPr>
          </w:p>
        </w:tc>
        <w:tc>
          <w:tcPr>
            <w:tcW w:w="882" w:type="pct"/>
          </w:tcPr>
          <w:p w:rsidR="004D473C" w:rsidRPr="00E15227" w:rsidRDefault="004D473C" w:rsidP="00F128FC">
            <w:pPr>
              <w:bidi w:val="0"/>
              <w:spacing w:line="360" w:lineRule="auto"/>
              <w:rPr>
                <w:rFonts w:ascii="Candara" w:hAnsi="Candara"/>
                <w:i/>
                <w:iCs/>
                <w:sz w:val="20"/>
                <w:szCs w:val="20"/>
              </w:rPr>
            </w:pPr>
          </w:p>
        </w:tc>
        <w:tc>
          <w:tcPr>
            <w:tcW w:w="1191" w:type="pct"/>
          </w:tcPr>
          <w:p w:rsidR="004D473C" w:rsidRPr="00E15227" w:rsidRDefault="004D473C" w:rsidP="00F128FC">
            <w:pPr>
              <w:bidi w:val="0"/>
              <w:spacing w:line="360" w:lineRule="auto"/>
              <w:rPr>
                <w:rFonts w:ascii="Candara" w:hAnsi="Candara"/>
                <w:i/>
                <w:iCs/>
                <w:sz w:val="20"/>
                <w:szCs w:val="20"/>
              </w:rPr>
            </w:pPr>
          </w:p>
        </w:tc>
        <w:tc>
          <w:tcPr>
            <w:tcW w:w="1362" w:type="pct"/>
          </w:tcPr>
          <w:p w:rsidR="004D473C" w:rsidRPr="00E15227" w:rsidRDefault="004D473C" w:rsidP="00F128FC">
            <w:pPr>
              <w:bidi w:val="0"/>
              <w:spacing w:line="360" w:lineRule="auto"/>
              <w:rPr>
                <w:rFonts w:ascii="Candara" w:hAnsi="Candara"/>
                <w:i/>
                <w:iCs/>
                <w:sz w:val="20"/>
                <w:szCs w:val="20"/>
              </w:rPr>
            </w:pPr>
          </w:p>
        </w:tc>
      </w:tr>
      <w:tr w:rsidR="004D473C" w:rsidRPr="00E15227" w:rsidTr="00F128FC">
        <w:tc>
          <w:tcPr>
            <w:tcW w:w="1062" w:type="pct"/>
          </w:tcPr>
          <w:p w:rsidR="004D473C" w:rsidRPr="00E15227" w:rsidRDefault="004D473C" w:rsidP="00F128FC">
            <w:pPr>
              <w:bidi w:val="0"/>
              <w:spacing w:line="360" w:lineRule="auto"/>
              <w:rPr>
                <w:rFonts w:ascii="Candara" w:hAnsi="Candara"/>
                <w:bCs/>
                <w:i/>
                <w:iCs/>
                <w:sz w:val="20"/>
                <w:szCs w:val="20"/>
              </w:rPr>
            </w:pPr>
          </w:p>
        </w:tc>
        <w:tc>
          <w:tcPr>
            <w:tcW w:w="503" w:type="pct"/>
          </w:tcPr>
          <w:p w:rsidR="004D473C" w:rsidRPr="00E15227" w:rsidRDefault="004D473C" w:rsidP="00F128FC">
            <w:pPr>
              <w:bidi w:val="0"/>
              <w:spacing w:line="360" w:lineRule="auto"/>
              <w:rPr>
                <w:rFonts w:ascii="Candara" w:hAnsi="Candara"/>
                <w:i/>
                <w:iCs/>
                <w:sz w:val="20"/>
                <w:szCs w:val="20"/>
              </w:rPr>
            </w:pPr>
          </w:p>
        </w:tc>
        <w:tc>
          <w:tcPr>
            <w:tcW w:w="882" w:type="pct"/>
          </w:tcPr>
          <w:p w:rsidR="004D473C" w:rsidRPr="00E15227" w:rsidRDefault="004D473C" w:rsidP="00F128FC">
            <w:pPr>
              <w:bidi w:val="0"/>
              <w:spacing w:line="360" w:lineRule="auto"/>
              <w:rPr>
                <w:rFonts w:ascii="Candara" w:hAnsi="Candara"/>
                <w:i/>
                <w:iCs/>
                <w:sz w:val="20"/>
                <w:szCs w:val="20"/>
              </w:rPr>
            </w:pPr>
          </w:p>
        </w:tc>
        <w:tc>
          <w:tcPr>
            <w:tcW w:w="1191" w:type="pct"/>
          </w:tcPr>
          <w:p w:rsidR="004D473C" w:rsidRPr="00E15227" w:rsidRDefault="004D473C" w:rsidP="00F128FC">
            <w:pPr>
              <w:bidi w:val="0"/>
              <w:spacing w:line="360" w:lineRule="auto"/>
              <w:rPr>
                <w:rFonts w:ascii="Candara" w:hAnsi="Candara"/>
                <w:i/>
                <w:iCs/>
                <w:sz w:val="20"/>
                <w:szCs w:val="20"/>
              </w:rPr>
            </w:pPr>
          </w:p>
        </w:tc>
        <w:tc>
          <w:tcPr>
            <w:tcW w:w="1362" w:type="pct"/>
          </w:tcPr>
          <w:p w:rsidR="004D473C" w:rsidRPr="00E15227" w:rsidRDefault="004D473C" w:rsidP="00F128FC">
            <w:pPr>
              <w:bidi w:val="0"/>
              <w:spacing w:line="360" w:lineRule="auto"/>
              <w:rPr>
                <w:rFonts w:ascii="Candara" w:hAnsi="Candara"/>
                <w:i/>
                <w:iCs/>
                <w:sz w:val="20"/>
                <w:szCs w:val="20"/>
              </w:rPr>
            </w:pPr>
          </w:p>
        </w:tc>
      </w:tr>
      <w:tr w:rsidR="004D473C" w:rsidRPr="00E15227" w:rsidTr="00F128FC">
        <w:tc>
          <w:tcPr>
            <w:tcW w:w="1062" w:type="pct"/>
          </w:tcPr>
          <w:p w:rsidR="004D473C" w:rsidRPr="00E15227" w:rsidRDefault="004D473C" w:rsidP="00F128FC">
            <w:pPr>
              <w:bidi w:val="0"/>
              <w:spacing w:line="360" w:lineRule="auto"/>
              <w:rPr>
                <w:rFonts w:ascii="Candara" w:hAnsi="Candara"/>
                <w:bCs/>
                <w:i/>
                <w:iCs/>
                <w:sz w:val="20"/>
                <w:szCs w:val="20"/>
              </w:rPr>
            </w:pPr>
          </w:p>
        </w:tc>
        <w:tc>
          <w:tcPr>
            <w:tcW w:w="503" w:type="pct"/>
          </w:tcPr>
          <w:p w:rsidR="004D473C" w:rsidRPr="00E15227" w:rsidRDefault="004D473C" w:rsidP="00F128FC">
            <w:pPr>
              <w:bidi w:val="0"/>
              <w:spacing w:line="360" w:lineRule="auto"/>
              <w:rPr>
                <w:rFonts w:ascii="Candara" w:hAnsi="Candara"/>
                <w:i/>
                <w:iCs/>
                <w:sz w:val="20"/>
                <w:szCs w:val="20"/>
              </w:rPr>
            </w:pPr>
          </w:p>
        </w:tc>
        <w:tc>
          <w:tcPr>
            <w:tcW w:w="882" w:type="pct"/>
          </w:tcPr>
          <w:p w:rsidR="004D473C" w:rsidRPr="00E15227" w:rsidRDefault="004D473C" w:rsidP="00F128FC">
            <w:pPr>
              <w:bidi w:val="0"/>
              <w:spacing w:line="360" w:lineRule="auto"/>
              <w:rPr>
                <w:rFonts w:ascii="Candara" w:hAnsi="Candara"/>
                <w:i/>
                <w:iCs/>
                <w:sz w:val="20"/>
                <w:szCs w:val="20"/>
              </w:rPr>
            </w:pPr>
          </w:p>
        </w:tc>
        <w:tc>
          <w:tcPr>
            <w:tcW w:w="1191" w:type="pct"/>
          </w:tcPr>
          <w:p w:rsidR="004D473C" w:rsidRPr="00E15227" w:rsidRDefault="004D473C" w:rsidP="00F128FC">
            <w:pPr>
              <w:bidi w:val="0"/>
              <w:spacing w:line="360" w:lineRule="auto"/>
              <w:rPr>
                <w:rFonts w:ascii="Candara" w:hAnsi="Candara"/>
                <w:i/>
                <w:iCs/>
                <w:sz w:val="20"/>
                <w:szCs w:val="20"/>
              </w:rPr>
            </w:pPr>
          </w:p>
        </w:tc>
        <w:tc>
          <w:tcPr>
            <w:tcW w:w="1362" w:type="pct"/>
          </w:tcPr>
          <w:p w:rsidR="004D473C" w:rsidRPr="00E15227" w:rsidRDefault="004D473C" w:rsidP="00F128FC">
            <w:pPr>
              <w:bidi w:val="0"/>
              <w:spacing w:line="360" w:lineRule="auto"/>
              <w:rPr>
                <w:rFonts w:ascii="Candara" w:hAnsi="Candara"/>
                <w:i/>
                <w:iCs/>
                <w:sz w:val="20"/>
                <w:szCs w:val="20"/>
              </w:rPr>
            </w:pPr>
          </w:p>
        </w:tc>
      </w:tr>
      <w:tr w:rsidR="004D473C" w:rsidRPr="00E15227" w:rsidTr="00F128FC">
        <w:tc>
          <w:tcPr>
            <w:tcW w:w="1062" w:type="pct"/>
          </w:tcPr>
          <w:p w:rsidR="004D473C" w:rsidRPr="00E15227" w:rsidRDefault="004D473C" w:rsidP="00F128FC">
            <w:pPr>
              <w:bidi w:val="0"/>
              <w:spacing w:line="360" w:lineRule="auto"/>
              <w:rPr>
                <w:rFonts w:ascii="Candara" w:hAnsi="Candara"/>
                <w:bCs/>
                <w:i/>
                <w:iCs/>
                <w:sz w:val="20"/>
                <w:szCs w:val="20"/>
              </w:rPr>
            </w:pPr>
          </w:p>
        </w:tc>
        <w:tc>
          <w:tcPr>
            <w:tcW w:w="503" w:type="pct"/>
          </w:tcPr>
          <w:p w:rsidR="004D473C" w:rsidRPr="00E15227" w:rsidRDefault="004D473C" w:rsidP="00F128FC">
            <w:pPr>
              <w:bidi w:val="0"/>
              <w:spacing w:line="360" w:lineRule="auto"/>
              <w:rPr>
                <w:rFonts w:ascii="Candara" w:hAnsi="Candara"/>
                <w:i/>
                <w:iCs/>
                <w:sz w:val="20"/>
                <w:szCs w:val="20"/>
              </w:rPr>
            </w:pPr>
          </w:p>
        </w:tc>
        <w:tc>
          <w:tcPr>
            <w:tcW w:w="882" w:type="pct"/>
          </w:tcPr>
          <w:p w:rsidR="004D473C" w:rsidRPr="00E15227" w:rsidRDefault="004D473C" w:rsidP="00F128FC">
            <w:pPr>
              <w:bidi w:val="0"/>
              <w:spacing w:line="360" w:lineRule="auto"/>
              <w:rPr>
                <w:rFonts w:ascii="Candara" w:hAnsi="Candara"/>
                <w:i/>
                <w:iCs/>
                <w:sz w:val="20"/>
                <w:szCs w:val="20"/>
              </w:rPr>
            </w:pPr>
          </w:p>
        </w:tc>
        <w:tc>
          <w:tcPr>
            <w:tcW w:w="1191" w:type="pct"/>
          </w:tcPr>
          <w:p w:rsidR="004D473C" w:rsidRPr="00E15227" w:rsidRDefault="004D473C" w:rsidP="00F128FC">
            <w:pPr>
              <w:bidi w:val="0"/>
              <w:spacing w:line="360" w:lineRule="auto"/>
              <w:rPr>
                <w:rFonts w:ascii="Candara" w:hAnsi="Candara"/>
                <w:i/>
                <w:iCs/>
                <w:sz w:val="20"/>
                <w:szCs w:val="20"/>
              </w:rPr>
            </w:pPr>
          </w:p>
        </w:tc>
        <w:tc>
          <w:tcPr>
            <w:tcW w:w="1362" w:type="pct"/>
          </w:tcPr>
          <w:p w:rsidR="004D473C" w:rsidRPr="00E15227" w:rsidRDefault="004D473C" w:rsidP="00F128FC">
            <w:pPr>
              <w:bidi w:val="0"/>
              <w:spacing w:line="360" w:lineRule="auto"/>
              <w:rPr>
                <w:rFonts w:ascii="Candara" w:hAnsi="Candara"/>
                <w:i/>
                <w:iCs/>
                <w:sz w:val="20"/>
                <w:szCs w:val="20"/>
              </w:rPr>
            </w:pPr>
          </w:p>
        </w:tc>
      </w:tr>
    </w:tbl>
    <w:p w:rsidR="004D473C" w:rsidRPr="00E15227" w:rsidRDefault="004D473C" w:rsidP="009D050E">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9D050E" w:rsidRPr="009D050E">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D473C" w:rsidRPr="00E15227" w:rsidTr="00F128FC">
        <w:tc>
          <w:tcPr>
            <w:tcW w:w="5000" w:type="pct"/>
          </w:tcPr>
          <w:p w:rsidR="004D473C" w:rsidRPr="00E15227" w:rsidRDefault="004D473C" w:rsidP="00F128FC">
            <w:pPr>
              <w:pStyle w:val="Corpsdetexte"/>
              <w:rPr>
                <w:szCs w:val="20"/>
              </w:rPr>
            </w:pPr>
          </w:p>
          <w:p w:rsidR="004D473C" w:rsidRPr="00E15227" w:rsidRDefault="004D473C" w:rsidP="00F128FC">
            <w:pPr>
              <w:pStyle w:val="Corpsdetexte"/>
              <w:rPr>
                <w:rFonts w:ascii="Candara" w:hAnsi="Candara"/>
                <w:sz w:val="20"/>
                <w:szCs w:val="20"/>
              </w:rPr>
            </w:pPr>
          </w:p>
        </w:tc>
      </w:tr>
    </w:tbl>
    <w:p w:rsidR="004D473C" w:rsidRPr="00E15227" w:rsidRDefault="004D473C" w:rsidP="004D473C">
      <w:pPr>
        <w:bidi w:val="0"/>
        <w:rPr>
          <w:rFonts w:ascii="Candara" w:hAnsi="Candara"/>
          <w:b/>
          <w:sz w:val="20"/>
          <w:szCs w:val="20"/>
          <w:lang w:eastAsia="fr-CA"/>
        </w:rPr>
      </w:pPr>
    </w:p>
    <w:p w:rsidR="004D473C" w:rsidRPr="00E15227" w:rsidRDefault="004D473C" w:rsidP="004D473C">
      <w:pPr>
        <w:bidi w:val="0"/>
        <w:rPr>
          <w:rFonts w:ascii="Candara" w:hAnsi="Candara"/>
          <w:b/>
          <w:sz w:val="20"/>
          <w:szCs w:val="20"/>
          <w:lang w:eastAsia="fr-CA"/>
        </w:rPr>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4D473C" w:rsidRDefault="004D473C" w:rsidP="004D473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Pr="00E15227" w:rsidRDefault="00F128FC" w:rsidP="00F128FC">
      <w:pPr>
        <w:bidi w:val="0"/>
        <w:jc w:val="lowKashida"/>
        <w:rPr>
          <w:rFonts w:ascii="Candara" w:hAnsi="Candara"/>
          <w:b/>
          <w:sz w:val="20"/>
          <w:szCs w:val="20"/>
          <w:lang w:eastAsia="fr-CA"/>
        </w:rPr>
      </w:pPr>
    </w:p>
    <w:p w:rsidR="00F128FC" w:rsidRDefault="00F128FC" w:rsidP="00F128FC">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Default="009A5F5E" w:rsidP="009A5F5E">
      <w:pPr>
        <w:bidi w:val="0"/>
        <w:rPr>
          <w:rFonts w:ascii="Candara" w:hAnsi="Candara"/>
          <w:b/>
          <w:sz w:val="20"/>
          <w:szCs w:val="20"/>
          <w:lang w:eastAsia="fr-CA"/>
        </w:rPr>
      </w:pPr>
    </w:p>
    <w:p w:rsidR="009A5F5E" w:rsidRPr="00E15227" w:rsidRDefault="009A5F5E" w:rsidP="009A5F5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F128FC" w:rsidRPr="00E15227" w:rsidTr="00F128FC">
        <w:trPr>
          <w:trHeight w:val="1667"/>
          <w:jc w:val="center"/>
        </w:trPr>
        <w:tc>
          <w:tcPr>
            <w:tcW w:w="5000" w:type="pct"/>
            <w:shd w:val="clear" w:color="auto" w:fill="FFFFFF" w:themeFill="background1"/>
          </w:tcPr>
          <w:p w:rsidR="00F128FC" w:rsidRPr="00E15227" w:rsidRDefault="00F128FC" w:rsidP="00F128FC">
            <w:pPr>
              <w:bidi w:val="0"/>
              <w:spacing w:line="240" w:lineRule="exact"/>
              <w:jc w:val="center"/>
              <w:rPr>
                <w:rFonts w:ascii="Candara" w:hAnsi="Candara"/>
                <w:color w:val="17365D" w:themeColor="text2" w:themeShade="BF"/>
                <w:sz w:val="20"/>
                <w:szCs w:val="20"/>
              </w:rPr>
            </w:pPr>
          </w:p>
          <w:p w:rsidR="00F128FC" w:rsidRPr="00E15227" w:rsidRDefault="00F128FC" w:rsidP="00F128FC">
            <w:pPr>
              <w:bidi w:val="0"/>
              <w:jc w:val="center"/>
              <w:rPr>
                <w:rFonts w:ascii="Candara" w:hAnsi="Candara"/>
                <w:b/>
                <w:color w:val="17365D" w:themeColor="text2" w:themeShade="BF"/>
                <w:sz w:val="20"/>
                <w:szCs w:val="20"/>
                <w:lang w:eastAsia="fr-CA"/>
              </w:rPr>
            </w:pPr>
          </w:p>
          <w:p w:rsidR="00F128FC" w:rsidRPr="00E15227" w:rsidRDefault="00F128FC" w:rsidP="00F128F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128FC" w:rsidRPr="00E15227" w:rsidRDefault="00F128FC" w:rsidP="00F128FC">
            <w:pPr>
              <w:bidi w:val="0"/>
              <w:jc w:val="center"/>
              <w:rPr>
                <w:rFonts w:ascii="Candara" w:hAnsi="Candara"/>
                <w:b/>
                <w:bCs/>
                <w:color w:val="17365D" w:themeColor="text2" w:themeShade="BF"/>
                <w:sz w:val="20"/>
                <w:szCs w:val="20"/>
              </w:rPr>
            </w:pPr>
          </w:p>
          <w:p w:rsidR="00F128FC" w:rsidRPr="00E15227" w:rsidRDefault="00F128FC" w:rsidP="00F128FC">
            <w:pPr>
              <w:bidi w:val="0"/>
              <w:spacing w:line="240" w:lineRule="exact"/>
              <w:jc w:val="center"/>
              <w:rPr>
                <w:rFonts w:ascii="Candara" w:hAnsi="Candara"/>
                <w:color w:val="17365D" w:themeColor="text2" w:themeShade="BF"/>
                <w:sz w:val="20"/>
                <w:szCs w:val="20"/>
              </w:rPr>
            </w:pPr>
          </w:p>
        </w:tc>
      </w:tr>
    </w:tbl>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F128FC" w:rsidRPr="00E15227" w:rsidTr="00F128FC">
        <w:trPr>
          <w:trHeight w:val="828"/>
        </w:trPr>
        <w:tc>
          <w:tcPr>
            <w:tcW w:w="4361" w:type="dxa"/>
            <w:vAlign w:val="center"/>
          </w:tcPr>
          <w:p w:rsidR="00F128FC" w:rsidRPr="00E15227" w:rsidRDefault="00F128FC" w:rsidP="00F128F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128FC" w:rsidRPr="009A5F5E" w:rsidRDefault="00F128FC" w:rsidP="00F128FC">
            <w:pPr>
              <w:bidi w:val="0"/>
              <w:spacing w:line="360" w:lineRule="auto"/>
              <w:jc w:val="center"/>
              <w:rPr>
                <w:b/>
                <w:bCs/>
                <w:i/>
                <w:caps/>
                <w:lang w:eastAsia="fr-CA"/>
              </w:rPr>
            </w:pPr>
            <w:r w:rsidRPr="009A5F5E">
              <w:rPr>
                <w:rFonts w:ascii="Calibri" w:hAnsi="Calibri" w:cs="Calibri"/>
                <w:b/>
                <w:bCs/>
                <w:lang w:eastAsia="fr-FR"/>
              </w:rPr>
              <w:t>M23</w:t>
            </w:r>
          </w:p>
        </w:tc>
      </w:tr>
      <w:tr w:rsidR="00F128FC" w:rsidRPr="00E15227" w:rsidTr="00F128FC">
        <w:trPr>
          <w:trHeight w:val="827"/>
        </w:trPr>
        <w:tc>
          <w:tcPr>
            <w:tcW w:w="4361" w:type="dxa"/>
            <w:vAlign w:val="center"/>
          </w:tcPr>
          <w:p w:rsidR="00F128FC" w:rsidRPr="00E15227" w:rsidRDefault="00F128FC" w:rsidP="00F128F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128FC" w:rsidRPr="009A5F5E" w:rsidRDefault="00F128FC" w:rsidP="00F128FC">
            <w:pPr>
              <w:bidi w:val="0"/>
              <w:spacing w:line="360" w:lineRule="auto"/>
              <w:jc w:val="center"/>
              <w:rPr>
                <w:rFonts w:ascii="Calibri" w:hAnsi="Calibri" w:cs="Calibri"/>
                <w:b/>
                <w:bCs/>
                <w:lang w:eastAsia="fr-FR"/>
              </w:rPr>
            </w:pPr>
            <w:r w:rsidRPr="009A5F5E">
              <w:rPr>
                <w:rFonts w:ascii="Calibri" w:hAnsi="Calibri" w:cs="Calibri"/>
                <w:b/>
                <w:bCs/>
                <w:lang w:eastAsia="fr-FR"/>
              </w:rPr>
              <w:t>TRAITEMENT DE SIGNAL ET FONCTIONS DE L’ELECTRONIQUE ANALOGIQUE</w:t>
            </w:r>
          </w:p>
        </w:tc>
      </w:tr>
      <w:tr w:rsidR="00F128FC" w:rsidRPr="00E15227" w:rsidTr="00F128FC">
        <w:trPr>
          <w:trHeight w:val="981"/>
        </w:trPr>
        <w:tc>
          <w:tcPr>
            <w:tcW w:w="4361" w:type="dxa"/>
            <w:vAlign w:val="center"/>
          </w:tcPr>
          <w:p w:rsidR="00F128FC" w:rsidRPr="00E15227" w:rsidRDefault="00F128FC" w:rsidP="00F128FC">
            <w:pPr>
              <w:bidi w:val="0"/>
              <w:spacing w:line="276" w:lineRule="auto"/>
              <w:rPr>
                <w:rFonts w:ascii="Candara" w:hAnsi="Candara"/>
                <w:b/>
                <w:bCs/>
              </w:rPr>
            </w:pPr>
            <w:r w:rsidRPr="00E15227">
              <w:rPr>
                <w:rFonts w:ascii="Candara" w:hAnsi="Candara"/>
                <w:b/>
                <w:bCs/>
              </w:rPr>
              <w:t xml:space="preserve">Nature du module </w:t>
            </w:r>
          </w:p>
          <w:p w:rsidR="00F128FC" w:rsidRPr="00E15227" w:rsidRDefault="00F128FC" w:rsidP="00F128F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128FC" w:rsidRPr="009A5F5E" w:rsidRDefault="00F128FC" w:rsidP="00F128FC">
            <w:pPr>
              <w:bidi w:val="0"/>
              <w:spacing w:line="360" w:lineRule="auto"/>
              <w:jc w:val="center"/>
              <w:rPr>
                <w:rFonts w:ascii="Calibri" w:hAnsi="Calibri" w:cs="Calibri"/>
                <w:b/>
                <w:bCs/>
                <w:lang w:eastAsia="fr-FR"/>
              </w:rPr>
            </w:pPr>
            <w:r w:rsidRPr="009A5F5E">
              <w:rPr>
                <w:rFonts w:ascii="Calibri" w:hAnsi="Calibri" w:cs="Calibri"/>
                <w:b/>
                <w:bCs/>
                <w:lang w:eastAsia="fr-FR"/>
              </w:rPr>
              <w:t>Disciplinaire</w:t>
            </w:r>
          </w:p>
        </w:tc>
      </w:tr>
      <w:tr w:rsidR="00F128FC" w:rsidRPr="00E15227" w:rsidTr="00F128FC">
        <w:trPr>
          <w:trHeight w:val="967"/>
        </w:trPr>
        <w:tc>
          <w:tcPr>
            <w:tcW w:w="4361" w:type="dxa"/>
            <w:vAlign w:val="center"/>
          </w:tcPr>
          <w:p w:rsidR="00F128FC" w:rsidRPr="00E15227" w:rsidRDefault="00F128FC" w:rsidP="00F128F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128FC" w:rsidRPr="009A5F5E" w:rsidRDefault="00F128FC" w:rsidP="00F128FC">
            <w:pPr>
              <w:bidi w:val="0"/>
              <w:spacing w:line="360" w:lineRule="auto"/>
              <w:jc w:val="center"/>
              <w:rPr>
                <w:rFonts w:ascii="Calibri" w:hAnsi="Calibri" w:cs="Calibri"/>
                <w:b/>
                <w:bCs/>
                <w:lang w:eastAsia="fr-FR"/>
              </w:rPr>
            </w:pPr>
            <w:r w:rsidRPr="009A5F5E">
              <w:rPr>
                <w:rFonts w:ascii="Calibri" w:hAnsi="Calibri" w:cs="Calibri"/>
                <w:b/>
                <w:bCs/>
                <w:lang w:eastAsia="fr-FR"/>
              </w:rPr>
              <w:t>S4</w:t>
            </w:r>
          </w:p>
        </w:tc>
      </w:tr>
      <w:tr w:rsidR="00F128FC" w:rsidRPr="00E15227" w:rsidTr="00F128FC">
        <w:trPr>
          <w:trHeight w:val="557"/>
        </w:trPr>
        <w:tc>
          <w:tcPr>
            <w:tcW w:w="4361" w:type="dxa"/>
            <w:vAlign w:val="center"/>
          </w:tcPr>
          <w:p w:rsidR="00F128FC" w:rsidRPr="00E15227" w:rsidRDefault="00F128FC" w:rsidP="00F128F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128FC" w:rsidRPr="00E15227" w:rsidRDefault="00F128FC" w:rsidP="00F128FC">
            <w:pPr>
              <w:bidi w:val="0"/>
              <w:spacing w:line="360" w:lineRule="auto"/>
              <w:rPr>
                <w:b/>
                <w:i/>
                <w:caps/>
                <w:lang w:eastAsia="fr-CA"/>
              </w:rPr>
            </w:pPr>
          </w:p>
        </w:tc>
      </w:tr>
    </w:tbl>
    <w:p w:rsidR="00F128FC" w:rsidRPr="00E15227" w:rsidRDefault="00F128FC" w:rsidP="00F128FC">
      <w:pPr>
        <w:bidi w:val="0"/>
        <w:jc w:val="lowKashida"/>
        <w:rPr>
          <w:rFonts w:ascii="Candara" w:hAnsi="Candara"/>
          <w:b/>
          <w:sz w:val="20"/>
          <w:szCs w:val="20"/>
          <w:lang w:eastAsia="fr-CA"/>
        </w:rPr>
      </w:pPr>
    </w:p>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jc w:val="lowKashida"/>
        <w:rPr>
          <w:rFonts w:ascii="Candara" w:hAnsi="Candara"/>
          <w:bCs/>
          <w:lang w:eastAsia="fr-CA"/>
        </w:rPr>
      </w:pPr>
    </w:p>
    <w:p w:rsidR="00F128FC" w:rsidRPr="0071091D" w:rsidRDefault="00F128FC" w:rsidP="00F128FC">
      <w:pPr>
        <w:bidi w:val="0"/>
        <w:ind w:left="-360"/>
        <w:rPr>
          <w:rFonts w:asciiTheme="minorBidi" w:hAnsiTheme="minorBidi" w:cstheme="minorBidi"/>
          <w:b/>
          <w:lang w:eastAsia="fr-CA"/>
        </w:rPr>
      </w:pPr>
    </w:p>
    <w:p w:rsidR="00F128FC" w:rsidRPr="0071091D" w:rsidRDefault="00F128FC" w:rsidP="00F128FC">
      <w:pPr>
        <w:bidi w:val="0"/>
        <w:rPr>
          <w:rFonts w:asciiTheme="minorBidi" w:hAnsiTheme="minorBidi" w:cstheme="minorBidi"/>
          <w:b/>
          <w:sz w:val="20"/>
          <w:szCs w:val="20"/>
          <w:lang w:eastAsia="fr-CA"/>
        </w:rPr>
        <w:sectPr w:rsidR="00F128FC" w:rsidRPr="0071091D" w:rsidSect="00897365">
          <w:pgSz w:w="11907" w:h="16840"/>
          <w:pgMar w:top="851" w:right="1134" w:bottom="851" w:left="1134" w:header="720" w:footer="720" w:gutter="0"/>
          <w:cols w:space="720"/>
          <w:titlePg/>
        </w:sectPr>
      </w:pPr>
    </w:p>
    <w:p w:rsidR="00F128FC" w:rsidRPr="00E15227" w:rsidRDefault="00F128FC" w:rsidP="00F128F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F128FC" w:rsidRPr="000562E2" w:rsidRDefault="00F128FC" w:rsidP="00F128F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128FC" w:rsidRPr="000562E2" w:rsidTr="00F128FC">
        <w:trPr>
          <w:trHeight w:val="513"/>
        </w:trPr>
        <w:tc>
          <w:tcPr>
            <w:tcW w:w="5000" w:type="pct"/>
          </w:tcPr>
          <w:p w:rsidR="00F128FC" w:rsidRPr="00EE604F" w:rsidRDefault="00F128FC" w:rsidP="00F128FC">
            <w:pPr>
              <w:bidi w:val="0"/>
              <w:rPr>
                <w:rFonts w:asciiTheme="minorBidi" w:hAnsiTheme="minorBidi" w:cstheme="minorBidi"/>
                <w:color w:val="000000" w:themeColor="text1"/>
              </w:rPr>
            </w:pPr>
            <w:r w:rsidRPr="00EE604F">
              <w:rPr>
                <w:rFonts w:asciiTheme="minorBidi" w:hAnsiTheme="minorBidi" w:cstheme="minorBidi"/>
                <w:color w:val="000000" w:themeColor="text1"/>
              </w:rPr>
              <w:t>L’objectif de ce module est de rendre l’étudiant capable de:</w:t>
            </w:r>
          </w:p>
          <w:p w:rsidR="00F128FC" w:rsidRPr="00EE604F" w:rsidRDefault="00F128FC" w:rsidP="00E30A22">
            <w:pPr>
              <w:pStyle w:val="Paragraphedeliste"/>
              <w:numPr>
                <w:ilvl w:val="0"/>
                <w:numId w:val="33"/>
              </w:numPr>
              <w:bidi w:val="0"/>
              <w:spacing w:after="160" w:line="259" w:lineRule="auto"/>
              <w:rPr>
                <w:rFonts w:asciiTheme="minorBidi" w:hAnsiTheme="minorBidi" w:cstheme="minorBidi"/>
                <w:color w:val="000000" w:themeColor="text1"/>
              </w:rPr>
            </w:pPr>
            <w:r w:rsidRPr="00EE604F">
              <w:rPr>
                <w:rFonts w:asciiTheme="minorBidi" w:hAnsiTheme="minorBidi" w:cstheme="minorBidi"/>
                <w:color w:val="000000" w:themeColor="text1"/>
              </w:rPr>
              <w:t>Définir et caractériser un signal analogique.</w:t>
            </w:r>
          </w:p>
          <w:p w:rsidR="00F128FC" w:rsidRPr="00EE604F" w:rsidRDefault="00F128FC" w:rsidP="00E30A22">
            <w:pPr>
              <w:pStyle w:val="Paragraphedeliste"/>
              <w:numPr>
                <w:ilvl w:val="0"/>
                <w:numId w:val="33"/>
              </w:numPr>
              <w:bidi w:val="0"/>
              <w:spacing w:after="160" w:line="259" w:lineRule="auto"/>
              <w:rPr>
                <w:rFonts w:asciiTheme="minorBidi" w:hAnsiTheme="minorBidi" w:cstheme="minorBidi"/>
                <w:color w:val="000000" w:themeColor="text1"/>
              </w:rPr>
            </w:pPr>
            <w:r w:rsidRPr="00EE604F">
              <w:rPr>
                <w:rFonts w:asciiTheme="minorBidi" w:hAnsiTheme="minorBidi" w:cstheme="minorBidi"/>
                <w:color w:val="000000" w:themeColor="text1"/>
              </w:rPr>
              <w:t>Définir et caractériser un système analogique.</w:t>
            </w:r>
          </w:p>
          <w:p w:rsidR="00F128FC" w:rsidRDefault="00F128FC" w:rsidP="00E30A22">
            <w:pPr>
              <w:pStyle w:val="Paragraphedeliste"/>
              <w:numPr>
                <w:ilvl w:val="0"/>
                <w:numId w:val="33"/>
              </w:numPr>
              <w:bidi w:val="0"/>
              <w:spacing w:after="160" w:line="259" w:lineRule="auto"/>
              <w:rPr>
                <w:rFonts w:asciiTheme="minorBidi" w:hAnsiTheme="minorBidi" w:cstheme="minorBidi"/>
                <w:color w:val="000000" w:themeColor="text1"/>
              </w:rPr>
            </w:pPr>
            <w:r w:rsidRPr="00EE604F">
              <w:rPr>
                <w:rFonts w:asciiTheme="minorBidi" w:hAnsiTheme="minorBidi" w:cstheme="minorBidi"/>
                <w:color w:val="000000" w:themeColor="text1"/>
              </w:rPr>
              <w:t>Expose</w:t>
            </w:r>
            <w:r w:rsidR="00EE604F">
              <w:rPr>
                <w:rFonts w:asciiTheme="minorBidi" w:hAnsiTheme="minorBidi" w:cstheme="minorBidi"/>
                <w:color w:val="000000" w:themeColor="text1"/>
              </w:rPr>
              <w:t xml:space="preserve">r l’opération de de conversion </w:t>
            </w:r>
            <w:r w:rsidRPr="00EE604F">
              <w:rPr>
                <w:rFonts w:asciiTheme="minorBidi" w:hAnsiTheme="minorBidi" w:cstheme="minorBidi"/>
                <w:color w:val="000000" w:themeColor="text1"/>
              </w:rPr>
              <w:t>analogique et numérique.</w:t>
            </w:r>
          </w:p>
          <w:p w:rsidR="00F128FC" w:rsidRPr="00EE604F" w:rsidRDefault="00EE604F" w:rsidP="00E30A22">
            <w:pPr>
              <w:pStyle w:val="Paragraphedeliste"/>
              <w:numPr>
                <w:ilvl w:val="0"/>
                <w:numId w:val="33"/>
              </w:numPr>
              <w:bidi w:val="0"/>
              <w:spacing w:after="160" w:line="259" w:lineRule="auto"/>
              <w:rPr>
                <w:rFonts w:asciiTheme="minorBidi" w:hAnsiTheme="minorBidi" w:cstheme="minorBidi"/>
                <w:color w:val="000000" w:themeColor="text1"/>
              </w:rPr>
            </w:pPr>
            <w:r w:rsidRPr="00EE604F">
              <w:rPr>
                <w:rFonts w:asciiTheme="minorBidi" w:hAnsiTheme="minorBidi" w:cstheme="minorBidi"/>
                <w:color w:val="000000" w:themeColor="text1"/>
              </w:rPr>
              <w:t>Étudier les principales fonctions de l’électronique analogique.</w:t>
            </w:r>
          </w:p>
        </w:tc>
      </w:tr>
    </w:tbl>
    <w:p w:rsidR="00F128FC" w:rsidRPr="00E15227" w:rsidRDefault="00F128FC" w:rsidP="00F128F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F128FC" w:rsidRPr="0069647B" w:rsidRDefault="00F128FC" w:rsidP="00F128F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128FC" w:rsidRPr="00E15227" w:rsidTr="00F128FC">
        <w:trPr>
          <w:trHeight w:val="588"/>
        </w:trPr>
        <w:tc>
          <w:tcPr>
            <w:tcW w:w="5000" w:type="pct"/>
          </w:tcPr>
          <w:p w:rsidR="00F128FC" w:rsidRPr="00E15227" w:rsidRDefault="00F128FC" w:rsidP="00F128FC">
            <w:pPr>
              <w:bidi w:val="0"/>
              <w:rPr>
                <w:rFonts w:ascii="Candara" w:hAnsi="Candara"/>
                <w:b/>
                <w:sz w:val="10"/>
                <w:szCs w:val="10"/>
                <w:lang w:eastAsia="fr-CA"/>
              </w:rPr>
            </w:pPr>
          </w:p>
          <w:p w:rsidR="00F128FC" w:rsidRPr="00B439F4" w:rsidRDefault="000B5855" w:rsidP="0037694C">
            <w:pPr>
              <w:bidi w:val="0"/>
              <w:rPr>
                <w:rFonts w:asciiTheme="minorBidi" w:hAnsiTheme="minorBidi" w:cstheme="minorBidi"/>
                <w:bCs/>
                <w:sz w:val="20"/>
                <w:szCs w:val="20"/>
                <w:lang w:eastAsia="fr-CA"/>
              </w:rPr>
            </w:pPr>
            <w:r>
              <w:rPr>
                <w:rFonts w:asciiTheme="minorBidi" w:hAnsiTheme="minorBidi" w:cstheme="minorBidi"/>
                <w:b/>
                <w:color w:val="000000" w:themeColor="text1"/>
                <w:sz w:val="20"/>
                <w:szCs w:val="20"/>
                <w:lang w:eastAsia="fr-CA"/>
              </w:rPr>
              <w:t>S1 :</w:t>
            </w:r>
            <w:r w:rsidR="007C3D38" w:rsidRPr="00705788">
              <w:rPr>
                <w:rFonts w:asciiTheme="minorBidi" w:hAnsiTheme="minorBidi" w:cstheme="minorBidi"/>
                <w:bCs/>
                <w:color w:val="000000" w:themeColor="text1"/>
                <w:sz w:val="20"/>
                <w:szCs w:val="20"/>
                <w:lang w:eastAsia="fr-CA"/>
              </w:rPr>
              <w:t>M</w:t>
            </w:r>
            <w:r w:rsidR="007C3D38">
              <w:rPr>
                <w:rFonts w:asciiTheme="minorBidi" w:hAnsiTheme="minorBidi" w:cstheme="minorBidi"/>
                <w:bCs/>
                <w:color w:val="000000" w:themeColor="text1"/>
                <w:sz w:val="20"/>
                <w:szCs w:val="20"/>
                <w:lang w:eastAsia="fr-CA"/>
              </w:rPr>
              <w:t>04,</w:t>
            </w:r>
            <w:r w:rsidRPr="00705788">
              <w:rPr>
                <w:rFonts w:asciiTheme="minorBidi" w:hAnsiTheme="minorBidi" w:cstheme="minorBidi"/>
                <w:bCs/>
                <w:color w:val="000000" w:themeColor="text1"/>
                <w:sz w:val="20"/>
                <w:szCs w:val="20"/>
                <w:lang w:eastAsia="fr-CA"/>
              </w:rPr>
              <w:t>M</w:t>
            </w:r>
            <w:r w:rsidR="007C3D38">
              <w:rPr>
                <w:rFonts w:asciiTheme="minorBidi" w:hAnsiTheme="minorBidi" w:cstheme="minorBidi"/>
                <w:bCs/>
                <w:color w:val="000000" w:themeColor="text1"/>
                <w:sz w:val="20"/>
                <w:szCs w:val="20"/>
                <w:lang w:eastAsia="fr-CA"/>
              </w:rPr>
              <w:t>06</w:t>
            </w:r>
            <w:r w:rsidR="0037694C">
              <w:rPr>
                <w:rFonts w:asciiTheme="minorBidi" w:hAnsiTheme="minorBidi" w:cstheme="minorBidi"/>
                <w:bCs/>
                <w:color w:val="000000" w:themeColor="text1"/>
                <w:sz w:val="20"/>
                <w:szCs w:val="20"/>
                <w:lang w:eastAsia="fr-CA"/>
              </w:rPr>
              <w:t> ;</w:t>
            </w:r>
            <w:r>
              <w:rPr>
                <w:rFonts w:asciiTheme="minorBidi" w:hAnsiTheme="minorBidi" w:cstheme="minorBidi"/>
                <w:b/>
                <w:color w:val="000000" w:themeColor="text1"/>
                <w:sz w:val="20"/>
                <w:szCs w:val="20"/>
                <w:lang w:eastAsia="fr-CA"/>
              </w:rPr>
              <w:t xml:space="preserve">S2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11</w:t>
            </w:r>
            <w:r w:rsidR="0037694C">
              <w:rPr>
                <w:rFonts w:asciiTheme="minorBidi" w:hAnsiTheme="minorBidi" w:cstheme="minorBidi"/>
                <w:bCs/>
                <w:sz w:val="20"/>
                <w:szCs w:val="20"/>
                <w:lang w:eastAsia="fr-CA"/>
              </w:rPr>
              <w:t> ;</w:t>
            </w:r>
            <w:r>
              <w:rPr>
                <w:rFonts w:asciiTheme="minorBidi" w:hAnsiTheme="minorBidi" w:cstheme="minorBidi"/>
                <w:b/>
                <w:color w:val="000000" w:themeColor="text1"/>
                <w:sz w:val="20"/>
                <w:szCs w:val="20"/>
                <w:lang w:eastAsia="fr-CA"/>
              </w:rPr>
              <w:t xml:space="preserve">S3 : </w:t>
            </w:r>
            <w:r w:rsidRPr="00705788">
              <w:rPr>
                <w:rFonts w:asciiTheme="minorBidi" w:hAnsiTheme="minorBidi" w:cstheme="minorBidi"/>
                <w:bCs/>
                <w:color w:val="000000" w:themeColor="text1"/>
                <w:sz w:val="20"/>
                <w:szCs w:val="20"/>
                <w:lang w:eastAsia="fr-CA"/>
              </w:rPr>
              <w:t>M</w:t>
            </w:r>
            <w:r w:rsidR="00B439F4" w:rsidRPr="00B439F4">
              <w:rPr>
                <w:rFonts w:asciiTheme="minorBidi" w:hAnsiTheme="minorBidi" w:cstheme="minorBidi"/>
                <w:bCs/>
                <w:sz w:val="20"/>
                <w:szCs w:val="20"/>
                <w:lang w:eastAsia="fr-CA"/>
              </w:rPr>
              <w:t>18</w:t>
            </w:r>
          </w:p>
        </w:tc>
      </w:tr>
    </w:tbl>
    <w:p w:rsidR="000D4649" w:rsidRDefault="00F128F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BE3CCE" w:rsidRPr="00E15227" w:rsidRDefault="00BE3CCE" w:rsidP="00BE3CCE">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1"/>
        <w:gridCol w:w="499"/>
        <w:gridCol w:w="490"/>
        <w:gridCol w:w="463"/>
        <w:gridCol w:w="1297"/>
        <w:gridCol w:w="1149"/>
        <w:gridCol w:w="3337"/>
        <w:gridCol w:w="824"/>
      </w:tblGrid>
      <w:tr w:rsidR="00BE3CCE" w:rsidRPr="00E15227" w:rsidTr="00A055A7">
        <w:tc>
          <w:tcPr>
            <w:tcW w:w="0" w:type="auto"/>
            <w:vMerge w:val="restart"/>
            <w:vAlign w:val="center"/>
          </w:tcPr>
          <w:p w:rsidR="00BE3CCE" w:rsidRPr="00E15227" w:rsidRDefault="00BE3CCE" w:rsidP="00BE3CCE">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BE3CCE" w:rsidRPr="00E15227" w:rsidRDefault="00BE3CCE" w:rsidP="00BE3CC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BE3CCE" w:rsidRPr="00E15227" w:rsidTr="00A055A7">
        <w:tc>
          <w:tcPr>
            <w:tcW w:w="0" w:type="auto"/>
            <w:vMerge/>
            <w:vAlign w:val="center"/>
          </w:tcPr>
          <w:p w:rsidR="00BE3CCE" w:rsidRPr="00E15227" w:rsidRDefault="00BE3CCE" w:rsidP="00BE3CCE">
            <w:pPr>
              <w:bidi w:val="0"/>
              <w:spacing w:line="360" w:lineRule="auto"/>
              <w:rPr>
                <w:rFonts w:ascii="Candara" w:hAnsi="Candara"/>
                <w:b/>
                <w:bCs/>
                <w:sz w:val="18"/>
                <w:szCs w:val="18"/>
              </w:rPr>
            </w:pPr>
          </w:p>
        </w:tc>
        <w:tc>
          <w:tcPr>
            <w:tcW w:w="0" w:type="auto"/>
            <w:vAlign w:val="center"/>
          </w:tcPr>
          <w:p w:rsidR="00BE3CCE" w:rsidRPr="00E15227" w:rsidRDefault="00BE3CCE" w:rsidP="00BE3CC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BE3CCE" w:rsidRPr="00E15227" w:rsidRDefault="00BE3CCE" w:rsidP="00BE3CC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BE3CCE" w:rsidRPr="00E15227" w:rsidRDefault="00BE3CCE" w:rsidP="00BE3CC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BE3CCE" w:rsidRPr="00E15227" w:rsidRDefault="00BE3CCE" w:rsidP="00BE3CCE">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BE3CCE" w:rsidRPr="00E15227" w:rsidRDefault="00BE3CCE" w:rsidP="00BE3CCE">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BE3CCE" w:rsidRPr="00E15227" w:rsidRDefault="00BE3CCE" w:rsidP="00BE3CCE">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BE3CCE" w:rsidRPr="00E15227" w:rsidRDefault="00BE3CCE" w:rsidP="00BE3CCE">
            <w:pPr>
              <w:bidi w:val="0"/>
              <w:jc w:val="center"/>
              <w:rPr>
                <w:rFonts w:ascii="Candara" w:hAnsi="Candara"/>
                <w:b/>
                <w:bCs/>
                <w:sz w:val="18"/>
                <w:szCs w:val="18"/>
              </w:rPr>
            </w:pPr>
            <w:r w:rsidRPr="00E15227">
              <w:rPr>
                <w:rFonts w:ascii="Candara" w:hAnsi="Candara"/>
                <w:b/>
                <w:bCs/>
                <w:sz w:val="18"/>
                <w:szCs w:val="18"/>
              </w:rPr>
              <w:t>VH global</w:t>
            </w:r>
          </w:p>
        </w:tc>
      </w:tr>
      <w:tr w:rsidR="006B1F00" w:rsidRPr="00E15227" w:rsidTr="00A055A7">
        <w:tc>
          <w:tcPr>
            <w:tcW w:w="0" w:type="auto"/>
          </w:tcPr>
          <w:p w:rsidR="006B1F00" w:rsidRPr="00E15227" w:rsidRDefault="006B1F00" w:rsidP="00BE3CCE">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30</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8</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50</w:t>
            </w:r>
          </w:p>
        </w:tc>
      </w:tr>
      <w:tr w:rsidR="006B1F00" w:rsidRPr="00E15227" w:rsidTr="00A055A7">
        <w:tc>
          <w:tcPr>
            <w:tcW w:w="0" w:type="auto"/>
          </w:tcPr>
          <w:p w:rsidR="006B1F00" w:rsidRPr="00E15227" w:rsidRDefault="006B1F00" w:rsidP="00BE3CCE">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60%</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20%</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16%</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4%</w:t>
            </w:r>
          </w:p>
        </w:tc>
        <w:tc>
          <w:tcPr>
            <w:tcW w:w="0" w:type="auto"/>
          </w:tcPr>
          <w:p w:rsidR="006B1F00" w:rsidRPr="00B439F4" w:rsidRDefault="006B1F00" w:rsidP="004F45B0">
            <w:pPr>
              <w:bidi w:val="0"/>
              <w:spacing w:line="360" w:lineRule="auto"/>
              <w:jc w:val="center"/>
              <w:rPr>
                <w:rFonts w:ascii="Candara" w:hAnsi="Candara"/>
                <w:b/>
                <w:bCs/>
                <w:color w:val="000000" w:themeColor="text1"/>
                <w:sz w:val="18"/>
                <w:szCs w:val="18"/>
              </w:rPr>
            </w:pPr>
            <w:r w:rsidRPr="00B439F4">
              <w:rPr>
                <w:rFonts w:ascii="Candara" w:hAnsi="Candara"/>
                <w:b/>
                <w:bCs/>
                <w:color w:val="000000" w:themeColor="text1"/>
                <w:sz w:val="18"/>
                <w:szCs w:val="18"/>
              </w:rPr>
              <w:t>100%</w:t>
            </w:r>
          </w:p>
        </w:tc>
      </w:tr>
    </w:tbl>
    <w:p w:rsidR="00BE3CCE" w:rsidRPr="00C41829" w:rsidRDefault="00BE3CCE" w:rsidP="00BE3CCE">
      <w:pPr>
        <w:bidi w:val="0"/>
        <w:spacing w:line="276" w:lineRule="auto"/>
        <w:jc w:val="both"/>
        <w:rPr>
          <w:rFonts w:ascii="Candara" w:eastAsia="Batang" w:hAnsi="Candara" w:cs="Gautami"/>
          <w:i/>
          <w:iCs/>
          <w:color w:val="17365D"/>
          <w:sz w:val="20"/>
          <w:szCs w:val="20"/>
          <w:lang w:eastAsia="fr-FR"/>
        </w:rPr>
      </w:pPr>
    </w:p>
    <w:p w:rsidR="00FA43FD" w:rsidRDefault="00F128F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128FC" w:rsidRPr="00F33F8C" w:rsidTr="00F128FC">
        <w:trPr>
          <w:trHeight w:val="396"/>
        </w:trPr>
        <w:tc>
          <w:tcPr>
            <w:tcW w:w="5000" w:type="pct"/>
          </w:tcPr>
          <w:p w:rsidR="00BC07EA" w:rsidRPr="00BC07EA" w:rsidRDefault="00BC07EA" w:rsidP="00BC07EA">
            <w:pPr>
              <w:pStyle w:val="Paragraphedeliste"/>
              <w:bidi w:val="0"/>
              <w:ind w:left="1440" w:right="360"/>
              <w:jc w:val="both"/>
              <w:rPr>
                <w:rFonts w:asciiTheme="minorBidi" w:hAnsiTheme="minorBidi" w:cstheme="minorBidi"/>
                <w:b/>
                <w:bCs/>
              </w:rPr>
            </w:pPr>
          </w:p>
          <w:p w:rsidR="00BC07EA" w:rsidRPr="00BC07EA" w:rsidRDefault="00BC07EA" w:rsidP="00BC07EA">
            <w:pPr>
              <w:bidi w:val="0"/>
              <w:ind w:left="774" w:right="360"/>
              <w:jc w:val="both"/>
              <w:rPr>
                <w:rFonts w:asciiTheme="minorBidi" w:hAnsiTheme="minorBidi" w:cstheme="minorBidi"/>
                <w:b/>
                <w:bCs/>
                <w:color w:val="000000"/>
              </w:rPr>
            </w:pPr>
            <w:r w:rsidRPr="00BC07EA">
              <w:rPr>
                <w:rFonts w:asciiTheme="minorBidi" w:hAnsiTheme="minorBidi" w:cstheme="minorBidi"/>
                <w:b/>
                <w:bCs/>
                <w:color w:val="000000"/>
              </w:rPr>
              <w:t>- Traitement de signal</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Impulsion Dirac, produit de convolution, transformée de Fourier, transformée de Laplace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Signaux et systèmes analogiques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Filtres analogiques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Échantillonnage et quantification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Signaux et systèmes numériques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Filtres numériques.</w:t>
            </w:r>
          </w:p>
          <w:p w:rsidR="00BC07EA" w:rsidRPr="00BC07EA" w:rsidRDefault="00BC07EA" w:rsidP="00BC07EA">
            <w:pPr>
              <w:bidi w:val="0"/>
              <w:ind w:left="1080" w:right="360"/>
              <w:jc w:val="both"/>
              <w:rPr>
                <w:rFonts w:asciiTheme="minorBidi" w:hAnsiTheme="minorBidi" w:cstheme="minorBidi"/>
              </w:rPr>
            </w:pPr>
          </w:p>
          <w:p w:rsidR="00BC07EA" w:rsidRPr="00BC07EA" w:rsidRDefault="00BC07EA" w:rsidP="00BC07EA">
            <w:pPr>
              <w:bidi w:val="0"/>
              <w:ind w:left="774" w:right="360"/>
              <w:jc w:val="both"/>
              <w:rPr>
                <w:rFonts w:asciiTheme="minorBidi" w:hAnsiTheme="minorBidi" w:cstheme="minorBidi"/>
                <w:b/>
                <w:bCs/>
                <w:color w:val="000000"/>
              </w:rPr>
            </w:pPr>
            <w:r w:rsidRPr="00BC07EA">
              <w:rPr>
                <w:rFonts w:asciiTheme="minorBidi" w:hAnsiTheme="minorBidi" w:cstheme="minorBidi"/>
                <w:b/>
                <w:bCs/>
                <w:color w:val="000000"/>
              </w:rPr>
              <w:t>- Fonctions de l’électronique analogique</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Amplification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Filtrage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Applications de l’amplificateur opérationnel : Amplification, inversion, sommation, soustraction, intégration, dérivation … ;</w:t>
            </w:r>
          </w:p>
          <w:p w:rsidR="00BC07EA" w:rsidRPr="00BC07EA" w:rsidRDefault="00BC07EA" w:rsidP="00BC07EA">
            <w:pPr>
              <w:bidi w:val="0"/>
              <w:ind w:left="1080" w:right="360"/>
              <w:jc w:val="both"/>
              <w:rPr>
                <w:rFonts w:asciiTheme="minorBidi" w:hAnsiTheme="minorBidi" w:cstheme="minorBidi"/>
              </w:rPr>
            </w:pPr>
            <w:r w:rsidRPr="00BC07EA">
              <w:rPr>
                <w:rFonts w:asciiTheme="minorBidi" w:hAnsiTheme="minorBidi" w:cstheme="minorBidi"/>
              </w:rPr>
              <w:t>* Les fonctions électroniques non linéaires, comparateur, comparateur à hystérésis, triggers , astables à AOP et à portes logiques ;</w:t>
            </w:r>
          </w:p>
          <w:p w:rsidR="00BC07EA" w:rsidRPr="002C48EA" w:rsidRDefault="00BC07EA" w:rsidP="002C48EA">
            <w:pPr>
              <w:bidi w:val="0"/>
              <w:ind w:left="1080" w:right="360"/>
              <w:jc w:val="both"/>
              <w:rPr>
                <w:rFonts w:asciiTheme="minorBidi" w:hAnsiTheme="minorBidi" w:cstheme="minorBidi"/>
              </w:rPr>
            </w:pPr>
            <w:r w:rsidRPr="00BC07EA">
              <w:rPr>
                <w:rFonts w:asciiTheme="minorBidi" w:hAnsiTheme="minorBidi" w:cstheme="minorBidi"/>
              </w:rPr>
              <w:t>* Composants intégrés : amplificateur à gain programmable, amplifi</w:t>
            </w:r>
            <w:r w:rsidR="002C48EA">
              <w:rPr>
                <w:rFonts w:asciiTheme="minorBidi" w:hAnsiTheme="minorBidi" w:cstheme="minorBidi"/>
              </w:rPr>
              <w:t>cateurs différentiels intégrés.</w:t>
            </w:r>
          </w:p>
        </w:tc>
      </w:tr>
    </w:tbl>
    <w:p w:rsidR="00F128FC" w:rsidRDefault="00F128FC" w:rsidP="00F128FC">
      <w:pPr>
        <w:bidi w:val="0"/>
        <w:spacing w:after="120" w:line="240" w:lineRule="exact"/>
        <w:rPr>
          <w:rFonts w:ascii="Candara" w:hAnsi="Candara" w:cs="Times New (W1)"/>
          <w:b/>
          <w:bCs/>
          <w:smallCaps/>
          <w:color w:val="17365D" w:themeColor="text2" w:themeShade="BF"/>
          <w:lang w:eastAsia="fr-CA"/>
        </w:rPr>
      </w:pPr>
    </w:p>
    <w:p w:rsidR="00A055A7" w:rsidRPr="00E15227" w:rsidRDefault="00A055A7" w:rsidP="00A055A7">
      <w:pPr>
        <w:bidi w:val="0"/>
        <w:spacing w:after="120" w:line="240" w:lineRule="exact"/>
        <w:rPr>
          <w:rFonts w:ascii="Candara" w:hAnsi="Candara" w:cs="Times New (W1)"/>
          <w:b/>
          <w:bCs/>
          <w:smallCaps/>
          <w:color w:val="17365D" w:themeColor="text2" w:themeShade="BF"/>
          <w:lang w:eastAsia="fr-CA"/>
        </w:rPr>
      </w:pPr>
    </w:p>
    <w:p w:rsidR="00A055A7" w:rsidRPr="00A055A7" w:rsidRDefault="00F128FC" w:rsidP="00A055A7">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w:t>
      </w:r>
      <w:r w:rsidR="00A055A7" w:rsidRPr="00A055A7">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128FC" w:rsidRPr="00E15227" w:rsidTr="00F128FC">
        <w:tc>
          <w:tcPr>
            <w:tcW w:w="5000" w:type="pct"/>
          </w:tcPr>
          <w:p w:rsidR="00F128FC" w:rsidRPr="00E15227" w:rsidRDefault="00F128FC" w:rsidP="00F128FC">
            <w:pPr>
              <w:pStyle w:val="Corpsdetexte"/>
              <w:rPr>
                <w:rFonts w:ascii="Candara" w:hAnsi="Candara"/>
                <w:sz w:val="20"/>
                <w:szCs w:val="20"/>
              </w:rPr>
            </w:pPr>
            <w:r w:rsidRPr="00E15227">
              <w:rPr>
                <w:rFonts w:ascii="Candara" w:hAnsi="Candara" w:cs="Times New (W1)"/>
                <w:b/>
                <w:bCs w:val="0"/>
                <w:smallCaps/>
                <w:color w:val="17365D" w:themeColor="text2" w:themeShade="BF"/>
              </w:rPr>
              <w:t> </w:t>
            </w:r>
          </w:p>
          <w:p w:rsidR="00F128FC" w:rsidRPr="00E15227" w:rsidRDefault="00F128FC" w:rsidP="00F128FC">
            <w:pPr>
              <w:pStyle w:val="Corpsdetexte"/>
              <w:rPr>
                <w:rFonts w:ascii="Candara" w:hAnsi="Candara"/>
                <w:sz w:val="20"/>
                <w:szCs w:val="20"/>
              </w:rPr>
            </w:pPr>
          </w:p>
        </w:tc>
      </w:tr>
    </w:tbl>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128FC" w:rsidRPr="00E15227" w:rsidTr="00F128FC">
        <w:tc>
          <w:tcPr>
            <w:tcW w:w="5000" w:type="pct"/>
          </w:tcPr>
          <w:p w:rsidR="00F128FC" w:rsidRPr="00E15227" w:rsidRDefault="00F128FC" w:rsidP="00F128FC">
            <w:pPr>
              <w:pStyle w:val="Corpsdetexte"/>
              <w:rPr>
                <w:rFonts w:ascii="Candara" w:hAnsi="Candara"/>
                <w:sz w:val="20"/>
                <w:szCs w:val="20"/>
              </w:rPr>
            </w:pPr>
          </w:p>
          <w:p w:rsidR="00F128FC" w:rsidRPr="00E15227" w:rsidRDefault="00F128FC" w:rsidP="00F128FC">
            <w:pPr>
              <w:pStyle w:val="Corpsdetexte"/>
              <w:rPr>
                <w:rFonts w:ascii="Candara" w:hAnsi="Candara"/>
                <w:sz w:val="20"/>
                <w:szCs w:val="20"/>
              </w:rPr>
            </w:pPr>
          </w:p>
        </w:tc>
      </w:tr>
    </w:tbl>
    <w:p w:rsidR="00F128FC" w:rsidRPr="00E15227" w:rsidRDefault="00F128FC" w:rsidP="00F128F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F128FC" w:rsidRPr="00E15227" w:rsidRDefault="00F128FC" w:rsidP="00F128FC">
      <w:pPr>
        <w:bidi w:val="0"/>
        <w:jc w:val="lowKashida"/>
        <w:rPr>
          <w:rFonts w:ascii="Candara" w:hAnsi="Candara"/>
          <w:b/>
          <w:bCs/>
        </w:rPr>
      </w:pPr>
      <w:r w:rsidRPr="00E15227">
        <w:rPr>
          <w:rFonts w:ascii="Candara" w:hAnsi="Candara"/>
          <w:b/>
          <w:bCs/>
          <w:sz w:val="22"/>
          <w:szCs w:val="22"/>
        </w:rPr>
        <w:t>2.1. Modes d’évaluation </w:t>
      </w:r>
    </w:p>
    <w:p w:rsidR="00F128FC" w:rsidRPr="00E15227" w:rsidRDefault="00F128FC" w:rsidP="00F128F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128FC" w:rsidRPr="00E15227" w:rsidTr="00F128FC">
        <w:tc>
          <w:tcPr>
            <w:tcW w:w="5000" w:type="pct"/>
          </w:tcPr>
          <w:p w:rsidR="00F128FC" w:rsidRPr="002B029B" w:rsidRDefault="00091FF1" w:rsidP="00F128FC">
            <w:pPr>
              <w:pStyle w:val="Corpsdetexte"/>
              <w:rPr>
                <w:rFonts w:ascii="Candara" w:hAnsi="Candara"/>
                <w:b/>
                <w:caps/>
              </w:rPr>
            </w:pPr>
            <w:r w:rsidRPr="002B029B">
              <w:rPr>
                <w:rFonts w:ascii="Candara" w:hAnsi="Candara"/>
                <w:b/>
                <w:caps/>
              </w:rPr>
              <w:object w:dxaOrig="225" w:dyaOrig="225">
                <v:shape id="_x0000_i1181" type="#_x0000_t75" style="width:104.45pt;height:18.2pt" o:ole="">
                  <v:imagedata r:id="rId102" o:title=""/>
                </v:shape>
                <w:control r:id="rId103" w:name="CheckBox11111111111111111111111" w:shapeid="_x0000_i1181"/>
              </w:object>
            </w:r>
          </w:p>
          <w:p w:rsidR="00F128FC" w:rsidRPr="00E15227" w:rsidRDefault="00091FF1" w:rsidP="00F128FC">
            <w:pPr>
              <w:pStyle w:val="Corpsdetexte"/>
              <w:rPr>
                <w:rFonts w:ascii="Candara" w:hAnsi="Candara"/>
                <w:sz w:val="20"/>
                <w:szCs w:val="20"/>
              </w:rPr>
            </w:pPr>
            <w:r w:rsidRPr="002B029B">
              <w:rPr>
                <w:rFonts w:ascii="Candara" w:hAnsi="Candara" w:cstheme="minorHAnsi"/>
                <w:b/>
                <w:caps/>
              </w:rPr>
              <w:object w:dxaOrig="225" w:dyaOrig="225">
                <v:shape id="_x0000_i1183" type="#_x0000_t75" style="width:108pt;height:18.2pt" o:ole="">
                  <v:imagedata r:id="rId104" o:title=""/>
                </v:shape>
                <w:control r:id="rId105" w:name="CheckBox21111111111111111111111" w:shapeid="_x0000_i1183"/>
              </w:object>
            </w:r>
          </w:p>
        </w:tc>
      </w:tr>
    </w:tbl>
    <w:p w:rsidR="00F128FC" w:rsidRPr="00E15227" w:rsidRDefault="00F128FC" w:rsidP="00F128FC">
      <w:pPr>
        <w:bidi w:val="0"/>
        <w:spacing w:line="240" w:lineRule="exact"/>
        <w:jc w:val="lowKashida"/>
        <w:rPr>
          <w:rFonts w:ascii="Candara" w:hAnsi="Candara"/>
          <w:b/>
          <w:bCs/>
          <w:sz w:val="22"/>
          <w:szCs w:val="22"/>
        </w:rPr>
      </w:pPr>
    </w:p>
    <w:p w:rsidR="00F128FC" w:rsidRPr="00E15227" w:rsidRDefault="00F128FC" w:rsidP="00F128F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F128FC" w:rsidRPr="00E15227" w:rsidRDefault="00F128FC" w:rsidP="00F128F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F128FC" w:rsidRPr="00E15227" w:rsidRDefault="00F128FC" w:rsidP="00F128F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128FC" w:rsidRPr="00E15227" w:rsidTr="00F128FC">
        <w:tc>
          <w:tcPr>
            <w:tcW w:w="5000" w:type="pct"/>
          </w:tcPr>
          <w:p w:rsidR="00F128FC" w:rsidRDefault="00F128FC" w:rsidP="00A055A7">
            <w:pPr>
              <w:pStyle w:val="Corpsdetexte"/>
              <w:rPr>
                <w:rFonts w:ascii="Candara" w:hAnsi="Candara"/>
                <w:sz w:val="10"/>
                <w:szCs w:val="10"/>
              </w:rPr>
            </w:pPr>
          </w:p>
          <w:p w:rsidR="00A055A7" w:rsidRDefault="00A055A7" w:rsidP="00A055A7">
            <w:pPr>
              <w:pStyle w:val="Corpsdetexte"/>
              <w:rPr>
                <w:rFonts w:ascii="Candara" w:hAnsi="Candara"/>
                <w:sz w:val="10"/>
                <w:szCs w:val="10"/>
              </w:rPr>
            </w:pPr>
          </w:p>
          <w:p w:rsidR="00A055A7" w:rsidRDefault="00A055A7" w:rsidP="00A055A7">
            <w:pPr>
              <w:pStyle w:val="Corpsdetexte"/>
              <w:rPr>
                <w:rFonts w:ascii="Candara" w:hAnsi="Candara"/>
                <w:sz w:val="10"/>
                <w:szCs w:val="10"/>
              </w:rPr>
            </w:pPr>
          </w:p>
          <w:p w:rsidR="00A055A7" w:rsidRPr="00E15227" w:rsidRDefault="00A055A7" w:rsidP="00A055A7">
            <w:pPr>
              <w:pStyle w:val="Corpsdetexte"/>
              <w:rPr>
                <w:rFonts w:ascii="Candara" w:hAnsi="Candara"/>
                <w:sz w:val="10"/>
                <w:szCs w:val="10"/>
              </w:rPr>
            </w:pPr>
          </w:p>
        </w:tc>
      </w:tr>
    </w:tbl>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128FC" w:rsidRPr="00E15227" w:rsidTr="00A055A7">
        <w:trPr>
          <w:trHeight w:val="696"/>
        </w:trPr>
        <w:tc>
          <w:tcPr>
            <w:tcW w:w="5000" w:type="pct"/>
          </w:tcPr>
          <w:p w:rsidR="00F128FC" w:rsidRPr="00E15227" w:rsidRDefault="00F128FC" w:rsidP="00F128FC">
            <w:pPr>
              <w:pStyle w:val="Corpsdetexte"/>
              <w:rPr>
                <w:rFonts w:ascii="Candara" w:hAnsi="Candara"/>
                <w:sz w:val="20"/>
                <w:szCs w:val="20"/>
              </w:rPr>
            </w:pPr>
          </w:p>
        </w:tc>
      </w:tr>
    </w:tbl>
    <w:p w:rsidR="00F128FC" w:rsidRPr="00E15227" w:rsidRDefault="00F128FC" w:rsidP="007A05FC">
      <w:pPr>
        <w:bidi w:val="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F128FC" w:rsidRPr="00E15227" w:rsidTr="00F128FC">
        <w:tc>
          <w:tcPr>
            <w:tcW w:w="1062" w:type="pct"/>
          </w:tcPr>
          <w:p w:rsidR="00F128FC" w:rsidRPr="00E15227" w:rsidRDefault="00F128FC" w:rsidP="00F128FC">
            <w:pPr>
              <w:bidi w:val="0"/>
              <w:spacing w:line="276" w:lineRule="auto"/>
              <w:rPr>
                <w:rFonts w:ascii="Candara" w:hAnsi="Candara"/>
                <w:bCs/>
                <w:i/>
                <w:iCs/>
                <w:sz w:val="20"/>
                <w:szCs w:val="20"/>
              </w:rPr>
            </w:pPr>
          </w:p>
        </w:tc>
        <w:tc>
          <w:tcPr>
            <w:tcW w:w="503" w:type="pct"/>
            <w:vAlign w:val="center"/>
          </w:tcPr>
          <w:p w:rsidR="00F128FC" w:rsidRPr="00E15227" w:rsidRDefault="00F128F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128FC" w:rsidRPr="00E15227" w:rsidRDefault="00F128F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128FC" w:rsidRPr="00E15227" w:rsidRDefault="0037694C" w:rsidP="00F128F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F128FC" w:rsidRPr="00E15227" w:rsidRDefault="00F128FC" w:rsidP="00F128F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128FC" w:rsidRPr="00E15227" w:rsidTr="00F128FC">
        <w:tc>
          <w:tcPr>
            <w:tcW w:w="1062" w:type="pct"/>
          </w:tcPr>
          <w:p w:rsidR="00F128FC" w:rsidRPr="00E15227" w:rsidRDefault="00F128FC" w:rsidP="00F128F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128FC" w:rsidRPr="00E15227" w:rsidRDefault="00F128FC" w:rsidP="00F128FC">
            <w:pPr>
              <w:bidi w:val="0"/>
              <w:spacing w:line="360" w:lineRule="auto"/>
              <w:rPr>
                <w:rFonts w:ascii="Candara" w:hAnsi="Candara"/>
                <w:bCs/>
                <w:i/>
                <w:iCs/>
                <w:sz w:val="20"/>
                <w:szCs w:val="20"/>
              </w:rPr>
            </w:pPr>
          </w:p>
        </w:tc>
        <w:tc>
          <w:tcPr>
            <w:tcW w:w="503" w:type="pct"/>
          </w:tcPr>
          <w:p w:rsidR="00F128FC" w:rsidRPr="00E15227" w:rsidRDefault="00F128FC" w:rsidP="00F128FC">
            <w:pPr>
              <w:bidi w:val="0"/>
              <w:spacing w:line="360" w:lineRule="auto"/>
              <w:rPr>
                <w:rFonts w:asciiTheme="minorHAnsi" w:hAnsiTheme="minorHAnsi" w:cstheme="minorHAnsi"/>
                <w:i/>
                <w:iCs/>
                <w:sz w:val="20"/>
                <w:szCs w:val="20"/>
              </w:rPr>
            </w:pPr>
          </w:p>
        </w:tc>
        <w:tc>
          <w:tcPr>
            <w:tcW w:w="882" w:type="pct"/>
          </w:tcPr>
          <w:p w:rsidR="00F128FC" w:rsidRPr="00E15227" w:rsidRDefault="00F128FC" w:rsidP="00F128FC">
            <w:pPr>
              <w:bidi w:val="0"/>
              <w:spacing w:line="360" w:lineRule="auto"/>
              <w:rPr>
                <w:rFonts w:asciiTheme="minorHAnsi" w:hAnsiTheme="minorHAnsi" w:cstheme="minorHAnsi"/>
                <w:i/>
                <w:iCs/>
                <w:sz w:val="20"/>
                <w:szCs w:val="20"/>
              </w:rPr>
            </w:pPr>
          </w:p>
        </w:tc>
        <w:tc>
          <w:tcPr>
            <w:tcW w:w="1191" w:type="pct"/>
          </w:tcPr>
          <w:p w:rsidR="00F128FC" w:rsidRPr="00E15227" w:rsidRDefault="00F128FC" w:rsidP="00F128FC">
            <w:pPr>
              <w:bidi w:val="0"/>
              <w:spacing w:line="360" w:lineRule="auto"/>
              <w:rPr>
                <w:rFonts w:asciiTheme="minorHAnsi" w:hAnsiTheme="minorHAnsi" w:cstheme="minorHAnsi"/>
                <w:i/>
                <w:iCs/>
                <w:sz w:val="20"/>
                <w:szCs w:val="20"/>
              </w:rPr>
            </w:pPr>
          </w:p>
        </w:tc>
        <w:tc>
          <w:tcPr>
            <w:tcW w:w="1362" w:type="pct"/>
          </w:tcPr>
          <w:p w:rsidR="00F128FC" w:rsidRPr="00E15227" w:rsidRDefault="00F128FC" w:rsidP="00F128FC">
            <w:pPr>
              <w:bidi w:val="0"/>
              <w:spacing w:line="360" w:lineRule="auto"/>
              <w:rPr>
                <w:rFonts w:asciiTheme="minorHAnsi" w:hAnsiTheme="minorHAnsi" w:cstheme="minorHAnsi"/>
                <w:i/>
                <w:iCs/>
                <w:sz w:val="20"/>
                <w:szCs w:val="20"/>
              </w:rPr>
            </w:pPr>
          </w:p>
        </w:tc>
      </w:tr>
      <w:tr w:rsidR="00F128FC" w:rsidRPr="00E15227" w:rsidTr="00F128FC">
        <w:tc>
          <w:tcPr>
            <w:tcW w:w="1062" w:type="pct"/>
          </w:tcPr>
          <w:p w:rsidR="00F128FC" w:rsidRPr="00E15227" w:rsidRDefault="00F128FC" w:rsidP="00F128F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128FC" w:rsidRPr="00E15227" w:rsidRDefault="00F128FC" w:rsidP="00F128F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128FC" w:rsidRPr="00E15227" w:rsidRDefault="00F128FC" w:rsidP="00F128FC">
            <w:pPr>
              <w:bidi w:val="0"/>
              <w:spacing w:line="360" w:lineRule="auto"/>
              <w:rPr>
                <w:rFonts w:ascii="Candara" w:hAnsi="Candara"/>
                <w:i/>
                <w:iCs/>
                <w:sz w:val="20"/>
                <w:szCs w:val="20"/>
              </w:rPr>
            </w:pPr>
          </w:p>
        </w:tc>
        <w:tc>
          <w:tcPr>
            <w:tcW w:w="882" w:type="pct"/>
          </w:tcPr>
          <w:p w:rsidR="00F128FC" w:rsidRPr="00E15227" w:rsidRDefault="00F128FC" w:rsidP="00F128FC">
            <w:pPr>
              <w:bidi w:val="0"/>
              <w:spacing w:line="360" w:lineRule="auto"/>
              <w:rPr>
                <w:rFonts w:ascii="Candara" w:hAnsi="Candara"/>
                <w:i/>
                <w:iCs/>
                <w:sz w:val="20"/>
                <w:szCs w:val="20"/>
              </w:rPr>
            </w:pPr>
          </w:p>
        </w:tc>
        <w:tc>
          <w:tcPr>
            <w:tcW w:w="1191" w:type="pct"/>
          </w:tcPr>
          <w:p w:rsidR="00F128FC" w:rsidRPr="00E15227" w:rsidRDefault="00F128FC" w:rsidP="00F128FC">
            <w:pPr>
              <w:bidi w:val="0"/>
              <w:spacing w:line="360" w:lineRule="auto"/>
              <w:rPr>
                <w:rFonts w:ascii="Candara" w:hAnsi="Candara"/>
                <w:i/>
                <w:iCs/>
                <w:sz w:val="20"/>
                <w:szCs w:val="20"/>
              </w:rPr>
            </w:pPr>
          </w:p>
        </w:tc>
        <w:tc>
          <w:tcPr>
            <w:tcW w:w="1362" w:type="pct"/>
          </w:tcPr>
          <w:p w:rsidR="00F128FC" w:rsidRPr="00E15227" w:rsidRDefault="00F128FC" w:rsidP="00F128FC">
            <w:pPr>
              <w:bidi w:val="0"/>
              <w:spacing w:line="360" w:lineRule="auto"/>
              <w:rPr>
                <w:rFonts w:ascii="Candara" w:hAnsi="Candara"/>
                <w:i/>
                <w:iCs/>
                <w:sz w:val="20"/>
                <w:szCs w:val="20"/>
              </w:rPr>
            </w:pPr>
          </w:p>
        </w:tc>
      </w:tr>
      <w:tr w:rsidR="00F128FC" w:rsidRPr="00E15227" w:rsidTr="00F128FC">
        <w:tc>
          <w:tcPr>
            <w:tcW w:w="1062" w:type="pct"/>
          </w:tcPr>
          <w:p w:rsidR="00F128FC" w:rsidRPr="00E15227" w:rsidRDefault="00F128FC" w:rsidP="00F128FC">
            <w:pPr>
              <w:bidi w:val="0"/>
              <w:spacing w:line="360" w:lineRule="auto"/>
              <w:rPr>
                <w:rFonts w:ascii="Candara" w:hAnsi="Candara"/>
                <w:bCs/>
                <w:i/>
                <w:iCs/>
                <w:sz w:val="20"/>
                <w:szCs w:val="20"/>
              </w:rPr>
            </w:pPr>
          </w:p>
        </w:tc>
        <w:tc>
          <w:tcPr>
            <w:tcW w:w="503" w:type="pct"/>
          </w:tcPr>
          <w:p w:rsidR="00F128FC" w:rsidRPr="00E15227" w:rsidRDefault="00F128FC" w:rsidP="00F128FC">
            <w:pPr>
              <w:bidi w:val="0"/>
              <w:spacing w:line="360" w:lineRule="auto"/>
              <w:rPr>
                <w:rFonts w:ascii="Candara" w:hAnsi="Candara"/>
                <w:i/>
                <w:iCs/>
                <w:sz w:val="20"/>
                <w:szCs w:val="20"/>
              </w:rPr>
            </w:pPr>
          </w:p>
        </w:tc>
        <w:tc>
          <w:tcPr>
            <w:tcW w:w="882" w:type="pct"/>
          </w:tcPr>
          <w:p w:rsidR="00F128FC" w:rsidRPr="00E15227" w:rsidRDefault="00F128FC" w:rsidP="00F128FC">
            <w:pPr>
              <w:bidi w:val="0"/>
              <w:spacing w:line="360" w:lineRule="auto"/>
              <w:rPr>
                <w:rFonts w:ascii="Candara" w:hAnsi="Candara"/>
                <w:i/>
                <w:iCs/>
                <w:sz w:val="20"/>
                <w:szCs w:val="20"/>
              </w:rPr>
            </w:pPr>
          </w:p>
        </w:tc>
        <w:tc>
          <w:tcPr>
            <w:tcW w:w="1191" w:type="pct"/>
          </w:tcPr>
          <w:p w:rsidR="00F128FC" w:rsidRPr="00E15227" w:rsidRDefault="00F128FC" w:rsidP="00F128FC">
            <w:pPr>
              <w:bidi w:val="0"/>
              <w:spacing w:line="360" w:lineRule="auto"/>
              <w:rPr>
                <w:rFonts w:ascii="Candara" w:hAnsi="Candara"/>
                <w:i/>
                <w:iCs/>
                <w:sz w:val="20"/>
                <w:szCs w:val="20"/>
              </w:rPr>
            </w:pPr>
          </w:p>
        </w:tc>
        <w:tc>
          <w:tcPr>
            <w:tcW w:w="1362" w:type="pct"/>
          </w:tcPr>
          <w:p w:rsidR="00F128FC" w:rsidRPr="00E15227" w:rsidRDefault="00F128FC" w:rsidP="00F128FC">
            <w:pPr>
              <w:bidi w:val="0"/>
              <w:spacing w:line="360" w:lineRule="auto"/>
              <w:rPr>
                <w:rFonts w:ascii="Candara" w:hAnsi="Candara"/>
                <w:i/>
                <w:iCs/>
                <w:sz w:val="20"/>
                <w:szCs w:val="20"/>
              </w:rPr>
            </w:pPr>
          </w:p>
        </w:tc>
      </w:tr>
      <w:tr w:rsidR="00F128FC" w:rsidRPr="00E15227" w:rsidTr="00F128FC">
        <w:tc>
          <w:tcPr>
            <w:tcW w:w="1062" w:type="pct"/>
          </w:tcPr>
          <w:p w:rsidR="00F128FC" w:rsidRPr="00E15227" w:rsidRDefault="00F128FC" w:rsidP="00F128FC">
            <w:pPr>
              <w:bidi w:val="0"/>
              <w:spacing w:line="360" w:lineRule="auto"/>
              <w:rPr>
                <w:rFonts w:ascii="Candara" w:hAnsi="Candara"/>
                <w:bCs/>
                <w:i/>
                <w:iCs/>
                <w:sz w:val="20"/>
                <w:szCs w:val="20"/>
              </w:rPr>
            </w:pPr>
          </w:p>
        </w:tc>
        <w:tc>
          <w:tcPr>
            <w:tcW w:w="503" w:type="pct"/>
          </w:tcPr>
          <w:p w:rsidR="00F128FC" w:rsidRPr="00E15227" w:rsidRDefault="00F128FC" w:rsidP="00F128FC">
            <w:pPr>
              <w:bidi w:val="0"/>
              <w:spacing w:line="360" w:lineRule="auto"/>
              <w:rPr>
                <w:rFonts w:ascii="Candara" w:hAnsi="Candara"/>
                <w:i/>
                <w:iCs/>
                <w:sz w:val="20"/>
                <w:szCs w:val="20"/>
              </w:rPr>
            </w:pPr>
          </w:p>
        </w:tc>
        <w:tc>
          <w:tcPr>
            <w:tcW w:w="882" w:type="pct"/>
          </w:tcPr>
          <w:p w:rsidR="00F128FC" w:rsidRPr="00E15227" w:rsidRDefault="00F128FC" w:rsidP="00F128FC">
            <w:pPr>
              <w:bidi w:val="0"/>
              <w:spacing w:line="360" w:lineRule="auto"/>
              <w:rPr>
                <w:rFonts w:ascii="Candara" w:hAnsi="Candara"/>
                <w:i/>
                <w:iCs/>
                <w:sz w:val="20"/>
                <w:szCs w:val="20"/>
              </w:rPr>
            </w:pPr>
          </w:p>
        </w:tc>
        <w:tc>
          <w:tcPr>
            <w:tcW w:w="1191" w:type="pct"/>
          </w:tcPr>
          <w:p w:rsidR="00F128FC" w:rsidRPr="00E15227" w:rsidRDefault="00F128FC" w:rsidP="00F128FC">
            <w:pPr>
              <w:bidi w:val="0"/>
              <w:spacing w:line="360" w:lineRule="auto"/>
              <w:rPr>
                <w:rFonts w:ascii="Candara" w:hAnsi="Candara"/>
                <w:i/>
                <w:iCs/>
                <w:sz w:val="20"/>
                <w:szCs w:val="20"/>
              </w:rPr>
            </w:pPr>
          </w:p>
        </w:tc>
        <w:tc>
          <w:tcPr>
            <w:tcW w:w="1362" w:type="pct"/>
          </w:tcPr>
          <w:p w:rsidR="00F128FC" w:rsidRPr="00E15227" w:rsidRDefault="00F128FC" w:rsidP="00F128FC">
            <w:pPr>
              <w:bidi w:val="0"/>
              <w:spacing w:line="360" w:lineRule="auto"/>
              <w:rPr>
                <w:rFonts w:ascii="Candara" w:hAnsi="Candara"/>
                <w:i/>
                <w:iCs/>
                <w:sz w:val="20"/>
                <w:szCs w:val="20"/>
              </w:rPr>
            </w:pPr>
          </w:p>
        </w:tc>
      </w:tr>
      <w:tr w:rsidR="00F128FC" w:rsidRPr="00E15227" w:rsidTr="00F128FC">
        <w:tc>
          <w:tcPr>
            <w:tcW w:w="1062" w:type="pct"/>
          </w:tcPr>
          <w:p w:rsidR="00F128FC" w:rsidRPr="00E15227" w:rsidRDefault="00F128FC" w:rsidP="00F128FC">
            <w:pPr>
              <w:bidi w:val="0"/>
              <w:spacing w:line="360" w:lineRule="auto"/>
              <w:rPr>
                <w:rFonts w:ascii="Candara" w:hAnsi="Candara"/>
                <w:bCs/>
                <w:i/>
                <w:iCs/>
                <w:sz w:val="20"/>
                <w:szCs w:val="20"/>
              </w:rPr>
            </w:pPr>
          </w:p>
        </w:tc>
        <w:tc>
          <w:tcPr>
            <w:tcW w:w="503" w:type="pct"/>
          </w:tcPr>
          <w:p w:rsidR="00F128FC" w:rsidRPr="00E15227" w:rsidRDefault="00F128FC" w:rsidP="00F128FC">
            <w:pPr>
              <w:bidi w:val="0"/>
              <w:spacing w:line="360" w:lineRule="auto"/>
              <w:rPr>
                <w:rFonts w:ascii="Candara" w:hAnsi="Candara"/>
                <w:i/>
                <w:iCs/>
                <w:sz w:val="20"/>
                <w:szCs w:val="20"/>
              </w:rPr>
            </w:pPr>
          </w:p>
        </w:tc>
        <w:tc>
          <w:tcPr>
            <w:tcW w:w="882" w:type="pct"/>
          </w:tcPr>
          <w:p w:rsidR="00F128FC" w:rsidRPr="00E15227" w:rsidRDefault="00F128FC" w:rsidP="00F128FC">
            <w:pPr>
              <w:bidi w:val="0"/>
              <w:spacing w:line="360" w:lineRule="auto"/>
              <w:rPr>
                <w:rFonts w:ascii="Candara" w:hAnsi="Candara"/>
                <w:i/>
                <w:iCs/>
                <w:sz w:val="20"/>
                <w:szCs w:val="20"/>
              </w:rPr>
            </w:pPr>
          </w:p>
        </w:tc>
        <w:tc>
          <w:tcPr>
            <w:tcW w:w="1191" w:type="pct"/>
          </w:tcPr>
          <w:p w:rsidR="00F128FC" w:rsidRPr="00E15227" w:rsidRDefault="00F128FC" w:rsidP="00F128FC">
            <w:pPr>
              <w:bidi w:val="0"/>
              <w:spacing w:line="360" w:lineRule="auto"/>
              <w:rPr>
                <w:rFonts w:ascii="Candara" w:hAnsi="Candara"/>
                <w:i/>
                <w:iCs/>
                <w:sz w:val="20"/>
                <w:szCs w:val="20"/>
              </w:rPr>
            </w:pPr>
          </w:p>
        </w:tc>
        <w:tc>
          <w:tcPr>
            <w:tcW w:w="1362" w:type="pct"/>
          </w:tcPr>
          <w:p w:rsidR="00F128FC" w:rsidRPr="00E15227" w:rsidRDefault="00F128FC" w:rsidP="00F128FC">
            <w:pPr>
              <w:bidi w:val="0"/>
              <w:spacing w:line="360" w:lineRule="auto"/>
              <w:rPr>
                <w:rFonts w:ascii="Candara" w:hAnsi="Candara"/>
                <w:i/>
                <w:iCs/>
                <w:sz w:val="20"/>
                <w:szCs w:val="20"/>
              </w:rPr>
            </w:pPr>
          </w:p>
        </w:tc>
      </w:tr>
    </w:tbl>
    <w:p w:rsidR="00F128FC" w:rsidRPr="00E15227" w:rsidRDefault="00F128FC" w:rsidP="00A055A7">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A055A7" w:rsidRPr="00A055A7">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F128FC" w:rsidRPr="00E15227" w:rsidTr="00A055A7">
        <w:trPr>
          <w:trHeight w:val="507"/>
        </w:trPr>
        <w:tc>
          <w:tcPr>
            <w:tcW w:w="5000" w:type="pct"/>
          </w:tcPr>
          <w:p w:rsidR="00F128FC" w:rsidRPr="00E15227" w:rsidRDefault="00F128FC" w:rsidP="00F128FC">
            <w:pPr>
              <w:pStyle w:val="Corpsdetexte"/>
              <w:rPr>
                <w:rFonts w:ascii="Candara" w:hAnsi="Candara"/>
                <w:sz w:val="20"/>
                <w:szCs w:val="20"/>
              </w:rPr>
            </w:pPr>
          </w:p>
        </w:tc>
      </w:tr>
    </w:tbl>
    <w:p w:rsidR="00F128FC" w:rsidRPr="00E15227" w:rsidRDefault="00F128FC" w:rsidP="00F128FC">
      <w:pPr>
        <w:bidi w:val="0"/>
        <w:rPr>
          <w:rFonts w:ascii="Candara" w:hAnsi="Candara"/>
          <w:b/>
          <w:sz w:val="20"/>
          <w:szCs w:val="20"/>
          <w:lang w:eastAsia="fr-CA"/>
        </w:rPr>
      </w:pPr>
    </w:p>
    <w:p w:rsidR="00F128FC" w:rsidRPr="00E15227" w:rsidRDefault="00F128FC" w:rsidP="00F128FC">
      <w:pPr>
        <w:bidi w:val="0"/>
        <w:rPr>
          <w:rFonts w:ascii="Candara" w:hAnsi="Candara"/>
          <w:b/>
          <w:sz w:val="20"/>
          <w:szCs w:val="20"/>
          <w:lang w:eastAsia="fr-CA"/>
        </w:rPr>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F128FC" w:rsidRDefault="00F128FC" w:rsidP="00F128FC">
      <w:pPr>
        <w:bidi w:val="0"/>
      </w:pPr>
    </w:p>
    <w:p w:rsidR="002C48EA" w:rsidRDefault="002C48EA" w:rsidP="002C48EA">
      <w:pPr>
        <w:bidi w:val="0"/>
      </w:pPr>
    </w:p>
    <w:p w:rsidR="002C48EA" w:rsidRDefault="002C48EA" w:rsidP="002C48EA">
      <w:pPr>
        <w:bidi w:val="0"/>
      </w:pPr>
    </w:p>
    <w:p w:rsidR="002C48EA" w:rsidRDefault="002C48EA" w:rsidP="002C48EA">
      <w:pPr>
        <w:bidi w:val="0"/>
      </w:pPr>
    </w:p>
    <w:p w:rsidR="009A5F5E" w:rsidRDefault="009A5F5E" w:rsidP="009A5F5E">
      <w:pPr>
        <w:bidi w:val="0"/>
      </w:pPr>
    </w:p>
    <w:p w:rsidR="009A5F5E" w:rsidRDefault="009A5F5E" w:rsidP="009A5F5E">
      <w:pPr>
        <w:bidi w:val="0"/>
      </w:pPr>
    </w:p>
    <w:p w:rsidR="009A5F5E" w:rsidRDefault="009A5F5E" w:rsidP="009A5F5E">
      <w:pPr>
        <w:bidi w:val="0"/>
      </w:pPr>
    </w:p>
    <w:p w:rsidR="009A5F5E" w:rsidRDefault="009A5F5E" w:rsidP="009A5F5E">
      <w:pPr>
        <w:bidi w:val="0"/>
      </w:pPr>
    </w:p>
    <w:p w:rsidR="009A5F5E" w:rsidRDefault="009A5F5E" w:rsidP="009A5F5E">
      <w:pPr>
        <w:bidi w:val="0"/>
      </w:pPr>
    </w:p>
    <w:p w:rsidR="009A5F5E" w:rsidRDefault="009A5F5E" w:rsidP="009A5F5E">
      <w:pPr>
        <w:bidi w:val="0"/>
      </w:pPr>
    </w:p>
    <w:p w:rsidR="002C48EA" w:rsidRPr="00E15227" w:rsidRDefault="002C48EA" w:rsidP="002C48EA">
      <w:pPr>
        <w:bidi w:val="0"/>
        <w:jc w:val="lowKashida"/>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2C48EA" w:rsidRPr="00E15227" w:rsidTr="005556BC">
        <w:trPr>
          <w:trHeight w:val="1667"/>
          <w:jc w:val="center"/>
        </w:trPr>
        <w:tc>
          <w:tcPr>
            <w:tcW w:w="5000" w:type="pct"/>
            <w:shd w:val="clear" w:color="auto" w:fill="FFFFFF" w:themeFill="background1"/>
          </w:tcPr>
          <w:p w:rsidR="002C48EA" w:rsidRPr="00E15227" w:rsidRDefault="002C48EA" w:rsidP="005556BC">
            <w:pPr>
              <w:bidi w:val="0"/>
              <w:spacing w:line="240" w:lineRule="exact"/>
              <w:jc w:val="center"/>
              <w:rPr>
                <w:rFonts w:ascii="Candara" w:hAnsi="Candara"/>
                <w:color w:val="17365D" w:themeColor="text2" w:themeShade="BF"/>
                <w:sz w:val="20"/>
                <w:szCs w:val="20"/>
              </w:rPr>
            </w:pPr>
          </w:p>
          <w:p w:rsidR="002C48EA" w:rsidRPr="00E15227" w:rsidRDefault="002C48EA" w:rsidP="005556BC">
            <w:pPr>
              <w:bidi w:val="0"/>
              <w:jc w:val="center"/>
              <w:rPr>
                <w:rFonts w:ascii="Candara" w:hAnsi="Candara"/>
                <w:b/>
                <w:color w:val="17365D" w:themeColor="text2" w:themeShade="BF"/>
                <w:sz w:val="20"/>
                <w:szCs w:val="20"/>
                <w:lang w:eastAsia="fr-CA"/>
              </w:rPr>
            </w:pPr>
          </w:p>
          <w:p w:rsidR="002C48EA" w:rsidRPr="00E15227" w:rsidRDefault="002C48EA"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2C48EA" w:rsidRPr="00E15227" w:rsidRDefault="002C48EA" w:rsidP="005556BC">
            <w:pPr>
              <w:bidi w:val="0"/>
              <w:jc w:val="center"/>
              <w:rPr>
                <w:rFonts w:ascii="Candara" w:hAnsi="Candara"/>
                <w:b/>
                <w:bCs/>
                <w:color w:val="17365D" w:themeColor="text2" w:themeShade="BF"/>
                <w:sz w:val="20"/>
                <w:szCs w:val="20"/>
              </w:rPr>
            </w:pPr>
          </w:p>
          <w:p w:rsidR="002C48EA" w:rsidRPr="00E15227" w:rsidRDefault="002C48EA" w:rsidP="005556BC">
            <w:pPr>
              <w:bidi w:val="0"/>
              <w:spacing w:line="240" w:lineRule="exact"/>
              <w:jc w:val="center"/>
              <w:rPr>
                <w:rFonts w:ascii="Candara" w:hAnsi="Candara"/>
                <w:color w:val="17365D" w:themeColor="text2" w:themeShade="BF"/>
                <w:sz w:val="20"/>
                <w:szCs w:val="20"/>
              </w:rPr>
            </w:pP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2C48EA" w:rsidRPr="00E15227" w:rsidTr="005556BC">
        <w:trPr>
          <w:trHeight w:val="828"/>
        </w:trPr>
        <w:tc>
          <w:tcPr>
            <w:tcW w:w="4361" w:type="dxa"/>
            <w:vAlign w:val="center"/>
          </w:tcPr>
          <w:p w:rsidR="002C48EA" w:rsidRPr="00E15227" w:rsidRDefault="002C48EA"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2C48EA" w:rsidRPr="009A5F5E" w:rsidRDefault="002C48EA" w:rsidP="002C48EA">
            <w:pPr>
              <w:bidi w:val="0"/>
              <w:spacing w:line="360" w:lineRule="auto"/>
              <w:jc w:val="center"/>
              <w:rPr>
                <w:b/>
                <w:bCs/>
                <w:i/>
                <w:caps/>
                <w:lang w:eastAsia="fr-CA"/>
              </w:rPr>
            </w:pPr>
            <w:r w:rsidRPr="009A5F5E">
              <w:rPr>
                <w:rFonts w:ascii="Calibri" w:hAnsi="Calibri" w:cs="Calibri"/>
                <w:b/>
                <w:bCs/>
                <w:lang w:eastAsia="fr-FR"/>
              </w:rPr>
              <w:t>M24</w:t>
            </w:r>
          </w:p>
        </w:tc>
      </w:tr>
      <w:tr w:rsidR="002C48EA" w:rsidRPr="00E15227" w:rsidTr="005556BC">
        <w:trPr>
          <w:trHeight w:val="827"/>
        </w:trPr>
        <w:tc>
          <w:tcPr>
            <w:tcW w:w="4361" w:type="dxa"/>
            <w:vAlign w:val="center"/>
          </w:tcPr>
          <w:p w:rsidR="002C48EA" w:rsidRPr="00E15227" w:rsidRDefault="002C48EA" w:rsidP="005556B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2C48EA" w:rsidRPr="009A5F5E" w:rsidRDefault="00D02293" w:rsidP="00B439F4">
            <w:pPr>
              <w:bidi w:val="0"/>
              <w:spacing w:line="360" w:lineRule="auto"/>
              <w:jc w:val="center"/>
              <w:rPr>
                <w:rFonts w:ascii="Calibri" w:hAnsi="Calibri" w:cs="Calibri"/>
                <w:b/>
                <w:bCs/>
                <w:lang w:eastAsia="fr-FR"/>
              </w:rPr>
            </w:pPr>
            <w:r w:rsidRPr="009A5F5E">
              <w:rPr>
                <w:rFonts w:ascii="Calibri" w:hAnsi="Calibri" w:cs="Calibri"/>
                <w:b/>
                <w:bCs/>
                <w:lang w:eastAsia="fr-FR"/>
              </w:rPr>
              <w:t xml:space="preserve">SYSTEMES TRIPHASES ET </w:t>
            </w:r>
            <w:r w:rsidR="00B439F4" w:rsidRPr="009A5F5E">
              <w:rPr>
                <w:rFonts w:ascii="Calibri" w:hAnsi="Calibri" w:cs="Calibri"/>
                <w:b/>
                <w:bCs/>
                <w:lang w:eastAsia="fr-FR"/>
              </w:rPr>
              <w:t xml:space="preserve">MACHINES ELECTRIQUES </w:t>
            </w:r>
          </w:p>
        </w:tc>
      </w:tr>
      <w:tr w:rsidR="002C48EA" w:rsidRPr="00E15227" w:rsidTr="005556BC">
        <w:trPr>
          <w:trHeight w:val="981"/>
        </w:trPr>
        <w:tc>
          <w:tcPr>
            <w:tcW w:w="4361" w:type="dxa"/>
            <w:vAlign w:val="center"/>
          </w:tcPr>
          <w:p w:rsidR="002C48EA" w:rsidRPr="00E15227" w:rsidRDefault="002C48EA" w:rsidP="005556BC">
            <w:pPr>
              <w:bidi w:val="0"/>
              <w:spacing w:line="276" w:lineRule="auto"/>
              <w:rPr>
                <w:rFonts w:ascii="Candara" w:hAnsi="Candara"/>
                <w:b/>
                <w:bCs/>
              </w:rPr>
            </w:pPr>
            <w:r w:rsidRPr="00E15227">
              <w:rPr>
                <w:rFonts w:ascii="Candara" w:hAnsi="Candara"/>
                <w:b/>
                <w:bCs/>
              </w:rPr>
              <w:t xml:space="preserve">Nature du module </w:t>
            </w:r>
          </w:p>
          <w:p w:rsidR="002C48EA" w:rsidRPr="00E15227" w:rsidRDefault="002C48EA"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2C48EA" w:rsidRPr="009A5F5E" w:rsidRDefault="002C48EA" w:rsidP="005556BC">
            <w:pPr>
              <w:bidi w:val="0"/>
              <w:spacing w:line="360" w:lineRule="auto"/>
              <w:jc w:val="center"/>
              <w:rPr>
                <w:rFonts w:ascii="Calibri" w:hAnsi="Calibri" w:cs="Calibri"/>
                <w:b/>
                <w:bCs/>
                <w:lang w:eastAsia="fr-FR"/>
              </w:rPr>
            </w:pPr>
            <w:r w:rsidRPr="009A5F5E">
              <w:rPr>
                <w:rFonts w:ascii="Calibri" w:hAnsi="Calibri" w:cs="Calibri"/>
                <w:b/>
                <w:bCs/>
                <w:lang w:eastAsia="fr-FR"/>
              </w:rPr>
              <w:t>Disciplinaire</w:t>
            </w:r>
          </w:p>
        </w:tc>
      </w:tr>
      <w:tr w:rsidR="002C48EA" w:rsidRPr="00E15227" w:rsidTr="005556BC">
        <w:trPr>
          <w:trHeight w:val="967"/>
        </w:trPr>
        <w:tc>
          <w:tcPr>
            <w:tcW w:w="4361" w:type="dxa"/>
            <w:vAlign w:val="center"/>
          </w:tcPr>
          <w:p w:rsidR="002C48EA" w:rsidRPr="00E15227" w:rsidRDefault="002C48EA"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2C48EA" w:rsidRPr="009A5F5E" w:rsidRDefault="002C48EA" w:rsidP="005556BC">
            <w:pPr>
              <w:bidi w:val="0"/>
              <w:spacing w:line="360" w:lineRule="auto"/>
              <w:jc w:val="center"/>
              <w:rPr>
                <w:rFonts w:ascii="Calibri" w:hAnsi="Calibri" w:cs="Calibri"/>
                <w:b/>
                <w:bCs/>
                <w:lang w:eastAsia="fr-FR"/>
              </w:rPr>
            </w:pPr>
            <w:r w:rsidRPr="009A5F5E">
              <w:rPr>
                <w:rFonts w:ascii="Calibri" w:hAnsi="Calibri" w:cs="Calibri"/>
                <w:b/>
                <w:bCs/>
                <w:lang w:eastAsia="fr-FR"/>
              </w:rPr>
              <w:t>S4</w:t>
            </w:r>
          </w:p>
        </w:tc>
      </w:tr>
      <w:tr w:rsidR="002C48EA" w:rsidRPr="00E15227" w:rsidTr="005556BC">
        <w:trPr>
          <w:trHeight w:val="557"/>
        </w:trPr>
        <w:tc>
          <w:tcPr>
            <w:tcW w:w="4361" w:type="dxa"/>
            <w:vAlign w:val="center"/>
          </w:tcPr>
          <w:p w:rsidR="002C48EA" w:rsidRPr="00E15227" w:rsidRDefault="002C48EA"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2C48EA" w:rsidRPr="00E15227" w:rsidRDefault="002C48EA" w:rsidP="005556BC">
            <w:pPr>
              <w:bidi w:val="0"/>
              <w:spacing w:line="360" w:lineRule="auto"/>
              <w:rPr>
                <w:b/>
                <w:i/>
                <w:caps/>
                <w:lang w:eastAsia="fr-CA"/>
              </w:rPr>
            </w:pPr>
          </w:p>
        </w:tc>
      </w:tr>
    </w:tbl>
    <w:p w:rsidR="002C48EA" w:rsidRPr="00E15227" w:rsidRDefault="002C48EA" w:rsidP="002C48EA">
      <w:pPr>
        <w:bidi w:val="0"/>
        <w:jc w:val="lowKashida"/>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jc w:val="lowKashida"/>
        <w:rPr>
          <w:rFonts w:ascii="Candara" w:hAnsi="Candara"/>
          <w:bCs/>
          <w:lang w:eastAsia="fr-CA"/>
        </w:rPr>
      </w:pPr>
    </w:p>
    <w:p w:rsidR="002C48EA" w:rsidRPr="0071091D" w:rsidRDefault="002C48EA" w:rsidP="002C48EA">
      <w:pPr>
        <w:bidi w:val="0"/>
        <w:ind w:left="-360"/>
        <w:rPr>
          <w:rFonts w:asciiTheme="minorBidi" w:hAnsiTheme="minorBidi" w:cstheme="minorBidi"/>
          <w:b/>
          <w:lang w:eastAsia="fr-CA"/>
        </w:rPr>
      </w:pPr>
    </w:p>
    <w:p w:rsidR="002C48EA" w:rsidRPr="0071091D" w:rsidRDefault="002C48EA" w:rsidP="002C48EA">
      <w:pPr>
        <w:bidi w:val="0"/>
        <w:rPr>
          <w:rFonts w:asciiTheme="minorBidi" w:hAnsiTheme="minorBidi" w:cstheme="minorBidi"/>
          <w:b/>
          <w:sz w:val="20"/>
          <w:szCs w:val="20"/>
          <w:lang w:eastAsia="fr-CA"/>
        </w:rPr>
        <w:sectPr w:rsidR="002C48EA" w:rsidRPr="0071091D" w:rsidSect="00897365">
          <w:pgSz w:w="11907" w:h="16840"/>
          <w:pgMar w:top="851" w:right="1134" w:bottom="851" w:left="1134" w:header="720" w:footer="720" w:gutter="0"/>
          <w:cols w:space="720"/>
          <w:titlePg/>
        </w:sectPr>
      </w:pPr>
    </w:p>
    <w:p w:rsidR="002C48EA" w:rsidRPr="00E15227" w:rsidRDefault="002C48EA" w:rsidP="002C48EA">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2C48EA" w:rsidRPr="000562E2" w:rsidRDefault="002C48EA" w:rsidP="002C48EA">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C48EA" w:rsidRPr="000562E2" w:rsidTr="005556BC">
        <w:trPr>
          <w:trHeight w:val="513"/>
        </w:trPr>
        <w:tc>
          <w:tcPr>
            <w:tcW w:w="5000" w:type="pct"/>
          </w:tcPr>
          <w:p w:rsidR="003D197F" w:rsidRPr="003D197F" w:rsidRDefault="003D197F" w:rsidP="003D197F">
            <w:pPr>
              <w:bidi w:val="0"/>
              <w:rPr>
                <w:rFonts w:asciiTheme="minorBidi" w:hAnsiTheme="minorBidi" w:cstheme="minorBidi"/>
                <w:color w:val="000000" w:themeColor="text1"/>
              </w:rPr>
            </w:pPr>
            <w:r w:rsidRPr="003D197F">
              <w:rPr>
                <w:rFonts w:asciiTheme="minorBidi" w:hAnsiTheme="minorBidi" w:cstheme="minorBidi"/>
                <w:color w:val="000000" w:themeColor="text1"/>
              </w:rPr>
              <w:t xml:space="preserve">L'objectif de ce module est de permettre à l’étudiant d'acquérir les connaissances de base liées aux machines électriques et de réaliser les différents essais </w:t>
            </w:r>
            <w:r w:rsidR="008E2D72" w:rsidRPr="003D197F">
              <w:rPr>
                <w:rFonts w:asciiTheme="minorBidi" w:hAnsiTheme="minorBidi" w:cstheme="minorBidi"/>
                <w:color w:val="000000" w:themeColor="text1"/>
              </w:rPr>
              <w:t>surs</w:t>
            </w:r>
            <w:r w:rsidR="008E2D72"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sidRPr="003D197F">
              <w:rPr>
                <w:rFonts w:asciiTheme="minorBidi" w:hAnsiTheme="minorBidi" w:cstheme="minorBidi"/>
                <w:color w:val="000000" w:themeColor="text1"/>
              </w:rPr>
              <w:t>-Les circuits magnétiques</w:t>
            </w:r>
            <w:r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Pr>
                <w:rFonts w:asciiTheme="minorBidi" w:hAnsiTheme="minorBidi" w:cstheme="minorBidi"/>
                <w:color w:val="000000" w:themeColor="text1"/>
              </w:rPr>
              <w:t xml:space="preserve">- </w:t>
            </w:r>
            <w:r w:rsidRPr="003D197F">
              <w:rPr>
                <w:rFonts w:asciiTheme="minorBidi" w:hAnsiTheme="minorBidi" w:cstheme="minorBidi"/>
                <w:color w:val="000000" w:themeColor="text1"/>
              </w:rPr>
              <w:t>Le transformateur</w:t>
            </w:r>
            <w:r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Pr>
                <w:rFonts w:asciiTheme="minorBidi" w:hAnsiTheme="minorBidi" w:cstheme="minorBidi"/>
                <w:color w:val="000000" w:themeColor="text1"/>
              </w:rPr>
              <w:t xml:space="preserve">- </w:t>
            </w:r>
            <w:r w:rsidRPr="003D197F">
              <w:rPr>
                <w:rFonts w:asciiTheme="minorBidi" w:hAnsiTheme="minorBidi" w:cstheme="minorBidi"/>
                <w:color w:val="000000" w:themeColor="text1"/>
              </w:rPr>
              <w:t>La machine synchrone</w:t>
            </w:r>
            <w:r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sidRPr="003D197F">
              <w:rPr>
                <w:rFonts w:asciiTheme="minorBidi" w:hAnsiTheme="minorBidi" w:cstheme="minorBidi"/>
                <w:color w:val="000000" w:themeColor="text1"/>
              </w:rPr>
              <w:t>-La machine asynchrone</w:t>
            </w:r>
            <w:r w:rsidRPr="003D197F">
              <w:rPr>
                <w:rFonts w:asciiTheme="minorBidi" w:hAnsiTheme="minorBidi" w:cs="Arial"/>
                <w:color w:val="000000" w:themeColor="text1"/>
                <w:rtl/>
              </w:rPr>
              <w:t>.</w:t>
            </w:r>
          </w:p>
          <w:p w:rsidR="003D197F" w:rsidRPr="003D197F" w:rsidRDefault="003D197F" w:rsidP="003D197F">
            <w:pPr>
              <w:bidi w:val="0"/>
              <w:ind w:left="567"/>
              <w:rPr>
                <w:rFonts w:asciiTheme="minorBidi" w:hAnsiTheme="minorBidi" w:cstheme="minorBidi"/>
                <w:color w:val="000000" w:themeColor="text1"/>
              </w:rPr>
            </w:pPr>
            <w:r>
              <w:rPr>
                <w:rFonts w:asciiTheme="minorBidi" w:hAnsiTheme="minorBidi" w:cstheme="minorBidi"/>
                <w:color w:val="000000" w:themeColor="text1"/>
              </w:rPr>
              <w:t xml:space="preserve">- </w:t>
            </w:r>
            <w:r w:rsidRPr="003D197F">
              <w:rPr>
                <w:rFonts w:asciiTheme="minorBidi" w:hAnsiTheme="minorBidi" w:cstheme="minorBidi"/>
                <w:color w:val="000000" w:themeColor="text1"/>
              </w:rPr>
              <w:t>La machine à courant continu</w:t>
            </w:r>
            <w:r w:rsidRPr="003D197F">
              <w:rPr>
                <w:rFonts w:asciiTheme="minorBidi" w:hAnsiTheme="minorBidi" w:cs="Arial"/>
                <w:color w:val="000000" w:themeColor="text1"/>
                <w:rtl/>
              </w:rPr>
              <w:t>.</w:t>
            </w:r>
          </w:p>
          <w:p w:rsidR="002C48EA" w:rsidRPr="003D197F" w:rsidRDefault="003D197F" w:rsidP="009A5F5E">
            <w:pPr>
              <w:bidi w:val="0"/>
              <w:ind w:left="567"/>
              <w:rPr>
                <w:rFonts w:asciiTheme="minorBidi" w:hAnsiTheme="minorBidi" w:cstheme="minorBidi"/>
                <w:color w:val="000000" w:themeColor="text1"/>
              </w:rPr>
            </w:pPr>
            <w:r>
              <w:rPr>
                <w:rFonts w:asciiTheme="minorBidi" w:hAnsiTheme="minorBidi" w:cstheme="minorBidi"/>
                <w:color w:val="000000" w:themeColor="text1"/>
              </w:rPr>
              <w:t xml:space="preserve">- </w:t>
            </w:r>
            <w:r w:rsidRPr="003D197F">
              <w:rPr>
                <w:rFonts w:asciiTheme="minorBidi" w:hAnsiTheme="minorBidi" w:cstheme="minorBidi"/>
                <w:color w:val="000000" w:themeColor="text1"/>
              </w:rPr>
              <w:t>Le moteur pas à pas</w:t>
            </w:r>
            <w:r w:rsidRPr="003D197F">
              <w:rPr>
                <w:rFonts w:asciiTheme="minorBidi" w:hAnsiTheme="minorBidi" w:cs="Arial"/>
                <w:color w:val="000000" w:themeColor="text1"/>
                <w:rtl/>
              </w:rPr>
              <w:t>.</w:t>
            </w: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2C48EA" w:rsidRPr="0069647B" w:rsidRDefault="002C48EA" w:rsidP="002C48EA">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C48EA" w:rsidRPr="00E15227" w:rsidTr="005556BC">
        <w:trPr>
          <w:trHeight w:val="588"/>
        </w:trPr>
        <w:tc>
          <w:tcPr>
            <w:tcW w:w="5000" w:type="pct"/>
          </w:tcPr>
          <w:p w:rsidR="002C48EA" w:rsidRPr="00E15227" w:rsidRDefault="002C48EA" w:rsidP="005556BC">
            <w:pPr>
              <w:bidi w:val="0"/>
              <w:rPr>
                <w:rFonts w:ascii="Candara" w:hAnsi="Candara"/>
                <w:b/>
                <w:sz w:val="10"/>
                <w:szCs w:val="10"/>
                <w:lang w:eastAsia="fr-CA"/>
              </w:rPr>
            </w:pPr>
          </w:p>
          <w:p w:rsidR="002C48EA" w:rsidRPr="00EE1236" w:rsidRDefault="003D197F" w:rsidP="0037694C">
            <w:pPr>
              <w:bidi w:val="0"/>
              <w:rPr>
                <w:rFonts w:asciiTheme="minorBidi" w:hAnsiTheme="minorBidi" w:cstheme="minorBidi"/>
                <w:bCs/>
                <w:sz w:val="10"/>
                <w:szCs w:val="10"/>
                <w:lang w:eastAsia="fr-CA"/>
              </w:rPr>
            </w:pPr>
            <w:r>
              <w:rPr>
                <w:rFonts w:ascii="Arial" w:hAnsi="Arial" w:cs="Arial"/>
                <w:color w:val="222222"/>
                <w:sz w:val="19"/>
                <w:szCs w:val="19"/>
                <w:shd w:val="clear" w:color="auto" w:fill="FFFFFF"/>
              </w:rPr>
              <w:t> </w:t>
            </w:r>
            <w:r w:rsidR="000B5855">
              <w:rPr>
                <w:rFonts w:asciiTheme="minorBidi" w:hAnsiTheme="minorBidi" w:cstheme="minorBidi"/>
                <w:b/>
                <w:color w:val="000000" w:themeColor="text1"/>
                <w:sz w:val="20"/>
                <w:szCs w:val="20"/>
                <w:lang w:eastAsia="fr-CA"/>
              </w:rPr>
              <w:t xml:space="preserve">S1 : </w:t>
            </w:r>
            <w:r w:rsidR="000B5855" w:rsidRPr="00705788">
              <w:rPr>
                <w:rFonts w:asciiTheme="minorBidi" w:hAnsiTheme="minorBidi" w:cstheme="minorBidi"/>
                <w:bCs/>
                <w:color w:val="000000" w:themeColor="text1"/>
                <w:sz w:val="20"/>
                <w:szCs w:val="20"/>
                <w:lang w:eastAsia="fr-CA"/>
              </w:rPr>
              <w:t>M</w:t>
            </w:r>
            <w:r w:rsidR="000B5855">
              <w:rPr>
                <w:rFonts w:asciiTheme="minorBidi" w:hAnsiTheme="minorBidi" w:cstheme="minorBidi"/>
                <w:bCs/>
                <w:color w:val="000000" w:themeColor="text1"/>
                <w:sz w:val="20"/>
                <w:szCs w:val="20"/>
                <w:lang w:eastAsia="fr-CA"/>
              </w:rPr>
              <w:t>04</w:t>
            </w:r>
            <w:r w:rsidR="0037694C">
              <w:rPr>
                <w:rFonts w:asciiTheme="minorBidi" w:hAnsiTheme="minorBidi" w:cstheme="minorBidi"/>
                <w:bCs/>
                <w:color w:val="000000" w:themeColor="text1"/>
                <w:sz w:val="20"/>
                <w:szCs w:val="20"/>
                <w:lang w:eastAsia="fr-CA"/>
              </w:rPr>
              <w:t> </w:t>
            </w:r>
            <w:r w:rsidR="00F13E5F">
              <w:rPr>
                <w:rFonts w:asciiTheme="minorBidi" w:hAnsiTheme="minorBidi" w:cstheme="minorBidi"/>
                <w:bCs/>
                <w:color w:val="000000" w:themeColor="text1"/>
                <w:sz w:val="20"/>
                <w:szCs w:val="20"/>
                <w:lang w:eastAsia="fr-CA"/>
              </w:rPr>
              <w:t>,</w:t>
            </w:r>
            <w:r w:rsidR="000B5855" w:rsidRPr="00705788">
              <w:rPr>
                <w:rFonts w:asciiTheme="minorBidi" w:hAnsiTheme="minorBidi" w:cstheme="minorBidi"/>
                <w:bCs/>
                <w:color w:val="000000" w:themeColor="text1"/>
                <w:sz w:val="20"/>
                <w:szCs w:val="20"/>
                <w:lang w:eastAsia="fr-CA"/>
              </w:rPr>
              <w:t>M</w:t>
            </w:r>
            <w:r w:rsidR="003B4C93">
              <w:rPr>
                <w:rFonts w:ascii="Arial" w:hAnsi="Arial" w:cs="Arial"/>
                <w:color w:val="222222"/>
                <w:sz w:val="19"/>
                <w:szCs w:val="19"/>
                <w:shd w:val="clear" w:color="auto" w:fill="FFFFFF"/>
              </w:rPr>
              <w:t>06</w:t>
            </w:r>
            <w:r>
              <w:rPr>
                <w:rFonts w:ascii="Arial" w:hAnsi="Arial" w:cs="Arial"/>
                <w:color w:val="222222"/>
                <w:sz w:val="19"/>
                <w:szCs w:val="19"/>
                <w:shd w:val="clear" w:color="auto" w:fill="FFFFFF"/>
              </w:rPr>
              <w:t> </w:t>
            </w:r>
          </w:p>
        </w:tc>
      </w:tr>
    </w:tbl>
    <w:p w:rsidR="000D4649" w:rsidRPr="00C41829" w:rsidRDefault="002C48EA"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2C48EA" w:rsidRPr="00E15227" w:rsidRDefault="002C48EA"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1"/>
        <w:gridCol w:w="499"/>
        <w:gridCol w:w="463"/>
        <w:gridCol w:w="490"/>
        <w:gridCol w:w="1297"/>
        <w:gridCol w:w="1149"/>
        <w:gridCol w:w="3337"/>
        <w:gridCol w:w="824"/>
      </w:tblGrid>
      <w:tr w:rsidR="002C48EA" w:rsidRPr="00E15227" w:rsidTr="008E2D72">
        <w:tc>
          <w:tcPr>
            <w:tcW w:w="0" w:type="auto"/>
            <w:vMerge w:val="restart"/>
            <w:vAlign w:val="center"/>
          </w:tcPr>
          <w:p w:rsidR="002C48EA" w:rsidRPr="00E15227" w:rsidRDefault="002C48EA"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2C48EA" w:rsidRPr="00E15227" w:rsidRDefault="002C48EA"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2C48EA" w:rsidRPr="00E15227" w:rsidTr="008E2D72">
        <w:tc>
          <w:tcPr>
            <w:tcW w:w="0" w:type="auto"/>
            <w:vMerge/>
            <w:vAlign w:val="center"/>
          </w:tcPr>
          <w:p w:rsidR="002C48EA" w:rsidRPr="00E15227" w:rsidRDefault="002C48EA" w:rsidP="005556BC">
            <w:pPr>
              <w:bidi w:val="0"/>
              <w:spacing w:line="360" w:lineRule="auto"/>
              <w:rPr>
                <w:rFonts w:ascii="Candara" w:hAnsi="Candara"/>
                <w:b/>
                <w:bCs/>
                <w:sz w:val="18"/>
                <w:szCs w:val="18"/>
              </w:rPr>
            </w:pPr>
          </w:p>
        </w:tc>
        <w:tc>
          <w:tcPr>
            <w:tcW w:w="0" w:type="auto"/>
            <w:vAlign w:val="center"/>
          </w:tcPr>
          <w:p w:rsidR="002C48EA" w:rsidRPr="00E15227" w:rsidRDefault="002C48EA"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2C48EA" w:rsidRPr="00E15227" w:rsidRDefault="002C48EA"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2C48EA" w:rsidRPr="00E15227" w:rsidRDefault="002C48EA"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2C48EA"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2C48EA" w:rsidRPr="00E15227" w:rsidRDefault="002C48EA"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2C48EA"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2C48EA" w:rsidRPr="00E15227" w:rsidRDefault="002C48EA" w:rsidP="005556BC">
            <w:pPr>
              <w:bidi w:val="0"/>
              <w:jc w:val="center"/>
              <w:rPr>
                <w:rFonts w:ascii="Candara" w:hAnsi="Candara"/>
                <w:b/>
                <w:bCs/>
                <w:sz w:val="18"/>
                <w:szCs w:val="18"/>
              </w:rPr>
            </w:pPr>
            <w:r w:rsidRPr="00E15227">
              <w:rPr>
                <w:rFonts w:ascii="Candara" w:hAnsi="Candara"/>
                <w:b/>
                <w:bCs/>
                <w:sz w:val="18"/>
                <w:szCs w:val="18"/>
              </w:rPr>
              <w:t>VH global</w:t>
            </w:r>
          </w:p>
        </w:tc>
      </w:tr>
      <w:tr w:rsidR="002C48EA" w:rsidRPr="00E15227" w:rsidTr="008E2D72">
        <w:tc>
          <w:tcPr>
            <w:tcW w:w="0" w:type="auto"/>
          </w:tcPr>
          <w:p w:rsidR="002C48EA" w:rsidRPr="003D197F" w:rsidRDefault="002C48EA" w:rsidP="005556BC">
            <w:pPr>
              <w:bidi w:val="0"/>
              <w:spacing w:line="360" w:lineRule="auto"/>
              <w:rPr>
                <w:rFonts w:ascii="Candara" w:hAnsi="Candara"/>
                <w:b/>
                <w:bCs/>
                <w:color w:val="000000" w:themeColor="text1"/>
                <w:sz w:val="18"/>
                <w:szCs w:val="18"/>
              </w:rPr>
            </w:pPr>
            <w:r w:rsidRPr="003D197F">
              <w:rPr>
                <w:rFonts w:ascii="Candara" w:hAnsi="Candara"/>
                <w:b/>
                <w:bCs/>
                <w:color w:val="000000" w:themeColor="text1"/>
                <w:sz w:val="18"/>
                <w:szCs w:val="18"/>
              </w:rPr>
              <w:t>VH global du module</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30</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8</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w:t>
            </w: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w:t>
            </w: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50</w:t>
            </w:r>
          </w:p>
        </w:tc>
      </w:tr>
      <w:tr w:rsidR="002C48EA" w:rsidRPr="00E15227" w:rsidTr="008E2D72">
        <w:tc>
          <w:tcPr>
            <w:tcW w:w="0" w:type="auto"/>
          </w:tcPr>
          <w:p w:rsidR="002C48EA" w:rsidRPr="003D197F" w:rsidRDefault="002C48EA" w:rsidP="005556BC">
            <w:pPr>
              <w:bidi w:val="0"/>
              <w:spacing w:line="360" w:lineRule="auto"/>
              <w:rPr>
                <w:rFonts w:ascii="Candara" w:hAnsi="Candara"/>
                <w:b/>
                <w:bCs/>
                <w:color w:val="000000" w:themeColor="text1"/>
                <w:sz w:val="18"/>
                <w:szCs w:val="18"/>
              </w:rPr>
            </w:pPr>
            <w:r w:rsidRPr="003D197F">
              <w:rPr>
                <w:rFonts w:ascii="Candara" w:hAnsi="Candara"/>
                <w:b/>
                <w:bCs/>
                <w:color w:val="000000" w:themeColor="text1"/>
                <w:sz w:val="18"/>
                <w:szCs w:val="18"/>
              </w:rPr>
              <w:t>% VH</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60</w:t>
            </w:r>
            <w:r w:rsidR="002C48EA" w:rsidRPr="003D197F">
              <w:rPr>
                <w:rFonts w:ascii="Candara" w:hAnsi="Candara"/>
                <w:b/>
                <w:bCs/>
                <w:color w:val="000000" w:themeColor="text1"/>
                <w:sz w:val="18"/>
                <w:szCs w:val="18"/>
              </w:rPr>
              <w:t>%</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16</w:t>
            </w:r>
            <w:r w:rsidR="002C48EA" w:rsidRPr="003D197F">
              <w:rPr>
                <w:rFonts w:ascii="Candara" w:hAnsi="Candara"/>
                <w:b/>
                <w:bCs/>
                <w:color w:val="000000" w:themeColor="text1"/>
                <w:sz w:val="18"/>
                <w:szCs w:val="18"/>
              </w:rPr>
              <w:t>%</w:t>
            </w: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20</w:t>
            </w:r>
            <w:r w:rsidR="002C48EA" w:rsidRPr="003D197F">
              <w:rPr>
                <w:rFonts w:ascii="Candara" w:hAnsi="Candara"/>
                <w:b/>
                <w:bCs/>
                <w:color w:val="000000" w:themeColor="text1"/>
                <w:sz w:val="18"/>
                <w:szCs w:val="18"/>
              </w:rPr>
              <w:t>%</w:t>
            </w: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p>
        </w:tc>
        <w:tc>
          <w:tcPr>
            <w:tcW w:w="0" w:type="auto"/>
          </w:tcPr>
          <w:p w:rsidR="002C48EA" w:rsidRPr="003D197F" w:rsidRDefault="003D197F"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4</w:t>
            </w:r>
            <w:r w:rsidR="002C48EA" w:rsidRPr="003D197F">
              <w:rPr>
                <w:rFonts w:ascii="Candara" w:hAnsi="Candara"/>
                <w:b/>
                <w:bCs/>
                <w:color w:val="000000" w:themeColor="text1"/>
                <w:sz w:val="18"/>
                <w:szCs w:val="18"/>
              </w:rPr>
              <w:t>%</w:t>
            </w:r>
          </w:p>
        </w:tc>
        <w:tc>
          <w:tcPr>
            <w:tcW w:w="0" w:type="auto"/>
          </w:tcPr>
          <w:p w:rsidR="002C48EA" w:rsidRPr="003D197F" w:rsidRDefault="002C48EA" w:rsidP="005556BC">
            <w:pPr>
              <w:bidi w:val="0"/>
              <w:spacing w:line="360" w:lineRule="auto"/>
              <w:jc w:val="center"/>
              <w:rPr>
                <w:rFonts w:ascii="Candara" w:hAnsi="Candara"/>
                <w:b/>
                <w:bCs/>
                <w:color w:val="000000" w:themeColor="text1"/>
                <w:sz w:val="18"/>
                <w:szCs w:val="18"/>
              </w:rPr>
            </w:pPr>
            <w:r w:rsidRPr="003D197F">
              <w:rPr>
                <w:rFonts w:ascii="Candara" w:hAnsi="Candara"/>
                <w:b/>
                <w:bCs/>
                <w:color w:val="000000" w:themeColor="text1"/>
                <w:sz w:val="18"/>
                <w:szCs w:val="18"/>
              </w:rPr>
              <w:t>100%</w:t>
            </w:r>
          </w:p>
        </w:tc>
      </w:tr>
    </w:tbl>
    <w:p w:rsidR="002C48EA" w:rsidRPr="00E15227" w:rsidRDefault="002C48EA" w:rsidP="002C48EA">
      <w:pPr>
        <w:bidi w:val="0"/>
        <w:spacing w:after="120" w:line="240" w:lineRule="exact"/>
        <w:rPr>
          <w:rFonts w:ascii="Candara" w:hAnsi="Candara" w:cs="Times New (W1)"/>
          <w:b/>
          <w:bCs/>
          <w:smallCaps/>
          <w:color w:val="17365D" w:themeColor="text2" w:themeShade="BF"/>
          <w:lang w:eastAsia="fr-CA"/>
        </w:rPr>
      </w:pPr>
    </w:p>
    <w:p w:rsidR="00FA43FD" w:rsidRDefault="002C48EA"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C48EA" w:rsidRPr="00F33F8C" w:rsidTr="005556BC">
        <w:trPr>
          <w:trHeight w:val="396"/>
        </w:trPr>
        <w:tc>
          <w:tcPr>
            <w:tcW w:w="5000" w:type="pct"/>
          </w:tcPr>
          <w:p w:rsidR="002C48EA" w:rsidRPr="00BC07EA" w:rsidRDefault="002C48EA" w:rsidP="005556BC">
            <w:pPr>
              <w:pStyle w:val="Paragraphedeliste"/>
              <w:bidi w:val="0"/>
              <w:ind w:left="1440" w:right="360"/>
              <w:jc w:val="both"/>
              <w:rPr>
                <w:rFonts w:asciiTheme="minorBidi" w:hAnsiTheme="minorBidi" w:cstheme="minorBidi"/>
                <w:b/>
                <w:bCs/>
              </w:rPr>
            </w:pPr>
          </w:p>
          <w:p w:rsidR="003D197F" w:rsidRPr="003D197F" w:rsidRDefault="003D197F" w:rsidP="000F68DC">
            <w:pPr>
              <w:bidi w:val="0"/>
              <w:ind w:left="774" w:right="360"/>
              <w:rPr>
                <w:rFonts w:asciiTheme="minorBidi" w:hAnsiTheme="minorBidi" w:cstheme="minorBidi"/>
                <w:b/>
                <w:bCs/>
                <w:color w:val="000000"/>
              </w:rPr>
            </w:pPr>
            <w:r w:rsidRPr="003D197F">
              <w:rPr>
                <w:rFonts w:asciiTheme="minorBidi" w:hAnsiTheme="minorBidi" w:cstheme="minorBidi"/>
                <w:b/>
                <w:bCs/>
                <w:color w:val="000000"/>
              </w:rPr>
              <w:t>I- Rappels d’électromagnétisme</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008E2D72" w:rsidRPr="000F68DC">
              <w:rPr>
                <w:rFonts w:asciiTheme="minorBidi" w:hAnsiTheme="minorBidi" w:cstheme="minorBidi"/>
                <w:color w:val="000000"/>
              </w:rPr>
              <w:t>Électromagnétisme:</w:t>
            </w:r>
            <w:r w:rsidRPr="000F68DC">
              <w:rPr>
                <w:rFonts w:asciiTheme="minorBidi" w:hAnsiTheme="minorBidi" w:cstheme="minorBidi"/>
                <w:color w:val="000000"/>
              </w:rPr>
              <w:t xml:space="preserve"> induction électromagnétique, loi de Lenz, force électromotrice, inductance, induction mutuelle, auto-induction, tension induite dans un conducteur</w:t>
            </w:r>
            <w:r w:rsidRPr="000F68DC">
              <w:rPr>
                <w:rFonts w:asciiTheme="minorBidi" w:hAnsiTheme="minorBidi" w:cs="Arial"/>
                <w:color w:val="000000"/>
                <w:rtl/>
              </w:rPr>
              <w:t xml:space="preserve"> ;</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 xml:space="preserve">Circuits </w:t>
            </w:r>
            <w:r w:rsidR="008E2D72" w:rsidRPr="000F68DC">
              <w:rPr>
                <w:rFonts w:asciiTheme="minorBidi" w:hAnsiTheme="minorBidi" w:cstheme="minorBidi"/>
                <w:color w:val="000000"/>
              </w:rPr>
              <w:t>magnétiques:</w:t>
            </w:r>
            <w:r w:rsidRPr="000F68DC">
              <w:rPr>
                <w:rFonts w:asciiTheme="minorBidi" w:hAnsiTheme="minorBidi" w:cstheme="minorBidi"/>
                <w:color w:val="000000"/>
              </w:rPr>
              <w:t xml:space="preserve"> loi d’Hopkinson, théorème d’Ampère, influence d’un entrefer, aimants permanents</w:t>
            </w:r>
            <w:r w:rsidRPr="000F68DC">
              <w:rPr>
                <w:rFonts w:asciiTheme="minorBidi" w:hAnsiTheme="minorBidi" w:cs="Arial"/>
                <w:color w:val="000000"/>
                <w:rtl/>
              </w:rPr>
              <w:t>.</w:t>
            </w:r>
          </w:p>
          <w:p w:rsidR="00D02293" w:rsidRPr="008679C6" w:rsidRDefault="003D197F" w:rsidP="008679C6">
            <w:pPr>
              <w:bidi w:val="0"/>
              <w:ind w:left="774" w:right="360"/>
              <w:rPr>
                <w:rFonts w:asciiTheme="minorBidi" w:hAnsiTheme="minorBidi" w:cs="Arial"/>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 xml:space="preserve">Circuits magnétiques (bobine à noyau de </w:t>
            </w:r>
            <w:r w:rsidR="008E2D72" w:rsidRPr="000F68DC">
              <w:rPr>
                <w:rFonts w:asciiTheme="minorBidi" w:hAnsiTheme="minorBidi" w:cstheme="minorBidi"/>
                <w:color w:val="000000"/>
              </w:rPr>
              <w:t>fer:</w:t>
            </w:r>
            <w:r w:rsidRPr="000F68DC">
              <w:rPr>
                <w:rFonts w:asciiTheme="minorBidi" w:hAnsiTheme="minorBidi" w:cstheme="minorBidi"/>
                <w:color w:val="000000"/>
              </w:rPr>
              <w:t xml:space="preserve"> modèle équivalent)</w:t>
            </w:r>
            <w:r w:rsidRPr="000F68DC">
              <w:rPr>
                <w:rFonts w:asciiTheme="minorBidi" w:hAnsiTheme="minorBidi" w:cs="Arial"/>
                <w:color w:val="000000"/>
                <w:rtl/>
              </w:rPr>
              <w:t>.</w:t>
            </w:r>
          </w:p>
          <w:p w:rsidR="00D02293" w:rsidRPr="00F33F8C" w:rsidRDefault="00D02293" w:rsidP="00D02293">
            <w:pPr>
              <w:pStyle w:val="Paragraphedeliste"/>
              <w:bidi w:val="0"/>
              <w:ind w:left="284"/>
              <w:rPr>
                <w:rFonts w:asciiTheme="minorBidi" w:hAnsiTheme="minorBidi"/>
                <w:b/>
                <w:bCs/>
              </w:rPr>
            </w:pPr>
            <w:r>
              <w:rPr>
                <w:rFonts w:asciiTheme="minorBidi" w:hAnsiTheme="minorBidi"/>
                <w:b/>
                <w:bCs/>
                <w:sz w:val="22"/>
                <w:szCs w:val="22"/>
              </w:rPr>
              <w:t xml:space="preserve">        II</w:t>
            </w:r>
            <w:r w:rsidRPr="00F33F8C">
              <w:rPr>
                <w:rFonts w:asciiTheme="minorBidi" w:hAnsiTheme="minorBidi"/>
                <w:b/>
                <w:bCs/>
                <w:sz w:val="22"/>
                <w:szCs w:val="22"/>
              </w:rPr>
              <w:t>- Systèmes triphasés</w:t>
            </w:r>
          </w:p>
          <w:p w:rsidR="00D02293" w:rsidRPr="00D02293" w:rsidRDefault="00D02293" w:rsidP="00D02293">
            <w:pPr>
              <w:bidi w:val="0"/>
              <w:ind w:left="774" w:right="360"/>
              <w:rPr>
                <w:rFonts w:asciiTheme="minorBidi" w:hAnsiTheme="minorBidi" w:cstheme="minorBidi"/>
                <w:color w:val="000000"/>
              </w:rPr>
            </w:pPr>
            <w:r>
              <w:rPr>
                <w:rFonts w:asciiTheme="minorBidi" w:hAnsiTheme="minorBidi"/>
                <w:color w:val="000000"/>
                <w:sz w:val="22"/>
                <w:szCs w:val="22"/>
              </w:rPr>
              <w:t xml:space="preserve">  -</w:t>
            </w:r>
            <w:r w:rsidRPr="00D02293">
              <w:rPr>
                <w:rFonts w:asciiTheme="minorBidi" w:hAnsiTheme="minorBidi" w:cstheme="minorBidi"/>
                <w:color w:val="000000"/>
              </w:rPr>
              <w:t xml:space="preserve">Systèmes </w:t>
            </w:r>
            <w:r w:rsidR="008679C6" w:rsidRPr="00D02293">
              <w:rPr>
                <w:rFonts w:asciiTheme="minorBidi" w:hAnsiTheme="minorBidi" w:cstheme="minorBidi"/>
                <w:color w:val="000000"/>
              </w:rPr>
              <w:t>triphasés :</w:t>
            </w:r>
            <w:r w:rsidRPr="00D02293">
              <w:rPr>
                <w:rFonts w:asciiTheme="minorBidi" w:hAnsiTheme="minorBidi" w:cstheme="minorBidi"/>
                <w:color w:val="000000"/>
              </w:rPr>
              <w:t xml:space="preserve"> définition, classification, propriétés des systèmes triphasés équilibrés ;</w:t>
            </w:r>
          </w:p>
          <w:p w:rsidR="00D02293" w:rsidRPr="00D02293" w:rsidRDefault="00D02293" w:rsidP="00D02293">
            <w:pPr>
              <w:bidi w:val="0"/>
              <w:ind w:left="774" w:right="360"/>
              <w:rPr>
                <w:rFonts w:asciiTheme="minorBidi" w:hAnsiTheme="minorBidi" w:cstheme="minorBidi"/>
                <w:color w:val="000000"/>
              </w:rPr>
            </w:pPr>
            <w:r>
              <w:rPr>
                <w:rFonts w:asciiTheme="minorBidi" w:hAnsiTheme="minorBidi" w:cstheme="minorBidi"/>
                <w:color w:val="000000"/>
              </w:rPr>
              <w:t xml:space="preserve"> -</w:t>
            </w:r>
            <w:r w:rsidRPr="00D02293">
              <w:rPr>
                <w:rFonts w:asciiTheme="minorBidi" w:hAnsiTheme="minorBidi" w:cstheme="minorBidi"/>
                <w:color w:val="000000"/>
              </w:rPr>
              <w:t>Association triangle et étoile ;</w:t>
            </w:r>
          </w:p>
          <w:p w:rsidR="003D197F" w:rsidRPr="00D02293" w:rsidRDefault="00D02293" w:rsidP="00D02293">
            <w:pPr>
              <w:bidi w:val="0"/>
              <w:ind w:left="774" w:right="360"/>
              <w:rPr>
                <w:rFonts w:asciiTheme="minorBidi" w:hAnsiTheme="minorBidi" w:cstheme="minorBidi"/>
                <w:color w:val="000000"/>
              </w:rPr>
            </w:pPr>
            <w:r>
              <w:rPr>
                <w:rFonts w:asciiTheme="minorBidi" w:hAnsiTheme="minorBidi" w:cstheme="minorBidi"/>
                <w:color w:val="000000"/>
              </w:rPr>
              <w:t xml:space="preserve"> -</w:t>
            </w:r>
            <w:r w:rsidRPr="00D02293">
              <w:rPr>
                <w:rFonts w:asciiTheme="minorBidi" w:hAnsiTheme="minorBidi" w:cstheme="minorBidi"/>
                <w:color w:val="000000"/>
              </w:rPr>
              <w:t>Grandeurs de phase et de ligne.</w:t>
            </w:r>
          </w:p>
          <w:p w:rsidR="003D197F" w:rsidRPr="003D197F" w:rsidRDefault="003D197F" w:rsidP="000F68DC">
            <w:pPr>
              <w:bidi w:val="0"/>
              <w:ind w:left="774" w:right="360"/>
              <w:rPr>
                <w:rFonts w:asciiTheme="minorBidi" w:hAnsiTheme="minorBidi" w:cstheme="minorBidi"/>
                <w:b/>
                <w:bCs/>
                <w:color w:val="000000"/>
              </w:rPr>
            </w:pPr>
            <w:r w:rsidRPr="003D197F">
              <w:rPr>
                <w:rFonts w:asciiTheme="minorBidi" w:hAnsiTheme="minorBidi" w:cstheme="minorBidi"/>
                <w:b/>
                <w:bCs/>
                <w:color w:val="000000"/>
              </w:rPr>
              <w:t>II</w:t>
            </w:r>
            <w:r w:rsidR="00D02293">
              <w:rPr>
                <w:rFonts w:asciiTheme="minorBidi" w:hAnsiTheme="minorBidi" w:cstheme="minorBidi"/>
                <w:b/>
                <w:bCs/>
                <w:color w:val="000000"/>
              </w:rPr>
              <w:t>I</w:t>
            </w:r>
            <w:r w:rsidRPr="003D197F">
              <w:rPr>
                <w:rFonts w:asciiTheme="minorBidi" w:hAnsiTheme="minorBidi" w:cstheme="minorBidi"/>
                <w:b/>
                <w:bCs/>
                <w:color w:val="000000"/>
              </w:rPr>
              <w:t>- Transformateurs</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Transformateur monophasé</w:t>
            </w:r>
            <w:r w:rsidRPr="000F68DC">
              <w:rPr>
                <w:rFonts w:asciiTheme="minorBidi" w:hAnsiTheme="minorBidi" w:cs="Arial"/>
                <w:color w:val="000000"/>
                <w:rtl/>
              </w:rPr>
              <w:t xml:space="preserve"> ;</w:t>
            </w:r>
          </w:p>
          <w:p w:rsidR="003D197F" w:rsidRPr="000F68DC" w:rsidRDefault="003D197F" w:rsidP="000F68DC">
            <w:pPr>
              <w:bidi w:val="0"/>
              <w:ind w:left="993"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Constitution. Principe</w:t>
            </w:r>
            <w:r w:rsidRPr="000F68DC">
              <w:rPr>
                <w:rFonts w:asciiTheme="minorBidi" w:hAnsiTheme="minorBidi" w:cs="Arial"/>
                <w:color w:val="000000"/>
                <w:rtl/>
              </w:rPr>
              <w:t>.</w:t>
            </w:r>
          </w:p>
          <w:p w:rsidR="003D197F" w:rsidRPr="000F68DC" w:rsidRDefault="003D197F" w:rsidP="000F68DC">
            <w:pPr>
              <w:bidi w:val="0"/>
              <w:ind w:left="993"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Schéma équivalent. Caractéristique externe. Rendement</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Transformateur triphasé</w:t>
            </w:r>
          </w:p>
          <w:p w:rsidR="003D197F" w:rsidRPr="000F68DC" w:rsidRDefault="003D197F" w:rsidP="000F68DC">
            <w:pPr>
              <w:bidi w:val="0"/>
              <w:ind w:left="993"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Constitution et couplages, indice horaire</w:t>
            </w:r>
            <w:r w:rsidRPr="000F68DC">
              <w:rPr>
                <w:rFonts w:asciiTheme="minorBidi" w:hAnsiTheme="minorBidi" w:cs="Arial"/>
                <w:color w:val="000000"/>
                <w:rtl/>
              </w:rPr>
              <w:t xml:space="preserve"> ;</w:t>
            </w:r>
          </w:p>
          <w:p w:rsidR="003D197F" w:rsidRPr="000F68DC" w:rsidRDefault="003D197F" w:rsidP="000F68DC">
            <w:pPr>
              <w:bidi w:val="0"/>
              <w:ind w:left="993"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Schéma équivalent. Caractéristiques. Rendement</w:t>
            </w:r>
            <w:r w:rsidRPr="000F68DC">
              <w:rPr>
                <w:rFonts w:asciiTheme="minorBidi" w:hAnsiTheme="minorBidi" w:cs="Arial"/>
                <w:color w:val="000000"/>
                <w:rtl/>
              </w:rPr>
              <w:t>.</w:t>
            </w:r>
          </w:p>
          <w:p w:rsidR="003D197F" w:rsidRPr="003D197F" w:rsidRDefault="00D02293" w:rsidP="000F68DC">
            <w:pPr>
              <w:bidi w:val="0"/>
              <w:ind w:left="774" w:right="360"/>
              <w:rPr>
                <w:rFonts w:asciiTheme="minorBidi" w:hAnsiTheme="minorBidi" w:cstheme="minorBidi"/>
                <w:b/>
                <w:bCs/>
                <w:color w:val="000000"/>
              </w:rPr>
            </w:pPr>
            <w:r>
              <w:rPr>
                <w:rFonts w:asciiTheme="minorBidi" w:hAnsiTheme="minorBidi" w:cstheme="minorBidi"/>
                <w:b/>
                <w:bCs/>
                <w:color w:val="000000"/>
              </w:rPr>
              <w:t>IV</w:t>
            </w:r>
            <w:r w:rsidR="003D197F" w:rsidRPr="003D197F">
              <w:rPr>
                <w:rFonts w:asciiTheme="minorBidi" w:hAnsiTheme="minorBidi" w:cstheme="minorBidi"/>
                <w:b/>
                <w:bCs/>
                <w:color w:val="000000"/>
              </w:rPr>
              <w:t>- Machines à courant continu</w:t>
            </w:r>
          </w:p>
          <w:p w:rsidR="003D197F" w:rsidRPr="000F68DC" w:rsidRDefault="003D197F" w:rsidP="000F68DC">
            <w:pPr>
              <w:bidi w:val="0"/>
              <w:ind w:left="774" w:right="360"/>
              <w:rPr>
                <w:rFonts w:asciiTheme="minorBidi" w:hAnsiTheme="minorBidi" w:cs="Arial"/>
                <w:color w:val="000000"/>
              </w:rPr>
            </w:pPr>
            <w:r w:rsidRPr="003D197F">
              <w:rPr>
                <w:rFonts w:asciiTheme="minorBidi" w:hAnsiTheme="minorBidi" w:cs="Arial"/>
                <w:b/>
                <w:bCs/>
                <w:color w:val="000000"/>
                <w:rtl/>
              </w:rPr>
              <w:t>-</w:t>
            </w:r>
            <w:r w:rsidRPr="000F68DC">
              <w:rPr>
                <w:rFonts w:asciiTheme="minorBidi" w:hAnsiTheme="minorBidi" w:cs="Arial"/>
                <w:color w:val="000000"/>
              </w:rPr>
              <w:t>Principe de fonctionnement, constitution, excitation indépendante et série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r w:rsidRPr="000F68DC">
              <w:rPr>
                <w:rFonts w:asciiTheme="minorBidi" w:hAnsiTheme="minorBidi" w:cs="Arial"/>
                <w:color w:val="000000"/>
                <w:rtl/>
              </w:rPr>
              <w:t>-</w:t>
            </w:r>
            <w:r w:rsidRPr="000F68DC">
              <w:rPr>
                <w:rFonts w:asciiTheme="minorBidi" w:hAnsiTheme="minorBidi" w:cs="Arial"/>
                <w:color w:val="000000"/>
              </w:rPr>
              <w:t>Schéma équivalent, réversibilité, bilan de puissances</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r w:rsidRPr="000F68DC">
              <w:rPr>
                <w:rFonts w:asciiTheme="minorBidi" w:hAnsiTheme="minorBidi" w:cs="Arial"/>
                <w:color w:val="000000"/>
                <w:rtl/>
              </w:rPr>
              <w:t>-</w:t>
            </w:r>
            <w:r w:rsidRPr="000F68DC">
              <w:rPr>
                <w:rFonts w:asciiTheme="minorBidi" w:hAnsiTheme="minorBidi" w:cs="Arial"/>
                <w:color w:val="000000"/>
              </w:rPr>
              <w:t>Caractéristique mécanique T(n)</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r w:rsidRPr="000F68DC">
              <w:rPr>
                <w:rFonts w:asciiTheme="minorBidi" w:hAnsiTheme="minorBidi" w:cs="Arial"/>
                <w:color w:val="000000"/>
                <w:rtl/>
              </w:rPr>
              <w:t>-</w:t>
            </w:r>
            <w:r w:rsidRPr="000F68DC">
              <w:rPr>
                <w:rFonts w:asciiTheme="minorBidi" w:hAnsiTheme="minorBidi" w:cs="Arial"/>
                <w:color w:val="000000"/>
              </w:rPr>
              <w:t>Procédés de variation de vitesse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r w:rsidRPr="000F68DC">
              <w:rPr>
                <w:rFonts w:asciiTheme="minorBidi" w:hAnsiTheme="minorBidi" w:cs="Arial"/>
                <w:color w:val="000000"/>
                <w:rtl/>
              </w:rPr>
              <w:t>-</w:t>
            </w:r>
            <w:r w:rsidRPr="000F68DC">
              <w:rPr>
                <w:rFonts w:asciiTheme="minorBidi" w:hAnsiTheme="minorBidi" w:cs="Arial"/>
                <w:color w:val="000000"/>
              </w:rPr>
              <w:t>Principe du moteur universel</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Arial"/>
                <w:color w:val="000000"/>
              </w:rPr>
            </w:pPr>
          </w:p>
          <w:p w:rsidR="003D197F" w:rsidRPr="003D197F" w:rsidRDefault="003D197F" w:rsidP="000F68DC">
            <w:pPr>
              <w:bidi w:val="0"/>
              <w:ind w:left="774" w:right="360"/>
              <w:rPr>
                <w:rFonts w:asciiTheme="minorBidi" w:hAnsiTheme="minorBidi" w:cstheme="minorBidi"/>
                <w:b/>
                <w:bCs/>
                <w:color w:val="000000"/>
              </w:rPr>
            </w:pPr>
            <w:r w:rsidRPr="003D197F">
              <w:rPr>
                <w:rFonts w:asciiTheme="minorBidi" w:hAnsiTheme="minorBidi" w:cstheme="minorBidi"/>
                <w:b/>
                <w:bCs/>
                <w:color w:val="000000"/>
              </w:rPr>
              <w:t>V- Machines asynchrones</w:t>
            </w:r>
          </w:p>
          <w:p w:rsidR="003D197F" w:rsidRPr="000F68DC" w:rsidRDefault="003D197F" w:rsidP="000F68DC">
            <w:pPr>
              <w:bidi w:val="0"/>
              <w:ind w:left="774" w:right="360"/>
              <w:rPr>
                <w:rFonts w:asciiTheme="minorBidi" w:hAnsiTheme="minorBidi" w:cstheme="minorBidi"/>
                <w:color w:val="000000"/>
              </w:rPr>
            </w:pPr>
            <w:r w:rsidRPr="003D197F">
              <w:rPr>
                <w:rFonts w:asciiTheme="minorBidi" w:hAnsiTheme="minorBidi" w:cs="Arial"/>
                <w:b/>
                <w:bCs/>
                <w:color w:val="000000"/>
                <w:rtl/>
              </w:rPr>
              <w:t>-</w:t>
            </w:r>
            <w:r w:rsidRPr="000F68DC">
              <w:rPr>
                <w:rFonts w:asciiTheme="minorBidi" w:hAnsiTheme="minorBidi" w:cstheme="minorBidi"/>
                <w:color w:val="000000"/>
              </w:rPr>
              <w:t>Champs tournants</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w:t>
            </w:r>
            <w:r w:rsidRPr="000F68DC">
              <w:rPr>
                <w:rFonts w:asciiTheme="minorBidi" w:hAnsiTheme="minorBidi" w:cstheme="minorBidi"/>
                <w:color w:val="000000"/>
              </w:rPr>
              <w:t>Constitution, principe de fonctionnement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w:t>
            </w:r>
            <w:r w:rsidRPr="000F68DC">
              <w:rPr>
                <w:rFonts w:asciiTheme="minorBidi" w:hAnsiTheme="minorBidi" w:cstheme="minorBidi"/>
                <w:color w:val="000000"/>
              </w:rPr>
              <w:t>Schémas équivalents, réversibilité, bilan de puissance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w:t>
            </w:r>
            <w:r w:rsidRPr="000F68DC">
              <w:rPr>
                <w:rFonts w:asciiTheme="minorBidi" w:hAnsiTheme="minorBidi" w:cstheme="minorBidi"/>
                <w:color w:val="000000"/>
              </w:rPr>
              <w:t>Caractéristique mécanique T(n) à fréquence constante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w:t>
            </w:r>
            <w:r w:rsidRPr="000F68DC">
              <w:rPr>
                <w:rFonts w:asciiTheme="minorBidi" w:hAnsiTheme="minorBidi" w:cstheme="minorBidi"/>
                <w:color w:val="000000"/>
              </w:rPr>
              <w:t>Procédés de variation de vitesse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p>
          <w:p w:rsidR="003D197F" w:rsidRPr="003D197F" w:rsidRDefault="003D197F" w:rsidP="000F68DC">
            <w:pPr>
              <w:bidi w:val="0"/>
              <w:ind w:left="774" w:right="360"/>
              <w:rPr>
                <w:rFonts w:asciiTheme="minorBidi" w:hAnsiTheme="minorBidi" w:cstheme="minorBidi"/>
                <w:b/>
                <w:bCs/>
                <w:color w:val="000000"/>
              </w:rPr>
            </w:pPr>
            <w:r w:rsidRPr="003D197F">
              <w:rPr>
                <w:rFonts w:asciiTheme="minorBidi" w:hAnsiTheme="minorBidi" w:cstheme="minorBidi"/>
                <w:b/>
                <w:bCs/>
                <w:color w:val="000000"/>
              </w:rPr>
              <w:t>V</w:t>
            </w:r>
            <w:r w:rsidR="00D02293">
              <w:rPr>
                <w:rFonts w:asciiTheme="minorBidi" w:hAnsiTheme="minorBidi" w:cstheme="minorBidi"/>
                <w:b/>
                <w:bCs/>
                <w:color w:val="000000"/>
              </w:rPr>
              <w:t>I</w:t>
            </w:r>
            <w:r w:rsidRPr="003D197F">
              <w:rPr>
                <w:rFonts w:asciiTheme="minorBidi" w:hAnsiTheme="minorBidi" w:cstheme="minorBidi"/>
                <w:b/>
                <w:bCs/>
                <w:color w:val="000000"/>
              </w:rPr>
              <w:t>- Machine synchrone</w:t>
            </w:r>
            <w:r w:rsidRPr="003D197F">
              <w:rPr>
                <w:rFonts w:asciiTheme="minorBidi" w:hAnsiTheme="minorBidi" w:cs="Arial"/>
                <w:b/>
                <w:bCs/>
                <w:color w:val="000000"/>
                <w:rtl/>
              </w:rPr>
              <w:t xml:space="preserve"> :</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 xml:space="preserve">Généralités machine </w:t>
            </w:r>
            <w:r w:rsidR="000F68DC" w:rsidRPr="000F68DC">
              <w:rPr>
                <w:rFonts w:asciiTheme="minorBidi" w:hAnsiTheme="minorBidi" w:cstheme="minorBidi"/>
                <w:color w:val="000000"/>
              </w:rPr>
              <w:t>synchrone</w:t>
            </w:r>
            <w:r w:rsidR="000F68DC" w:rsidRPr="000F68DC">
              <w:rPr>
                <w:rFonts w:asciiTheme="minorBidi" w:hAnsiTheme="minorBidi" w:cs="Arial" w:hint="cs"/>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Constitution, Principe de fonctionnement, Réversibilité</w:t>
            </w:r>
            <w:r w:rsidRPr="000F68DC">
              <w:rPr>
                <w:rFonts w:asciiTheme="minorBidi" w:hAnsiTheme="minorBidi" w:cs="Arial"/>
                <w:color w:val="000000"/>
                <w:rtl/>
              </w:rPr>
              <w:t xml:space="preserve"> ;</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Schéma équivalent de la machine synchrone à pôles lisses non saturée (diagramme à réactance synchrone)</w:t>
            </w:r>
            <w:r w:rsidRPr="000F68DC">
              <w:rPr>
                <w:rFonts w:asciiTheme="minorBidi" w:hAnsiTheme="minorBidi" w:cs="Arial"/>
                <w:color w:val="000000"/>
                <w:rtl/>
              </w:rPr>
              <w:t xml:space="preserve"> ;</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Bilan de puissances</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000F68DC" w:rsidRPr="000F68DC">
              <w:rPr>
                <w:rFonts w:asciiTheme="minorBidi" w:hAnsiTheme="minorBidi" w:cstheme="minorBidi"/>
                <w:color w:val="000000"/>
              </w:rPr>
              <w:t>Alternateur</w:t>
            </w:r>
            <w:r w:rsidR="000F68DC" w:rsidRPr="000F68DC">
              <w:rPr>
                <w:rFonts w:asciiTheme="minorBidi" w:hAnsiTheme="minorBidi" w:cs="Arial" w:hint="cs"/>
                <w:color w:val="000000"/>
                <w:rtl/>
              </w:rPr>
              <w:t>:</w:t>
            </w:r>
          </w:p>
          <w:p w:rsidR="003D197F" w:rsidRPr="000F68DC" w:rsidRDefault="003D197F" w:rsidP="000F68DC">
            <w:pPr>
              <w:bidi w:val="0"/>
              <w:ind w:left="113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Alternateur autonome: caractéristiques électriques, détermination par méthodes directes et indirectes</w:t>
            </w:r>
            <w:r w:rsidRPr="000F68DC">
              <w:rPr>
                <w:rFonts w:asciiTheme="minorBidi" w:hAnsiTheme="minorBidi" w:cs="Arial"/>
                <w:color w:val="000000"/>
                <w:rtl/>
              </w:rPr>
              <w:t xml:space="preserve"> ;</w:t>
            </w:r>
          </w:p>
          <w:p w:rsidR="003D197F" w:rsidRPr="000F68DC" w:rsidRDefault="003D197F" w:rsidP="000F68DC">
            <w:pPr>
              <w:bidi w:val="0"/>
              <w:ind w:left="113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Alternateur couplé sur un réseau: transfert des puissances active et réactive</w:t>
            </w:r>
            <w:r w:rsidRPr="000F68DC">
              <w:rPr>
                <w:rFonts w:asciiTheme="minorBidi" w:hAnsiTheme="minorBidi" w:cs="Arial"/>
                <w:color w:val="000000"/>
                <w:rtl/>
              </w:rPr>
              <w:t>.</w:t>
            </w:r>
          </w:p>
          <w:p w:rsidR="003D197F" w:rsidRPr="000F68DC" w:rsidRDefault="003D197F" w:rsidP="000F68DC">
            <w:pPr>
              <w:bidi w:val="0"/>
              <w:ind w:left="774" w:right="360"/>
              <w:rPr>
                <w:rFonts w:asciiTheme="minorBidi" w:hAnsiTheme="minorBidi" w:cstheme="minorBidi"/>
                <w:color w:val="000000"/>
              </w:rPr>
            </w:pPr>
            <w:r w:rsidRPr="000F68DC">
              <w:rPr>
                <w:rFonts w:asciiTheme="minorBidi" w:hAnsiTheme="minorBidi" w:cs="Arial"/>
                <w:color w:val="000000"/>
                <w:rtl/>
              </w:rPr>
              <w:t xml:space="preserve">- </w:t>
            </w:r>
            <w:r w:rsidRPr="000F68DC">
              <w:rPr>
                <w:rFonts w:asciiTheme="minorBidi" w:hAnsiTheme="minorBidi" w:cstheme="minorBidi"/>
                <w:color w:val="000000"/>
              </w:rPr>
              <w:t>Notions sur le moteur synchrone autopiloté</w:t>
            </w:r>
            <w:r w:rsidRPr="000F68DC">
              <w:rPr>
                <w:rFonts w:asciiTheme="minorBidi" w:hAnsiTheme="minorBidi" w:cs="Arial"/>
                <w:color w:val="000000"/>
                <w:rtl/>
              </w:rPr>
              <w:t xml:space="preserve"> ; </w:t>
            </w:r>
          </w:p>
          <w:p w:rsidR="002C48EA" w:rsidRDefault="003D197F" w:rsidP="000F68DC">
            <w:pPr>
              <w:bidi w:val="0"/>
              <w:ind w:left="774" w:right="360"/>
              <w:rPr>
                <w:rFonts w:asciiTheme="minorBidi" w:hAnsiTheme="minorBidi" w:cstheme="minorBidi"/>
              </w:rPr>
            </w:pPr>
            <w:r w:rsidRPr="000F68DC">
              <w:rPr>
                <w:rFonts w:asciiTheme="minorBidi" w:hAnsiTheme="minorBidi" w:cstheme="minorBidi"/>
                <w:color w:val="000000"/>
              </w:rPr>
              <w:t>- Moteur pas à pas.</w:t>
            </w:r>
          </w:p>
          <w:p w:rsidR="000F68DC" w:rsidRPr="002C48EA" w:rsidRDefault="000F68DC" w:rsidP="000F68DC">
            <w:pPr>
              <w:bidi w:val="0"/>
              <w:ind w:left="774" w:right="360"/>
              <w:rPr>
                <w:rFonts w:asciiTheme="minorBidi" w:hAnsiTheme="minorBidi" w:cstheme="minorBidi"/>
              </w:rPr>
            </w:pPr>
          </w:p>
        </w:tc>
      </w:tr>
    </w:tbl>
    <w:p w:rsidR="002C48EA" w:rsidRPr="00E15227" w:rsidRDefault="002C48EA" w:rsidP="002C48EA">
      <w:pPr>
        <w:bidi w:val="0"/>
        <w:spacing w:after="120" w:line="240" w:lineRule="exact"/>
        <w:rPr>
          <w:rFonts w:ascii="Candara" w:hAnsi="Candara" w:cs="Times New (W1)"/>
          <w:b/>
          <w:bCs/>
          <w:smallCaps/>
          <w:color w:val="17365D" w:themeColor="text2" w:themeShade="BF"/>
          <w:lang w:eastAsia="fr-CA"/>
        </w:rPr>
      </w:pPr>
    </w:p>
    <w:p w:rsidR="008E2D72" w:rsidRPr="008E2D72" w:rsidRDefault="002C48EA" w:rsidP="008E2D72">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E2D72" w:rsidRPr="008E2D72">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C48EA" w:rsidRPr="00E15227" w:rsidTr="005556BC">
        <w:tc>
          <w:tcPr>
            <w:tcW w:w="5000" w:type="pct"/>
          </w:tcPr>
          <w:p w:rsidR="002C48EA" w:rsidRPr="00E15227" w:rsidRDefault="002C48EA" w:rsidP="005556BC">
            <w:pPr>
              <w:pStyle w:val="Corpsdetexte"/>
              <w:rPr>
                <w:rFonts w:ascii="Candara" w:hAnsi="Candara"/>
                <w:sz w:val="20"/>
                <w:szCs w:val="20"/>
              </w:rPr>
            </w:pPr>
          </w:p>
          <w:p w:rsidR="002C48EA" w:rsidRPr="00E15227" w:rsidRDefault="002C48EA" w:rsidP="005556BC">
            <w:pPr>
              <w:pStyle w:val="Corpsdetexte"/>
              <w:rPr>
                <w:rFonts w:ascii="Candara" w:hAnsi="Candara"/>
                <w:sz w:val="20"/>
                <w:szCs w:val="20"/>
              </w:rPr>
            </w:pP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C48EA" w:rsidRPr="00E15227" w:rsidTr="005556BC">
        <w:tc>
          <w:tcPr>
            <w:tcW w:w="5000" w:type="pct"/>
          </w:tcPr>
          <w:p w:rsidR="002C48EA" w:rsidRPr="00E15227" w:rsidRDefault="002C48EA" w:rsidP="005556BC">
            <w:pPr>
              <w:pStyle w:val="Corpsdetexte"/>
              <w:rPr>
                <w:rFonts w:ascii="Candara" w:hAnsi="Candara"/>
                <w:sz w:val="20"/>
                <w:szCs w:val="20"/>
              </w:rPr>
            </w:pPr>
          </w:p>
          <w:p w:rsidR="002C48EA" w:rsidRPr="00E15227" w:rsidRDefault="002C48EA" w:rsidP="005556BC">
            <w:pPr>
              <w:pStyle w:val="Corpsdetexte"/>
              <w:rPr>
                <w:rFonts w:ascii="Candara" w:hAnsi="Candara"/>
                <w:sz w:val="20"/>
                <w:szCs w:val="20"/>
              </w:rPr>
            </w:pPr>
          </w:p>
        </w:tc>
      </w:tr>
    </w:tbl>
    <w:p w:rsidR="002C48EA" w:rsidRPr="00E15227" w:rsidRDefault="002C48EA" w:rsidP="002C48EA">
      <w:pPr>
        <w:bidi w:val="0"/>
        <w:rPr>
          <w:rFonts w:ascii="Candara" w:hAnsi="Candara"/>
        </w:rPr>
      </w:pPr>
    </w:p>
    <w:p w:rsidR="002C48EA" w:rsidRPr="00E15227" w:rsidRDefault="002C48EA" w:rsidP="002C48EA">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2C48EA" w:rsidRPr="00E15227" w:rsidRDefault="002C48EA" w:rsidP="002C48EA">
      <w:pPr>
        <w:bidi w:val="0"/>
        <w:jc w:val="lowKashida"/>
        <w:rPr>
          <w:rFonts w:ascii="Candara" w:hAnsi="Candara"/>
          <w:b/>
          <w:bCs/>
        </w:rPr>
      </w:pPr>
      <w:r w:rsidRPr="00E15227">
        <w:rPr>
          <w:rFonts w:ascii="Candara" w:hAnsi="Candara"/>
          <w:b/>
          <w:bCs/>
          <w:sz w:val="22"/>
          <w:szCs w:val="22"/>
        </w:rPr>
        <w:t>2.1. Modes d’évaluation </w:t>
      </w:r>
    </w:p>
    <w:p w:rsidR="002C48EA" w:rsidRPr="00E15227" w:rsidRDefault="002C48EA" w:rsidP="002C48E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C48EA" w:rsidRPr="00E15227" w:rsidTr="005556BC">
        <w:tc>
          <w:tcPr>
            <w:tcW w:w="5000" w:type="pct"/>
          </w:tcPr>
          <w:p w:rsidR="002C48EA" w:rsidRPr="002B029B" w:rsidRDefault="00091FF1" w:rsidP="005556BC">
            <w:pPr>
              <w:pStyle w:val="Corpsdetexte"/>
              <w:rPr>
                <w:rFonts w:ascii="Candara" w:hAnsi="Candara"/>
                <w:b/>
                <w:caps/>
              </w:rPr>
            </w:pPr>
            <w:r w:rsidRPr="002B029B">
              <w:rPr>
                <w:rFonts w:ascii="Candara" w:hAnsi="Candara"/>
                <w:b/>
                <w:caps/>
              </w:rPr>
              <w:object w:dxaOrig="225" w:dyaOrig="225">
                <v:shape id="_x0000_i1185" type="#_x0000_t75" style="width:104.45pt;height:18.2pt" o:ole="">
                  <v:imagedata r:id="rId106" o:title=""/>
                </v:shape>
                <w:control r:id="rId107" w:name="CheckBox111111111111111111111111" w:shapeid="_x0000_i1185"/>
              </w:object>
            </w:r>
          </w:p>
          <w:p w:rsidR="002C48EA"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187" type="#_x0000_t75" style="width:108pt;height:18.2pt" o:ole="">
                  <v:imagedata r:id="rId108" o:title=""/>
                </v:shape>
                <w:control r:id="rId109" w:name="CheckBox211111111111111111111111" w:shapeid="_x0000_i1187"/>
              </w:object>
            </w:r>
          </w:p>
        </w:tc>
      </w:tr>
    </w:tbl>
    <w:p w:rsidR="002C48EA" w:rsidRPr="00E15227" w:rsidRDefault="002C48EA" w:rsidP="002C48EA">
      <w:pPr>
        <w:bidi w:val="0"/>
        <w:spacing w:line="240" w:lineRule="exact"/>
        <w:jc w:val="lowKashida"/>
        <w:rPr>
          <w:rFonts w:ascii="Candara" w:hAnsi="Candara"/>
          <w:b/>
          <w:bCs/>
          <w:sz w:val="22"/>
          <w:szCs w:val="22"/>
        </w:rPr>
      </w:pPr>
    </w:p>
    <w:p w:rsidR="002C48EA" w:rsidRPr="00E15227" w:rsidRDefault="002C48EA" w:rsidP="002C48EA">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2C48EA" w:rsidRPr="00E15227" w:rsidRDefault="002C48EA" w:rsidP="002C48EA">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2C48EA" w:rsidRPr="00E15227" w:rsidRDefault="002C48EA" w:rsidP="002C48E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C48EA" w:rsidRPr="00E15227" w:rsidTr="005556BC">
        <w:tc>
          <w:tcPr>
            <w:tcW w:w="5000" w:type="pct"/>
          </w:tcPr>
          <w:p w:rsidR="002C48EA" w:rsidRDefault="002C48EA"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Pr="00E15227" w:rsidRDefault="008E2D72" w:rsidP="008E2D72">
            <w:pPr>
              <w:pStyle w:val="Corpsdetexte"/>
              <w:rPr>
                <w:rFonts w:ascii="Candara" w:hAnsi="Candara"/>
                <w:sz w:val="10"/>
                <w:szCs w:val="10"/>
              </w:rPr>
            </w:pP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C48EA" w:rsidRPr="00E15227" w:rsidTr="005556BC">
        <w:tc>
          <w:tcPr>
            <w:tcW w:w="5000" w:type="pct"/>
          </w:tcPr>
          <w:p w:rsidR="002C48EA" w:rsidRDefault="002C48EA" w:rsidP="005556BC">
            <w:pPr>
              <w:pStyle w:val="Corpsdetexte"/>
              <w:rPr>
                <w:rFonts w:ascii="Candara" w:hAnsi="Candara"/>
                <w:sz w:val="20"/>
                <w:szCs w:val="20"/>
              </w:rPr>
            </w:pPr>
          </w:p>
          <w:p w:rsidR="008E2D72" w:rsidRDefault="008E2D72" w:rsidP="005556BC">
            <w:pPr>
              <w:pStyle w:val="Corpsdetexte"/>
              <w:rPr>
                <w:rFonts w:ascii="Candara" w:hAnsi="Candara"/>
                <w:sz w:val="20"/>
                <w:szCs w:val="20"/>
              </w:rPr>
            </w:pPr>
          </w:p>
          <w:p w:rsidR="008E2D72" w:rsidRPr="00E15227" w:rsidRDefault="008E2D72" w:rsidP="005556BC">
            <w:pPr>
              <w:pStyle w:val="Corpsdetexte"/>
              <w:rPr>
                <w:rFonts w:ascii="Candara" w:hAnsi="Candara"/>
                <w:sz w:val="20"/>
                <w:szCs w:val="20"/>
              </w:rPr>
            </w:pPr>
          </w:p>
        </w:tc>
      </w:tr>
    </w:tbl>
    <w:p w:rsidR="002C48EA" w:rsidRPr="00E15227" w:rsidRDefault="002C48EA" w:rsidP="002C48EA">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2C48EA" w:rsidRPr="00E15227" w:rsidTr="005556BC">
        <w:tc>
          <w:tcPr>
            <w:tcW w:w="1062" w:type="pct"/>
          </w:tcPr>
          <w:p w:rsidR="002C48EA" w:rsidRPr="00E15227" w:rsidRDefault="002C48EA" w:rsidP="005556BC">
            <w:pPr>
              <w:bidi w:val="0"/>
              <w:spacing w:line="276" w:lineRule="auto"/>
              <w:rPr>
                <w:rFonts w:ascii="Candara" w:hAnsi="Candara"/>
                <w:bCs/>
                <w:i/>
                <w:iCs/>
                <w:sz w:val="20"/>
                <w:szCs w:val="20"/>
              </w:rPr>
            </w:pPr>
          </w:p>
        </w:tc>
        <w:tc>
          <w:tcPr>
            <w:tcW w:w="503" w:type="pct"/>
            <w:vAlign w:val="center"/>
          </w:tcPr>
          <w:p w:rsidR="002C48EA" w:rsidRPr="00E15227" w:rsidRDefault="002C48EA"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2C48EA" w:rsidRPr="00E15227" w:rsidRDefault="002C48EA"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2C48EA"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2C48EA" w:rsidRPr="00E15227" w:rsidRDefault="002C48EA"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2C48EA" w:rsidRPr="00E15227" w:rsidTr="005556BC">
        <w:tc>
          <w:tcPr>
            <w:tcW w:w="1062" w:type="pct"/>
          </w:tcPr>
          <w:p w:rsidR="002C48EA" w:rsidRPr="00E15227" w:rsidRDefault="002C48EA"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2C48EA" w:rsidRPr="00E15227" w:rsidRDefault="002C48EA" w:rsidP="005556BC">
            <w:pPr>
              <w:bidi w:val="0"/>
              <w:spacing w:line="360" w:lineRule="auto"/>
              <w:rPr>
                <w:rFonts w:ascii="Candara" w:hAnsi="Candara"/>
                <w:bCs/>
                <w:i/>
                <w:iCs/>
                <w:sz w:val="20"/>
                <w:szCs w:val="20"/>
              </w:rPr>
            </w:pPr>
          </w:p>
        </w:tc>
        <w:tc>
          <w:tcPr>
            <w:tcW w:w="503" w:type="pct"/>
          </w:tcPr>
          <w:p w:rsidR="002C48EA" w:rsidRPr="00E15227" w:rsidRDefault="002C48EA" w:rsidP="005556BC">
            <w:pPr>
              <w:bidi w:val="0"/>
              <w:spacing w:line="360" w:lineRule="auto"/>
              <w:rPr>
                <w:rFonts w:asciiTheme="minorHAnsi" w:hAnsiTheme="minorHAnsi" w:cstheme="minorHAnsi"/>
                <w:i/>
                <w:iCs/>
                <w:sz w:val="20"/>
                <w:szCs w:val="20"/>
              </w:rPr>
            </w:pPr>
          </w:p>
        </w:tc>
        <w:tc>
          <w:tcPr>
            <w:tcW w:w="882" w:type="pct"/>
          </w:tcPr>
          <w:p w:rsidR="002C48EA" w:rsidRPr="00E15227" w:rsidRDefault="002C48EA" w:rsidP="005556BC">
            <w:pPr>
              <w:bidi w:val="0"/>
              <w:spacing w:line="360" w:lineRule="auto"/>
              <w:rPr>
                <w:rFonts w:asciiTheme="minorHAnsi" w:hAnsiTheme="minorHAnsi" w:cstheme="minorHAnsi"/>
                <w:i/>
                <w:iCs/>
                <w:sz w:val="20"/>
                <w:szCs w:val="20"/>
              </w:rPr>
            </w:pPr>
          </w:p>
        </w:tc>
        <w:tc>
          <w:tcPr>
            <w:tcW w:w="1191" w:type="pct"/>
          </w:tcPr>
          <w:p w:rsidR="002C48EA" w:rsidRPr="00E15227" w:rsidRDefault="002C48EA" w:rsidP="005556BC">
            <w:pPr>
              <w:bidi w:val="0"/>
              <w:spacing w:line="360" w:lineRule="auto"/>
              <w:rPr>
                <w:rFonts w:asciiTheme="minorHAnsi" w:hAnsiTheme="minorHAnsi" w:cstheme="minorHAnsi"/>
                <w:i/>
                <w:iCs/>
                <w:sz w:val="20"/>
                <w:szCs w:val="20"/>
              </w:rPr>
            </w:pPr>
          </w:p>
        </w:tc>
        <w:tc>
          <w:tcPr>
            <w:tcW w:w="1362" w:type="pct"/>
          </w:tcPr>
          <w:p w:rsidR="002C48EA" w:rsidRPr="00E15227" w:rsidRDefault="002C48EA" w:rsidP="005556BC">
            <w:pPr>
              <w:bidi w:val="0"/>
              <w:spacing w:line="360" w:lineRule="auto"/>
              <w:rPr>
                <w:rFonts w:asciiTheme="minorHAnsi" w:hAnsiTheme="minorHAnsi" w:cstheme="minorHAnsi"/>
                <w:i/>
                <w:iCs/>
                <w:sz w:val="20"/>
                <w:szCs w:val="20"/>
              </w:rPr>
            </w:pPr>
          </w:p>
        </w:tc>
      </w:tr>
      <w:tr w:rsidR="002C48EA" w:rsidRPr="00E15227" w:rsidTr="005556BC">
        <w:tc>
          <w:tcPr>
            <w:tcW w:w="1062" w:type="pct"/>
          </w:tcPr>
          <w:p w:rsidR="002C48EA" w:rsidRPr="00E15227" w:rsidRDefault="002C48EA"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2C48EA" w:rsidRPr="00E15227" w:rsidRDefault="002C48EA"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2C48EA" w:rsidRPr="00E15227" w:rsidRDefault="002C48EA" w:rsidP="005556BC">
            <w:pPr>
              <w:bidi w:val="0"/>
              <w:spacing w:line="360" w:lineRule="auto"/>
              <w:rPr>
                <w:rFonts w:ascii="Candara" w:hAnsi="Candara"/>
                <w:i/>
                <w:iCs/>
                <w:sz w:val="20"/>
                <w:szCs w:val="20"/>
              </w:rPr>
            </w:pPr>
          </w:p>
        </w:tc>
        <w:tc>
          <w:tcPr>
            <w:tcW w:w="882" w:type="pct"/>
          </w:tcPr>
          <w:p w:rsidR="002C48EA" w:rsidRPr="00E15227" w:rsidRDefault="002C48EA" w:rsidP="005556BC">
            <w:pPr>
              <w:bidi w:val="0"/>
              <w:spacing w:line="360" w:lineRule="auto"/>
              <w:rPr>
                <w:rFonts w:ascii="Candara" w:hAnsi="Candara"/>
                <w:i/>
                <w:iCs/>
                <w:sz w:val="20"/>
                <w:szCs w:val="20"/>
              </w:rPr>
            </w:pPr>
          </w:p>
        </w:tc>
        <w:tc>
          <w:tcPr>
            <w:tcW w:w="1191" w:type="pct"/>
          </w:tcPr>
          <w:p w:rsidR="002C48EA" w:rsidRPr="00E15227" w:rsidRDefault="002C48EA" w:rsidP="005556BC">
            <w:pPr>
              <w:bidi w:val="0"/>
              <w:spacing w:line="360" w:lineRule="auto"/>
              <w:rPr>
                <w:rFonts w:ascii="Candara" w:hAnsi="Candara"/>
                <w:i/>
                <w:iCs/>
                <w:sz w:val="20"/>
                <w:szCs w:val="20"/>
              </w:rPr>
            </w:pPr>
          </w:p>
        </w:tc>
        <w:tc>
          <w:tcPr>
            <w:tcW w:w="1362" w:type="pct"/>
          </w:tcPr>
          <w:p w:rsidR="002C48EA" w:rsidRPr="00E15227" w:rsidRDefault="002C48EA" w:rsidP="005556BC">
            <w:pPr>
              <w:bidi w:val="0"/>
              <w:spacing w:line="360" w:lineRule="auto"/>
              <w:rPr>
                <w:rFonts w:ascii="Candara" w:hAnsi="Candara"/>
                <w:i/>
                <w:iCs/>
                <w:sz w:val="20"/>
                <w:szCs w:val="20"/>
              </w:rPr>
            </w:pPr>
          </w:p>
        </w:tc>
      </w:tr>
      <w:tr w:rsidR="002C48EA" w:rsidRPr="00E15227" w:rsidTr="005556BC">
        <w:tc>
          <w:tcPr>
            <w:tcW w:w="1062" w:type="pct"/>
          </w:tcPr>
          <w:p w:rsidR="002C48EA" w:rsidRPr="00E15227" w:rsidRDefault="002C48EA" w:rsidP="005556BC">
            <w:pPr>
              <w:bidi w:val="0"/>
              <w:spacing w:line="360" w:lineRule="auto"/>
              <w:rPr>
                <w:rFonts w:ascii="Candara" w:hAnsi="Candara"/>
                <w:bCs/>
                <w:i/>
                <w:iCs/>
                <w:sz w:val="20"/>
                <w:szCs w:val="20"/>
              </w:rPr>
            </w:pPr>
          </w:p>
        </w:tc>
        <w:tc>
          <w:tcPr>
            <w:tcW w:w="503" w:type="pct"/>
          </w:tcPr>
          <w:p w:rsidR="002C48EA" w:rsidRPr="00E15227" w:rsidRDefault="002C48EA" w:rsidP="005556BC">
            <w:pPr>
              <w:bidi w:val="0"/>
              <w:spacing w:line="360" w:lineRule="auto"/>
              <w:rPr>
                <w:rFonts w:ascii="Candara" w:hAnsi="Candara"/>
                <w:i/>
                <w:iCs/>
                <w:sz w:val="20"/>
                <w:szCs w:val="20"/>
              </w:rPr>
            </w:pPr>
          </w:p>
        </w:tc>
        <w:tc>
          <w:tcPr>
            <w:tcW w:w="882" w:type="pct"/>
          </w:tcPr>
          <w:p w:rsidR="002C48EA" w:rsidRPr="00E15227" w:rsidRDefault="002C48EA" w:rsidP="005556BC">
            <w:pPr>
              <w:bidi w:val="0"/>
              <w:spacing w:line="360" w:lineRule="auto"/>
              <w:rPr>
                <w:rFonts w:ascii="Candara" w:hAnsi="Candara"/>
                <w:i/>
                <w:iCs/>
                <w:sz w:val="20"/>
                <w:szCs w:val="20"/>
              </w:rPr>
            </w:pPr>
          </w:p>
        </w:tc>
        <w:tc>
          <w:tcPr>
            <w:tcW w:w="1191" w:type="pct"/>
          </w:tcPr>
          <w:p w:rsidR="002C48EA" w:rsidRPr="00E15227" w:rsidRDefault="002C48EA" w:rsidP="005556BC">
            <w:pPr>
              <w:bidi w:val="0"/>
              <w:spacing w:line="360" w:lineRule="auto"/>
              <w:rPr>
                <w:rFonts w:ascii="Candara" w:hAnsi="Candara"/>
                <w:i/>
                <w:iCs/>
                <w:sz w:val="20"/>
                <w:szCs w:val="20"/>
              </w:rPr>
            </w:pPr>
          </w:p>
        </w:tc>
        <w:tc>
          <w:tcPr>
            <w:tcW w:w="1362" w:type="pct"/>
          </w:tcPr>
          <w:p w:rsidR="002C48EA" w:rsidRPr="00E15227" w:rsidRDefault="002C48EA" w:rsidP="005556BC">
            <w:pPr>
              <w:bidi w:val="0"/>
              <w:spacing w:line="360" w:lineRule="auto"/>
              <w:rPr>
                <w:rFonts w:ascii="Candara" w:hAnsi="Candara"/>
                <w:i/>
                <w:iCs/>
                <w:sz w:val="20"/>
                <w:szCs w:val="20"/>
              </w:rPr>
            </w:pPr>
          </w:p>
        </w:tc>
      </w:tr>
      <w:tr w:rsidR="002C48EA" w:rsidRPr="00E15227" w:rsidTr="005556BC">
        <w:tc>
          <w:tcPr>
            <w:tcW w:w="1062" w:type="pct"/>
          </w:tcPr>
          <w:p w:rsidR="002C48EA" w:rsidRPr="00E15227" w:rsidRDefault="002C48EA" w:rsidP="005556BC">
            <w:pPr>
              <w:bidi w:val="0"/>
              <w:spacing w:line="360" w:lineRule="auto"/>
              <w:rPr>
                <w:rFonts w:ascii="Candara" w:hAnsi="Candara"/>
                <w:bCs/>
                <w:i/>
                <w:iCs/>
                <w:sz w:val="20"/>
                <w:szCs w:val="20"/>
              </w:rPr>
            </w:pPr>
          </w:p>
        </w:tc>
        <w:tc>
          <w:tcPr>
            <w:tcW w:w="503" w:type="pct"/>
          </w:tcPr>
          <w:p w:rsidR="002C48EA" w:rsidRPr="00E15227" w:rsidRDefault="002C48EA" w:rsidP="005556BC">
            <w:pPr>
              <w:bidi w:val="0"/>
              <w:spacing w:line="360" w:lineRule="auto"/>
              <w:rPr>
                <w:rFonts w:ascii="Candara" w:hAnsi="Candara"/>
                <w:i/>
                <w:iCs/>
                <w:sz w:val="20"/>
                <w:szCs w:val="20"/>
              </w:rPr>
            </w:pPr>
          </w:p>
        </w:tc>
        <w:tc>
          <w:tcPr>
            <w:tcW w:w="882" w:type="pct"/>
          </w:tcPr>
          <w:p w:rsidR="002C48EA" w:rsidRPr="00E15227" w:rsidRDefault="002C48EA" w:rsidP="005556BC">
            <w:pPr>
              <w:bidi w:val="0"/>
              <w:spacing w:line="360" w:lineRule="auto"/>
              <w:rPr>
                <w:rFonts w:ascii="Candara" w:hAnsi="Candara"/>
                <w:i/>
                <w:iCs/>
                <w:sz w:val="20"/>
                <w:szCs w:val="20"/>
              </w:rPr>
            </w:pPr>
          </w:p>
        </w:tc>
        <w:tc>
          <w:tcPr>
            <w:tcW w:w="1191" w:type="pct"/>
          </w:tcPr>
          <w:p w:rsidR="002C48EA" w:rsidRPr="00E15227" w:rsidRDefault="002C48EA" w:rsidP="005556BC">
            <w:pPr>
              <w:bidi w:val="0"/>
              <w:spacing w:line="360" w:lineRule="auto"/>
              <w:rPr>
                <w:rFonts w:ascii="Candara" w:hAnsi="Candara"/>
                <w:i/>
                <w:iCs/>
                <w:sz w:val="20"/>
                <w:szCs w:val="20"/>
              </w:rPr>
            </w:pPr>
          </w:p>
        </w:tc>
        <w:tc>
          <w:tcPr>
            <w:tcW w:w="1362" w:type="pct"/>
          </w:tcPr>
          <w:p w:rsidR="002C48EA" w:rsidRPr="00E15227" w:rsidRDefault="002C48EA" w:rsidP="005556BC">
            <w:pPr>
              <w:bidi w:val="0"/>
              <w:spacing w:line="360" w:lineRule="auto"/>
              <w:rPr>
                <w:rFonts w:ascii="Candara" w:hAnsi="Candara"/>
                <w:i/>
                <w:iCs/>
                <w:sz w:val="20"/>
                <w:szCs w:val="20"/>
              </w:rPr>
            </w:pPr>
          </w:p>
        </w:tc>
      </w:tr>
      <w:tr w:rsidR="002C48EA" w:rsidRPr="00E15227" w:rsidTr="005556BC">
        <w:tc>
          <w:tcPr>
            <w:tcW w:w="1062" w:type="pct"/>
          </w:tcPr>
          <w:p w:rsidR="002C48EA" w:rsidRPr="00E15227" w:rsidRDefault="002C48EA" w:rsidP="005556BC">
            <w:pPr>
              <w:bidi w:val="0"/>
              <w:spacing w:line="360" w:lineRule="auto"/>
              <w:rPr>
                <w:rFonts w:ascii="Candara" w:hAnsi="Candara"/>
                <w:bCs/>
                <w:i/>
                <w:iCs/>
                <w:sz w:val="20"/>
                <w:szCs w:val="20"/>
              </w:rPr>
            </w:pPr>
          </w:p>
        </w:tc>
        <w:tc>
          <w:tcPr>
            <w:tcW w:w="503" w:type="pct"/>
          </w:tcPr>
          <w:p w:rsidR="002C48EA" w:rsidRPr="00E15227" w:rsidRDefault="002C48EA" w:rsidP="005556BC">
            <w:pPr>
              <w:bidi w:val="0"/>
              <w:spacing w:line="360" w:lineRule="auto"/>
              <w:rPr>
                <w:rFonts w:ascii="Candara" w:hAnsi="Candara"/>
                <w:i/>
                <w:iCs/>
                <w:sz w:val="20"/>
                <w:szCs w:val="20"/>
              </w:rPr>
            </w:pPr>
          </w:p>
        </w:tc>
        <w:tc>
          <w:tcPr>
            <w:tcW w:w="882" w:type="pct"/>
          </w:tcPr>
          <w:p w:rsidR="002C48EA" w:rsidRPr="00E15227" w:rsidRDefault="002C48EA" w:rsidP="005556BC">
            <w:pPr>
              <w:bidi w:val="0"/>
              <w:spacing w:line="360" w:lineRule="auto"/>
              <w:rPr>
                <w:rFonts w:ascii="Candara" w:hAnsi="Candara"/>
                <w:i/>
                <w:iCs/>
                <w:sz w:val="20"/>
                <w:szCs w:val="20"/>
              </w:rPr>
            </w:pPr>
          </w:p>
        </w:tc>
        <w:tc>
          <w:tcPr>
            <w:tcW w:w="1191" w:type="pct"/>
          </w:tcPr>
          <w:p w:rsidR="002C48EA" w:rsidRPr="00E15227" w:rsidRDefault="002C48EA" w:rsidP="005556BC">
            <w:pPr>
              <w:bidi w:val="0"/>
              <w:spacing w:line="360" w:lineRule="auto"/>
              <w:rPr>
                <w:rFonts w:ascii="Candara" w:hAnsi="Candara"/>
                <w:i/>
                <w:iCs/>
                <w:sz w:val="20"/>
                <w:szCs w:val="20"/>
              </w:rPr>
            </w:pPr>
          </w:p>
        </w:tc>
        <w:tc>
          <w:tcPr>
            <w:tcW w:w="1362" w:type="pct"/>
          </w:tcPr>
          <w:p w:rsidR="002C48EA" w:rsidRPr="00E15227" w:rsidRDefault="002C48EA" w:rsidP="005556BC">
            <w:pPr>
              <w:bidi w:val="0"/>
              <w:spacing w:line="360" w:lineRule="auto"/>
              <w:rPr>
                <w:rFonts w:ascii="Candara" w:hAnsi="Candara"/>
                <w:i/>
                <w:iCs/>
                <w:sz w:val="20"/>
                <w:szCs w:val="20"/>
              </w:rPr>
            </w:pPr>
          </w:p>
        </w:tc>
      </w:tr>
    </w:tbl>
    <w:p w:rsidR="002C48EA" w:rsidRPr="00E15227" w:rsidRDefault="002C48EA" w:rsidP="002C48EA">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E2D72" w:rsidRPr="008E2D72">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2C48EA" w:rsidRPr="00E15227" w:rsidTr="005556BC">
        <w:tc>
          <w:tcPr>
            <w:tcW w:w="5000" w:type="pct"/>
          </w:tcPr>
          <w:p w:rsidR="002C48EA" w:rsidRPr="00E15227" w:rsidRDefault="002C48EA" w:rsidP="005556BC">
            <w:pPr>
              <w:pStyle w:val="Corpsdetexte"/>
              <w:rPr>
                <w:szCs w:val="20"/>
              </w:rPr>
            </w:pPr>
          </w:p>
          <w:p w:rsidR="002C48EA" w:rsidRPr="00E15227" w:rsidRDefault="002C48EA" w:rsidP="005556BC">
            <w:pPr>
              <w:pStyle w:val="Corpsdetexte"/>
              <w:rPr>
                <w:rFonts w:ascii="Candara" w:hAnsi="Candara"/>
                <w:sz w:val="20"/>
                <w:szCs w:val="20"/>
              </w:rPr>
            </w:pPr>
          </w:p>
        </w:tc>
      </w:tr>
    </w:tbl>
    <w:p w:rsidR="002C48EA" w:rsidRPr="00E15227" w:rsidRDefault="002C48EA" w:rsidP="002C48EA">
      <w:pPr>
        <w:bidi w:val="0"/>
        <w:rPr>
          <w:rFonts w:ascii="Candara" w:hAnsi="Candara"/>
          <w:b/>
          <w:sz w:val="20"/>
          <w:szCs w:val="20"/>
          <w:lang w:eastAsia="fr-CA"/>
        </w:rPr>
      </w:pPr>
    </w:p>
    <w:p w:rsidR="002C48EA" w:rsidRPr="00E15227" w:rsidRDefault="002C48EA" w:rsidP="002C48EA">
      <w:pPr>
        <w:bidi w:val="0"/>
        <w:rPr>
          <w:rFonts w:ascii="Candara" w:hAnsi="Candara"/>
          <w:b/>
          <w:sz w:val="20"/>
          <w:szCs w:val="20"/>
          <w:lang w:eastAsia="fr-CA"/>
        </w:rPr>
      </w:pPr>
    </w:p>
    <w:p w:rsidR="002C48EA" w:rsidRDefault="002C48EA" w:rsidP="002C48EA">
      <w:pPr>
        <w:bidi w:val="0"/>
      </w:pPr>
    </w:p>
    <w:p w:rsidR="002C48EA" w:rsidRDefault="002C48EA" w:rsidP="002C48EA">
      <w:pPr>
        <w:bidi w:val="0"/>
      </w:pPr>
    </w:p>
    <w:p w:rsidR="002C48EA" w:rsidRDefault="002C48EA" w:rsidP="002C48EA">
      <w:pPr>
        <w:bidi w:val="0"/>
      </w:pPr>
    </w:p>
    <w:p w:rsidR="002C48EA" w:rsidRDefault="002C48EA" w:rsidP="002C48EA">
      <w:pPr>
        <w:bidi w:val="0"/>
      </w:pPr>
    </w:p>
    <w:p w:rsidR="002C48EA" w:rsidRDefault="002C48EA" w:rsidP="002C48EA">
      <w:pPr>
        <w:bidi w:val="0"/>
      </w:pPr>
    </w:p>
    <w:p w:rsidR="002C48EA" w:rsidRDefault="002C48EA" w:rsidP="002C48EA">
      <w:pPr>
        <w:bidi w:val="0"/>
      </w:pPr>
    </w:p>
    <w:p w:rsidR="000562E2" w:rsidRDefault="000562E2" w:rsidP="000562E2">
      <w:pPr>
        <w:bidi w:val="0"/>
      </w:pPr>
    </w:p>
    <w:p w:rsidR="00824075" w:rsidRDefault="00824075" w:rsidP="00824075">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CB2C78" w:rsidRDefault="00CB2C78" w:rsidP="00CB2C78">
      <w:pPr>
        <w:bidi w:val="0"/>
      </w:pPr>
    </w:p>
    <w:p w:rsidR="00824075" w:rsidRDefault="00824075" w:rsidP="00824075">
      <w:pPr>
        <w:bidi w:val="0"/>
      </w:pPr>
    </w:p>
    <w:p w:rsidR="00824075" w:rsidRDefault="00824075" w:rsidP="00824075">
      <w:pPr>
        <w:bidi w:val="0"/>
      </w:pPr>
    </w:p>
    <w:p w:rsidR="00824075" w:rsidRDefault="00824075" w:rsidP="00824075">
      <w:pPr>
        <w:bidi w:val="0"/>
      </w:pPr>
    </w:p>
    <w:p w:rsidR="00824075" w:rsidRDefault="00824075" w:rsidP="00824075">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824075" w:rsidRPr="00E15227" w:rsidTr="005556BC">
        <w:trPr>
          <w:trHeight w:val="1667"/>
          <w:jc w:val="center"/>
        </w:trPr>
        <w:tc>
          <w:tcPr>
            <w:tcW w:w="5000" w:type="pct"/>
            <w:shd w:val="clear" w:color="auto" w:fill="FFFFFF" w:themeFill="background1"/>
          </w:tcPr>
          <w:p w:rsidR="00824075" w:rsidRPr="00E15227" w:rsidRDefault="00824075" w:rsidP="005556BC">
            <w:pPr>
              <w:bidi w:val="0"/>
              <w:spacing w:line="240" w:lineRule="exact"/>
              <w:jc w:val="center"/>
              <w:rPr>
                <w:rFonts w:ascii="Candara" w:hAnsi="Candara"/>
                <w:color w:val="17365D" w:themeColor="text2" w:themeShade="BF"/>
                <w:sz w:val="20"/>
                <w:szCs w:val="20"/>
              </w:rPr>
            </w:pPr>
          </w:p>
          <w:p w:rsidR="00824075" w:rsidRPr="00E15227" w:rsidRDefault="00824075" w:rsidP="005556BC">
            <w:pPr>
              <w:bidi w:val="0"/>
              <w:jc w:val="center"/>
              <w:rPr>
                <w:rFonts w:ascii="Candara" w:hAnsi="Candara"/>
                <w:b/>
                <w:color w:val="17365D" w:themeColor="text2" w:themeShade="BF"/>
                <w:sz w:val="20"/>
                <w:szCs w:val="20"/>
                <w:lang w:eastAsia="fr-CA"/>
              </w:rPr>
            </w:pPr>
          </w:p>
          <w:p w:rsidR="00824075" w:rsidRPr="00E15227" w:rsidRDefault="00824075"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24075" w:rsidRPr="00E15227" w:rsidRDefault="00824075" w:rsidP="005556BC">
            <w:pPr>
              <w:bidi w:val="0"/>
              <w:jc w:val="center"/>
              <w:rPr>
                <w:rFonts w:ascii="Candara" w:hAnsi="Candara"/>
                <w:b/>
                <w:bCs/>
                <w:color w:val="17365D" w:themeColor="text2" w:themeShade="BF"/>
                <w:sz w:val="20"/>
                <w:szCs w:val="20"/>
              </w:rPr>
            </w:pPr>
          </w:p>
          <w:p w:rsidR="00824075" w:rsidRPr="00E15227" w:rsidRDefault="00824075" w:rsidP="005556BC">
            <w:pPr>
              <w:bidi w:val="0"/>
              <w:spacing w:line="240" w:lineRule="exact"/>
              <w:jc w:val="center"/>
              <w:rPr>
                <w:rFonts w:ascii="Candara" w:hAnsi="Candara"/>
                <w:color w:val="17365D" w:themeColor="text2" w:themeShade="BF"/>
                <w:sz w:val="20"/>
                <w:szCs w:val="20"/>
              </w:rPr>
            </w:pPr>
          </w:p>
        </w:tc>
      </w:tr>
    </w:tbl>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824075" w:rsidRPr="00E15227" w:rsidTr="005556BC">
        <w:trPr>
          <w:trHeight w:val="828"/>
        </w:trPr>
        <w:tc>
          <w:tcPr>
            <w:tcW w:w="4361" w:type="dxa"/>
            <w:vAlign w:val="center"/>
          </w:tcPr>
          <w:p w:rsidR="00824075" w:rsidRPr="00E15227" w:rsidRDefault="00824075"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24075" w:rsidRPr="009A5F5E" w:rsidRDefault="00824075" w:rsidP="005556BC">
            <w:pPr>
              <w:bidi w:val="0"/>
              <w:spacing w:line="360" w:lineRule="auto"/>
              <w:jc w:val="center"/>
              <w:rPr>
                <w:b/>
                <w:bCs/>
                <w:i/>
                <w:caps/>
                <w:lang w:eastAsia="fr-CA"/>
              </w:rPr>
            </w:pPr>
            <w:r w:rsidRPr="009A5F5E">
              <w:rPr>
                <w:rFonts w:ascii="Calibri" w:hAnsi="Calibri" w:cs="Calibri"/>
                <w:b/>
                <w:bCs/>
                <w:lang w:eastAsia="fr-FR"/>
              </w:rPr>
              <w:t>M25</w:t>
            </w:r>
          </w:p>
        </w:tc>
      </w:tr>
      <w:tr w:rsidR="00824075" w:rsidRPr="00E15227" w:rsidTr="005556BC">
        <w:trPr>
          <w:trHeight w:val="827"/>
        </w:trPr>
        <w:tc>
          <w:tcPr>
            <w:tcW w:w="4361" w:type="dxa"/>
            <w:vAlign w:val="center"/>
          </w:tcPr>
          <w:p w:rsidR="00824075" w:rsidRPr="00E15227" w:rsidRDefault="00824075" w:rsidP="005556B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24075" w:rsidRPr="009A5F5E" w:rsidRDefault="005556BC" w:rsidP="005556BC">
            <w:pPr>
              <w:bidi w:val="0"/>
              <w:spacing w:line="360" w:lineRule="auto"/>
              <w:jc w:val="center"/>
              <w:rPr>
                <w:rFonts w:ascii="Calibri" w:hAnsi="Calibri" w:cs="Calibri"/>
                <w:b/>
                <w:bCs/>
                <w:lang w:eastAsia="fr-FR"/>
              </w:rPr>
            </w:pPr>
            <w:r w:rsidRPr="009A5F5E">
              <w:rPr>
                <w:rFonts w:ascii="Calibri" w:hAnsi="Calibri" w:cs="Calibri"/>
                <w:b/>
                <w:bCs/>
                <w:lang w:eastAsia="fr-FR"/>
              </w:rPr>
              <w:t>AUTOMATIQUE ET ASSERVISSEMENT DES SYSTEMES</w:t>
            </w:r>
          </w:p>
        </w:tc>
      </w:tr>
      <w:tr w:rsidR="00824075" w:rsidRPr="00E15227" w:rsidTr="005556BC">
        <w:trPr>
          <w:trHeight w:val="981"/>
        </w:trPr>
        <w:tc>
          <w:tcPr>
            <w:tcW w:w="4361" w:type="dxa"/>
            <w:vAlign w:val="center"/>
          </w:tcPr>
          <w:p w:rsidR="00824075" w:rsidRPr="00E15227" w:rsidRDefault="00824075" w:rsidP="005556BC">
            <w:pPr>
              <w:bidi w:val="0"/>
              <w:spacing w:line="276" w:lineRule="auto"/>
              <w:rPr>
                <w:rFonts w:ascii="Candara" w:hAnsi="Candara"/>
                <w:b/>
                <w:bCs/>
              </w:rPr>
            </w:pPr>
            <w:r w:rsidRPr="00E15227">
              <w:rPr>
                <w:rFonts w:ascii="Candara" w:hAnsi="Candara"/>
                <w:b/>
                <w:bCs/>
              </w:rPr>
              <w:t xml:space="preserve">Nature du module </w:t>
            </w:r>
          </w:p>
          <w:p w:rsidR="00824075" w:rsidRPr="00E15227" w:rsidRDefault="00824075"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24075" w:rsidRPr="009A5F5E" w:rsidRDefault="00824075" w:rsidP="005556BC">
            <w:pPr>
              <w:bidi w:val="0"/>
              <w:spacing w:line="360" w:lineRule="auto"/>
              <w:jc w:val="center"/>
              <w:rPr>
                <w:rFonts w:ascii="Calibri" w:hAnsi="Calibri" w:cs="Calibri"/>
                <w:b/>
                <w:bCs/>
                <w:lang w:eastAsia="fr-FR"/>
              </w:rPr>
            </w:pPr>
            <w:r w:rsidRPr="009A5F5E">
              <w:rPr>
                <w:rFonts w:ascii="Calibri" w:hAnsi="Calibri" w:cs="Calibri"/>
                <w:b/>
                <w:bCs/>
                <w:lang w:eastAsia="fr-FR"/>
              </w:rPr>
              <w:t>Disciplinaire</w:t>
            </w:r>
          </w:p>
        </w:tc>
      </w:tr>
      <w:tr w:rsidR="00824075" w:rsidRPr="00E15227" w:rsidTr="005556BC">
        <w:trPr>
          <w:trHeight w:val="967"/>
        </w:trPr>
        <w:tc>
          <w:tcPr>
            <w:tcW w:w="4361" w:type="dxa"/>
            <w:vAlign w:val="center"/>
          </w:tcPr>
          <w:p w:rsidR="00824075" w:rsidRPr="00E15227" w:rsidRDefault="00824075"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24075" w:rsidRPr="009A5F5E" w:rsidRDefault="00824075" w:rsidP="005556BC">
            <w:pPr>
              <w:bidi w:val="0"/>
              <w:spacing w:line="360" w:lineRule="auto"/>
              <w:jc w:val="center"/>
              <w:rPr>
                <w:rFonts w:ascii="Calibri" w:hAnsi="Calibri" w:cs="Calibri"/>
                <w:b/>
                <w:bCs/>
                <w:lang w:eastAsia="fr-FR"/>
              </w:rPr>
            </w:pPr>
            <w:r w:rsidRPr="009A5F5E">
              <w:rPr>
                <w:rFonts w:ascii="Calibri" w:hAnsi="Calibri" w:cs="Calibri"/>
                <w:b/>
                <w:bCs/>
                <w:lang w:eastAsia="fr-FR"/>
              </w:rPr>
              <w:t>S4</w:t>
            </w:r>
          </w:p>
        </w:tc>
      </w:tr>
      <w:tr w:rsidR="00824075" w:rsidRPr="00E15227" w:rsidTr="005556BC">
        <w:trPr>
          <w:trHeight w:val="557"/>
        </w:trPr>
        <w:tc>
          <w:tcPr>
            <w:tcW w:w="4361" w:type="dxa"/>
            <w:vAlign w:val="center"/>
          </w:tcPr>
          <w:p w:rsidR="00824075" w:rsidRPr="00E15227" w:rsidRDefault="00824075"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24075" w:rsidRPr="00E15227" w:rsidRDefault="00824075" w:rsidP="005556BC">
            <w:pPr>
              <w:bidi w:val="0"/>
              <w:spacing w:line="360" w:lineRule="auto"/>
              <w:rPr>
                <w:b/>
                <w:i/>
                <w:caps/>
                <w:lang w:eastAsia="fr-CA"/>
              </w:rPr>
            </w:pPr>
          </w:p>
        </w:tc>
      </w:tr>
    </w:tbl>
    <w:p w:rsidR="00824075" w:rsidRPr="00E15227" w:rsidRDefault="00824075" w:rsidP="00824075">
      <w:pPr>
        <w:bidi w:val="0"/>
        <w:jc w:val="lowKashida"/>
        <w:rPr>
          <w:rFonts w:ascii="Candara" w:hAnsi="Candara"/>
          <w:b/>
          <w:sz w:val="20"/>
          <w:szCs w:val="20"/>
          <w:lang w:eastAsia="fr-CA"/>
        </w:rPr>
      </w:pPr>
    </w:p>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jc w:val="lowKashida"/>
        <w:rPr>
          <w:rFonts w:ascii="Candara" w:hAnsi="Candara"/>
          <w:bCs/>
          <w:lang w:eastAsia="fr-CA"/>
        </w:rPr>
      </w:pPr>
    </w:p>
    <w:p w:rsidR="00824075" w:rsidRPr="0071091D" w:rsidRDefault="00824075" w:rsidP="00824075">
      <w:pPr>
        <w:bidi w:val="0"/>
        <w:ind w:left="-360"/>
        <w:rPr>
          <w:rFonts w:asciiTheme="minorBidi" w:hAnsiTheme="minorBidi" w:cstheme="minorBidi"/>
          <w:b/>
          <w:lang w:eastAsia="fr-CA"/>
        </w:rPr>
      </w:pPr>
    </w:p>
    <w:p w:rsidR="00824075" w:rsidRPr="0071091D" w:rsidRDefault="00824075" w:rsidP="00824075">
      <w:pPr>
        <w:bidi w:val="0"/>
        <w:rPr>
          <w:rFonts w:asciiTheme="minorBidi" w:hAnsiTheme="minorBidi" w:cstheme="minorBidi"/>
          <w:b/>
          <w:sz w:val="20"/>
          <w:szCs w:val="20"/>
          <w:lang w:eastAsia="fr-CA"/>
        </w:rPr>
        <w:sectPr w:rsidR="00824075" w:rsidRPr="0071091D" w:rsidSect="00897365">
          <w:pgSz w:w="11907" w:h="16840"/>
          <w:pgMar w:top="851" w:right="1134" w:bottom="851" w:left="1134" w:header="720" w:footer="720" w:gutter="0"/>
          <w:cols w:space="720"/>
          <w:titlePg/>
        </w:sectPr>
      </w:pPr>
    </w:p>
    <w:p w:rsidR="00824075" w:rsidRPr="00E15227" w:rsidRDefault="00824075" w:rsidP="0082407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824075" w:rsidRPr="000562E2" w:rsidRDefault="00824075" w:rsidP="0082407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1"/>
        <w:tblW w:w="0" w:type="auto"/>
        <w:jc w:val="center"/>
        <w:tblLook w:val="04A0" w:firstRow="1" w:lastRow="0" w:firstColumn="1" w:lastColumn="0" w:noHBand="0" w:noVBand="1"/>
      </w:tblPr>
      <w:tblGrid>
        <w:gridCol w:w="9777"/>
      </w:tblGrid>
      <w:tr w:rsidR="00824075" w:rsidRPr="00824075" w:rsidTr="00824075">
        <w:trPr>
          <w:jc w:val="center"/>
        </w:trPr>
        <w:tc>
          <w:tcPr>
            <w:tcW w:w="9777" w:type="dxa"/>
          </w:tcPr>
          <w:p w:rsidR="00824075" w:rsidRDefault="00824075" w:rsidP="00824075">
            <w:pPr>
              <w:bidi w:val="0"/>
              <w:rPr>
                <w:rFonts w:ascii="Calibri" w:eastAsia="Calibri" w:hAnsi="Calibri" w:cs="Arial"/>
                <w:lang w:eastAsia="en-US"/>
              </w:rPr>
            </w:pPr>
          </w:p>
          <w:p w:rsidR="00824075" w:rsidRDefault="00824075" w:rsidP="00824075">
            <w:pPr>
              <w:bidi w:val="0"/>
              <w:rPr>
                <w:rFonts w:ascii="Arial" w:eastAsia="Calibri" w:hAnsi="Arial" w:cs="Arial"/>
                <w:lang w:eastAsia="en-US"/>
              </w:rPr>
            </w:pPr>
            <w:r w:rsidRPr="00824075">
              <w:rPr>
                <w:rFonts w:ascii="Calibri" w:eastAsia="Calibri" w:hAnsi="Calibri" w:cs="Arial"/>
                <w:lang w:eastAsia="en-US"/>
              </w:rPr>
              <w:t>L’objectif de ce module est d’acquérir </w:t>
            </w:r>
            <w:r w:rsidRPr="00824075">
              <w:rPr>
                <w:rFonts w:ascii="Calibri" w:eastAsia="Calibri" w:hAnsi="Calibri" w:cs="Calibri"/>
                <w:color w:val="000000"/>
                <w:shd w:val="clear" w:color="auto" w:fill="FFFFFF"/>
                <w:lang w:eastAsia="en-US"/>
              </w:rPr>
              <w:t xml:space="preserve">les bases de la théorie des systèmes asservis nécessaires à la compréhension, l'analyse et la synthèse de toute structure bouclée à temps continu. </w:t>
            </w:r>
            <w:r w:rsidRPr="00824075">
              <w:rPr>
                <w:rFonts w:ascii="Calibri" w:eastAsia="Calibri" w:hAnsi="Calibri" w:cs="Calibri"/>
                <w:color w:val="000000"/>
                <w:lang w:eastAsia="en-US"/>
              </w:rPr>
              <w:t xml:space="preserve">Ces connaissances de base </w:t>
            </w:r>
            <w:r w:rsidR="000F68DC" w:rsidRPr="00824075">
              <w:rPr>
                <w:rFonts w:ascii="Calibri" w:eastAsia="Calibri" w:hAnsi="Calibri" w:cs="Calibri"/>
                <w:color w:val="000000"/>
                <w:lang w:eastAsia="en-US"/>
              </w:rPr>
              <w:t>permettent la</w:t>
            </w:r>
            <w:r w:rsidRPr="00824075">
              <w:rPr>
                <w:rFonts w:ascii="Calibri" w:eastAsia="Calibri" w:hAnsi="Calibri" w:cs="Calibri"/>
                <w:color w:val="000000"/>
                <w:lang w:eastAsia="en-US"/>
              </w:rPr>
              <w:t xml:space="preserve"> mise en œuvre de la commande des systèmes continus linéaires : modélisation, asservissement, régulation.</w:t>
            </w:r>
          </w:p>
          <w:p w:rsidR="00824075" w:rsidRPr="00824075" w:rsidRDefault="00824075" w:rsidP="00824075">
            <w:pPr>
              <w:bidi w:val="0"/>
              <w:rPr>
                <w:rFonts w:ascii="Arial" w:eastAsia="Calibri" w:hAnsi="Arial" w:cs="Arial"/>
                <w:lang w:eastAsia="en-US"/>
              </w:rPr>
            </w:pPr>
          </w:p>
        </w:tc>
      </w:tr>
    </w:tbl>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824075" w:rsidRPr="0069647B" w:rsidRDefault="00824075" w:rsidP="0082407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24075" w:rsidRPr="00E15227" w:rsidTr="005556BC">
        <w:trPr>
          <w:trHeight w:val="588"/>
        </w:trPr>
        <w:tc>
          <w:tcPr>
            <w:tcW w:w="5000" w:type="pct"/>
          </w:tcPr>
          <w:p w:rsidR="00824075" w:rsidRPr="00E15227" w:rsidRDefault="00824075" w:rsidP="005556BC">
            <w:pPr>
              <w:bidi w:val="0"/>
              <w:rPr>
                <w:rFonts w:ascii="Candara" w:hAnsi="Candara"/>
                <w:b/>
                <w:sz w:val="10"/>
                <w:szCs w:val="10"/>
                <w:lang w:eastAsia="fr-CA"/>
              </w:rPr>
            </w:pPr>
          </w:p>
          <w:p w:rsidR="00824075" w:rsidRPr="00EE1236" w:rsidRDefault="000B5855" w:rsidP="000B5855">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S4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 xml:space="preserve">23  </w:t>
            </w:r>
          </w:p>
        </w:tc>
      </w:tr>
    </w:tbl>
    <w:p w:rsidR="00B01D7D" w:rsidRDefault="00B01D7D" w:rsidP="000D4649">
      <w:pPr>
        <w:bidi w:val="0"/>
        <w:spacing w:line="276" w:lineRule="auto"/>
        <w:jc w:val="both"/>
        <w:rPr>
          <w:rFonts w:ascii="Candara" w:hAnsi="Candara" w:cs="Times New (W1)"/>
          <w:b/>
          <w:bCs/>
          <w:smallCaps/>
          <w:color w:val="17365D" w:themeColor="text2" w:themeShade="BF"/>
          <w:lang w:eastAsia="fr-CA"/>
        </w:rPr>
      </w:pPr>
    </w:p>
    <w:p w:rsidR="000D4649" w:rsidRPr="00C41829" w:rsidRDefault="00824075" w:rsidP="00B01D7D">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824075" w:rsidRPr="00E15227" w:rsidRDefault="0082407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1"/>
        <w:gridCol w:w="499"/>
        <w:gridCol w:w="490"/>
        <w:gridCol w:w="463"/>
        <w:gridCol w:w="1297"/>
        <w:gridCol w:w="1149"/>
        <w:gridCol w:w="3337"/>
        <w:gridCol w:w="824"/>
      </w:tblGrid>
      <w:tr w:rsidR="00824075" w:rsidRPr="00E15227" w:rsidTr="008E2D72">
        <w:tc>
          <w:tcPr>
            <w:tcW w:w="0" w:type="auto"/>
            <w:vMerge w:val="restart"/>
            <w:vAlign w:val="center"/>
          </w:tcPr>
          <w:p w:rsidR="00824075" w:rsidRPr="00E15227" w:rsidRDefault="00824075"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824075" w:rsidRPr="00E15227" w:rsidRDefault="00824075"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824075" w:rsidRPr="00E15227" w:rsidTr="008E2D72">
        <w:tc>
          <w:tcPr>
            <w:tcW w:w="0" w:type="auto"/>
            <w:vMerge/>
            <w:vAlign w:val="center"/>
          </w:tcPr>
          <w:p w:rsidR="00824075" w:rsidRPr="00E15227" w:rsidRDefault="00824075" w:rsidP="005556BC">
            <w:pPr>
              <w:bidi w:val="0"/>
              <w:spacing w:line="360" w:lineRule="auto"/>
              <w:rPr>
                <w:rFonts w:ascii="Candara" w:hAnsi="Candara"/>
                <w:b/>
                <w:bCs/>
                <w:sz w:val="18"/>
                <w:szCs w:val="18"/>
              </w:rPr>
            </w:pPr>
          </w:p>
        </w:tc>
        <w:tc>
          <w:tcPr>
            <w:tcW w:w="0" w:type="auto"/>
            <w:vAlign w:val="center"/>
          </w:tcPr>
          <w:p w:rsidR="00824075" w:rsidRPr="00E15227" w:rsidRDefault="00824075"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824075" w:rsidRPr="00E15227" w:rsidRDefault="00824075"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824075" w:rsidRPr="00E15227" w:rsidRDefault="00824075"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824075"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824075" w:rsidRPr="00E15227" w:rsidRDefault="00824075"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824075"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824075" w:rsidRPr="00E15227" w:rsidRDefault="00824075" w:rsidP="005556BC">
            <w:pPr>
              <w:bidi w:val="0"/>
              <w:jc w:val="center"/>
              <w:rPr>
                <w:rFonts w:ascii="Candara" w:hAnsi="Candara"/>
                <w:b/>
                <w:bCs/>
                <w:sz w:val="18"/>
                <w:szCs w:val="18"/>
              </w:rPr>
            </w:pPr>
            <w:r w:rsidRPr="00E15227">
              <w:rPr>
                <w:rFonts w:ascii="Candara" w:hAnsi="Candara"/>
                <w:b/>
                <w:bCs/>
                <w:sz w:val="18"/>
                <w:szCs w:val="18"/>
              </w:rPr>
              <w:t>VH global</w:t>
            </w:r>
          </w:p>
        </w:tc>
      </w:tr>
      <w:tr w:rsidR="00824075" w:rsidRPr="00E15227" w:rsidTr="008E2D72">
        <w:tc>
          <w:tcPr>
            <w:tcW w:w="0" w:type="auto"/>
          </w:tcPr>
          <w:p w:rsidR="00824075" w:rsidRPr="00E15227" w:rsidRDefault="00824075" w:rsidP="005556B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30</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10</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8</w:t>
            </w: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2</w:t>
            </w: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50</w:t>
            </w:r>
          </w:p>
        </w:tc>
      </w:tr>
      <w:tr w:rsidR="00824075" w:rsidRPr="00E15227" w:rsidTr="008E2D72">
        <w:tc>
          <w:tcPr>
            <w:tcW w:w="0" w:type="auto"/>
          </w:tcPr>
          <w:p w:rsidR="00824075" w:rsidRPr="00E15227" w:rsidRDefault="00824075" w:rsidP="005556B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60</w:t>
            </w:r>
            <w:r w:rsidR="00824075" w:rsidRPr="000F68DC">
              <w:rPr>
                <w:rFonts w:ascii="Candara" w:hAnsi="Candara"/>
                <w:b/>
                <w:bCs/>
                <w:color w:val="000000" w:themeColor="text1"/>
                <w:sz w:val="18"/>
                <w:szCs w:val="18"/>
              </w:rPr>
              <w:t>%</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20</w:t>
            </w:r>
            <w:r w:rsidR="00824075" w:rsidRPr="000F68DC">
              <w:rPr>
                <w:rFonts w:ascii="Candara" w:hAnsi="Candara"/>
                <w:b/>
                <w:bCs/>
                <w:color w:val="000000" w:themeColor="text1"/>
                <w:sz w:val="18"/>
                <w:szCs w:val="18"/>
              </w:rPr>
              <w:t>%</w:t>
            </w: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16</w:t>
            </w:r>
            <w:r w:rsidR="00824075" w:rsidRPr="000F68DC">
              <w:rPr>
                <w:rFonts w:ascii="Candara" w:hAnsi="Candara"/>
                <w:b/>
                <w:bCs/>
                <w:color w:val="000000" w:themeColor="text1"/>
                <w:sz w:val="18"/>
                <w:szCs w:val="18"/>
              </w:rPr>
              <w:t>%</w:t>
            </w: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p>
        </w:tc>
        <w:tc>
          <w:tcPr>
            <w:tcW w:w="0" w:type="auto"/>
          </w:tcPr>
          <w:p w:rsidR="00824075" w:rsidRPr="000F68DC" w:rsidRDefault="000F68DC"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4</w:t>
            </w:r>
            <w:r w:rsidR="00824075" w:rsidRPr="000F68DC">
              <w:rPr>
                <w:rFonts w:ascii="Candara" w:hAnsi="Candara"/>
                <w:b/>
                <w:bCs/>
                <w:color w:val="000000" w:themeColor="text1"/>
                <w:sz w:val="18"/>
                <w:szCs w:val="18"/>
              </w:rPr>
              <w:t>%</w:t>
            </w:r>
          </w:p>
        </w:tc>
        <w:tc>
          <w:tcPr>
            <w:tcW w:w="0" w:type="auto"/>
          </w:tcPr>
          <w:p w:rsidR="00824075" w:rsidRPr="000F68DC" w:rsidRDefault="00824075" w:rsidP="005556BC">
            <w:pPr>
              <w:bidi w:val="0"/>
              <w:spacing w:line="360" w:lineRule="auto"/>
              <w:jc w:val="center"/>
              <w:rPr>
                <w:rFonts w:ascii="Candara" w:hAnsi="Candara"/>
                <w:b/>
                <w:bCs/>
                <w:color w:val="000000" w:themeColor="text1"/>
                <w:sz w:val="18"/>
                <w:szCs w:val="18"/>
              </w:rPr>
            </w:pPr>
            <w:r w:rsidRPr="000F68DC">
              <w:rPr>
                <w:rFonts w:ascii="Candara" w:hAnsi="Candara"/>
                <w:b/>
                <w:bCs/>
                <w:color w:val="000000" w:themeColor="text1"/>
                <w:sz w:val="18"/>
                <w:szCs w:val="18"/>
              </w:rPr>
              <w:t>100%</w:t>
            </w:r>
          </w:p>
        </w:tc>
      </w:tr>
    </w:tbl>
    <w:p w:rsidR="00824075" w:rsidRDefault="00824075" w:rsidP="00824075">
      <w:pPr>
        <w:bidi w:val="0"/>
        <w:spacing w:after="120" w:line="240" w:lineRule="exact"/>
        <w:rPr>
          <w:rFonts w:ascii="Candara" w:hAnsi="Candara" w:cs="Times New (W1)"/>
          <w:b/>
          <w:bCs/>
          <w:smallCaps/>
          <w:color w:val="17365D" w:themeColor="text2" w:themeShade="BF"/>
          <w:lang w:eastAsia="fr-CA"/>
        </w:rPr>
      </w:pPr>
    </w:p>
    <w:p w:rsidR="00FA43FD" w:rsidRDefault="0082407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8E2D72"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firstRow="1" w:lastRow="0" w:firstColumn="1" w:lastColumn="0" w:noHBand="0" w:noVBand="1"/>
      </w:tblPr>
      <w:tblGrid>
        <w:gridCol w:w="9640"/>
      </w:tblGrid>
      <w:tr w:rsidR="00824075" w:rsidRPr="00BB2945" w:rsidTr="005556BC">
        <w:trPr>
          <w:jc w:val="center"/>
        </w:trPr>
        <w:tc>
          <w:tcPr>
            <w:tcW w:w="9640" w:type="dxa"/>
          </w:tcPr>
          <w:p w:rsidR="00824075" w:rsidRPr="001B4810" w:rsidRDefault="00824075" w:rsidP="00824075">
            <w:pPr>
              <w:bidi w:val="0"/>
              <w:ind w:left="470"/>
              <w:rPr>
                <w:rFonts w:ascii="Arial" w:hAnsi="Arial" w:cs="Arial"/>
                <w:b/>
                <w:bCs/>
                <w:sz w:val="20"/>
                <w:szCs w:val="20"/>
              </w:rPr>
            </w:pPr>
            <w:r>
              <w:rPr>
                <w:rFonts w:ascii="Arial" w:hAnsi="Arial" w:cs="Arial"/>
                <w:b/>
                <w:bCs/>
                <w:sz w:val="20"/>
                <w:szCs w:val="20"/>
              </w:rPr>
              <w:t xml:space="preserve">I- </w:t>
            </w:r>
            <w:r w:rsidRPr="001B4810">
              <w:rPr>
                <w:rFonts w:ascii="Arial" w:hAnsi="Arial" w:cs="Arial"/>
                <w:b/>
                <w:bCs/>
                <w:sz w:val="20"/>
                <w:szCs w:val="20"/>
              </w:rPr>
              <w:t xml:space="preserve">Introduction </w:t>
            </w:r>
          </w:p>
          <w:p w:rsidR="00824075" w:rsidRDefault="00824075" w:rsidP="00E30A22">
            <w:pPr>
              <w:pStyle w:val="Paragraphedeliste"/>
              <w:numPr>
                <w:ilvl w:val="0"/>
                <w:numId w:val="34"/>
              </w:numPr>
              <w:bidi w:val="0"/>
              <w:spacing w:line="256" w:lineRule="auto"/>
              <w:rPr>
                <w:rFonts w:ascii="Arial" w:hAnsi="Arial" w:cs="Arial"/>
                <w:sz w:val="20"/>
                <w:szCs w:val="20"/>
              </w:rPr>
            </w:pPr>
            <w:r w:rsidRPr="00B85563">
              <w:rPr>
                <w:rFonts w:ascii="Arial" w:hAnsi="Arial" w:cs="Arial"/>
                <w:sz w:val="20"/>
                <w:szCs w:val="20"/>
              </w:rPr>
              <w:t xml:space="preserve">Définitions : modèle d’un système, régime permanent et régime transitoire, causalité, stabilité, linéarité </w:t>
            </w:r>
            <w:r>
              <w:rPr>
                <w:rFonts w:ascii="Arial" w:hAnsi="Arial" w:cs="Arial"/>
                <w:sz w:val="20"/>
                <w:szCs w:val="20"/>
              </w:rPr>
              <w:t>…..</w:t>
            </w:r>
          </w:p>
          <w:p w:rsidR="00824075" w:rsidRPr="00B85563" w:rsidRDefault="00824075" w:rsidP="00E30A22">
            <w:pPr>
              <w:pStyle w:val="Paragraphedeliste"/>
              <w:numPr>
                <w:ilvl w:val="0"/>
                <w:numId w:val="34"/>
              </w:numPr>
              <w:bidi w:val="0"/>
              <w:spacing w:line="256" w:lineRule="auto"/>
              <w:rPr>
                <w:rFonts w:ascii="Arial" w:hAnsi="Arial" w:cs="Arial"/>
                <w:sz w:val="20"/>
                <w:szCs w:val="20"/>
              </w:rPr>
            </w:pPr>
          </w:p>
          <w:p w:rsidR="00824075" w:rsidRPr="00CF14FF" w:rsidRDefault="00824075" w:rsidP="00824075">
            <w:pPr>
              <w:bidi w:val="0"/>
              <w:ind w:left="470"/>
              <w:rPr>
                <w:rFonts w:ascii="Arial" w:hAnsi="Arial" w:cs="Arial"/>
                <w:b/>
                <w:bCs/>
                <w:sz w:val="20"/>
                <w:szCs w:val="20"/>
              </w:rPr>
            </w:pPr>
            <w:r>
              <w:rPr>
                <w:rFonts w:ascii="Arial" w:hAnsi="Arial" w:cs="Arial"/>
                <w:b/>
                <w:bCs/>
                <w:sz w:val="20"/>
                <w:szCs w:val="20"/>
              </w:rPr>
              <w:t xml:space="preserve">II- </w:t>
            </w:r>
            <w:r w:rsidRPr="00CF14FF">
              <w:rPr>
                <w:rFonts w:ascii="Arial" w:hAnsi="Arial" w:cs="Arial"/>
                <w:b/>
                <w:bCs/>
                <w:sz w:val="20"/>
                <w:szCs w:val="20"/>
              </w:rPr>
              <w:t xml:space="preserve">Modélisation des systèmes linéaires.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-Système du premier ordre.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-Système du second ordre.</w:t>
            </w:r>
          </w:p>
          <w:p w:rsidR="00824075" w:rsidRDefault="00824075" w:rsidP="00824075">
            <w:pPr>
              <w:bidi w:val="0"/>
              <w:ind w:left="828"/>
              <w:rPr>
                <w:rFonts w:ascii="Arial" w:hAnsi="Arial" w:cs="Arial"/>
                <w:sz w:val="20"/>
                <w:szCs w:val="20"/>
              </w:rPr>
            </w:pPr>
            <w:r w:rsidRPr="00CF14FF">
              <w:rPr>
                <w:rFonts w:ascii="Arial" w:hAnsi="Arial" w:cs="Arial"/>
                <w:sz w:val="20"/>
                <w:szCs w:val="20"/>
              </w:rPr>
              <w:t xml:space="preserve">- Systèmes d’ordre supérieur à 2. </w:t>
            </w:r>
          </w:p>
          <w:p w:rsidR="00824075" w:rsidRPr="00CF14FF" w:rsidRDefault="00824075" w:rsidP="00824075">
            <w:pPr>
              <w:bidi w:val="0"/>
              <w:ind w:left="828"/>
              <w:rPr>
                <w:rFonts w:ascii="Arial" w:hAnsi="Arial" w:cs="Arial"/>
                <w:sz w:val="20"/>
                <w:szCs w:val="20"/>
              </w:rPr>
            </w:pPr>
          </w:p>
          <w:p w:rsidR="00824075" w:rsidRPr="001B4810" w:rsidRDefault="00824075" w:rsidP="00824075">
            <w:pPr>
              <w:bidi w:val="0"/>
              <w:ind w:left="470"/>
              <w:rPr>
                <w:rFonts w:ascii="Arial" w:hAnsi="Arial" w:cs="Arial"/>
                <w:b/>
                <w:bCs/>
                <w:sz w:val="20"/>
                <w:szCs w:val="20"/>
              </w:rPr>
            </w:pPr>
            <w:r>
              <w:rPr>
                <w:rFonts w:ascii="Arial" w:hAnsi="Arial" w:cs="Arial"/>
                <w:b/>
                <w:bCs/>
                <w:sz w:val="20"/>
                <w:szCs w:val="20"/>
              </w:rPr>
              <w:t xml:space="preserve">III- </w:t>
            </w:r>
            <w:r w:rsidRPr="001B4810">
              <w:rPr>
                <w:rFonts w:ascii="Arial" w:hAnsi="Arial" w:cs="Arial"/>
                <w:b/>
                <w:bCs/>
                <w:sz w:val="20"/>
                <w:szCs w:val="20"/>
              </w:rPr>
              <w:t xml:space="preserve">Stabilité des systèmes asservis.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-Schéma général d’un asservissement. </w:t>
            </w:r>
          </w:p>
          <w:p w:rsidR="00824075" w:rsidRDefault="00824075" w:rsidP="00824075">
            <w:pPr>
              <w:bidi w:val="0"/>
              <w:ind w:left="828"/>
              <w:rPr>
                <w:rFonts w:ascii="Arial" w:hAnsi="Arial" w:cs="Arial"/>
                <w:sz w:val="20"/>
                <w:szCs w:val="20"/>
              </w:rPr>
            </w:pPr>
            <w:r w:rsidRPr="00CF14FF">
              <w:rPr>
                <w:rFonts w:ascii="Arial" w:hAnsi="Arial" w:cs="Arial"/>
                <w:sz w:val="20"/>
                <w:szCs w:val="20"/>
              </w:rPr>
              <w:t xml:space="preserve"> -Interprétation géométrique du passage de la boucle ouverte à la boucle fermée. </w:t>
            </w:r>
          </w:p>
          <w:p w:rsidR="00824075" w:rsidRPr="00CF14FF" w:rsidRDefault="00824075" w:rsidP="00824075">
            <w:pPr>
              <w:bidi w:val="0"/>
              <w:ind w:left="828"/>
              <w:rPr>
                <w:rFonts w:ascii="Arial" w:hAnsi="Arial" w:cs="Arial"/>
                <w:sz w:val="20"/>
                <w:szCs w:val="20"/>
              </w:rPr>
            </w:pPr>
            <w:r w:rsidRPr="00067F81">
              <w:rPr>
                <w:rFonts w:ascii="Arial" w:hAnsi="Arial" w:cs="Arial"/>
                <w:sz w:val="20"/>
                <w:szCs w:val="20"/>
              </w:rPr>
              <w:t xml:space="preserve"> -Étude Harmonique des Systèmes Asservis</w:t>
            </w:r>
            <w:r>
              <w:rPr>
                <w:rFonts w:ascii="Arial" w:hAnsi="Arial" w:cs="Arial"/>
                <w:sz w:val="20"/>
                <w:szCs w:val="20"/>
              </w:rPr>
              <w:t>.</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-Réponse impulsionnelle d’un système bouclé en régime linéaire.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-Le critère de Routh-Hurwitz (critère algébrique). </w:t>
            </w:r>
          </w:p>
          <w:p w:rsidR="00824075" w:rsidRDefault="00824075" w:rsidP="00824075">
            <w:pPr>
              <w:bidi w:val="0"/>
              <w:ind w:left="828"/>
              <w:rPr>
                <w:rFonts w:ascii="Arial" w:hAnsi="Arial" w:cs="Arial"/>
                <w:sz w:val="20"/>
                <w:szCs w:val="20"/>
              </w:rPr>
            </w:pPr>
            <w:r w:rsidRPr="00CF14FF">
              <w:rPr>
                <w:rFonts w:ascii="Arial" w:hAnsi="Arial" w:cs="Arial"/>
                <w:sz w:val="20"/>
                <w:szCs w:val="20"/>
              </w:rPr>
              <w:t xml:space="preserve"> -Les critères géométriques de stabilité.</w:t>
            </w:r>
          </w:p>
          <w:p w:rsidR="00824075" w:rsidRPr="00CF14FF" w:rsidRDefault="00824075" w:rsidP="00824075">
            <w:pPr>
              <w:bidi w:val="0"/>
              <w:ind w:left="828"/>
              <w:rPr>
                <w:rFonts w:ascii="Arial" w:hAnsi="Arial" w:cs="Arial"/>
                <w:sz w:val="20"/>
                <w:szCs w:val="20"/>
              </w:rPr>
            </w:pPr>
          </w:p>
          <w:p w:rsidR="00824075" w:rsidRPr="001B4810" w:rsidRDefault="00824075" w:rsidP="00824075">
            <w:pPr>
              <w:bidi w:val="0"/>
              <w:ind w:left="409"/>
              <w:rPr>
                <w:rFonts w:ascii="Arial" w:hAnsi="Arial" w:cs="Arial"/>
                <w:b/>
                <w:bCs/>
                <w:sz w:val="20"/>
                <w:szCs w:val="20"/>
              </w:rPr>
            </w:pPr>
            <w:r>
              <w:rPr>
                <w:rFonts w:ascii="Arial" w:hAnsi="Arial" w:cs="Arial"/>
                <w:b/>
                <w:bCs/>
                <w:sz w:val="20"/>
                <w:szCs w:val="20"/>
              </w:rPr>
              <w:t xml:space="preserve">IV- </w:t>
            </w:r>
            <w:r w:rsidRPr="001B4810">
              <w:rPr>
                <w:rFonts w:ascii="Arial" w:hAnsi="Arial" w:cs="Arial"/>
                <w:b/>
                <w:bCs/>
                <w:sz w:val="20"/>
                <w:szCs w:val="20"/>
              </w:rPr>
              <w:t xml:space="preserve">Performances des systèmes asservis.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-Précision. </w:t>
            </w:r>
          </w:p>
          <w:p w:rsidR="00824075" w:rsidRDefault="00824075" w:rsidP="00824075">
            <w:pPr>
              <w:bidi w:val="0"/>
              <w:ind w:left="828"/>
              <w:rPr>
                <w:rFonts w:ascii="Arial" w:hAnsi="Arial" w:cs="Arial"/>
                <w:sz w:val="20"/>
                <w:szCs w:val="20"/>
              </w:rPr>
            </w:pPr>
            <w:r w:rsidRPr="00CF14FF">
              <w:rPr>
                <w:rFonts w:ascii="Arial" w:hAnsi="Arial" w:cs="Arial"/>
                <w:sz w:val="20"/>
                <w:szCs w:val="20"/>
              </w:rPr>
              <w:t xml:space="preserve"> -Rapidité des systèmes. </w:t>
            </w:r>
          </w:p>
          <w:p w:rsidR="00824075" w:rsidRPr="00CF14FF" w:rsidRDefault="00824075" w:rsidP="00824075">
            <w:pPr>
              <w:bidi w:val="0"/>
              <w:ind w:left="828"/>
              <w:rPr>
                <w:rFonts w:ascii="Arial" w:hAnsi="Arial" w:cs="Arial"/>
                <w:sz w:val="20"/>
                <w:szCs w:val="20"/>
              </w:rPr>
            </w:pPr>
          </w:p>
          <w:p w:rsidR="00824075" w:rsidRPr="00CF14FF" w:rsidRDefault="00824075" w:rsidP="00824075">
            <w:pPr>
              <w:pStyle w:val="Paragraphedeliste"/>
              <w:bidi w:val="0"/>
              <w:ind w:left="426"/>
              <w:rPr>
                <w:rFonts w:ascii="Arial" w:hAnsi="Arial" w:cs="Arial"/>
                <w:b/>
                <w:bCs/>
                <w:sz w:val="20"/>
                <w:szCs w:val="20"/>
              </w:rPr>
            </w:pPr>
            <w:r>
              <w:rPr>
                <w:rFonts w:ascii="Arial" w:hAnsi="Arial" w:cs="Arial"/>
                <w:b/>
                <w:bCs/>
                <w:sz w:val="20"/>
                <w:szCs w:val="20"/>
              </w:rPr>
              <w:t xml:space="preserve">V- </w:t>
            </w:r>
            <w:r w:rsidRPr="00CF14FF">
              <w:rPr>
                <w:rFonts w:ascii="Arial" w:hAnsi="Arial" w:cs="Arial"/>
                <w:b/>
                <w:bCs/>
                <w:sz w:val="20"/>
                <w:szCs w:val="20"/>
              </w:rPr>
              <w:t xml:space="preserve">Correction des systèmes asservis. </w:t>
            </w:r>
          </w:p>
          <w:p w:rsidR="00824075" w:rsidRPr="00CF14FF" w:rsidRDefault="00824075" w:rsidP="00824075">
            <w:pPr>
              <w:bidi w:val="0"/>
              <w:ind w:left="771"/>
              <w:rPr>
                <w:rFonts w:ascii="Arial" w:hAnsi="Arial" w:cs="Arial"/>
                <w:sz w:val="20"/>
                <w:szCs w:val="20"/>
              </w:rPr>
            </w:pPr>
            <w:r w:rsidRPr="00CF14FF">
              <w:rPr>
                <w:rFonts w:ascii="Arial" w:hAnsi="Arial" w:cs="Arial"/>
                <w:sz w:val="20"/>
                <w:szCs w:val="20"/>
              </w:rPr>
              <w:t xml:space="preserve">  -Introduction.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-Correction proportionnelle et dérivée (P.D.) – Correction à avance de phase. </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-Correction proportionnelle et intégrale (P.I.) – Correction à retard de phase.</w:t>
            </w:r>
          </w:p>
          <w:p w:rsidR="00824075" w:rsidRPr="00CF14FF" w:rsidRDefault="00824075" w:rsidP="00824075">
            <w:pPr>
              <w:bidi w:val="0"/>
              <w:ind w:left="828"/>
              <w:rPr>
                <w:rFonts w:ascii="Arial" w:hAnsi="Arial" w:cs="Arial"/>
                <w:sz w:val="20"/>
                <w:szCs w:val="20"/>
              </w:rPr>
            </w:pPr>
            <w:r w:rsidRPr="00CF14FF">
              <w:rPr>
                <w:rFonts w:ascii="Arial" w:hAnsi="Arial" w:cs="Arial"/>
                <w:sz w:val="20"/>
                <w:szCs w:val="20"/>
              </w:rPr>
              <w:t xml:space="preserve"> -Correction proportionnelle intégrale et dérivée (P.I.D.). </w:t>
            </w:r>
          </w:p>
          <w:p w:rsidR="00824075" w:rsidRPr="00C1407C" w:rsidRDefault="00824075" w:rsidP="00C1407C">
            <w:pPr>
              <w:bidi w:val="0"/>
              <w:ind w:left="828"/>
              <w:rPr>
                <w:rFonts w:ascii="Arial" w:hAnsi="Arial" w:cs="Arial"/>
                <w:sz w:val="20"/>
                <w:szCs w:val="20"/>
              </w:rPr>
            </w:pPr>
            <w:r w:rsidRPr="00CF14FF">
              <w:rPr>
                <w:rFonts w:ascii="Arial" w:hAnsi="Arial" w:cs="Arial"/>
                <w:sz w:val="20"/>
                <w:szCs w:val="20"/>
              </w:rPr>
              <w:t xml:space="preserve"> -</w:t>
            </w:r>
            <w:r w:rsidR="00C1407C">
              <w:rPr>
                <w:rFonts w:ascii="Arial" w:hAnsi="Arial" w:cs="Arial"/>
                <w:sz w:val="20"/>
                <w:szCs w:val="20"/>
              </w:rPr>
              <w:t>Modèle du second ordre.</w:t>
            </w:r>
          </w:p>
        </w:tc>
      </w:tr>
    </w:tbl>
    <w:p w:rsidR="00824075" w:rsidRPr="00E15227" w:rsidRDefault="00824075" w:rsidP="00824075">
      <w:pPr>
        <w:bidi w:val="0"/>
        <w:spacing w:after="120" w:line="240" w:lineRule="exact"/>
        <w:rPr>
          <w:rFonts w:ascii="Candara" w:hAnsi="Candara" w:cs="Times New (W1)"/>
          <w:b/>
          <w:bCs/>
          <w:smallCaps/>
          <w:color w:val="17365D" w:themeColor="text2" w:themeShade="BF"/>
          <w:lang w:eastAsia="fr-CA"/>
        </w:rPr>
      </w:pPr>
    </w:p>
    <w:p w:rsidR="008E2D72" w:rsidRPr="008E2D72" w:rsidRDefault="00824075" w:rsidP="008E2D72">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E2D72" w:rsidRPr="00CD2A9E">
        <w:rPr>
          <w:rFonts w:ascii="Candara" w:hAnsi="Candara" w:cs="Times New (W1)"/>
          <w:b/>
          <w:bCs/>
          <w:smallCaps/>
          <w:sz w:val="20"/>
          <w:szCs w:val="20"/>
          <w:lang w:eastAsia="fr-CA"/>
        </w:rPr>
        <w:t>(</w:t>
      </w:r>
      <w:r w:rsidR="008E2D72" w:rsidRPr="008E2D72">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24075" w:rsidRPr="00E15227" w:rsidTr="005556BC">
        <w:tc>
          <w:tcPr>
            <w:tcW w:w="5000" w:type="pct"/>
          </w:tcPr>
          <w:p w:rsidR="00824075" w:rsidRPr="00E15227" w:rsidRDefault="00824075" w:rsidP="005556BC">
            <w:pPr>
              <w:pStyle w:val="Corpsdetexte"/>
              <w:rPr>
                <w:rFonts w:ascii="Candara" w:hAnsi="Candara"/>
                <w:sz w:val="20"/>
                <w:szCs w:val="20"/>
              </w:rPr>
            </w:pPr>
          </w:p>
          <w:p w:rsidR="00824075" w:rsidRPr="00E15227" w:rsidRDefault="00824075" w:rsidP="005556BC">
            <w:pPr>
              <w:pStyle w:val="Corpsdetexte"/>
              <w:rPr>
                <w:rFonts w:ascii="Candara" w:hAnsi="Candara"/>
                <w:sz w:val="20"/>
                <w:szCs w:val="20"/>
              </w:rPr>
            </w:pPr>
          </w:p>
        </w:tc>
      </w:tr>
    </w:tbl>
    <w:p w:rsidR="00824075" w:rsidRDefault="00824075" w:rsidP="00824075">
      <w:pPr>
        <w:bidi w:val="0"/>
        <w:rPr>
          <w:rFonts w:ascii="Candara" w:hAnsi="Candara"/>
          <w:b/>
          <w:sz w:val="20"/>
          <w:szCs w:val="20"/>
          <w:lang w:eastAsia="fr-CA"/>
        </w:rPr>
      </w:pPr>
    </w:p>
    <w:p w:rsidR="00824075" w:rsidRPr="00E15227" w:rsidRDefault="00824075" w:rsidP="0082407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24075" w:rsidRPr="00E15227" w:rsidTr="005556BC">
        <w:tc>
          <w:tcPr>
            <w:tcW w:w="5000" w:type="pct"/>
          </w:tcPr>
          <w:p w:rsidR="00824075" w:rsidRDefault="00824075" w:rsidP="005556BC">
            <w:pPr>
              <w:pStyle w:val="Corpsdetexte"/>
              <w:rPr>
                <w:rFonts w:ascii="Candara" w:hAnsi="Candara"/>
                <w:sz w:val="20"/>
                <w:szCs w:val="20"/>
              </w:rPr>
            </w:pPr>
          </w:p>
          <w:p w:rsidR="00B01D7D" w:rsidRDefault="00B01D7D" w:rsidP="005556BC">
            <w:pPr>
              <w:pStyle w:val="Corpsdetexte"/>
              <w:rPr>
                <w:rFonts w:ascii="Candara" w:hAnsi="Candara"/>
                <w:sz w:val="20"/>
                <w:szCs w:val="20"/>
              </w:rPr>
            </w:pPr>
          </w:p>
          <w:p w:rsidR="00B01D7D" w:rsidRPr="00E15227" w:rsidRDefault="00B01D7D" w:rsidP="005556BC">
            <w:pPr>
              <w:pStyle w:val="Corpsdetexte"/>
              <w:rPr>
                <w:rFonts w:ascii="Candara" w:hAnsi="Candara"/>
                <w:sz w:val="20"/>
                <w:szCs w:val="20"/>
              </w:rPr>
            </w:pPr>
          </w:p>
          <w:p w:rsidR="00824075" w:rsidRPr="00E15227" w:rsidRDefault="00824075" w:rsidP="005556BC">
            <w:pPr>
              <w:pStyle w:val="Corpsdetexte"/>
              <w:rPr>
                <w:rFonts w:ascii="Candara" w:hAnsi="Candara"/>
                <w:sz w:val="20"/>
                <w:szCs w:val="20"/>
              </w:rPr>
            </w:pPr>
          </w:p>
        </w:tc>
      </w:tr>
    </w:tbl>
    <w:p w:rsidR="00824075" w:rsidRPr="00E15227" w:rsidRDefault="00824075" w:rsidP="00824075">
      <w:pPr>
        <w:bidi w:val="0"/>
        <w:rPr>
          <w:rFonts w:ascii="Candara" w:hAnsi="Candara"/>
        </w:rPr>
      </w:pPr>
    </w:p>
    <w:p w:rsidR="00824075" w:rsidRPr="00E15227" w:rsidRDefault="00824075" w:rsidP="0082407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824075" w:rsidRPr="00E15227" w:rsidRDefault="00824075" w:rsidP="00824075">
      <w:pPr>
        <w:bidi w:val="0"/>
        <w:jc w:val="lowKashida"/>
        <w:rPr>
          <w:rFonts w:ascii="Candara" w:hAnsi="Candara"/>
          <w:b/>
          <w:bCs/>
        </w:rPr>
      </w:pPr>
      <w:r w:rsidRPr="00E15227">
        <w:rPr>
          <w:rFonts w:ascii="Candara" w:hAnsi="Candara"/>
          <w:b/>
          <w:bCs/>
          <w:sz w:val="22"/>
          <w:szCs w:val="22"/>
        </w:rPr>
        <w:t>2.1. Modes d’évaluation </w:t>
      </w:r>
    </w:p>
    <w:p w:rsidR="00824075" w:rsidRPr="00E15227" w:rsidRDefault="00824075" w:rsidP="0082407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24075" w:rsidRPr="00E15227" w:rsidTr="005556BC">
        <w:tc>
          <w:tcPr>
            <w:tcW w:w="5000" w:type="pct"/>
          </w:tcPr>
          <w:p w:rsidR="00824075" w:rsidRPr="002B029B" w:rsidRDefault="00091FF1" w:rsidP="005556BC">
            <w:pPr>
              <w:pStyle w:val="Corpsdetexte"/>
              <w:rPr>
                <w:rFonts w:ascii="Candara" w:hAnsi="Candara"/>
                <w:b/>
                <w:caps/>
              </w:rPr>
            </w:pPr>
            <w:r w:rsidRPr="002B029B">
              <w:rPr>
                <w:rFonts w:ascii="Candara" w:hAnsi="Candara"/>
                <w:b/>
                <w:caps/>
              </w:rPr>
              <w:object w:dxaOrig="225" w:dyaOrig="225">
                <v:shape id="_x0000_i1189" type="#_x0000_t75" style="width:104.45pt;height:18.2pt" o:ole="">
                  <v:imagedata r:id="rId110" o:title=""/>
                </v:shape>
                <w:control r:id="rId111" w:name="CheckBox1111111111111111111111111" w:shapeid="_x0000_i1189"/>
              </w:object>
            </w:r>
          </w:p>
          <w:p w:rsidR="00824075"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191" type="#_x0000_t75" style="width:108pt;height:18.2pt" o:ole="">
                  <v:imagedata r:id="rId112" o:title=""/>
                </v:shape>
                <w:control r:id="rId113" w:name="CheckBox2111111111111111111111111" w:shapeid="_x0000_i1191"/>
              </w:object>
            </w:r>
          </w:p>
        </w:tc>
      </w:tr>
    </w:tbl>
    <w:p w:rsidR="00824075" w:rsidRPr="00E15227" w:rsidRDefault="00824075" w:rsidP="00824075">
      <w:pPr>
        <w:bidi w:val="0"/>
        <w:spacing w:line="240" w:lineRule="exact"/>
        <w:jc w:val="lowKashida"/>
        <w:rPr>
          <w:rFonts w:ascii="Candara" w:hAnsi="Candara"/>
          <w:b/>
          <w:bCs/>
          <w:sz w:val="22"/>
          <w:szCs w:val="22"/>
        </w:rPr>
      </w:pPr>
    </w:p>
    <w:p w:rsidR="00824075" w:rsidRPr="00E15227" w:rsidRDefault="00824075" w:rsidP="0082407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824075" w:rsidRPr="00E15227" w:rsidRDefault="00824075" w:rsidP="0082407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824075" w:rsidRPr="00E15227" w:rsidRDefault="00824075" w:rsidP="0082407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24075" w:rsidRPr="00E15227" w:rsidTr="005556BC">
        <w:tc>
          <w:tcPr>
            <w:tcW w:w="5000" w:type="pct"/>
          </w:tcPr>
          <w:p w:rsidR="00824075" w:rsidRDefault="00824075"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Pr="00E15227" w:rsidRDefault="008E2D72" w:rsidP="008E2D72">
            <w:pPr>
              <w:pStyle w:val="Corpsdetexte"/>
              <w:rPr>
                <w:rFonts w:ascii="Candara" w:hAnsi="Candara"/>
                <w:sz w:val="10"/>
                <w:szCs w:val="10"/>
              </w:rPr>
            </w:pPr>
          </w:p>
        </w:tc>
      </w:tr>
    </w:tbl>
    <w:p w:rsidR="00824075" w:rsidRPr="00E15227" w:rsidRDefault="00824075" w:rsidP="00824075">
      <w:pPr>
        <w:bidi w:val="0"/>
        <w:rPr>
          <w:rFonts w:ascii="Candara" w:hAnsi="Candara"/>
          <w:b/>
          <w:sz w:val="20"/>
          <w:szCs w:val="20"/>
          <w:lang w:eastAsia="fr-CA"/>
        </w:rPr>
      </w:pPr>
    </w:p>
    <w:p w:rsidR="00824075" w:rsidRPr="00E15227" w:rsidRDefault="00824075" w:rsidP="0082407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24075" w:rsidRPr="00E15227" w:rsidTr="005556BC">
        <w:tc>
          <w:tcPr>
            <w:tcW w:w="5000" w:type="pct"/>
          </w:tcPr>
          <w:p w:rsidR="00824075" w:rsidRDefault="00824075" w:rsidP="005556BC">
            <w:pPr>
              <w:pStyle w:val="Corpsdetexte"/>
              <w:rPr>
                <w:rFonts w:ascii="Candara" w:hAnsi="Candara"/>
                <w:sz w:val="20"/>
                <w:szCs w:val="20"/>
              </w:rPr>
            </w:pPr>
          </w:p>
          <w:p w:rsidR="00B01D7D" w:rsidRDefault="00B01D7D" w:rsidP="005556BC">
            <w:pPr>
              <w:pStyle w:val="Corpsdetexte"/>
              <w:rPr>
                <w:rFonts w:ascii="Candara" w:hAnsi="Candara"/>
                <w:sz w:val="20"/>
                <w:szCs w:val="20"/>
              </w:rPr>
            </w:pPr>
          </w:p>
          <w:p w:rsidR="00B01D7D" w:rsidRPr="00E15227" w:rsidRDefault="00B01D7D" w:rsidP="005556BC">
            <w:pPr>
              <w:pStyle w:val="Corpsdetexte"/>
              <w:rPr>
                <w:rFonts w:ascii="Candara" w:hAnsi="Candara"/>
                <w:sz w:val="20"/>
                <w:szCs w:val="20"/>
              </w:rPr>
            </w:pPr>
          </w:p>
        </w:tc>
      </w:tr>
    </w:tbl>
    <w:p w:rsidR="00824075" w:rsidRPr="00E15227" w:rsidRDefault="00824075" w:rsidP="00B01D7D">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824075" w:rsidRPr="00E15227" w:rsidTr="005556BC">
        <w:tc>
          <w:tcPr>
            <w:tcW w:w="1062" w:type="pct"/>
          </w:tcPr>
          <w:p w:rsidR="00824075" w:rsidRPr="00E15227" w:rsidRDefault="00824075" w:rsidP="005556BC">
            <w:pPr>
              <w:bidi w:val="0"/>
              <w:spacing w:line="276" w:lineRule="auto"/>
              <w:rPr>
                <w:rFonts w:ascii="Candara" w:hAnsi="Candara"/>
                <w:bCs/>
                <w:i/>
                <w:iCs/>
                <w:sz w:val="20"/>
                <w:szCs w:val="20"/>
              </w:rPr>
            </w:pPr>
          </w:p>
        </w:tc>
        <w:tc>
          <w:tcPr>
            <w:tcW w:w="503" w:type="pct"/>
            <w:vAlign w:val="center"/>
          </w:tcPr>
          <w:p w:rsidR="00824075" w:rsidRPr="00E15227" w:rsidRDefault="00824075"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24075" w:rsidRPr="00E15227" w:rsidRDefault="00824075"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24075"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824075" w:rsidRPr="00E15227" w:rsidRDefault="00824075"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24075" w:rsidRPr="00E15227" w:rsidTr="005556BC">
        <w:tc>
          <w:tcPr>
            <w:tcW w:w="1062" w:type="pct"/>
          </w:tcPr>
          <w:p w:rsidR="00824075" w:rsidRPr="00E15227" w:rsidRDefault="00824075"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24075" w:rsidRPr="00E15227" w:rsidRDefault="00824075" w:rsidP="005556BC">
            <w:pPr>
              <w:bidi w:val="0"/>
              <w:spacing w:line="360" w:lineRule="auto"/>
              <w:rPr>
                <w:rFonts w:ascii="Candara" w:hAnsi="Candara"/>
                <w:bCs/>
                <w:i/>
                <w:iCs/>
                <w:sz w:val="20"/>
                <w:szCs w:val="20"/>
              </w:rPr>
            </w:pPr>
          </w:p>
        </w:tc>
        <w:tc>
          <w:tcPr>
            <w:tcW w:w="503" w:type="pct"/>
          </w:tcPr>
          <w:p w:rsidR="00824075" w:rsidRPr="00E15227" w:rsidRDefault="00824075" w:rsidP="005556BC">
            <w:pPr>
              <w:bidi w:val="0"/>
              <w:spacing w:line="360" w:lineRule="auto"/>
              <w:rPr>
                <w:rFonts w:asciiTheme="minorHAnsi" w:hAnsiTheme="minorHAnsi" w:cstheme="minorHAnsi"/>
                <w:i/>
                <w:iCs/>
                <w:sz w:val="20"/>
                <w:szCs w:val="20"/>
              </w:rPr>
            </w:pPr>
          </w:p>
        </w:tc>
        <w:tc>
          <w:tcPr>
            <w:tcW w:w="882" w:type="pct"/>
          </w:tcPr>
          <w:p w:rsidR="00824075" w:rsidRPr="00E15227" w:rsidRDefault="00824075" w:rsidP="005556BC">
            <w:pPr>
              <w:bidi w:val="0"/>
              <w:spacing w:line="360" w:lineRule="auto"/>
              <w:rPr>
                <w:rFonts w:asciiTheme="minorHAnsi" w:hAnsiTheme="minorHAnsi" w:cstheme="minorHAnsi"/>
                <w:i/>
                <w:iCs/>
                <w:sz w:val="20"/>
                <w:szCs w:val="20"/>
              </w:rPr>
            </w:pPr>
          </w:p>
        </w:tc>
        <w:tc>
          <w:tcPr>
            <w:tcW w:w="1191" w:type="pct"/>
          </w:tcPr>
          <w:p w:rsidR="00824075" w:rsidRPr="00E15227" w:rsidRDefault="00824075" w:rsidP="005556BC">
            <w:pPr>
              <w:bidi w:val="0"/>
              <w:spacing w:line="360" w:lineRule="auto"/>
              <w:rPr>
                <w:rFonts w:asciiTheme="minorHAnsi" w:hAnsiTheme="minorHAnsi" w:cstheme="minorHAnsi"/>
                <w:i/>
                <w:iCs/>
                <w:sz w:val="20"/>
                <w:szCs w:val="20"/>
              </w:rPr>
            </w:pPr>
          </w:p>
        </w:tc>
        <w:tc>
          <w:tcPr>
            <w:tcW w:w="1362" w:type="pct"/>
          </w:tcPr>
          <w:p w:rsidR="00824075" w:rsidRPr="00E15227" w:rsidRDefault="00824075" w:rsidP="005556BC">
            <w:pPr>
              <w:bidi w:val="0"/>
              <w:spacing w:line="360" w:lineRule="auto"/>
              <w:rPr>
                <w:rFonts w:asciiTheme="minorHAnsi" w:hAnsiTheme="minorHAnsi" w:cstheme="minorHAnsi"/>
                <w:i/>
                <w:iCs/>
                <w:sz w:val="20"/>
                <w:szCs w:val="20"/>
              </w:rPr>
            </w:pPr>
          </w:p>
        </w:tc>
      </w:tr>
      <w:tr w:rsidR="00824075" w:rsidRPr="00E15227" w:rsidTr="005556BC">
        <w:tc>
          <w:tcPr>
            <w:tcW w:w="1062" w:type="pct"/>
          </w:tcPr>
          <w:p w:rsidR="00824075" w:rsidRPr="00E15227" w:rsidRDefault="00824075"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24075" w:rsidRPr="00E15227" w:rsidRDefault="00824075"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24075" w:rsidRPr="00E15227" w:rsidRDefault="00824075" w:rsidP="005556BC">
            <w:pPr>
              <w:bidi w:val="0"/>
              <w:spacing w:line="360" w:lineRule="auto"/>
              <w:rPr>
                <w:rFonts w:ascii="Candara" w:hAnsi="Candara"/>
                <w:i/>
                <w:iCs/>
                <w:sz w:val="20"/>
                <w:szCs w:val="20"/>
              </w:rPr>
            </w:pPr>
          </w:p>
        </w:tc>
        <w:tc>
          <w:tcPr>
            <w:tcW w:w="882" w:type="pct"/>
          </w:tcPr>
          <w:p w:rsidR="00824075" w:rsidRPr="00E15227" w:rsidRDefault="00824075" w:rsidP="005556BC">
            <w:pPr>
              <w:bidi w:val="0"/>
              <w:spacing w:line="360" w:lineRule="auto"/>
              <w:rPr>
                <w:rFonts w:ascii="Candara" w:hAnsi="Candara"/>
                <w:i/>
                <w:iCs/>
                <w:sz w:val="20"/>
                <w:szCs w:val="20"/>
              </w:rPr>
            </w:pPr>
          </w:p>
        </w:tc>
        <w:tc>
          <w:tcPr>
            <w:tcW w:w="1191" w:type="pct"/>
          </w:tcPr>
          <w:p w:rsidR="00824075" w:rsidRPr="00E15227" w:rsidRDefault="00824075" w:rsidP="005556BC">
            <w:pPr>
              <w:bidi w:val="0"/>
              <w:spacing w:line="360" w:lineRule="auto"/>
              <w:rPr>
                <w:rFonts w:ascii="Candara" w:hAnsi="Candara"/>
                <w:i/>
                <w:iCs/>
                <w:sz w:val="20"/>
                <w:szCs w:val="20"/>
              </w:rPr>
            </w:pPr>
          </w:p>
        </w:tc>
        <w:tc>
          <w:tcPr>
            <w:tcW w:w="1362" w:type="pct"/>
          </w:tcPr>
          <w:p w:rsidR="00824075" w:rsidRPr="00E15227" w:rsidRDefault="00824075" w:rsidP="005556BC">
            <w:pPr>
              <w:bidi w:val="0"/>
              <w:spacing w:line="360" w:lineRule="auto"/>
              <w:rPr>
                <w:rFonts w:ascii="Candara" w:hAnsi="Candara"/>
                <w:i/>
                <w:iCs/>
                <w:sz w:val="20"/>
                <w:szCs w:val="20"/>
              </w:rPr>
            </w:pPr>
          </w:p>
        </w:tc>
      </w:tr>
      <w:tr w:rsidR="00824075" w:rsidRPr="00E15227" w:rsidTr="005556BC">
        <w:tc>
          <w:tcPr>
            <w:tcW w:w="1062" w:type="pct"/>
          </w:tcPr>
          <w:p w:rsidR="00824075" w:rsidRPr="00E15227" w:rsidRDefault="00824075" w:rsidP="005556BC">
            <w:pPr>
              <w:bidi w:val="0"/>
              <w:spacing w:line="360" w:lineRule="auto"/>
              <w:rPr>
                <w:rFonts w:ascii="Candara" w:hAnsi="Candara"/>
                <w:bCs/>
                <w:i/>
                <w:iCs/>
                <w:sz w:val="20"/>
                <w:szCs w:val="20"/>
              </w:rPr>
            </w:pPr>
          </w:p>
        </w:tc>
        <w:tc>
          <w:tcPr>
            <w:tcW w:w="503" w:type="pct"/>
          </w:tcPr>
          <w:p w:rsidR="00824075" w:rsidRPr="00E15227" w:rsidRDefault="00824075" w:rsidP="005556BC">
            <w:pPr>
              <w:bidi w:val="0"/>
              <w:spacing w:line="360" w:lineRule="auto"/>
              <w:rPr>
                <w:rFonts w:ascii="Candara" w:hAnsi="Candara"/>
                <w:i/>
                <w:iCs/>
                <w:sz w:val="20"/>
                <w:szCs w:val="20"/>
              </w:rPr>
            </w:pPr>
          </w:p>
        </w:tc>
        <w:tc>
          <w:tcPr>
            <w:tcW w:w="882" w:type="pct"/>
          </w:tcPr>
          <w:p w:rsidR="00824075" w:rsidRPr="00E15227" w:rsidRDefault="00824075" w:rsidP="005556BC">
            <w:pPr>
              <w:bidi w:val="0"/>
              <w:spacing w:line="360" w:lineRule="auto"/>
              <w:rPr>
                <w:rFonts w:ascii="Candara" w:hAnsi="Candara"/>
                <w:i/>
                <w:iCs/>
                <w:sz w:val="20"/>
                <w:szCs w:val="20"/>
              </w:rPr>
            </w:pPr>
          </w:p>
        </w:tc>
        <w:tc>
          <w:tcPr>
            <w:tcW w:w="1191" w:type="pct"/>
          </w:tcPr>
          <w:p w:rsidR="00824075" w:rsidRPr="00E15227" w:rsidRDefault="00824075" w:rsidP="005556BC">
            <w:pPr>
              <w:bidi w:val="0"/>
              <w:spacing w:line="360" w:lineRule="auto"/>
              <w:rPr>
                <w:rFonts w:ascii="Candara" w:hAnsi="Candara"/>
                <w:i/>
                <w:iCs/>
                <w:sz w:val="20"/>
                <w:szCs w:val="20"/>
              </w:rPr>
            </w:pPr>
          </w:p>
        </w:tc>
        <w:tc>
          <w:tcPr>
            <w:tcW w:w="1362" w:type="pct"/>
          </w:tcPr>
          <w:p w:rsidR="00824075" w:rsidRPr="00E15227" w:rsidRDefault="00824075" w:rsidP="005556BC">
            <w:pPr>
              <w:bidi w:val="0"/>
              <w:spacing w:line="360" w:lineRule="auto"/>
              <w:rPr>
                <w:rFonts w:ascii="Candara" w:hAnsi="Candara"/>
                <w:i/>
                <w:iCs/>
                <w:sz w:val="20"/>
                <w:szCs w:val="20"/>
              </w:rPr>
            </w:pPr>
          </w:p>
        </w:tc>
      </w:tr>
    </w:tbl>
    <w:p w:rsidR="00824075" w:rsidRPr="00E15227" w:rsidRDefault="00824075" w:rsidP="008E2D72">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8E2D72" w:rsidRPr="008E2D72">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824075" w:rsidRPr="00E15227" w:rsidTr="005556BC">
        <w:tc>
          <w:tcPr>
            <w:tcW w:w="5000" w:type="pct"/>
          </w:tcPr>
          <w:p w:rsidR="00824075" w:rsidRPr="00E15227" w:rsidRDefault="00824075" w:rsidP="005556BC">
            <w:pPr>
              <w:pStyle w:val="Corpsdetexte"/>
              <w:rPr>
                <w:szCs w:val="20"/>
              </w:rPr>
            </w:pPr>
          </w:p>
          <w:p w:rsidR="00824075" w:rsidRPr="00E15227" w:rsidRDefault="00824075" w:rsidP="005556BC">
            <w:pPr>
              <w:pStyle w:val="Corpsdetexte"/>
              <w:rPr>
                <w:rFonts w:ascii="Candara" w:hAnsi="Candara"/>
                <w:sz w:val="20"/>
                <w:szCs w:val="20"/>
              </w:rPr>
            </w:pPr>
          </w:p>
        </w:tc>
      </w:tr>
    </w:tbl>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Default="00B01D7D" w:rsidP="00B01D7D">
      <w:pPr>
        <w:bidi w:val="0"/>
        <w:jc w:val="lowKashida"/>
        <w:rPr>
          <w:rFonts w:ascii="Candara" w:hAnsi="Candara"/>
          <w:b/>
          <w:sz w:val="20"/>
          <w:szCs w:val="20"/>
          <w:lang w:eastAsia="fr-CA"/>
        </w:rPr>
      </w:pPr>
    </w:p>
    <w:p w:rsidR="00B01D7D" w:rsidRPr="00E15227" w:rsidRDefault="00B01D7D" w:rsidP="00B01D7D">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556BC" w:rsidRPr="00E15227" w:rsidTr="005556BC">
        <w:trPr>
          <w:trHeight w:val="1667"/>
          <w:jc w:val="center"/>
        </w:trPr>
        <w:tc>
          <w:tcPr>
            <w:tcW w:w="5000" w:type="pct"/>
            <w:shd w:val="clear" w:color="auto" w:fill="FFFFFF" w:themeFill="background1"/>
          </w:tcPr>
          <w:p w:rsidR="005556BC" w:rsidRPr="00E15227" w:rsidRDefault="005556BC" w:rsidP="005556BC">
            <w:pPr>
              <w:bidi w:val="0"/>
              <w:spacing w:line="240" w:lineRule="exact"/>
              <w:jc w:val="center"/>
              <w:rPr>
                <w:rFonts w:ascii="Candara" w:hAnsi="Candara"/>
                <w:color w:val="17365D" w:themeColor="text2" w:themeShade="BF"/>
                <w:sz w:val="20"/>
                <w:szCs w:val="20"/>
              </w:rPr>
            </w:pPr>
          </w:p>
          <w:p w:rsidR="005556BC" w:rsidRPr="00E15227" w:rsidRDefault="005556BC" w:rsidP="005556BC">
            <w:pPr>
              <w:bidi w:val="0"/>
              <w:jc w:val="center"/>
              <w:rPr>
                <w:rFonts w:ascii="Candara" w:hAnsi="Candara"/>
                <w:b/>
                <w:color w:val="17365D" w:themeColor="text2" w:themeShade="BF"/>
                <w:sz w:val="20"/>
                <w:szCs w:val="20"/>
                <w:lang w:eastAsia="fr-CA"/>
              </w:rPr>
            </w:pPr>
          </w:p>
          <w:p w:rsidR="005556BC" w:rsidRPr="00E15227" w:rsidRDefault="005556BC"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556BC" w:rsidRPr="00E15227" w:rsidRDefault="005556BC" w:rsidP="005556BC">
            <w:pPr>
              <w:bidi w:val="0"/>
              <w:jc w:val="center"/>
              <w:rPr>
                <w:rFonts w:ascii="Candara" w:hAnsi="Candara"/>
                <w:b/>
                <w:bCs/>
                <w:color w:val="17365D" w:themeColor="text2" w:themeShade="BF"/>
                <w:sz w:val="20"/>
                <w:szCs w:val="20"/>
              </w:rPr>
            </w:pPr>
          </w:p>
          <w:p w:rsidR="005556BC" w:rsidRPr="00E15227" w:rsidRDefault="005556BC" w:rsidP="005556BC">
            <w:pPr>
              <w:bidi w:val="0"/>
              <w:spacing w:line="240" w:lineRule="exact"/>
              <w:jc w:val="center"/>
              <w:rPr>
                <w:rFonts w:ascii="Candara" w:hAnsi="Candara"/>
                <w:color w:val="17365D" w:themeColor="text2" w:themeShade="BF"/>
                <w:sz w:val="20"/>
                <w:szCs w:val="20"/>
              </w:rPr>
            </w:pPr>
          </w:p>
        </w:tc>
      </w:tr>
    </w:tbl>
    <w:p w:rsidR="005556BC" w:rsidRPr="00E15227" w:rsidRDefault="005556BC" w:rsidP="005556BC">
      <w:pPr>
        <w:bidi w:val="0"/>
        <w:rPr>
          <w:rFonts w:ascii="Candara" w:hAnsi="Candara"/>
          <w:b/>
          <w:sz w:val="20"/>
          <w:szCs w:val="20"/>
          <w:lang w:eastAsia="fr-CA"/>
        </w:rPr>
      </w:pPr>
    </w:p>
    <w:p w:rsidR="005556BC" w:rsidRDefault="005556BC" w:rsidP="005556BC">
      <w:pPr>
        <w:bidi w:val="0"/>
        <w:rPr>
          <w:rFonts w:ascii="Candara" w:hAnsi="Candara"/>
          <w:b/>
          <w:sz w:val="20"/>
          <w:szCs w:val="20"/>
          <w:lang w:eastAsia="fr-CA"/>
        </w:rPr>
      </w:pPr>
    </w:p>
    <w:p w:rsidR="00B01D7D" w:rsidRDefault="00B01D7D" w:rsidP="00B01D7D">
      <w:pPr>
        <w:bidi w:val="0"/>
        <w:rPr>
          <w:rFonts w:ascii="Candara" w:hAnsi="Candara"/>
          <w:b/>
          <w:sz w:val="20"/>
          <w:szCs w:val="20"/>
          <w:lang w:eastAsia="fr-CA"/>
        </w:rPr>
      </w:pPr>
    </w:p>
    <w:p w:rsidR="00B01D7D" w:rsidRDefault="00B01D7D" w:rsidP="00B01D7D">
      <w:pPr>
        <w:bidi w:val="0"/>
        <w:rPr>
          <w:rFonts w:ascii="Candara" w:hAnsi="Candara"/>
          <w:b/>
          <w:sz w:val="20"/>
          <w:szCs w:val="20"/>
          <w:lang w:eastAsia="fr-CA"/>
        </w:rPr>
      </w:pPr>
    </w:p>
    <w:p w:rsidR="00B01D7D" w:rsidRDefault="00B01D7D" w:rsidP="00B01D7D">
      <w:pPr>
        <w:bidi w:val="0"/>
        <w:rPr>
          <w:rFonts w:ascii="Candara" w:hAnsi="Candara"/>
          <w:b/>
          <w:sz w:val="20"/>
          <w:szCs w:val="20"/>
          <w:lang w:eastAsia="fr-CA"/>
        </w:rPr>
      </w:pPr>
    </w:p>
    <w:p w:rsidR="00B01D7D" w:rsidRPr="00E15227" w:rsidRDefault="00B01D7D" w:rsidP="00B01D7D">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556BC" w:rsidRPr="00E15227" w:rsidTr="005556BC">
        <w:trPr>
          <w:trHeight w:val="828"/>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556BC" w:rsidRPr="008E2D72" w:rsidRDefault="005556BC" w:rsidP="005556BC">
            <w:pPr>
              <w:bidi w:val="0"/>
              <w:spacing w:line="360" w:lineRule="auto"/>
              <w:jc w:val="center"/>
              <w:rPr>
                <w:b/>
                <w:bCs/>
                <w:i/>
                <w:caps/>
                <w:lang w:eastAsia="fr-CA"/>
              </w:rPr>
            </w:pPr>
            <w:r w:rsidRPr="008E2D72">
              <w:rPr>
                <w:rFonts w:ascii="Calibri" w:hAnsi="Calibri" w:cs="Calibri"/>
                <w:b/>
                <w:bCs/>
                <w:lang w:eastAsia="fr-FR"/>
              </w:rPr>
              <w:t>M26</w:t>
            </w:r>
          </w:p>
        </w:tc>
      </w:tr>
      <w:tr w:rsidR="005556BC" w:rsidRPr="00E15227" w:rsidTr="008E2D72">
        <w:trPr>
          <w:trHeight w:val="827"/>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5556BC" w:rsidRPr="008E2D72" w:rsidRDefault="00677431" w:rsidP="00677431">
            <w:pPr>
              <w:bidi w:val="0"/>
              <w:spacing w:line="360" w:lineRule="auto"/>
              <w:jc w:val="center"/>
              <w:rPr>
                <w:rFonts w:ascii="Calibri" w:hAnsi="Calibri" w:cs="Calibri"/>
                <w:b/>
                <w:bCs/>
                <w:lang w:eastAsia="fr-FR"/>
              </w:rPr>
            </w:pPr>
            <w:r w:rsidRPr="008E2D72">
              <w:rPr>
                <w:rFonts w:ascii="Calibri" w:hAnsi="Calibri" w:cs="Calibri"/>
                <w:b/>
                <w:bCs/>
                <w:lang w:eastAsia="fr-FR"/>
              </w:rPr>
              <w:t>DIDACTIQUE DES SCIENCES INDUSTRIELLES POUR L’INGENIEUR 1</w:t>
            </w:r>
          </w:p>
        </w:tc>
      </w:tr>
      <w:tr w:rsidR="005556BC" w:rsidRPr="00E15227" w:rsidTr="005556BC">
        <w:trPr>
          <w:trHeight w:val="981"/>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 xml:space="preserve">Nature du module </w:t>
            </w:r>
          </w:p>
          <w:p w:rsidR="005556BC" w:rsidRPr="00E15227" w:rsidRDefault="005556BC"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556BC" w:rsidRPr="008E2D72" w:rsidRDefault="005556BC" w:rsidP="005556BC">
            <w:pPr>
              <w:bidi w:val="0"/>
              <w:spacing w:line="360" w:lineRule="auto"/>
              <w:jc w:val="center"/>
              <w:rPr>
                <w:rFonts w:ascii="Calibri" w:hAnsi="Calibri" w:cs="Calibri"/>
                <w:b/>
                <w:bCs/>
                <w:lang w:eastAsia="fr-FR"/>
              </w:rPr>
            </w:pPr>
            <w:r w:rsidRPr="008E2D72">
              <w:rPr>
                <w:rFonts w:ascii="Calibri" w:hAnsi="Calibri" w:cs="Calibri"/>
                <w:b/>
                <w:bCs/>
                <w:lang w:eastAsia="fr-FR"/>
              </w:rPr>
              <w:t>Métier</w:t>
            </w:r>
          </w:p>
        </w:tc>
      </w:tr>
      <w:tr w:rsidR="005556BC" w:rsidRPr="00E15227" w:rsidTr="005556BC">
        <w:trPr>
          <w:trHeight w:val="967"/>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556BC" w:rsidRPr="008E2D72" w:rsidRDefault="005556BC" w:rsidP="005556BC">
            <w:pPr>
              <w:bidi w:val="0"/>
              <w:spacing w:line="360" w:lineRule="auto"/>
              <w:jc w:val="center"/>
              <w:rPr>
                <w:rFonts w:ascii="Calibri" w:hAnsi="Calibri" w:cs="Calibri"/>
                <w:b/>
                <w:bCs/>
                <w:lang w:eastAsia="fr-FR"/>
              </w:rPr>
            </w:pPr>
            <w:r w:rsidRPr="008E2D72">
              <w:rPr>
                <w:rFonts w:ascii="Calibri" w:hAnsi="Calibri" w:cs="Calibri"/>
                <w:b/>
                <w:bCs/>
                <w:lang w:eastAsia="fr-FR"/>
              </w:rPr>
              <w:t>S4</w:t>
            </w:r>
          </w:p>
        </w:tc>
      </w:tr>
      <w:tr w:rsidR="005556BC" w:rsidRPr="00E15227" w:rsidTr="005556BC">
        <w:trPr>
          <w:trHeight w:val="557"/>
        </w:trPr>
        <w:tc>
          <w:tcPr>
            <w:tcW w:w="4361" w:type="dxa"/>
            <w:vAlign w:val="center"/>
          </w:tcPr>
          <w:p w:rsidR="005556BC" w:rsidRPr="00E15227" w:rsidRDefault="005556BC"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556BC" w:rsidRPr="00E15227" w:rsidRDefault="005556BC" w:rsidP="005556BC">
            <w:pPr>
              <w:bidi w:val="0"/>
              <w:spacing w:line="360" w:lineRule="auto"/>
              <w:rPr>
                <w:b/>
                <w:i/>
                <w:caps/>
                <w:lang w:eastAsia="fr-CA"/>
              </w:rPr>
            </w:pPr>
          </w:p>
        </w:tc>
      </w:tr>
    </w:tbl>
    <w:p w:rsidR="005556BC" w:rsidRPr="00E15227" w:rsidRDefault="005556BC" w:rsidP="005556BC">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jc w:val="lowKashida"/>
        <w:rPr>
          <w:rFonts w:ascii="Candara" w:hAnsi="Candara"/>
          <w:bCs/>
          <w:lang w:eastAsia="fr-CA"/>
        </w:rPr>
      </w:pPr>
    </w:p>
    <w:p w:rsidR="005556BC" w:rsidRPr="0071091D" w:rsidRDefault="005556BC" w:rsidP="005556BC">
      <w:pPr>
        <w:bidi w:val="0"/>
        <w:ind w:left="-360"/>
        <w:rPr>
          <w:rFonts w:asciiTheme="minorBidi" w:hAnsiTheme="minorBidi" w:cstheme="minorBidi"/>
          <w:b/>
          <w:lang w:eastAsia="fr-CA"/>
        </w:rPr>
      </w:pPr>
    </w:p>
    <w:p w:rsidR="005556BC" w:rsidRPr="0071091D" w:rsidRDefault="005556BC" w:rsidP="005556BC">
      <w:pPr>
        <w:bidi w:val="0"/>
        <w:rPr>
          <w:rFonts w:asciiTheme="minorBidi" w:hAnsiTheme="minorBidi" w:cstheme="minorBidi"/>
          <w:b/>
          <w:sz w:val="20"/>
          <w:szCs w:val="20"/>
          <w:lang w:eastAsia="fr-CA"/>
        </w:rPr>
        <w:sectPr w:rsidR="005556BC" w:rsidRPr="0071091D" w:rsidSect="00897365">
          <w:pgSz w:w="11907" w:h="16840"/>
          <w:pgMar w:top="851" w:right="1134" w:bottom="851" w:left="1134" w:header="720" w:footer="720" w:gutter="0"/>
          <w:cols w:space="720"/>
          <w:titlePg/>
        </w:sectPr>
      </w:pPr>
    </w:p>
    <w:p w:rsidR="005556BC" w:rsidRPr="00E15227" w:rsidRDefault="005556BC" w:rsidP="005556B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556BC" w:rsidRPr="000562E2" w:rsidRDefault="005556BC" w:rsidP="005556B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1"/>
        <w:tblW w:w="0" w:type="auto"/>
        <w:jc w:val="center"/>
        <w:tblLook w:val="04A0" w:firstRow="1" w:lastRow="0" w:firstColumn="1" w:lastColumn="0" w:noHBand="0" w:noVBand="1"/>
      </w:tblPr>
      <w:tblGrid>
        <w:gridCol w:w="9777"/>
      </w:tblGrid>
      <w:tr w:rsidR="005556BC" w:rsidRPr="00824075" w:rsidTr="005556BC">
        <w:trPr>
          <w:jc w:val="center"/>
        </w:trPr>
        <w:tc>
          <w:tcPr>
            <w:tcW w:w="9777" w:type="dxa"/>
          </w:tcPr>
          <w:p w:rsidR="006B1F00" w:rsidRPr="006B1F00" w:rsidRDefault="006B1F00" w:rsidP="006B1F00">
            <w:pPr>
              <w:jc w:val="right"/>
              <w:rPr>
                <w:rFonts w:asciiTheme="minorBidi" w:hAnsiTheme="minorBidi" w:cstheme="minorBidi"/>
                <w:color w:val="000000" w:themeColor="text1"/>
                <w:lang w:eastAsia="fr-CA"/>
              </w:rPr>
            </w:pPr>
            <w:r w:rsidRPr="006B1F00">
              <w:rPr>
                <w:rFonts w:asciiTheme="minorBidi" w:hAnsiTheme="minorBidi" w:cstheme="minorBidi"/>
                <w:bCs/>
                <w:color w:val="000000" w:themeColor="text1"/>
              </w:rPr>
              <w:t xml:space="preserve">Au terme du module « Didactique des Sciences Industrielles pour l’ingénieur 1 », l’étudiant(e) doit s’approprier les savoirs, savoir-faire et savoir-être relatifs aux notions de base de didactique des Sciences Industrielles et doit être capable de les réinvestir, dans le cadre de ses fonctions d’enseignant, pour analyser des situations complexes et en répondre aux questions qu’elles </w:t>
            </w:r>
            <w:r w:rsidR="008E2D72" w:rsidRPr="006B1F00">
              <w:rPr>
                <w:rFonts w:asciiTheme="minorBidi" w:hAnsiTheme="minorBidi" w:cstheme="minorBidi"/>
                <w:bCs/>
                <w:color w:val="000000" w:themeColor="text1"/>
              </w:rPr>
              <w:t>englobent.</w:t>
            </w:r>
          </w:p>
          <w:p w:rsidR="006B1F00" w:rsidRPr="006B1F00" w:rsidRDefault="006B1F00" w:rsidP="006B1F00">
            <w:pPr>
              <w:jc w:val="center"/>
              <w:rPr>
                <w:rFonts w:asciiTheme="minorBidi" w:hAnsiTheme="minorBidi" w:cstheme="minorBidi"/>
                <w:color w:val="000000" w:themeColor="text1"/>
                <w:rtl/>
                <w:lang w:eastAsia="fr-CA" w:bidi="ar-MA"/>
              </w:rPr>
            </w:pPr>
          </w:p>
          <w:p w:rsidR="006B1F00" w:rsidRPr="006B1F00" w:rsidRDefault="006B1F00" w:rsidP="006B1F00">
            <w:pPr>
              <w:jc w:val="right"/>
              <w:rPr>
                <w:rFonts w:asciiTheme="minorBidi" w:hAnsiTheme="minorBidi" w:cstheme="minorBidi"/>
                <w:color w:val="000000" w:themeColor="text1"/>
                <w:lang w:eastAsia="fr-CA"/>
              </w:rPr>
            </w:pPr>
            <w:r w:rsidRPr="006B1F00">
              <w:rPr>
                <w:rFonts w:asciiTheme="minorBidi" w:hAnsiTheme="minorBidi" w:cstheme="minorBidi"/>
                <w:color w:val="000000" w:themeColor="text1"/>
                <w:lang w:eastAsia="fr-CA"/>
              </w:rPr>
              <w:t xml:space="preserve">Ce module permettra ainsi à </w:t>
            </w:r>
            <w:r w:rsidRPr="006B1F00">
              <w:rPr>
                <w:rFonts w:asciiTheme="minorBidi" w:hAnsiTheme="minorBidi" w:cstheme="minorBidi"/>
                <w:bCs/>
                <w:color w:val="000000" w:themeColor="text1"/>
              </w:rPr>
              <w:t>l’étudiant(e)</w:t>
            </w:r>
            <w:r w:rsidRPr="006B1F00">
              <w:rPr>
                <w:rFonts w:asciiTheme="minorBidi" w:hAnsiTheme="minorBidi" w:cstheme="minorBidi"/>
                <w:color w:val="000000" w:themeColor="text1"/>
                <w:lang w:eastAsia="fr-CA"/>
              </w:rPr>
              <w:t xml:space="preserve"> de :</w:t>
            </w:r>
          </w:p>
          <w:p w:rsidR="006B1F00" w:rsidRPr="006B1F00" w:rsidRDefault="008E2D72"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Situer</w:t>
            </w:r>
            <w:r w:rsidR="006B1F00" w:rsidRPr="006B1F00">
              <w:rPr>
                <w:rFonts w:asciiTheme="minorBidi" w:hAnsiTheme="minorBidi" w:cstheme="minorBidi"/>
                <w:bCs/>
                <w:color w:val="000000" w:themeColor="text1"/>
              </w:rPr>
              <w:t xml:space="preserve"> la place des sciences industrielles dans le curriculum scolaire des filières ‘’sciences et technologie’’ ;</w:t>
            </w:r>
          </w:p>
          <w:p w:rsidR="006B1F00" w:rsidRPr="006B1F00" w:rsidRDefault="006B1F00"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découvrir le curriculum des sciences industrielles, ses finalités et des démarches requises pour sa mise en œuvre ;</w:t>
            </w:r>
          </w:p>
          <w:p w:rsidR="006B1F00" w:rsidRPr="006B1F00" w:rsidRDefault="006B1F00"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appréhender les bases de la didactique des sciences industrielles ;</w:t>
            </w:r>
          </w:p>
          <w:p w:rsidR="006B1F00" w:rsidRPr="006B1F00" w:rsidRDefault="006B1F00"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s’approprier les méthodes et démarches propres à l’enseignement des sciences industrielles ;</w:t>
            </w:r>
          </w:p>
          <w:p w:rsidR="006B1F00" w:rsidRPr="006B1F00" w:rsidRDefault="006B1F00" w:rsidP="006B1F0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6B1F00">
              <w:rPr>
                <w:rFonts w:asciiTheme="minorBidi" w:hAnsiTheme="minorBidi" w:cstheme="minorBidi"/>
                <w:bCs/>
                <w:color w:val="000000" w:themeColor="text1"/>
              </w:rPr>
              <w:t>maitriser les étapes de la conception didactique ;</w:t>
            </w:r>
          </w:p>
          <w:p w:rsidR="005556BC" w:rsidRPr="00824075" w:rsidRDefault="006B1F00" w:rsidP="008E2D72">
            <w:pPr>
              <w:pStyle w:val="Paragraphedeliste"/>
              <w:numPr>
                <w:ilvl w:val="1"/>
                <w:numId w:val="93"/>
              </w:numPr>
              <w:bidi w:val="0"/>
              <w:ind w:left="341" w:right="113" w:hanging="284"/>
              <w:jc w:val="lowKashida"/>
              <w:rPr>
                <w:rFonts w:ascii="Arial" w:eastAsia="Calibri" w:hAnsi="Arial" w:cs="Arial"/>
                <w:lang w:eastAsia="en-US"/>
              </w:rPr>
            </w:pPr>
            <w:r w:rsidRPr="006B1F00">
              <w:rPr>
                <w:rFonts w:asciiTheme="minorBidi" w:hAnsiTheme="minorBidi" w:cstheme="minorBidi"/>
                <w:bCs/>
                <w:color w:val="000000" w:themeColor="text1"/>
              </w:rPr>
              <w:t>s’approprier la méthodologie et les outils de la transposition didactique et les appliquer dans le processus d’enseignement/apprentissage dont il est acteur.</w:t>
            </w: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556BC" w:rsidRPr="0069647B" w:rsidRDefault="005556BC" w:rsidP="005556B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rPr>
          <w:trHeight w:val="588"/>
        </w:trPr>
        <w:tc>
          <w:tcPr>
            <w:tcW w:w="5000" w:type="pct"/>
          </w:tcPr>
          <w:p w:rsidR="005556BC" w:rsidRPr="00E15227" w:rsidRDefault="005556BC" w:rsidP="005556BC">
            <w:pPr>
              <w:bidi w:val="0"/>
              <w:rPr>
                <w:rFonts w:ascii="Candara" w:hAnsi="Candara"/>
                <w:b/>
                <w:sz w:val="10"/>
                <w:szCs w:val="10"/>
                <w:lang w:eastAsia="fr-CA"/>
              </w:rPr>
            </w:pPr>
          </w:p>
          <w:p w:rsidR="005556BC" w:rsidRPr="00EE1236" w:rsidRDefault="005556BC" w:rsidP="005556BC">
            <w:pPr>
              <w:bidi w:val="0"/>
              <w:rPr>
                <w:rFonts w:asciiTheme="minorBidi" w:hAnsiTheme="minorBidi" w:cstheme="minorBidi"/>
                <w:bCs/>
                <w:sz w:val="10"/>
                <w:szCs w:val="10"/>
                <w:lang w:eastAsia="fr-CA"/>
              </w:rPr>
            </w:pPr>
          </w:p>
        </w:tc>
      </w:tr>
    </w:tbl>
    <w:p w:rsidR="000D4649" w:rsidRPr="00C41829" w:rsidRDefault="005556B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556BC" w:rsidRPr="00E15227" w:rsidRDefault="005556B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27"/>
        <w:gridCol w:w="505"/>
        <w:gridCol w:w="494"/>
        <w:gridCol w:w="411"/>
        <w:gridCol w:w="1175"/>
        <w:gridCol w:w="1064"/>
        <w:gridCol w:w="2614"/>
        <w:gridCol w:w="780"/>
      </w:tblGrid>
      <w:tr w:rsidR="005556BC" w:rsidRPr="00E15227" w:rsidTr="008E2D72">
        <w:tc>
          <w:tcPr>
            <w:tcW w:w="0" w:type="auto"/>
            <w:vMerge w:val="restart"/>
            <w:vAlign w:val="center"/>
          </w:tcPr>
          <w:p w:rsidR="005556BC" w:rsidRPr="00E15227" w:rsidRDefault="005556BC"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556BC" w:rsidRPr="00E15227" w:rsidTr="008E2D72">
        <w:tc>
          <w:tcPr>
            <w:tcW w:w="0" w:type="auto"/>
            <w:vMerge/>
            <w:vAlign w:val="center"/>
          </w:tcPr>
          <w:p w:rsidR="005556BC" w:rsidRPr="00E15227" w:rsidRDefault="005556BC" w:rsidP="005556BC">
            <w:pPr>
              <w:bidi w:val="0"/>
              <w:spacing w:line="360" w:lineRule="auto"/>
              <w:rPr>
                <w:rFonts w:ascii="Candara" w:hAnsi="Candara"/>
                <w:b/>
                <w:bCs/>
                <w:sz w:val="18"/>
                <w:szCs w:val="18"/>
              </w:rPr>
            </w:pP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556BC"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556BC" w:rsidRPr="00E15227" w:rsidRDefault="005556BC"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556BC"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556BC" w:rsidRPr="00E15227" w:rsidRDefault="005556BC" w:rsidP="005556BC">
            <w:pPr>
              <w:bidi w:val="0"/>
              <w:jc w:val="center"/>
              <w:rPr>
                <w:rFonts w:ascii="Candara" w:hAnsi="Candara"/>
                <w:b/>
                <w:bCs/>
                <w:sz w:val="18"/>
                <w:szCs w:val="18"/>
              </w:rPr>
            </w:pPr>
            <w:r w:rsidRPr="00E15227">
              <w:rPr>
                <w:rFonts w:ascii="Candara" w:hAnsi="Candara"/>
                <w:b/>
                <w:bCs/>
                <w:sz w:val="18"/>
                <w:szCs w:val="18"/>
              </w:rPr>
              <w:t>VH global</w:t>
            </w:r>
          </w:p>
        </w:tc>
      </w:tr>
      <w:tr w:rsidR="00C76559" w:rsidRPr="00E15227" w:rsidTr="008E2D72">
        <w:tc>
          <w:tcPr>
            <w:tcW w:w="0" w:type="auto"/>
          </w:tcPr>
          <w:p w:rsidR="00C76559" w:rsidRPr="00C76559" w:rsidRDefault="00C76559" w:rsidP="008E2D72">
            <w:pPr>
              <w:bidi w:val="0"/>
              <w:rPr>
                <w:rFonts w:ascii="Candara" w:hAnsi="Candara"/>
                <w:sz w:val="18"/>
                <w:szCs w:val="18"/>
              </w:rPr>
            </w:pPr>
            <w:r w:rsidRPr="00C76559">
              <w:rPr>
                <w:rFonts w:ascii="Calibri" w:hAnsi="Calibri" w:cs="Calibri"/>
                <w:lang w:eastAsia="fr-FR"/>
              </w:rPr>
              <w:t>Didactique des Sciences Indus</w:t>
            </w:r>
            <w:r w:rsidR="008E2D72">
              <w:rPr>
                <w:rFonts w:ascii="Calibri" w:hAnsi="Calibri" w:cs="Calibri"/>
                <w:lang w:eastAsia="fr-FR"/>
              </w:rPr>
              <w:t>r</w:t>
            </w:r>
            <w:r w:rsidRPr="00C76559">
              <w:rPr>
                <w:rFonts w:ascii="Calibri" w:hAnsi="Calibri" w:cs="Calibri"/>
                <w:lang w:eastAsia="fr-FR"/>
              </w:rPr>
              <w:t xml:space="preserve">trielles pour l’Ingénieur </w:t>
            </w:r>
            <w:r>
              <w:rPr>
                <w:rFonts w:ascii="Calibri" w:hAnsi="Calibri" w:cs="Calibri"/>
                <w:lang w:eastAsia="fr-FR"/>
              </w:rPr>
              <w:t>1</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30</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18</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Exposés</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2</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50</w:t>
            </w:r>
          </w:p>
        </w:tc>
      </w:tr>
      <w:tr w:rsidR="00C76559" w:rsidRPr="00E15227" w:rsidTr="008E2D72">
        <w:tc>
          <w:tcPr>
            <w:tcW w:w="0" w:type="auto"/>
          </w:tcPr>
          <w:p w:rsidR="00C76559" w:rsidRPr="00E15227" w:rsidRDefault="00C76559" w:rsidP="00C76559">
            <w:pPr>
              <w:bidi w:val="0"/>
              <w:spacing w:line="360" w:lineRule="auto"/>
              <w:rPr>
                <w:rFonts w:ascii="Candara" w:hAnsi="Candara"/>
                <w:sz w:val="18"/>
                <w:szCs w:val="18"/>
              </w:rPr>
            </w:pP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r>
      <w:tr w:rsidR="00C76559" w:rsidRPr="00E15227" w:rsidTr="008E2D72">
        <w:tc>
          <w:tcPr>
            <w:tcW w:w="0" w:type="auto"/>
          </w:tcPr>
          <w:p w:rsidR="00C76559" w:rsidRPr="00E15227" w:rsidRDefault="00C76559" w:rsidP="00C7655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30</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18</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2</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50</w:t>
            </w:r>
          </w:p>
        </w:tc>
      </w:tr>
      <w:tr w:rsidR="00C76559" w:rsidRPr="00E15227" w:rsidTr="008E2D72">
        <w:tc>
          <w:tcPr>
            <w:tcW w:w="0" w:type="auto"/>
          </w:tcPr>
          <w:p w:rsidR="00C76559" w:rsidRPr="00E15227" w:rsidRDefault="00C76559" w:rsidP="00C76559">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60%</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36</w:t>
            </w: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Pr>
                <w:rFonts w:ascii="Candara" w:hAnsi="Candara"/>
                <w:sz w:val="18"/>
                <w:szCs w:val="18"/>
              </w:rPr>
              <w:t>4</w:t>
            </w:r>
            <w:r w:rsidRPr="007E20A6">
              <w:rPr>
                <w:rFonts w:ascii="Candara" w:hAnsi="Candara"/>
                <w:sz w:val="18"/>
                <w:szCs w:val="18"/>
              </w:rPr>
              <w:t>%</w:t>
            </w:r>
          </w:p>
        </w:tc>
        <w:tc>
          <w:tcPr>
            <w:tcW w:w="0" w:type="auto"/>
          </w:tcPr>
          <w:p w:rsidR="00C76559" w:rsidRPr="007E20A6" w:rsidRDefault="00C76559" w:rsidP="00C76559">
            <w:pPr>
              <w:bidi w:val="0"/>
              <w:spacing w:line="360" w:lineRule="auto"/>
              <w:jc w:val="center"/>
              <w:rPr>
                <w:rFonts w:ascii="Candara" w:hAnsi="Candara"/>
                <w:sz w:val="18"/>
                <w:szCs w:val="18"/>
              </w:rPr>
            </w:pPr>
            <w:r w:rsidRPr="007E20A6">
              <w:rPr>
                <w:rFonts w:ascii="Candara" w:hAnsi="Candara"/>
                <w:sz w:val="18"/>
                <w:szCs w:val="18"/>
              </w:rPr>
              <w:t>100%</w:t>
            </w:r>
          </w:p>
        </w:tc>
      </w:tr>
    </w:tbl>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p>
    <w:p w:rsidR="00FA43FD" w:rsidRDefault="005556B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firstRow="1" w:lastRow="0" w:firstColumn="1" w:lastColumn="0" w:noHBand="0" w:noVBand="1"/>
      </w:tblPr>
      <w:tblGrid>
        <w:gridCol w:w="9640"/>
      </w:tblGrid>
      <w:tr w:rsidR="005556BC" w:rsidRPr="00BB2945" w:rsidTr="005556BC">
        <w:trPr>
          <w:jc w:val="center"/>
        </w:trPr>
        <w:tc>
          <w:tcPr>
            <w:tcW w:w="9640" w:type="dxa"/>
          </w:tcPr>
          <w:p w:rsidR="006B1F00" w:rsidRPr="006B1F00" w:rsidRDefault="006B1F00" w:rsidP="006B1F00">
            <w:pPr>
              <w:pStyle w:val="Paragraphedeliste"/>
              <w:numPr>
                <w:ilvl w:val="0"/>
                <w:numId w:val="93"/>
              </w:numPr>
              <w:bidi w:val="0"/>
              <w:ind w:left="284" w:hanging="284"/>
              <w:jc w:val="lowKashida"/>
              <w:rPr>
                <w:rFonts w:asciiTheme="minorBidi" w:hAnsiTheme="minorBidi" w:cstheme="minorBidi"/>
                <w:b/>
                <w:color w:val="000000" w:themeColor="text1"/>
                <w:szCs w:val="22"/>
              </w:rPr>
            </w:pPr>
            <w:r w:rsidRPr="006B1F00">
              <w:rPr>
                <w:rFonts w:asciiTheme="minorBidi" w:hAnsiTheme="minorBidi" w:cstheme="minorBidi"/>
                <w:b/>
                <w:color w:val="000000" w:themeColor="text1"/>
                <w:szCs w:val="22"/>
              </w:rPr>
              <w:t>Genèse des questions didactiques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Pédagogie et didactique.</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Triangle didactique et domaines d’investigation de la didactique.</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Concepts didactiques (contrat didactique, représentation / conception, niveau de formulation d’un concept, objectif obstacle, conflit sociocognitif, situations-problèmes, trame conceptuelle, modèle didactique, transposition didactique, …).</w:t>
            </w:r>
          </w:p>
          <w:p w:rsidR="006B1F00" w:rsidRPr="006B1F00" w:rsidRDefault="006B1F00" w:rsidP="006B1F00">
            <w:pPr>
              <w:pStyle w:val="Paragraphedeliste"/>
              <w:numPr>
                <w:ilvl w:val="0"/>
                <w:numId w:val="93"/>
              </w:numPr>
              <w:bidi w:val="0"/>
              <w:ind w:left="284" w:hanging="284"/>
              <w:jc w:val="lowKashida"/>
              <w:rPr>
                <w:rFonts w:asciiTheme="minorBidi" w:hAnsiTheme="minorBidi" w:cstheme="minorBidi"/>
                <w:b/>
                <w:color w:val="000000" w:themeColor="text1"/>
                <w:szCs w:val="22"/>
              </w:rPr>
            </w:pPr>
            <w:r w:rsidRPr="006B1F00">
              <w:rPr>
                <w:rFonts w:asciiTheme="minorBidi" w:hAnsiTheme="minorBidi" w:cstheme="minorBidi"/>
                <w:b/>
                <w:color w:val="000000" w:themeColor="text1"/>
                <w:szCs w:val="22"/>
              </w:rPr>
              <w:t>Introduction à la didactique des Sciences Industrielles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Place et champs de la didactique dans les sciences de l’éducation.</w:t>
            </w:r>
          </w:p>
          <w:p w:rsidR="006B1F00" w:rsidRPr="006B1F00" w:rsidRDefault="006B1F00" w:rsidP="006B1F00">
            <w:pPr>
              <w:pStyle w:val="Paragraphedeliste"/>
              <w:numPr>
                <w:ilvl w:val="1"/>
                <w:numId w:val="93"/>
              </w:numPr>
              <w:bidi w:val="0"/>
              <w:ind w:left="568" w:right="113"/>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Définition et préoccupations de la didactique des Sciences Industrielles.</w:t>
            </w:r>
          </w:p>
          <w:p w:rsidR="006B1F00" w:rsidRPr="006B1F00" w:rsidRDefault="006B1F00" w:rsidP="006B1F00">
            <w:pPr>
              <w:pStyle w:val="Paragraphedeliste"/>
              <w:numPr>
                <w:ilvl w:val="1"/>
                <w:numId w:val="93"/>
              </w:numPr>
              <w:bidi w:val="0"/>
              <w:ind w:left="568" w:right="113"/>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Concepts théoriques de la didactique des Sciences Industrielles.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Tendances didactiques actuelles relatives aux Sciences Industrielles.</w:t>
            </w:r>
          </w:p>
          <w:p w:rsidR="006B1F00" w:rsidRPr="006B1F00" w:rsidRDefault="006B1F00" w:rsidP="006B1F00">
            <w:pPr>
              <w:pStyle w:val="Paragraphedeliste"/>
              <w:bidi w:val="0"/>
              <w:ind w:left="567"/>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Apprentissage actif, approche documentaire, approche projet, démarche d’investigation, démarche expérimentale, résolution de problèmes.</w:t>
            </w:r>
          </w:p>
          <w:p w:rsidR="006B1F00" w:rsidRPr="006B1F00" w:rsidRDefault="006B1F00" w:rsidP="006B1F00">
            <w:pPr>
              <w:pStyle w:val="Paragraphedeliste"/>
              <w:numPr>
                <w:ilvl w:val="0"/>
                <w:numId w:val="93"/>
              </w:numPr>
              <w:bidi w:val="0"/>
              <w:ind w:left="284" w:hanging="284"/>
              <w:jc w:val="lowKashida"/>
              <w:rPr>
                <w:rFonts w:asciiTheme="minorBidi" w:hAnsiTheme="minorBidi" w:cstheme="minorBidi"/>
                <w:b/>
                <w:color w:val="000000" w:themeColor="text1"/>
                <w:szCs w:val="22"/>
              </w:rPr>
            </w:pPr>
            <w:r w:rsidRPr="006B1F00">
              <w:rPr>
                <w:rFonts w:asciiTheme="minorBidi" w:hAnsiTheme="minorBidi" w:cstheme="minorBidi"/>
                <w:b/>
                <w:color w:val="000000" w:themeColor="text1"/>
                <w:szCs w:val="22"/>
              </w:rPr>
              <w:t>Curriculum des Sciences Industrielles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Notion d’ingénieriecurriculaire.</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Déterminants du curriculum des Sciences Industrielles selon filières.</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Articulation entre curriculum des Sciences Industrielles et curriculum de technologie au collège.</w:t>
            </w:r>
          </w:p>
          <w:p w:rsidR="006B1F00" w:rsidRPr="006B1F00" w:rsidRDefault="006B1F00" w:rsidP="006B1F00">
            <w:pPr>
              <w:pStyle w:val="Paragraphedeliste"/>
              <w:numPr>
                <w:ilvl w:val="1"/>
                <w:numId w:val="93"/>
              </w:numPr>
              <w:bidi w:val="0"/>
              <w:ind w:left="568" w:right="113" w:hanging="284"/>
              <w:jc w:val="lowKashida"/>
              <w:rPr>
                <w:rFonts w:asciiTheme="minorBidi" w:hAnsiTheme="minorBidi" w:cstheme="minorBidi"/>
                <w:bCs/>
                <w:color w:val="000000" w:themeColor="text1"/>
                <w:szCs w:val="22"/>
              </w:rPr>
            </w:pPr>
            <w:r w:rsidRPr="006B1F00">
              <w:rPr>
                <w:rFonts w:asciiTheme="minorBidi" w:hAnsiTheme="minorBidi" w:cstheme="minorBidi"/>
                <w:bCs/>
                <w:color w:val="000000" w:themeColor="text1"/>
                <w:szCs w:val="22"/>
              </w:rPr>
              <w:t>Analyse des composantes curriculum officiel.</w:t>
            </w:r>
          </w:p>
          <w:p w:rsidR="005556BC" w:rsidRPr="005556BC" w:rsidRDefault="005556BC" w:rsidP="005556BC">
            <w:pPr>
              <w:bidi w:val="0"/>
              <w:spacing w:line="256" w:lineRule="auto"/>
              <w:rPr>
                <w:rFonts w:asciiTheme="minorBidi" w:hAnsiTheme="minorBidi" w:cstheme="minorBidi"/>
              </w:rPr>
            </w:pPr>
          </w:p>
        </w:tc>
      </w:tr>
    </w:tbl>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p>
    <w:p w:rsidR="008E2D72" w:rsidRPr="008E2D72" w:rsidRDefault="005556BC" w:rsidP="008E2D72">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8E2D72" w:rsidRPr="008E2D72">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E15227" w:rsidRDefault="005556BC"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E15227" w:rsidRDefault="005556BC"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rPr>
      </w:pPr>
    </w:p>
    <w:p w:rsidR="005556BC" w:rsidRPr="00E15227" w:rsidRDefault="005556BC" w:rsidP="005556B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556BC" w:rsidRPr="00E15227" w:rsidRDefault="005556BC" w:rsidP="005556BC">
      <w:pPr>
        <w:bidi w:val="0"/>
        <w:jc w:val="lowKashida"/>
        <w:rPr>
          <w:rFonts w:ascii="Candara" w:hAnsi="Candara"/>
          <w:b/>
          <w:bCs/>
        </w:rPr>
      </w:pPr>
      <w:r w:rsidRPr="00E15227">
        <w:rPr>
          <w:rFonts w:ascii="Candara" w:hAnsi="Candara"/>
          <w:b/>
          <w:bCs/>
          <w:sz w:val="22"/>
          <w:szCs w:val="22"/>
        </w:rPr>
        <w:t>2.1. Modes d’évaluation </w:t>
      </w:r>
    </w:p>
    <w:p w:rsidR="005556BC" w:rsidRPr="00E15227" w:rsidRDefault="005556BC" w:rsidP="005556B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2B029B" w:rsidRDefault="00091FF1" w:rsidP="005556BC">
            <w:pPr>
              <w:pStyle w:val="Corpsdetexte"/>
              <w:rPr>
                <w:rFonts w:ascii="Candara" w:hAnsi="Candara"/>
                <w:b/>
                <w:caps/>
              </w:rPr>
            </w:pPr>
            <w:r w:rsidRPr="002B029B">
              <w:rPr>
                <w:rFonts w:ascii="Candara" w:hAnsi="Candara"/>
                <w:b/>
                <w:caps/>
              </w:rPr>
              <w:object w:dxaOrig="225" w:dyaOrig="225">
                <v:shape id="_x0000_i1193" type="#_x0000_t75" style="width:104.45pt;height:18.2pt" o:ole="">
                  <v:imagedata r:id="rId114" o:title=""/>
                </v:shape>
                <w:control r:id="rId115" w:name="CheckBox11111111111111111111111111" w:shapeid="_x0000_i1193"/>
              </w:object>
            </w:r>
          </w:p>
          <w:p w:rsidR="005556BC"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195" type="#_x0000_t75" style="width:108pt;height:18.2pt" o:ole="">
                  <v:imagedata r:id="rId116" o:title=""/>
                </v:shape>
                <w:control r:id="rId117" w:name="CheckBox21111111111111111111111111" w:shapeid="_x0000_i1195"/>
              </w:object>
            </w:r>
          </w:p>
        </w:tc>
      </w:tr>
    </w:tbl>
    <w:p w:rsidR="005556BC" w:rsidRPr="00E15227" w:rsidRDefault="005556BC" w:rsidP="005556BC">
      <w:pPr>
        <w:bidi w:val="0"/>
        <w:spacing w:line="240" w:lineRule="exact"/>
        <w:jc w:val="lowKashida"/>
        <w:rPr>
          <w:rFonts w:ascii="Candara" w:hAnsi="Candara"/>
          <w:b/>
          <w:bCs/>
          <w:sz w:val="22"/>
          <w:szCs w:val="22"/>
        </w:rPr>
      </w:pPr>
    </w:p>
    <w:p w:rsidR="005556BC" w:rsidRPr="00E15227" w:rsidRDefault="005556BC" w:rsidP="005556B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556BC" w:rsidRPr="00E15227" w:rsidRDefault="005556BC" w:rsidP="005556B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556BC" w:rsidRPr="00E15227" w:rsidRDefault="005556BC" w:rsidP="005556B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Default="005556BC"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Default="008E2D72" w:rsidP="008E2D72">
            <w:pPr>
              <w:pStyle w:val="Corpsdetexte"/>
              <w:rPr>
                <w:rFonts w:ascii="Candara" w:hAnsi="Candara"/>
                <w:sz w:val="10"/>
                <w:szCs w:val="10"/>
              </w:rPr>
            </w:pPr>
          </w:p>
          <w:p w:rsidR="008E2D72" w:rsidRPr="00E15227" w:rsidRDefault="008E2D72" w:rsidP="008E2D72">
            <w:pPr>
              <w:pStyle w:val="Corpsdetexte"/>
              <w:rPr>
                <w:rFonts w:ascii="Candara" w:hAnsi="Candara"/>
                <w:sz w:val="10"/>
                <w:szCs w:val="1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8E2D72">
        <w:trPr>
          <w:trHeight w:val="521"/>
        </w:trPr>
        <w:tc>
          <w:tcPr>
            <w:tcW w:w="5000" w:type="pct"/>
          </w:tcPr>
          <w:p w:rsidR="005556BC" w:rsidRDefault="005556BC" w:rsidP="005556BC">
            <w:pPr>
              <w:pStyle w:val="Corpsdetexte"/>
              <w:rPr>
                <w:rFonts w:ascii="Candara" w:hAnsi="Candara"/>
                <w:sz w:val="20"/>
                <w:szCs w:val="20"/>
              </w:rPr>
            </w:pPr>
          </w:p>
          <w:p w:rsidR="008E2D72" w:rsidRDefault="008E2D72" w:rsidP="005556BC">
            <w:pPr>
              <w:pStyle w:val="Corpsdetexte"/>
              <w:rPr>
                <w:rFonts w:ascii="Candara" w:hAnsi="Candara"/>
                <w:sz w:val="20"/>
                <w:szCs w:val="20"/>
              </w:rPr>
            </w:pPr>
          </w:p>
          <w:p w:rsidR="008E2D72" w:rsidRDefault="008E2D72" w:rsidP="005556BC">
            <w:pPr>
              <w:pStyle w:val="Corpsdetexte"/>
              <w:rPr>
                <w:rFonts w:ascii="Candara" w:hAnsi="Candara"/>
                <w:sz w:val="20"/>
                <w:szCs w:val="20"/>
              </w:rPr>
            </w:pPr>
          </w:p>
          <w:p w:rsidR="008E2D72" w:rsidRPr="00E15227" w:rsidRDefault="008E2D72" w:rsidP="005556BC">
            <w:pPr>
              <w:pStyle w:val="Corpsdetexte"/>
              <w:rPr>
                <w:rFonts w:ascii="Candara" w:hAnsi="Candara"/>
                <w:sz w:val="20"/>
                <w:szCs w:val="20"/>
              </w:rPr>
            </w:pPr>
          </w:p>
        </w:tc>
      </w:tr>
    </w:tbl>
    <w:p w:rsidR="005556BC" w:rsidRPr="00E15227" w:rsidRDefault="005556BC" w:rsidP="005556BC">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556BC" w:rsidRPr="00E15227" w:rsidTr="005556BC">
        <w:tc>
          <w:tcPr>
            <w:tcW w:w="1062" w:type="pct"/>
          </w:tcPr>
          <w:p w:rsidR="005556BC" w:rsidRPr="00E15227" w:rsidRDefault="005556BC" w:rsidP="005556BC">
            <w:pPr>
              <w:bidi w:val="0"/>
              <w:spacing w:line="276" w:lineRule="auto"/>
              <w:rPr>
                <w:rFonts w:ascii="Candara" w:hAnsi="Candara"/>
                <w:bCs/>
                <w:i/>
                <w:iCs/>
                <w:sz w:val="20"/>
                <w:szCs w:val="20"/>
              </w:rPr>
            </w:pPr>
          </w:p>
        </w:tc>
        <w:tc>
          <w:tcPr>
            <w:tcW w:w="503"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556BC"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556BC" w:rsidRPr="00E15227" w:rsidTr="005556BC">
        <w:tc>
          <w:tcPr>
            <w:tcW w:w="1062" w:type="pct"/>
          </w:tcPr>
          <w:p w:rsidR="005556BC" w:rsidRPr="00E15227" w:rsidRDefault="005556BC"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Theme="minorHAnsi" w:hAnsiTheme="minorHAnsi" w:cstheme="minorHAnsi"/>
                <w:i/>
                <w:iCs/>
                <w:sz w:val="20"/>
                <w:szCs w:val="20"/>
              </w:rPr>
            </w:pPr>
          </w:p>
        </w:tc>
        <w:tc>
          <w:tcPr>
            <w:tcW w:w="882"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191"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362" w:type="pct"/>
          </w:tcPr>
          <w:p w:rsidR="005556BC" w:rsidRPr="00E15227" w:rsidRDefault="005556BC" w:rsidP="005556BC">
            <w:pPr>
              <w:bidi w:val="0"/>
              <w:spacing w:line="360" w:lineRule="auto"/>
              <w:rPr>
                <w:rFonts w:asciiTheme="minorHAnsi" w:hAnsiTheme="minorHAnsi" w:cstheme="minorHAnsi"/>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556BC" w:rsidRPr="00E15227" w:rsidRDefault="005556BC"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bl>
    <w:p w:rsidR="005556BC" w:rsidRPr="00E15227" w:rsidRDefault="005556BC" w:rsidP="00207D5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207D59" w:rsidRPr="00207D5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E15227" w:rsidRDefault="005556BC" w:rsidP="005556BC">
            <w:pPr>
              <w:pStyle w:val="Corpsdetexte"/>
              <w:rPr>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Default="005556BC" w:rsidP="005556BC">
      <w:pPr>
        <w:bidi w:val="0"/>
      </w:pPr>
    </w:p>
    <w:p w:rsidR="00824075" w:rsidRDefault="00824075" w:rsidP="00824075">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556BC" w:rsidRDefault="005556BC" w:rsidP="005556BC">
      <w:pPr>
        <w:bidi w:val="0"/>
      </w:pPr>
    </w:p>
    <w:p w:rsidR="005938E3" w:rsidRDefault="005938E3" w:rsidP="005938E3">
      <w:pPr>
        <w:bidi w:val="0"/>
      </w:pPr>
    </w:p>
    <w:p w:rsidR="005938E3" w:rsidRDefault="005938E3" w:rsidP="005938E3">
      <w:pPr>
        <w:bidi w:val="0"/>
      </w:pPr>
    </w:p>
    <w:p w:rsidR="005556BC" w:rsidRDefault="005556BC" w:rsidP="005556BC">
      <w:pPr>
        <w:bidi w:val="0"/>
      </w:pPr>
    </w:p>
    <w:p w:rsidR="005556BC" w:rsidRPr="00E15227" w:rsidRDefault="005556BC" w:rsidP="005556BC">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556BC" w:rsidRPr="00E15227" w:rsidTr="005556BC">
        <w:trPr>
          <w:trHeight w:val="1667"/>
          <w:jc w:val="center"/>
        </w:trPr>
        <w:tc>
          <w:tcPr>
            <w:tcW w:w="5000" w:type="pct"/>
            <w:shd w:val="clear" w:color="auto" w:fill="FFFFFF" w:themeFill="background1"/>
          </w:tcPr>
          <w:p w:rsidR="005556BC" w:rsidRPr="00E15227" w:rsidRDefault="005556BC" w:rsidP="005556BC">
            <w:pPr>
              <w:bidi w:val="0"/>
              <w:spacing w:line="240" w:lineRule="exact"/>
              <w:jc w:val="center"/>
              <w:rPr>
                <w:rFonts w:ascii="Candara" w:hAnsi="Candara"/>
                <w:color w:val="17365D" w:themeColor="text2" w:themeShade="BF"/>
                <w:sz w:val="20"/>
                <w:szCs w:val="20"/>
              </w:rPr>
            </w:pPr>
          </w:p>
          <w:p w:rsidR="005556BC" w:rsidRPr="00E15227" w:rsidRDefault="005556BC" w:rsidP="005556BC">
            <w:pPr>
              <w:bidi w:val="0"/>
              <w:jc w:val="center"/>
              <w:rPr>
                <w:rFonts w:ascii="Candara" w:hAnsi="Candara"/>
                <w:b/>
                <w:color w:val="17365D" w:themeColor="text2" w:themeShade="BF"/>
                <w:sz w:val="20"/>
                <w:szCs w:val="20"/>
                <w:lang w:eastAsia="fr-CA"/>
              </w:rPr>
            </w:pPr>
          </w:p>
          <w:p w:rsidR="005556BC" w:rsidRPr="00E15227" w:rsidRDefault="005556BC"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556BC" w:rsidRPr="00E15227" w:rsidRDefault="005556BC" w:rsidP="005556BC">
            <w:pPr>
              <w:bidi w:val="0"/>
              <w:jc w:val="center"/>
              <w:rPr>
                <w:rFonts w:ascii="Candara" w:hAnsi="Candara"/>
                <w:b/>
                <w:bCs/>
                <w:color w:val="17365D" w:themeColor="text2" w:themeShade="BF"/>
                <w:sz w:val="20"/>
                <w:szCs w:val="20"/>
              </w:rPr>
            </w:pPr>
          </w:p>
          <w:p w:rsidR="005556BC" w:rsidRPr="00E15227" w:rsidRDefault="005556BC" w:rsidP="005556BC">
            <w:pPr>
              <w:bidi w:val="0"/>
              <w:spacing w:line="240" w:lineRule="exact"/>
              <w:jc w:val="center"/>
              <w:rPr>
                <w:rFonts w:ascii="Candara" w:hAnsi="Candara"/>
                <w:color w:val="17365D" w:themeColor="text2" w:themeShade="BF"/>
                <w:sz w:val="20"/>
                <w:szCs w:val="20"/>
              </w:rPr>
            </w:pPr>
          </w:p>
        </w:tc>
      </w:tr>
    </w:tbl>
    <w:p w:rsidR="005556BC" w:rsidRPr="00E15227" w:rsidRDefault="005556BC" w:rsidP="005556BC">
      <w:pPr>
        <w:bidi w:val="0"/>
        <w:rPr>
          <w:rFonts w:ascii="Candara" w:hAnsi="Candara"/>
          <w:b/>
          <w:sz w:val="20"/>
          <w:szCs w:val="20"/>
          <w:lang w:eastAsia="fr-CA"/>
        </w:rPr>
      </w:pPr>
    </w:p>
    <w:p w:rsidR="005556BC" w:rsidRDefault="005556BC" w:rsidP="005556BC">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Pr="00E15227" w:rsidRDefault="00FF20F7" w:rsidP="00FF20F7">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556BC" w:rsidRPr="00E15227" w:rsidTr="005556BC">
        <w:trPr>
          <w:trHeight w:val="828"/>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556BC" w:rsidRPr="00207D59" w:rsidRDefault="005556BC" w:rsidP="005556BC">
            <w:pPr>
              <w:bidi w:val="0"/>
              <w:spacing w:line="360" w:lineRule="auto"/>
              <w:jc w:val="center"/>
              <w:rPr>
                <w:b/>
                <w:bCs/>
                <w:i/>
                <w:caps/>
                <w:lang w:eastAsia="fr-CA"/>
              </w:rPr>
            </w:pPr>
            <w:r w:rsidRPr="00207D59">
              <w:rPr>
                <w:rFonts w:ascii="Calibri" w:hAnsi="Calibri" w:cs="Calibri"/>
                <w:b/>
                <w:bCs/>
                <w:lang w:eastAsia="fr-FR"/>
              </w:rPr>
              <w:t>M27</w:t>
            </w:r>
          </w:p>
        </w:tc>
      </w:tr>
      <w:tr w:rsidR="005556BC" w:rsidRPr="00E15227" w:rsidTr="005556BC">
        <w:trPr>
          <w:trHeight w:val="827"/>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CIRCUITS NUMÉRIQUES PROGRAMMABLES ET VHDL</w:t>
            </w:r>
          </w:p>
        </w:tc>
      </w:tr>
      <w:tr w:rsidR="005556BC" w:rsidRPr="00E15227" w:rsidTr="005556BC">
        <w:trPr>
          <w:trHeight w:val="981"/>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 xml:space="preserve">Nature du module </w:t>
            </w:r>
          </w:p>
          <w:p w:rsidR="005556BC" w:rsidRPr="00E15227" w:rsidRDefault="005556BC"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Disciplinaire</w:t>
            </w:r>
          </w:p>
        </w:tc>
      </w:tr>
      <w:tr w:rsidR="005556BC" w:rsidRPr="00E15227" w:rsidTr="005556BC">
        <w:trPr>
          <w:trHeight w:val="967"/>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S5</w:t>
            </w:r>
          </w:p>
        </w:tc>
      </w:tr>
      <w:tr w:rsidR="005556BC" w:rsidRPr="00E15227" w:rsidTr="005556BC">
        <w:trPr>
          <w:trHeight w:val="557"/>
        </w:trPr>
        <w:tc>
          <w:tcPr>
            <w:tcW w:w="4361" w:type="dxa"/>
            <w:vAlign w:val="center"/>
          </w:tcPr>
          <w:p w:rsidR="005556BC" w:rsidRPr="00E15227" w:rsidRDefault="005556BC"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556BC" w:rsidRPr="00E15227" w:rsidRDefault="005556BC" w:rsidP="005556BC">
            <w:pPr>
              <w:bidi w:val="0"/>
              <w:spacing w:line="360" w:lineRule="auto"/>
              <w:rPr>
                <w:b/>
                <w:i/>
                <w:caps/>
                <w:lang w:eastAsia="fr-CA"/>
              </w:rPr>
            </w:pPr>
          </w:p>
        </w:tc>
      </w:tr>
    </w:tbl>
    <w:p w:rsidR="005556BC" w:rsidRPr="00E15227" w:rsidRDefault="005556BC" w:rsidP="005556BC">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jc w:val="lowKashida"/>
        <w:rPr>
          <w:rFonts w:ascii="Candara" w:hAnsi="Candara"/>
          <w:bCs/>
          <w:lang w:eastAsia="fr-CA"/>
        </w:rPr>
      </w:pPr>
    </w:p>
    <w:p w:rsidR="005556BC" w:rsidRPr="0071091D" w:rsidRDefault="005556BC" w:rsidP="005556BC">
      <w:pPr>
        <w:bidi w:val="0"/>
        <w:ind w:left="-360"/>
        <w:rPr>
          <w:rFonts w:asciiTheme="minorBidi" w:hAnsiTheme="minorBidi" w:cstheme="minorBidi"/>
          <w:b/>
          <w:lang w:eastAsia="fr-CA"/>
        </w:rPr>
      </w:pPr>
    </w:p>
    <w:p w:rsidR="005556BC" w:rsidRPr="0071091D" w:rsidRDefault="005556BC" w:rsidP="005556BC">
      <w:pPr>
        <w:bidi w:val="0"/>
        <w:rPr>
          <w:rFonts w:asciiTheme="minorBidi" w:hAnsiTheme="minorBidi" w:cstheme="minorBidi"/>
          <w:b/>
          <w:sz w:val="20"/>
          <w:szCs w:val="20"/>
          <w:lang w:eastAsia="fr-CA"/>
        </w:rPr>
        <w:sectPr w:rsidR="005556BC" w:rsidRPr="0071091D" w:rsidSect="00897365">
          <w:pgSz w:w="11907" w:h="16840"/>
          <w:pgMar w:top="851" w:right="1134" w:bottom="851" w:left="1134" w:header="720" w:footer="720" w:gutter="0"/>
          <w:cols w:space="720"/>
          <w:titlePg/>
        </w:sectPr>
      </w:pPr>
    </w:p>
    <w:p w:rsidR="005556BC" w:rsidRPr="00E15227" w:rsidRDefault="005556BC" w:rsidP="005556B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556BC" w:rsidRPr="000562E2" w:rsidRDefault="005556BC" w:rsidP="005556B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firstRow="1" w:lastRow="0" w:firstColumn="1" w:lastColumn="0" w:noHBand="0" w:noVBand="1"/>
      </w:tblPr>
      <w:tblGrid>
        <w:gridCol w:w="9634"/>
      </w:tblGrid>
      <w:tr w:rsidR="005556BC" w:rsidRPr="00BB2945" w:rsidTr="005556BC">
        <w:trPr>
          <w:jc w:val="center"/>
        </w:trPr>
        <w:tc>
          <w:tcPr>
            <w:tcW w:w="9634" w:type="dxa"/>
          </w:tcPr>
          <w:p w:rsidR="005556BC" w:rsidRDefault="005556BC" w:rsidP="005556BC">
            <w:pPr>
              <w:bidi w:val="0"/>
              <w:rPr>
                <w:rFonts w:ascii="Arial" w:eastAsia="Calibri" w:hAnsi="Arial" w:cs="Arial"/>
                <w:color w:val="000000"/>
              </w:rPr>
            </w:pPr>
          </w:p>
          <w:p w:rsidR="005556BC" w:rsidRPr="00BB2945" w:rsidRDefault="005556BC" w:rsidP="005556BC">
            <w:pPr>
              <w:bidi w:val="0"/>
              <w:rPr>
                <w:rFonts w:ascii="Arial" w:eastAsia="Calibri" w:hAnsi="Arial" w:cs="Arial"/>
                <w:color w:val="000000"/>
              </w:rPr>
            </w:pPr>
            <w:r w:rsidRPr="00BB2945">
              <w:rPr>
                <w:rFonts w:ascii="Arial" w:eastAsia="Calibri" w:hAnsi="Arial" w:cs="Arial"/>
                <w:color w:val="000000"/>
              </w:rPr>
              <w:t xml:space="preserve">A l'issue de ce module, l’étudiant sera en mesure de : </w:t>
            </w:r>
          </w:p>
          <w:p w:rsidR="005556BC" w:rsidRPr="00BB2945" w:rsidRDefault="005556BC" w:rsidP="005556BC">
            <w:pPr>
              <w:bidi w:val="0"/>
              <w:ind w:left="360"/>
              <w:rPr>
                <w:rFonts w:ascii="Arial" w:eastAsia="Calibri" w:hAnsi="Arial" w:cs="Arial"/>
                <w:color w:val="000000"/>
              </w:rPr>
            </w:pPr>
            <w:r w:rsidRPr="00BB2945">
              <w:rPr>
                <w:rFonts w:ascii="Arial" w:eastAsia="Calibri" w:hAnsi="Arial" w:cs="Arial"/>
                <w:color w:val="000000"/>
              </w:rPr>
              <w:t>- Compren</w:t>
            </w:r>
            <w:r>
              <w:rPr>
                <w:rFonts w:ascii="Arial" w:eastAsia="Calibri" w:hAnsi="Arial" w:cs="Arial"/>
                <w:color w:val="000000"/>
              </w:rPr>
              <w:t>dre l'architecture des circuits</w:t>
            </w:r>
            <w:r w:rsidRPr="00BB2945">
              <w:rPr>
                <w:rFonts w:ascii="Arial" w:eastAsia="Calibri" w:hAnsi="Arial" w:cs="Arial"/>
                <w:color w:val="000000"/>
              </w:rPr>
              <w:t xml:space="preserve"> intégrés logiques programmables (PAL, GAL, EPLD, FPGA, ASIC).</w:t>
            </w:r>
          </w:p>
          <w:p w:rsidR="005556BC" w:rsidRPr="00BB2945" w:rsidRDefault="005556BC" w:rsidP="005556BC">
            <w:pPr>
              <w:bidi w:val="0"/>
              <w:spacing w:after="200" w:line="276" w:lineRule="auto"/>
              <w:ind w:left="360"/>
              <w:rPr>
                <w:rFonts w:ascii="Arial" w:hAnsi="Arial" w:cs="Arial"/>
              </w:rPr>
            </w:pPr>
            <w:r w:rsidRPr="00BB2945">
              <w:rPr>
                <w:rFonts w:ascii="Arial" w:eastAsia="Calibri" w:hAnsi="Arial" w:cs="Arial"/>
                <w:color w:val="000000"/>
              </w:rPr>
              <w:t xml:space="preserve"> - Simuler et syn</w:t>
            </w:r>
            <w:r>
              <w:rPr>
                <w:rFonts w:ascii="Arial" w:eastAsia="Calibri" w:hAnsi="Arial" w:cs="Arial"/>
                <w:color w:val="000000"/>
              </w:rPr>
              <w:t>thétiser des circuits digitaux en langage</w:t>
            </w:r>
            <w:r w:rsidRPr="00BB2945">
              <w:rPr>
                <w:rFonts w:ascii="Arial" w:eastAsia="Calibri" w:hAnsi="Arial" w:cs="Arial"/>
                <w:color w:val="000000"/>
              </w:rPr>
              <w:t xml:space="preserve"> VHDL .</w:t>
            </w:r>
          </w:p>
          <w:p w:rsidR="005556BC" w:rsidRPr="00BB2945" w:rsidRDefault="005556BC" w:rsidP="005556BC">
            <w:pPr>
              <w:bidi w:val="0"/>
              <w:rPr>
                <w:rFonts w:ascii="Arial" w:hAnsi="Arial" w:cs="Arial"/>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556BC" w:rsidRPr="0069647B" w:rsidRDefault="005556BC" w:rsidP="005556B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rPr>
          <w:trHeight w:val="588"/>
        </w:trPr>
        <w:tc>
          <w:tcPr>
            <w:tcW w:w="5000" w:type="pct"/>
          </w:tcPr>
          <w:p w:rsidR="005556BC" w:rsidRPr="00E15227" w:rsidRDefault="005556BC" w:rsidP="005556BC">
            <w:pPr>
              <w:bidi w:val="0"/>
              <w:rPr>
                <w:rFonts w:ascii="Candara" w:hAnsi="Candara"/>
                <w:b/>
                <w:sz w:val="10"/>
                <w:szCs w:val="10"/>
                <w:lang w:eastAsia="fr-CA"/>
              </w:rPr>
            </w:pPr>
          </w:p>
          <w:p w:rsidR="005556BC" w:rsidRPr="00EE1236" w:rsidRDefault="000B5855"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05</w:t>
            </w:r>
            <w:r w:rsidR="0037694C">
              <w:rPr>
                <w:rFonts w:asciiTheme="minorBidi" w:hAnsiTheme="minorBidi" w:cstheme="minorBidi"/>
                <w:bCs/>
                <w:color w:val="000000" w:themeColor="text1"/>
                <w:sz w:val="20"/>
                <w:szCs w:val="20"/>
                <w:lang w:eastAsia="fr-CA"/>
              </w:rPr>
              <w:t xml:space="preserve"> ; </w:t>
            </w:r>
            <w:r w:rsidR="00F12383">
              <w:rPr>
                <w:rFonts w:asciiTheme="minorBidi" w:hAnsiTheme="minorBidi" w:cstheme="minorBidi"/>
                <w:b/>
                <w:color w:val="000000" w:themeColor="text1"/>
                <w:sz w:val="20"/>
                <w:szCs w:val="20"/>
                <w:lang w:eastAsia="fr-CA"/>
              </w:rPr>
              <w:t>S2</w:t>
            </w:r>
            <w:r>
              <w:rPr>
                <w:rFonts w:asciiTheme="minorBidi" w:hAnsiTheme="minorBidi" w:cstheme="minorBidi"/>
                <w:b/>
                <w:color w:val="000000" w:themeColor="text1"/>
                <w:sz w:val="20"/>
                <w:szCs w:val="20"/>
                <w:lang w:eastAsia="fr-CA"/>
              </w:rPr>
              <w:t xml:space="preserve">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1</w:t>
            </w:r>
            <w:r w:rsidR="00F12383">
              <w:rPr>
                <w:rFonts w:ascii="Arial" w:hAnsi="Arial" w:cs="Arial"/>
                <w:color w:val="222222"/>
                <w:sz w:val="19"/>
                <w:szCs w:val="19"/>
                <w:shd w:val="clear" w:color="auto" w:fill="FFFFFF"/>
              </w:rPr>
              <w:t>1</w:t>
            </w:r>
            <w:r w:rsidR="00F12383" w:rsidRPr="00F12383">
              <w:rPr>
                <w:rFonts w:ascii="Arial" w:hAnsi="Arial" w:cs="Arial"/>
                <w:b/>
                <w:bCs/>
                <w:color w:val="222222"/>
                <w:sz w:val="19"/>
                <w:szCs w:val="19"/>
                <w:shd w:val="clear" w:color="auto" w:fill="FFFFFF"/>
              </w:rPr>
              <w:t>S3 :</w:t>
            </w:r>
            <w:r w:rsidR="000F68DC">
              <w:rPr>
                <w:rFonts w:ascii="Arial" w:hAnsi="Arial" w:cs="Arial"/>
                <w:color w:val="222222"/>
                <w:sz w:val="19"/>
                <w:szCs w:val="19"/>
                <w:shd w:val="clear" w:color="auto" w:fill="FFFFFF"/>
              </w:rPr>
              <w:t>M18   </w:t>
            </w:r>
          </w:p>
        </w:tc>
      </w:tr>
    </w:tbl>
    <w:p w:rsidR="000D4649" w:rsidRPr="00C41829" w:rsidRDefault="005556B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556BC" w:rsidRPr="00E15227" w:rsidRDefault="005556B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478"/>
        <w:gridCol w:w="463"/>
        <w:gridCol w:w="500"/>
        <w:gridCol w:w="1298"/>
        <w:gridCol w:w="1150"/>
        <w:gridCol w:w="3344"/>
        <w:gridCol w:w="825"/>
      </w:tblGrid>
      <w:tr w:rsidR="005556BC" w:rsidRPr="00E15227" w:rsidTr="00211964">
        <w:tc>
          <w:tcPr>
            <w:tcW w:w="0" w:type="auto"/>
            <w:vMerge w:val="restart"/>
            <w:vAlign w:val="center"/>
          </w:tcPr>
          <w:p w:rsidR="005556BC" w:rsidRPr="00E15227" w:rsidRDefault="005556BC"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556BC" w:rsidRPr="00E15227" w:rsidTr="00211964">
        <w:tc>
          <w:tcPr>
            <w:tcW w:w="0" w:type="auto"/>
            <w:vMerge/>
            <w:vAlign w:val="center"/>
          </w:tcPr>
          <w:p w:rsidR="005556BC" w:rsidRPr="00E15227" w:rsidRDefault="005556BC" w:rsidP="005556BC">
            <w:pPr>
              <w:bidi w:val="0"/>
              <w:spacing w:line="360" w:lineRule="auto"/>
              <w:rPr>
                <w:rFonts w:ascii="Candara" w:hAnsi="Candara"/>
                <w:b/>
                <w:bCs/>
                <w:sz w:val="18"/>
                <w:szCs w:val="18"/>
              </w:rPr>
            </w:pP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556BC"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556BC" w:rsidRPr="00E15227" w:rsidRDefault="005556BC"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556BC"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556BC" w:rsidRPr="00E15227" w:rsidRDefault="005556BC" w:rsidP="005556BC">
            <w:pPr>
              <w:bidi w:val="0"/>
              <w:jc w:val="center"/>
              <w:rPr>
                <w:rFonts w:ascii="Candara" w:hAnsi="Candara"/>
                <w:b/>
                <w:bCs/>
                <w:sz w:val="18"/>
                <w:szCs w:val="18"/>
              </w:rPr>
            </w:pPr>
            <w:r w:rsidRPr="00E15227">
              <w:rPr>
                <w:rFonts w:ascii="Candara" w:hAnsi="Candara"/>
                <w:b/>
                <w:bCs/>
                <w:sz w:val="18"/>
                <w:szCs w:val="18"/>
              </w:rPr>
              <w:t>VH global</w:t>
            </w:r>
          </w:p>
        </w:tc>
      </w:tr>
      <w:tr w:rsidR="005556BC" w:rsidRPr="008F020F" w:rsidTr="00211964">
        <w:tc>
          <w:tcPr>
            <w:tcW w:w="0" w:type="auto"/>
          </w:tcPr>
          <w:p w:rsidR="005556BC" w:rsidRPr="008F020F" w:rsidRDefault="005556BC" w:rsidP="005556BC">
            <w:pPr>
              <w:bidi w:val="0"/>
              <w:spacing w:line="360" w:lineRule="auto"/>
              <w:rPr>
                <w:rFonts w:ascii="Candara" w:hAnsi="Candara"/>
                <w:b/>
                <w:bCs/>
                <w:color w:val="000000" w:themeColor="text1"/>
                <w:sz w:val="18"/>
                <w:szCs w:val="18"/>
              </w:rPr>
            </w:pPr>
            <w:r w:rsidRPr="008F020F">
              <w:rPr>
                <w:rFonts w:ascii="Candara" w:hAnsi="Candara"/>
                <w:b/>
                <w:bCs/>
                <w:color w:val="000000" w:themeColor="text1"/>
                <w:sz w:val="18"/>
                <w:szCs w:val="18"/>
              </w:rPr>
              <w:t>VH global du module</w:t>
            </w: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16</w:t>
            </w:r>
          </w:p>
        </w:tc>
        <w:tc>
          <w:tcPr>
            <w:tcW w:w="0" w:type="auto"/>
          </w:tcPr>
          <w:p w:rsidR="000F68DC" w:rsidRPr="008F020F" w:rsidRDefault="000F68DC" w:rsidP="000F68D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8</w:t>
            </w: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24</w:t>
            </w: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2</w:t>
            </w: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50</w:t>
            </w:r>
          </w:p>
        </w:tc>
      </w:tr>
      <w:tr w:rsidR="005556BC" w:rsidRPr="008F020F" w:rsidTr="00211964">
        <w:tc>
          <w:tcPr>
            <w:tcW w:w="0" w:type="auto"/>
          </w:tcPr>
          <w:p w:rsidR="005556BC" w:rsidRPr="008F020F" w:rsidRDefault="005556BC" w:rsidP="005556BC">
            <w:pPr>
              <w:bidi w:val="0"/>
              <w:spacing w:line="360" w:lineRule="auto"/>
              <w:rPr>
                <w:rFonts w:ascii="Candara" w:hAnsi="Candara"/>
                <w:b/>
                <w:bCs/>
                <w:color w:val="000000" w:themeColor="text1"/>
                <w:sz w:val="18"/>
                <w:szCs w:val="18"/>
              </w:rPr>
            </w:pPr>
            <w:r w:rsidRPr="008F020F">
              <w:rPr>
                <w:rFonts w:ascii="Candara" w:hAnsi="Candara"/>
                <w:b/>
                <w:bCs/>
                <w:color w:val="000000" w:themeColor="text1"/>
                <w:sz w:val="18"/>
                <w:szCs w:val="18"/>
              </w:rPr>
              <w:t>% VH</w:t>
            </w:r>
          </w:p>
        </w:tc>
        <w:tc>
          <w:tcPr>
            <w:tcW w:w="0" w:type="auto"/>
          </w:tcPr>
          <w:p w:rsidR="005556BC" w:rsidRPr="008F020F" w:rsidRDefault="008F020F"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32</w:t>
            </w:r>
            <w:r w:rsidR="005556BC" w:rsidRPr="008F020F">
              <w:rPr>
                <w:rFonts w:ascii="Candara" w:hAnsi="Candara"/>
                <w:b/>
                <w:bCs/>
                <w:color w:val="000000" w:themeColor="text1"/>
                <w:sz w:val="18"/>
                <w:szCs w:val="18"/>
              </w:rPr>
              <w:t>%</w:t>
            </w: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16</w:t>
            </w:r>
            <w:r w:rsidR="005556BC" w:rsidRPr="008F020F">
              <w:rPr>
                <w:rFonts w:ascii="Candara" w:hAnsi="Candara"/>
                <w:b/>
                <w:bCs/>
                <w:color w:val="000000" w:themeColor="text1"/>
                <w:sz w:val="18"/>
                <w:szCs w:val="18"/>
              </w:rPr>
              <w:t>%</w:t>
            </w:r>
          </w:p>
        </w:tc>
        <w:tc>
          <w:tcPr>
            <w:tcW w:w="0" w:type="auto"/>
          </w:tcPr>
          <w:p w:rsidR="005556BC" w:rsidRPr="008F020F" w:rsidRDefault="000F68DC" w:rsidP="008F020F">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4</w:t>
            </w:r>
            <w:r w:rsidR="008F020F" w:rsidRPr="008F020F">
              <w:rPr>
                <w:rFonts w:ascii="Candara" w:hAnsi="Candara"/>
                <w:b/>
                <w:bCs/>
                <w:color w:val="000000" w:themeColor="text1"/>
                <w:sz w:val="18"/>
                <w:szCs w:val="18"/>
              </w:rPr>
              <w:t>8</w:t>
            </w:r>
            <w:r w:rsidR="005556BC" w:rsidRPr="008F020F">
              <w:rPr>
                <w:rFonts w:ascii="Candara" w:hAnsi="Candara"/>
                <w:b/>
                <w:bCs/>
                <w:color w:val="000000" w:themeColor="text1"/>
                <w:sz w:val="18"/>
                <w:szCs w:val="18"/>
              </w:rPr>
              <w:t>%</w:t>
            </w: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p>
        </w:tc>
        <w:tc>
          <w:tcPr>
            <w:tcW w:w="0" w:type="auto"/>
          </w:tcPr>
          <w:p w:rsidR="005556BC" w:rsidRPr="008F020F" w:rsidRDefault="000F68D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4</w:t>
            </w:r>
            <w:r w:rsidR="005556BC" w:rsidRPr="008F020F">
              <w:rPr>
                <w:rFonts w:ascii="Candara" w:hAnsi="Candara"/>
                <w:b/>
                <w:bCs/>
                <w:color w:val="000000" w:themeColor="text1"/>
                <w:sz w:val="18"/>
                <w:szCs w:val="18"/>
              </w:rPr>
              <w:t>%</w:t>
            </w:r>
          </w:p>
        </w:tc>
        <w:tc>
          <w:tcPr>
            <w:tcW w:w="0" w:type="auto"/>
          </w:tcPr>
          <w:p w:rsidR="005556BC" w:rsidRPr="008F020F" w:rsidRDefault="005556BC" w:rsidP="005556BC">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100%</w:t>
            </w:r>
          </w:p>
        </w:tc>
      </w:tr>
    </w:tbl>
    <w:p w:rsidR="005556BC" w:rsidRPr="008F020F" w:rsidRDefault="005556BC" w:rsidP="005556BC">
      <w:pPr>
        <w:bidi w:val="0"/>
        <w:spacing w:after="120" w:line="240" w:lineRule="exact"/>
        <w:rPr>
          <w:rFonts w:ascii="Candara" w:hAnsi="Candara" w:cs="Times New (W1)"/>
          <w:b/>
          <w:bCs/>
          <w:smallCaps/>
          <w:color w:val="000000" w:themeColor="text1"/>
          <w:lang w:eastAsia="fr-CA"/>
        </w:rPr>
      </w:pPr>
    </w:p>
    <w:p w:rsidR="00FA43FD" w:rsidRDefault="005556B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firstRow="1" w:lastRow="0" w:firstColumn="1" w:lastColumn="0" w:noHBand="0" w:noVBand="1"/>
      </w:tblPr>
      <w:tblGrid>
        <w:gridCol w:w="9640"/>
      </w:tblGrid>
      <w:tr w:rsidR="005556BC" w:rsidRPr="00BB2945" w:rsidTr="005556BC">
        <w:trPr>
          <w:jc w:val="center"/>
        </w:trPr>
        <w:tc>
          <w:tcPr>
            <w:tcW w:w="9640" w:type="dxa"/>
          </w:tcPr>
          <w:p w:rsidR="005556BC" w:rsidRDefault="005556BC" w:rsidP="005556BC">
            <w:pPr>
              <w:pStyle w:val="Paragraphedeliste"/>
              <w:bidi w:val="0"/>
              <w:spacing w:line="256" w:lineRule="auto"/>
              <w:ind w:left="709"/>
              <w:rPr>
                <w:rFonts w:ascii="Arial" w:hAnsi="Arial" w:cs="Arial"/>
              </w:rPr>
            </w:pP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Présentation de la CAO Électronique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Différentes familles de circuits intégrés (PAL, GAL, EPLD, FPGA, ASIC)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 xml:space="preserve">Principaux constructeurs, choix, présentation d’un composant </w:t>
            </w:r>
            <w:r w:rsidR="00211964" w:rsidRPr="00BB2945">
              <w:rPr>
                <w:rFonts w:ascii="Arial" w:hAnsi="Arial" w:cs="Arial"/>
              </w:rPr>
              <w:t>programmable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Présentation du langage VHDL :</w:t>
            </w:r>
          </w:p>
          <w:p w:rsidR="005556BC" w:rsidRPr="00BB2945" w:rsidRDefault="005556BC" w:rsidP="00D73FCF">
            <w:pPr>
              <w:pStyle w:val="Paragraphedeliste"/>
              <w:bidi w:val="0"/>
              <w:spacing w:line="256" w:lineRule="auto"/>
              <w:ind w:left="0" w:firstLine="731"/>
              <w:rPr>
                <w:rFonts w:ascii="Arial" w:hAnsi="Arial" w:cs="Arial"/>
              </w:rPr>
            </w:pPr>
            <w:r w:rsidRPr="00BB2945">
              <w:rPr>
                <w:rFonts w:ascii="Arial" w:hAnsi="Arial" w:cs="Arial"/>
              </w:rPr>
              <w:t>* Ecriture de programme (compilation, simulation, implémentation);</w:t>
            </w:r>
          </w:p>
          <w:p w:rsidR="005556BC" w:rsidRPr="00BB2945" w:rsidRDefault="005556BC" w:rsidP="00D73FCF">
            <w:pPr>
              <w:pStyle w:val="Paragraphedeliste"/>
              <w:bidi w:val="0"/>
              <w:spacing w:line="256" w:lineRule="auto"/>
              <w:ind w:left="731" w:right="-142"/>
              <w:rPr>
                <w:rFonts w:ascii="Arial" w:hAnsi="Arial" w:cs="Arial"/>
              </w:rPr>
            </w:pPr>
            <w:r w:rsidRPr="00BB2945">
              <w:rPr>
                <w:rFonts w:ascii="Arial" w:hAnsi="Arial" w:cs="Arial"/>
              </w:rPr>
              <w:t>* Principaux éléments du langage (instructions concurrentes, séquentielles, notion de process);</w:t>
            </w:r>
          </w:p>
          <w:p w:rsidR="005556BC" w:rsidRPr="00BB2945" w:rsidRDefault="005556BC" w:rsidP="00D73FCF">
            <w:pPr>
              <w:pStyle w:val="Paragraphedeliste"/>
              <w:bidi w:val="0"/>
              <w:spacing w:line="256" w:lineRule="auto"/>
              <w:ind w:left="731" w:right="-142"/>
              <w:rPr>
                <w:rFonts w:ascii="Arial" w:hAnsi="Arial" w:cs="Arial"/>
              </w:rPr>
            </w:pPr>
            <w:r w:rsidRPr="00BB2945">
              <w:rPr>
                <w:rFonts w:ascii="Arial" w:hAnsi="Arial" w:cs="Arial"/>
              </w:rPr>
              <w:t>* Exemple de désignation d’une machine d’état (appel de macro-fonctions, appel de procédure);</w:t>
            </w:r>
          </w:p>
          <w:p w:rsidR="005556BC" w:rsidRPr="00BB2945" w:rsidRDefault="005556BC" w:rsidP="005556BC">
            <w:pPr>
              <w:pStyle w:val="Paragraphedeliste"/>
              <w:spacing w:line="256" w:lineRule="auto"/>
              <w:ind w:left="709"/>
              <w:rPr>
                <w:rFonts w:ascii="Arial" w:hAnsi="Arial" w:cs="Arial"/>
              </w:rPr>
            </w:pPr>
            <w:r w:rsidRPr="00BB2945">
              <w:rPr>
                <w:rFonts w:ascii="Arial" w:hAnsi="Arial" w:cs="Arial"/>
              </w:rPr>
              <w:t>* Autres éléments du langage VHDL (généricité, attribut, hiérarchie).</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Présentation de circuits présents sur le marché (évolution des circuits programmables, synthèse)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Exemples avec implémentation sur FPGA ;</w:t>
            </w:r>
          </w:p>
          <w:p w:rsidR="005556BC" w:rsidRPr="00BB2945" w:rsidRDefault="005556BC" w:rsidP="00E30A22">
            <w:pPr>
              <w:pStyle w:val="Paragraphedeliste"/>
              <w:numPr>
                <w:ilvl w:val="0"/>
                <w:numId w:val="35"/>
              </w:numPr>
              <w:bidi w:val="0"/>
              <w:spacing w:line="256" w:lineRule="auto"/>
              <w:ind w:left="709"/>
              <w:rPr>
                <w:rFonts w:ascii="Arial" w:hAnsi="Arial" w:cs="Arial"/>
              </w:rPr>
            </w:pPr>
            <w:r w:rsidRPr="00BB2945">
              <w:rPr>
                <w:rFonts w:ascii="Arial" w:hAnsi="Arial" w:cs="Arial"/>
              </w:rPr>
              <w:t>Prise en main du logiciel d’ALTERA (ou similaire), programmation d’EPLD ou de FPGA ;</w:t>
            </w:r>
          </w:p>
          <w:p w:rsidR="005556BC" w:rsidRPr="00C1407C" w:rsidRDefault="005556BC" w:rsidP="00C1407C">
            <w:pPr>
              <w:pStyle w:val="Paragraphedeliste"/>
              <w:numPr>
                <w:ilvl w:val="0"/>
                <w:numId w:val="35"/>
              </w:numPr>
              <w:bidi w:val="0"/>
              <w:spacing w:line="256" w:lineRule="auto"/>
              <w:ind w:left="709"/>
              <w:rPr>
                <w:rFonts w:ascii="Arial" w:hAnsi="Arial" w:cs="Arial"/>
              </w:rPr>
            </w:pPr>
            <w:r w:rsidRPr="00BB2945">
              <w:rPr>
                <w:rFonts w:ascii="Arial" w:hAnsi="Arial" w:cs="Arial"/>
              </w:rPr>
              <w:t>Mini-projet : Implémentation d’une solution sur un circuit existant sur marché.</w:t>
            </w:r>
          </w:p>
        </w:tc>
      </w:tr>
    </w:tbl>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p>
    <w:p w:rsidR="00D73FCF" w:rsidRPr="00D73FCF" w:rsidRDefault="005556BC" w:rsidP="00D73FC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D73FCF" w:rsidRPr="00D73FC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Default="005556BC" w:rsidP="005556BC">
            <w:pPr>
              <w:pStyle w:val="Corpsdetexte"/>
              <w:rPr>
                <w:rFonts w:ascii="Candara" w:hAnsi="Candara"/>
                <w:sz w:val="20"/>
                <w:szCs w:val="20"/>
              </w:rPr>
            </w:pPr>
          </w:p>
          <w:p w:rsidR="00FF20F7" w:rsidRDefault="00FF20F7" w:rsidP="005556BC">
            <w:pPr>
              <w:pStyle w:val="Corpsdetexte"/>
              <w:rPr>
                <w:rFonts w:ascii="Candara" w:hAnsi="Candara"/>
                <w:sz w:val="20"/>
                <w:szCs w:val="20"/>
              </w:rPr>
            </w:pPr>
          </w:p>
          <w:p w:rsidR="00FF20F7" w:rsidRPr="00E15227" w:rsidRDefault="00FF20F7"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Default="005556BC" w:rsidP="005556BC">
            <w:pPr>
              <w:pStyle w:val="Corpsdetexte"/>
              <w:rPr>
                <w:rFonts w:ascii="Candara" w:hAnsi="Candara"/>
                <w:sz w:val="20"/>
                <w:szCs w:val="20"/>
              </w:rPr>
            </w:pPr>
          </w:p>
          <w:p w:rsidR="00FF20F7" w:rsidRDefault="00FF20F7" w:rsidP="005556BC">
            <w:pPr>
              <w:pStyle w:val="Corpsdetexte"/>
              <w:rPr>
                <w:rFonts w:ascii="Candara" w:hAnsi="Candara"/>
                <w:sz w:val="20"/>
                <w:szCs w:val="20"/>
              </w:rPr>
            </w:pPr>
          </w:p>
          <w:p w:rsidR="00FF20F7" w:rsidRPr="00E15227" w:rsidRDefault="00FF20F7"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rPr>
      </w:pPr>
    </w:p>
    <w:p w:rsidR="005556BC" w:rsidRPr="00E15227" w:rsidRDefault="005556BC" w:rsidP="005556B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556BC" w:rsidRPr="00E15227" w:rsidRDefault="005556BC" w:rsidP="005556BC">
      <w:pPr>
        <w:bidi w:val="0"/>
        <w:jc w:val="lowKashida"/>
        <w:rPr>
          <w:rFonts w:ascii="Candara" w:hAnsi="Candara"/>
          <w:b/>
          <w:bCs/>
        </w:rPr>
      </w:pPr>
      <w:r w:rsidRPr="00E15227">
        <w:rPr>
          <w:rFonts w:ascii="Candara" w:hAnsi="Candara"/>
          <w:b/>
          <w:bCs/>
          <w:sz w:val="22"/>
          <w:szCs w:val="22"/>
        </w:rPr>
        <w:t>2.1. Modes d’évaluation </w:t>
      </w:r>
    </w:p>
    <w:p w:rsidR="005556BC" w:rsidRPr="00E15227" w:rsidRDefault="005556BC" w:rsidP="005556B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2B029B" w:rsidRDefault="00091FF1" w:rsidP="005556BC">
            <w:pPr>
              <w:pStyle w:val="Corpsdetexte"/>
              <w:rPr>
                <w:rFonts w:ascii="Candara" w:hAnsi="Candara"/>
                <w:b/>
                <w:caps/>
              </w:rPr>
            </w:pPr>
            <w:r w:rsidRPr="002B029B">
              <w:rPr>
                <w:rFonts w:ascii="Candara" w:hAnsi="Candara"/>
                <w:b/>
                <w:caps/>
              </w:rPr>
              <w:object w:dxaOrig="225" w:dyaOrig="225">
                <v:shape id="_x0000_i1197" type="#_x0000_t75" style="width:104.45pt;height:18.2pt" o:ole="">
                  <v:imagedata r:id="rId118" o:title=""/>
                </v:shape>
                <w:control r:id="rId119" w:name="CheckBox111111111111111111111111111" w:shapeid="_x0000_i1197"/>
              </w:object>
            </w:r>
          </w:p>
          <w:p w:rsidR="005556BC"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199" type="#_x0000_t75" style="width:108pt;height:18.2pt" o:ole="">
                  <v:imagedata r:id="rId120" o:title=""/>
                </v:shape>
                <w:control r:id="rId121" w:name="CheckBox211111111111111111111111111" w:shapeid="_x0000_i1199"/>
              </w:object>
            </w:r>
          </w:p>
        </w:tc>
      </w:tr>
    </w:tbl>
    <w:p w:rsidR="005556BC" w:rsidRPr="00E15227" w:rsidRDefault="005556BC" w:rsidP="005556BC">
      <w:pPr>
        <w:bidi w:val="0"/>
        <w:spacing w:line="240" w:lineRule="exact"/>
        <w:jc w:val="lowKashida"/>
        <w:rPr>
          <w:rFonts w:ascii="Candara" w:hAnsi="Candara"/>
          <w:b/>
          <w:bCs/>
          <w:sz w:val="22"/>
          <w:szCs w:val="22"/>
        </w:rPr>
      </w:pPr>
    </w:p>
    <w:p w:rsidR="005556BC" w:rsidRPr="00E15227" w:rsidRDefault="005556BC" w:rsidP="005556B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556BC" w:rsidRPr="00E15227" w:rsidRDefault="005556BC" w:rsidP="005556B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556BC" w:rsidRPr="00E15227" w:rsidRDefault="005556BC" w:rsidP="005556B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Default="005556BC" w:rsidP="00D73FCF">
            <w:pPr>
              <w:pStyle w:val="Corpsdetexte"/>
              <w:rPr>
                <w:rFonts w:ascii="Candara" w:hAnsi="Candara"/>
                <w:sz w:val="10"/>
                <w:szCs w:val="10"/>
              </w:rPr>
            </w:pPr>
          </w:p>
          <w:p w:rsidR="00D73FCF" w:rsidRDefault="00D73FCF" w:rsidP="00D73FCF">
            <w:pPr>
              <w:pStyle w:val="Corpsdetexte"/>
              <w:rPr>
                <w:rFonts w:ascii="Candara" w:hAnsi="Candara"/>
                <w:sz w:val="10"/>
                <w:szCs w:val="10"/>
              </w:rPr>
            </w:pPr>
          </w:p>
          <w:p w:rsidR="00D73FCF" w:rsidRDefault="00D73FCF" w:rsidP="00D73FCF">
            <w:pPr>
              <w:pStyle w:val="Corpsdetexte"/>
              <w:rPr>
                <w:rFonts w:ascii="Candara" w:hAnsi="Candara"/>
                <w:sz w:val="10"/>
                <w:szCs w:val="10"/>
              </w:rPr>
            </w:pPr>
          </w:p>
          <w:p w:rsidR="00D73FCF" w:rsidRPr="00E15227" w:rsidRDefault="00D73FCF" w:rsidP="00D73FCF">
            <w:pPr>
              <w:pStyle w:val="Corpsdetexte"/>
              <w:rPr>
                <w:rFonts w:ascii="Candara" w:hAnsi="Candara"/>
                <w:sz w:val="10"/>
                <w:szCs w:val="1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FF20F7" w:rsidRDefault="00FF20F7" w:rsidP="005556BC">
            <w:pPr>
              <w:pStyle w:val="Corpsdetexte"/>
              <w:rPr>
                <w:rFonts w:ascii="Candara" w:hAnsi="Candara"/>
                <w:sz w:val="20"/>
                <w:szCs w:val="20"/>
              </w:rPr>
            </w:pPr>
          </w:p>
          <w:p w:rsidR="00FF20F7" w:rsidRPr="00E15227" w:rsidRDefault="00FF20F7" w:rsidP="005556BC">
            <w:pPr>
              <w:pStyle w:val="Corpsdetexte"/>
              <w:rPr>
                <w:rFonts w:ascii="Candara" w:hAnsi="Candara"/>
                <w:sz w:val="20"/>
                <w:szCs w:val="20"/>
              </w:rPr>
            </w:pPr>
          </w:p>
        </w:tc>
      </w:tr>
    </w:tbl>
    <w:p w:rsidR="005556BC" w:rsidRPr="00E15227" w:rsidRDefault="005556BC" w:rsidP="00FF20F7">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556BC" w:rsidRPr="00E15227" w:rsidTr="005556BC">
        <w:tc>
          <w:tcPr>
            <w:tcW w:w="1062" w:type="pct"/>
          </w:tcPr>
          <w:p w:rsidR="005556BC" w:rsidRPr="00E15227" w:rsidRDefault="005556BC" w:rsidP="005556BC">
            <w:pPr>
              <w:bidi w:val="0"/>
              <w:spacing w:line="276" w:lineRule="auto"/>
              <w:rPr>
                <w:rFonts w:ascii="Candara" w:hAnsi="Candara"/>
                <w:bCs/>
                <w:i/>
                <w:iCs/>
                <w:sz w:val="20"/>
                <w:szCs w:val="20"/>
              </w:rPr>
            </w:pPr>
          </w:p>
        </w:tc>
        <w:tc>
          <w:tcPr>
            <w:tcW w:w="503"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556BC"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556BC" w:rsidRPr="00E15227" w:rsidTr="005556BC">
        <w:tc>
          <w:tcPr>
            <w:tcW w:w="1062" w:type="pct"/>
          </w:tcPr>
          <w:p w:rsidR="005556BC" w:rsidRPr="00E15227" w:rsidRDefault="005556BC"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Theme="minorHAnsi" w:hAnsiTheme="minorHAnsi" w:cstheme="minorHAnsi"/>
                <w:i/>
                <w:iCs/>
                <w:sz w:val="20"/>
                <w:szCs w:val="20"/>
              </w:rPr>
            </w:pPr>
          </w:p>
        </w:tc>
        <w:tc>
          <w:tcPr>
            <w:tcW w:w="882"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191"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362" w:type="pct"/>
          </w:tcPr>
          <w:p w:rsidR="005556BC" w:rsidRPr="00E15227" w:rsidRDefault="005556BC" w:rsidP="005556BC">
            <w:pPr>
              <w:bidi w:val="0"/>
              <w:spacing w:line="360" w:lineRule="auto"/>
              <w:rPr>
                <w:rFonts w:asciiTheme="minorHAnsi" w:hAnsiTheme="minorHAnsi" w:cstheme="minorHAnsi"/>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556BC" w:rsidRPr="00E15227" w:rsidRDefault="005556BC"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bl>
    <w:p w:rsidR="005556BC" w:rsidRPr="00E15227" w:rsidRDefault="005556BC" w:rsidP="00207D5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207D59" w:rsidRPr="00207D5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E15227" w:rsidRDefault="005556BC" w:rsidP="005556BC">
            <w:pPr>
              <w:pStyle w:val="Corpsdetexte"/>
              <w:rPr>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C1407C" w:rsidRDefault="00C1407C" w:rsidP="00C1407C">
      <w:pPr>
        <w:bidi w:val="0"/>
        <w:rPr>
          <w:rFonts w:ascii="Candara" w:hAnsi="Candara"/>
          <w:b/>
          <w:sz w:val="20"/>
          <w:szCs w:val="20"/>
          <w:lang w:eastAsia="fr-CA"/>
        </w:rPr>
      </w:pPr>
    </w:p>
    <w:p w:rsidR="00C1407C" w:rsidRDefault="00C1407C" w:rsidP="00C1407C">
      <w:pPr>
        <w:bidi w:val="0"/>
        <w:rPr>
          <w:rFonts w:ascii="Candara" w:hAnsi="Candara"/>
          <w:b/>
          <w:sz w:val="20"/>
          <w:szCs w:val="20"/>
          <w:lang w:eastAsia="fr-CA"/>
        </w:rPr>
      </w:pPr>
    </w:p>
    <w:p w:rsidR="00C1407C" w:rsidRDefault="00C1407C" w:rsidP="00C1407C">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207D59" w:rsidRDefault="00207D59" w:rsidP="00207D59">
      <w:pPr>
        <w:bidi w:val="0"/>
        <w:rPr>
          <w:rFonts w:ascii="Candara" w:hAnsi="Candara"/>
          <w:b/>
          <w:sz w:val="20"/>
          <w:szCs w:val="20"/>
          <w:lang w:eastAsia="fr-CA"/>
        </w:rPr>
      </w:pPr>
    </w:p>
    <w:p w:rsidR="00207D59" w:rsidRPr="00E15227" w:rsidRDefault="00207D59" w:rsidP="00207D5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556BC" w:rsidRPr="00E15227" w:rsidTr="005556BC">
        <w:trPr>
          <w:trHeight w:val="1667"/>
          <w:jc w:val="center"/>
        </w:trPr>
        <w:tc>
          <w:tcPr>
            <w:tcW w:w="5000" w:type="pct"/>
            <w:shd w:val="clear" w:color="auto" w:fill="FFFFFF" w:themeFill="background1"/>
          </w:tcPr>
          <w:p w:rsidR="005556BC" w:rsidRPr="00E15227" w:rsidRDefault="005556BC" w:rsidP="005556BC">
            <w:pPr>
              <w:bidi w:val="0"/>
              <w:spacing w:line="240" w:lineRule="exact"/>
              <w:jc w:val="center"/>
              <w:rPr>
                <w:rFonts w:ascii="Candara" w:hAnsi="Candara"/>
                <w:color w:val="17365D" w:themeColor="text2" w:themeShade="BF"/>
                <w:sz w:val="20"/>
                <w:szCs w:val="20"/>
              </w:rPr>
            </w:pPr>
          </w:p>
          <w:p w:rsidR="005556BC" w:rsidRPr="00E15227" w:rsidRDefault="005556BC" w:rsidP="005556BC">
            <w:pPr>
              <w:bidi w:val="0"/>
              <w:jc w:val="center"/>
              <w:rPr>
                <w:rFonts w:ascii="Candara" w:hAnsi="Candara"/>
                <w:b/>
                <w:color w:val="17365D" w:themeColor="text2" w:themeShade="BF"/>
                <w:sz w:val="20"/>
                <w:szCs w:val="20"/>
                <w:lang w:eastAsia="fr-CA"/>
              </w:rPr>
            </w:pPr>
          </w:p>
          <w:p w:rsidR="005556BC" w:rsidRPr="00E15227" w:rsidRDefault="005556BC" w:rsidP="005556B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556BC" w:rsidRPr="00E15227" w:rsidRDefault="005556BC" w:rsidP="005556BC">
            <w:pPr>
              <w:bidi w:val="0"/>
              <w:jc w:val="center"/>
              <w:rPr>
                <w:rFonts w:ascii="Candara" w:hAnsi="Candara"/>
                <w:b/>
                <w:bCs/>
                <w:color w:val="17365D" w:themeColor="text2" w:themeShade="BF"/>
                <w:sz w:val="20"/>
                <w:szCs w:val="20"/>
              </w:rPr>
            </w:pPr>
          </w:p>
          <w:p w:rsidR="005556BC" w:rsidRPr="00E15227" w:rsidRDefault="005556BC" w:rsidP="005556BC">
            <w:pPr>
              <w:bidi w:val="0"/>
              <w:spacing w:line="240" w:lineRule="exact"/>
              <w:jc w:val="center"/>
              <w:rPr>
                <w:rFonts w:ascii="Candara" w:hAnsi="Candara"/>
                <w:color w:val="17365D" w:themeColor="text2" w:themeShade="BF"/>
                <w:sz w:val="20"/>
                <w:szCs w:val="20"/>
              </w:rPr>
            </w:pPr>
          </w:p>
        </w:tc>
      </w:tr>
    </w:tbl>
    <w:p w:rsidR="005556BC" w:rsidRPr="00E15227" w:rsidRDefault="005556BC" w:rsidP="005556BC">
      <w:pPr>
        <w:bidi w:val="0"/>
        <w:rPr>
          <w:rFonts w:ascii="Candara" w:hAnsi="Candara"/>
          <w:b/>
          <w:sz w:val="20"/>
          <w:szCs w:val="20"/>
          <w:lang w:eastAsia="fr-CA"/>
        </w:rPr>
      </w:pPr>
    </w:p>
    <w:p w:rsidR="005556BC" w:rsidRDefault="005556BC" w:rsidP="005556BC">
      <w:pPr>
        <w:bidi w:val="0"/>
        <w:rPr>
          <w:rFonts w:ascii="Candara" w:hAnsi="Candara"/>
          <w:b/>
          <w:sz w:val="20"/>
          <w:szCs w:val="20"/>
          <w:lang w:eastAsia="fr-CA"/>
        </w:rPr>
      </w:pPr>
    </w:p>
    <w:p w:rsidR="00FF20F7" w:rsidRDefault="00FF20F7" w:rsidP="00FF20F7">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556BC" w:rsidRPr="00E15227" w:rsidTr="005556BC">
        <w:trPr>
          <w:trHeight w:val="828"/>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556BC" w:rsidRPr="00207D59" w:rsidRDefault="005556BC" w:rsidP="005556BC">
            <w:pPr>
              <w:bidi w:val="0"/>
              <w:spacing w:line="360" w:lineRule="auto"/>
              <w:jc w:val="center"/>
              <w:rPr>
                <w:b/>
                <w:bCs/>
                <w:i/>
                <w:caps/>
                <w:lang w:eastAsia="fr-CA"/>
              </w:rPr>
            </w:pPr>
            <w:r w:rsidRPr="00207D59">
              <w:rPr>
                <w:rFonts w:ascii="Calibri" w:hAnsi="Calibri" w:cs="Calibri"/>
                <w:b/>
                <w:bCs/>
                <w:lang w:eastAsia="fr-FR"/>
              </w:rPr>
              <w:t>M28</w:t>
            </w:r>
          </w:p>
        </w:tc>
      </w:tr>
      <w:tr w:rsidR="005556BC" w:rsidRPr="00E15227" w:rsidTr="005556BC">
        <w:trPr>
          <w:trHeight w:val="827"/>
        </w:trPr>
        <w:tc>
          <w:tcPr>
            <w:tcW w:w="4361" w:type="dxa"/>
            <w:vAlign w:val="center"/>
          </w:tcPr>
          <w:p w:rsidR="005556BC" w:rsidRPr="00E15227" w:rsidRDefault="005556BC" w:rsidP="005556B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556BC" w:rsidRPr="00207D59" w:rsidRDefault="00586AC5" w:rsidP="005556BC">
            <w:pPr>
              <w:bidi w:val="0"/>
              <w:spacing w:line="360" w:lineRule="auto"/>
              <w:jc w:val="center"/>
              <w:rPr>
                <w:rFonts w:ascii="Calibri" w:hAnsi="Calibri" w:cs="Calibri"/>
                <w:b/>
                <w:bCs/>
                <w:lang w:eastAsia="fr-FR"/>
              </w:rPr>
            </w:pPr>
            <w:r w:rsidRPr="00207D59">
              <w:rPr>
                <w:rFonts w:ascii="Calibri" w:hAnsi="Calibri" w:cs="Calibri"/>
                <w:b/>
                <w:bCs/>
                <w:lang w:eastAsia="fr-FR"/>
              </w:rPr>
              <w:t>PROCEDES DE FABRICATION</w:t>
            </w:r>
          </w:p>
        </w:tc>
      </w:tr>
      <w:tr w:rsidR="005556BC" w:rsidRPr="00E15227" w:rsidTr="005556BC">
        <w:trPr>
          <w:trHeight w:val="981"/>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 xml:space="preserve">Nature du module </w:t>
            </w:r>
          </w:p>
          <w:p w:rsidR="005556BC" w:rsidRPr="00E15227" w:rsidRDefault="005556BC" w:rsidP="005556B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Disciplinaire</w:t>
            </w:r>
          </w:p>
        </w:tc>
      </w:tr>
      <w:tr w:rsidR="005556BC" w:rsidRPr="00E15227" w:rsidTr="005556BC">
        <w:trPr>
          <w:trHeight w:val="967"/>
        </w:trPr>
        <w:tc>
          <w:tcPr>
            <w:tcW w:w="4361" w:type="dxa"/>
            <w:vAlign w:val="center"/>
          </w:tcPr>
          <w:p w:rsidR="005556BC" w:rsidRPr="00E15227" w:rsidRDefault="005556BC" w:rsidP="005556B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556BC" w:rsidRPr="00207D59" w:rsidRDefault="005556BC" w:rsidP="005556BC">
            <w:pPr>
              <w:bidi w:val="0"/>
              <w:spacing w:line="360" w:lineRule="auto"/>
              <w:jc w:val="center"/>
              <w:rPr>
                <w:rFonts w:ascii="Calibri" w:hAnsi="Calibri" w:cs="Calibri"/>
                <w:b/>
                <w:bCs/>
                <w:lang w:eastAsia="fr-FR"/>
              </w:rPr>
            </w:pPr>
            <w:r w:rsidRPr="00207D59">
              <w:rPr>
                <w:rFonts w:ascii="Calibri" w:hAnsi="Calibri" w:cs="Calibri"/>
                <w:b/>
                <w:bCs/>
                <w:lang w:eastAsia="fr-FR"/>
              </w:rPr>
              <w:t>S5</w:t>
            </w:r>
          </w:p>
        </w:tc>
      </w:tr>
      <w:tr w:rsidR="005556BC" w:rsidRPr="00E15227" w:rsidTr="005556BC">
        <w:trPr>
          <w:trHeight w:val="557"/>
        </w:trPr>
        <w:tc>
          <w:tcPr>
            <w:tcW w:w="4361" w:type="dxa"/>
            <w:vAlign w:val="center"/>
          </w:tcPr>
          <w:p w:rsidR="005556BC" w:rsidRPr="00E15227" w:rsidRDefault="005556BC" w:rsidP="005556B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556BC" w:rsidRPr="00E15227" w:rsidRDefault="005556BC" w:rsidP="005556BC">
            <w:pPr>
              <w:bidi w:val="0"/>
              <w:spacing w:line="360" w:lineRule="auto"/>
              <w:rPr>
                <w:b/>
                <w:i/>
                <w:caps/>
                <w:lang w:eastAsia="fr-CA"/>
              </w:rPr>
            </w:pPr>
          </w:p>
        </w:tc>
      </w:tr>
    </w:tbl>
    <w:p w:rsidR="005556BC" w:rsidRPr="00E15227" w:rsidRDefault="005556BC" w:rsidP="005556BC">
      <w:pPr>
        <w:bidi w:val="0"/>
        <w:jc w:val="lowKashida"/>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jc w:val="lowKashida"/>
        <w:rPr>
          <w:rFonts w:ascii="Candara" w:hAnsi="Candara"/>
          <w:bCs/>
          <w:lang w:eastAsia="fr-CA"/>
        </w:rPr>
      </w:pPr>
    </w:p>
    <w:p w:rsidR="005556BC" w:rsidRPr="0071091D" w:rsidRDefault="005556BC" w:rsidP="005556BC">
      <w:pPr>
        <w:bidi w:val="0"/>
        <w:ind w:left="-360"/>
        <w:rPr>
          <w:rFonts w:asciiTheme="minorBidi" w:hAnsiTheme="minorBidi" w:cstheme="minorBidi"/>
          <w:b/>
          <w:lang w:eastAsia="fr-CA"/>
        </w:rPr>
      </w:pPr>
    </w:p>
    <w:p w:rsidR="005556BC" w:rsidRPr="0071091D" w:rsidRDefault="005556BC" w:rsidP="005556BC">
      <w:pPr>
        <w:bidi w:val="0"/>
        <w:rPr>
          <w:rFonts w:asciiTheme="minorBidi" w:hAnsiTheme="minorBidi" w:cstheme="minorBidi"/>
          <w:b/>
          <w:sz w:val="20"/>
          <w:szCs w:val="20"/>
          <w:lang w:eastAsia="fr-CA"/>
        </w:rPr>
        <w:sectPr w:rsidR="005556BC" w:rsidRPr="0071091D" w:rsidSect="00897365">
          <w:pgSz w:w="11907" w:h="16840"/>
          <w:pgMar w:top="851" w:right="1134" w:bottom="851" w:left="1134" w:header="720" w:footer="720" w:gutter="0"/>
          <w:cols w:space="720"/>
          <w:titlePg/>
        </w:sectPr>
      </w:pPr>
    </w:p>
    <w:p w:rsidR="005556BC" w:rsidRPr="00E15227" w:rsidRDefault="005556BC" w:rsidP="005556BC">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556BC" w:rsidRPr="000562E2" w:rsidRDefault="005556BC" w:rsidP="005556BC">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firstRow="1" w:lastRow="0" w:firstColumn="1" w:lastColumn="0" w:noHBand="0" w:noVBand="1"/>
      </w:tblPr>
      <w:tblGrid>
        <w:gridCol w:w="9634"/>
      </w:tblGrid>
      <w:tr w:rsidR="00586AC5" w:rsidRPr="00BB2945" w:rsidTr="00586AC5">
        <w:trPr>
          <w:jc w:val="center"/>
        </w:trPr>
        <w:tc>
          <w:tcPr>
            <w:tcW w:w="9634" w:type="dxa"/>
          </w:tcPr>
          <w:p w:rsidR="00586AC5" w:rsidRDefault="00586AC5" w:rsidP="004C4726">
            <w:pPr>
              <w:bidi w:val="0"/>
              <w:rPr>
                <w:rFonts w:ascii="Arial" w:eastAsia="Calibri" w:hAnsi="Arial" w:cs="Arial"/>
                <w:color w:val="000000"/>
              </w:rPr>
            </w:pPr>
          </w:p>
          <w:p w:rsidR="00586AC5" w:rsidRPr="00BB2945" w:rsidRDefault="00586AC5" w:rsidP="004C4726">
            <w:pPr>
              <w:bidi w:val="0"/>
              <w:rPr>
                <w:rFonts w:ascii="Arial" w:eastAsia="Calibri" w:hAnsi="Arial" w:cs="Arial"/>
                <w:color w:val="000000"/>
              </w:rPr>
            </w:pPr>
            <w:r w:rsidRPr="00BB2945">
              <w:rPr>
                <w:rFonts w:ascii="Arial" w:eastAsia="Calibri" w:hAnsi="Arial" w:cs="Arial"/>
                <w:color w:val="000000"/>
              </w:rPr>
              <w:t>Ce module doit permettre à l’étudiant de :</w:t>
            </w:r>
          </w:p>
          <w:p w:rsidR="00586AC5" w:rsidRPr="00BB2945" w:rsidRDefault="00586AC5" w:rsidP="004C4726">
            <w:pPr>
              <w:bidi w:val="0"/>
              <w:ind w:left="458"/>
              <w:rPr>
                <w:rFonts w:ascii="Arial" w:eastAsia="Calibri" w:hAnsi="Arial" w:cs="Arial"/>
                <w:color w:val="000000"/>
              </w:rPr>
            </w:pPr>
            <w:r w:rsidRPr="00BB2945">
              <w:rPr>
                <w:rFonts w:ascii="Arial" w:eastAsia="Calibri" w:hAnsi="Arial" w:cs="Arial"/>
                <w:color w:val="000000"/>
              </w:rPr>
              <w:t>- Décrire les principes des différents procédés d’élaboration de brut ;</w:t>
            </w:r>
          </w:p>
          <w:p w:rsidR="00586AC5" w:rsidRPr="00BB2945" w:rsidRDefault="00586AC5" w:rsidP="004C4726">
            <w:pPr>
              <w:bidi w:val="0"/>
              <w:ind w:left="458"/>
              <w:rPr>
                <w:rFonts w:ascii="Arial" w:eastAsia="Calibri" w:hAnsi="Arial" w:cs="Arial"/>
                <w:color w:val="000000"/>
              </w:rPr>
            </w:pPr>
            <w:r w:rsidRPr="00BB2945">
              <w:rPr>
                <w:rFonts w:ascii="Arial" w:eastAsia="Calibri" w:hAnsi="Arial" w:cs="Arial"/>
                <w:color w:val="000000"/>
              </w:rPr>
              <w:t xml:space="preserve">- Décrire les différents procédés </w:t>
            </w:r>
            <w:r w:rsidR="00D73FCF" w:rsidRPr="00BB2945">
              <w:rPr>
                <w:rFonts w:ascii="Arial" w:eastAsia="Calibri" w:hAnsi="Arial" w:cs="Arial"/>
                <w:color w:val="000000"/>
              </w:rPr>
              <w:t>d’usinage ;</w:t>
            </w:r>
          </w:p>
          <w:p w:rsidR="00586AC5" w:rsidRPr="00BB2945" w:rsidRDefault="00586AC5" w:rsidP="004C4726">
            <w:pPr>
              <w:bidi w:val="0"/>
              <w:ind w:left="458"/>
              <w:rPr>
                <w:rFonts w:ascii="Arial" w:eastAsia="Calibri" w:hAnsi="Arial" w:cs="Arial"/>
                <w:color w:val="000000"/>
              </w:rPr>
            </w:pPr>
            <w:r w:rsidRPr="00BB2945">
              <w:rPr>
                <w:rFonts w:ascii="Arial" w:eastAsia="Calibri" w:hAnsi="Arial" w:cs="Arial"/>
                <w:color w:val="000000"/>
              </w:rPr>
              <w:t>- Maitriser l’étude de la coupe ;</w:t>
            </w:r>
          </w:p>
          <w:p w:rsidR="00586AC5" w:rsidRDefault="00586AC5" w:rsidP="004C4726">
            <w:pPr>
              <w:bidi w:val="0"/>
              <w:ind w:left="458"/>
              <w:rPr>
                <w:rFonts w:ascii="Arial" w:hAnsi="Arial" w:cs="Arial"/>
              </w:rPr>
            </w:pPr>
            <w:r w:rsidRPr="00BB2945">
              <w:rPr>
                <w:rFonts w:ascii="Arial" w:eastAsia="Calibri" w:hAnsi="Arial" w:cs="Arial"/>
                <w:color w:val="000000"/>
              </w:rPr>
              <w:t>- Élaborer un dossier de fabrication.</w:t>
            </w:r>
          </w:p>
          <w:p w:rsidR="00586AC5" w:rsidRPr="00BB2945" w:rsidRDefault="00586AC5" w:rsidP="004C4726">
            <w:pPr>
              <w:bidi w:val="0"/>
              <w:rPr>
                <w:rFonts w:ascii="Arial" w:hAnsi="Arial" w:cs="Arial"/>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556BC" w:rsidRPr="0069647B" w:rsidRDefault="005556BC" w:rsidP="005556BC">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rPr>
          <w:trHeight w:val="588"/>
        </w:trPr>
        <w:tc>
          <w:tcPr>
            <w:tcW w:w="5000" w:type="pct"/>
          </w:tcPr>
          <w:p w:rsidR="005556BC" w:rsidRPr="00E15227" w:rsidRDefault="005556BC" w:rsidP="005556BC">
            <w:pPr>
              <w:bidi w:val="0"/>
              <w:rPr>
                <w:rFonts w:ascii="Candara" w:hAnsi="Candara"/>
                <w:b/>
                <w:sz w:val="10"/>
                <w:szCs w:val="10"/>
                <w:lang w:eastAsia="fr-CA"/>
              </w:rPr>
            </w:pPr>
          </w:p>
          <w:p w:rsidR="005556BC" w:rsidRPr="00EE1236" w:rsidRDefault="000B5855"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S1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03</w:t>
            </w:r>
            <w:r w:rsidR="0037694C">
              <w:rPr>
                <w:rFonts w:asciiTheme="minorBidi" w:hAnsiTheme="minorBidi" w:cstheme="minorBidi"/>
                <w:bCs/>
                <w:color w:val="000000" w:themeColor="text1"/>
                <w:sz w:val="20"/>
                <w:szCs w:val="20"/>
                <w:lang w:eastAsia="fr-CA"/>
              </w:rPr>
              <w:t xml:space="preserve"> ; </w:t>
            </w:r>
            <w:r>
              <w:rPr>
                <w:rFonts w:asciiTheme="minorBidi" w:hAnsiTheme="minorBidi" w:cstheme="minorBidi"/>
                <w:b/>
                <w:color w:val="000000" w:themeColor="text1"/>
                <w:sz w:val="20"/>
                <w:szCs w:val="20"/>
                <w:lang w:eastAsia="fr-CA"/>
              </w:rPr>
              <w:t xml:space="preserve">S2 : </w:t>
            </w:r>
            <w:r w:rsidRPr="00CE3319">
              <w:rPr>
                <w:rFonts w:asciiTheme="minorBidi" w:hAnsiTheme="minorBidi" w:cstheme="minorBidi"/>
                <w:bCs/>
                <w:color w:val="000000" w:themeColor="text1"/>
                <w:sz w:val="20"/>
                <w:szCs w:val="20"/>
                <w:lang w:eastAsia="fr-CA"/>
              </w:rPr>
              <w:t>M16</w:t>
            </w:r>
            <w:r w:rsidR="0037694C">
              <w:rPr>
                <w:rFonts w:asciiTheme="minorBidi" w:hAnsiTheme="minorBidi" w:cstheme="minorBidi"/>
                <w:bCs/>
                <w:color w:val="000000" w:themeColor="text1"/>
                <w:sz w:val="20"/>
                <w:szCs w:val="20"/>
                <w:lang w:eastAsia="fr-CA"/>
              </w:rPr>
              <w:t xml:space="preserve"> ; </w:t>
            </w:r>
            <w:r>
              <w:rPr>
                <w:rFonts w:asciiTheme="minorBidi" w:hAnsiTheme="minorBidi" w:cstheme="minorBidi"/>
                <w:b/>
                <w:color w:val="000000" w:themeColor="text1"/>
                <w:sz w:val="20"/>
                <w:szCs w:val="20"/>
                <w:lang w:eastAsia="fr-CA"/>
              </w:rPr>
              <w:t>S</w:t>
            </w:r>
            <w:r w:rsidR="00CE3319">
              <w:rPr>
                <w:rFonts w:asciiTheme="minorBidi" w:hAnsiTheme="minorBidi" w:cstheme="minorBidi"/>
                <w:b/>
                <w:color w:val="000000" w:themeColor="text1"/>
                <w:sz w:val="20"/>
                <w:szCs w:val="20"/>
                <w:lang w:eastAsia="fr-CA"/>
              </w:rPr>
              <w:t>4</w:t>
            </w:r>
            <w:r>
              <w:rPr>
                <w:rFonts w:asciiTheme="minorBidi" w:hAnsiTheme="minorBidi" w:cstheme="minorBidi"/>
                <w:b/>
                <w:color w:val="000000" w:themeColor="text1"/>
                <w:sz w:val="20"/>
                <w:szCs w:val="20"/>
                <w:lang w:eastAsia="fr-CA"/>
              </w:rPr>
              <w:t xml:space="preserve"> : </w:t>
            </w:r>
            <w:r w:rsidRPr="00705788">
              <w:rPr>
                <w:rFonts w:asciiTheme="minorBidi" w:hAnsiTheme="minorBidi" w:cstheme="minorBidi"/>
                <w:bCs/>
                <w:color w:val="000000" w:themeColor="text1"/>
                <w:sz w:val="20"/>
                <w:szCs w:val="20"/>
                <w:lang w:eastAsia="fr-CA"/>
              </w:rPr>
              <w:t>M</w:t>
            </w:r>
            <w:r w:rsidR="00CE3319">
              <w:rPr>
                <w:rFonts w:asciiTheme="minorBidi" w:hAnsiTheme="minorBidi" w:cstheme="minorBidi"/>
                <w:bCs/>
                <w:color w:val="000000" w:themeColor="text1"/>
                <w:sz w:val="20"/>
                <w:szCs w:val="20"/>
                <w:lang w:eastAsia="fr-CA"/>
              </w:rPr>
              <w:t>21</w:t>
            </w:r>
          </w:p>
        </w:tc>
      </w:tr>
    </w:tbl>
    <w:p w:rsidR="000D4649" w:rsidRPr="00C41829" w:rsidRDefault="005556BC"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556BC" w:rsidRPr="00E15227" w:rsidRDefault="005556BC"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489"/>
        <w:gridCol w:w="479"/>
        <w:gridCol w:w="489"/>
        <w:gridCol w:w="1296"/>
        <w:gridCol w:w="1148"/>
        <w:gridCol w:w="3333"/>
        <w:gridCol w:w="824"/>
      </w:tblGrid>
      <w:tr w:rsidR="005556BC" w:rsidRPr="00E15227" w:rsidTr="00D73FCF">
        <w:tc>
          <w:tcPr>
            <w:tcW w:w="0" w:type="auto"/>
            <w:vMerge w:val="restart"/>
            <w:vAlign w:val="center"/>
          </w:tcPr>
          <w:p w:rsidR="005556BC" w:rsidRPr="00E15227" w:rsidRDefault="005556BC" w:rsidP="005556B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556BC" w:rsidRPr="00E15227" w:rsidTr="00D73FCF">
        <w:tc>
          <w:tcPr>
            <w:tcW w:w="0" w:type="auto"/>
            <w:vMerge/>
            <w:vAlign w:val="center"/>
          </w:tcPr>
          <w:p w:rsidR="005556BC" w:rsidRPr="00E15227" w:rsidRDefault="005556BC" w:rsidP="005556BC">
            <w:pPr>
              <w:bidi w:val="0"/>
              <w:spacing w:line="360" w:lineRule="auto"/>
              <w:rPr>
                <w:rFonts w:ascii="Candara" w:hAnsi="Candara"/>
                <w:b/>
                <w:bCs/>
                <w:sz w:val="18"/>
                <w:szCs w:val="18"/>
              </w:rPr>
            </w:pP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556BC" w:rsidRPr="00E15227" w:rsidRDefault="005556BC" w:rsidP="005556B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556BC" w:rsidRPr="00E15227" w:rsidRDefault="005556BC" w:rsidP="005556B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556BC" w:rsidRPr="00E15227" w:rsidRDefault="00EA294E" w:rsidP="005556BC">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556BC" w:rsidRPr="00E15227" w:rsidRDefault="005556BC" w:rsidP="005556BC">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556BC" w:rsidRPr="00E15227" w:rsidRDefault="00B32453" w:rsidP="005556BC">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556BC" w:rsidRPr="00E15227" w:rsidRDefault="005556BC" w:rsidP="005556BC">
            <w:pPr>
              <w:bidi w:val="0"/>
              <w:jc w:val="center"/>
              <w:rPr>
                <w:rFonts w:ascii="Candara" w:hAnsi="Candara"/>
                <w:b/>
                <w:bCs/>
                <w:sz w:val="18"/>
                <w:szCs w:val="18"/>
              </w:rPr>
            </w:pPr>
            <w:r w:rsidRPr="00E15227">
              <w:rPr>
                <w:rFonts w:ascii="Candara" w:hAnsi="Candara"/>
                <w:b/>
                <w:bCs/>
                <w:sz w:val="18"/>
                <w:szCs w:val="18"/>
              </w:rPr>
              <w:t>VH global</w:t>
            </w:r>
          </w:p>
        </w:tc>
      </w:tr>
      <w:tr w:rsidR="00CE3319" w:rsidRPr="00E15227" w:rsidTr="00D73FCF">
        <w:tc>
          <w:tcPr>
            <w:tcW w:w="0" w:type="auto"/>
          </w:tcPr>
          <w:p w:rsidR="00CE3319" w:rsidRPr="00E15227" w:rsidRDefault="00CE3319" w:rsidP="005556B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14</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26</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10</w:t>
            </w:r>
          </w:p>
        </w:tc>
        <w:tc>
          <w:tcPr>
            <w:tcW w:w="0" w:type="auto"/>
          </w:tcPr>
          <w:p w:rsidR="00CE3319" w:rsidRPr="00CE3319" w:rsidRDefault="00CE3319" w:rsidP="00560CD7">
            <w:pPr>
              <w:bidi w:val="0"/>
              <w:spacing w:line="360" w:lineRule="auto"/>
              <w:jc w:val="center"/>
              <w:rPr>
                <w:rFonts w:ascii="Candara" w:hAnsi="Candara"/>
                <w:sz w:val="18"/>
                <w:szCs w:val="18"/>
              </w:rPr>
            </w:pPr>
          </w:p>
        </w:tc>
        <w:tc>
          <w:tcPr>
            <w:tcW w:w="0" w:type="auto"/>
          </w:tcPr>
          <w:p w:rsidR="00CE3319" w:rsidRPr="00CE3319" w:rsidRDefault="00CE3319" w:rsidP="00560CD7">
            <w:pPr>
              <w:bidi w:val="0"/>
              <w:spacing w:line="360" w:lineRule="auto"/>
              <w:jc w:val="center"/>
              <w:rPr>
                <w:rFonts w:ascii="Candara" w:hAnsi="Candara"/>
                <w:sz w:val="18"/>
                <w:szCs w:val="18"/>
              </w:rPr>
            </w:pP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2</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50</w:t>
            </w:r>
          </w:p>
        </w:tc>
      </w:tr>
      <w:tr w:rsidR="00CE3319" w:rsidRPr="00E15227" w:rsidTr="00D73FCF">
        <w:tc>
          <w:tcPr>
            <w:tcW w:w="0" w:type="auto"/>
          </w:tcPr>
          <w:p w:rsidR="00CE3319" w:rsidRPr="00E15227" w:rsidRDefault="00CE3319" w:rsidP="005556B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28%</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52%</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20%</w:t>
            </w:r>
          </w:p>
        </w:tc>
        <w:tc>
          <w:tcPr>
            <w:tcW w:w="0" w:type="auto"/>
          </w:tcPr>
          <w:p w:rsidR="00CE3319" w:rsidRPr="00CE3319" w:rsidRDefault="00CE3319" w:rsidP="00560CD7">
            <w:pPr>
              <w:bidi w:val="0"/>
              <w:spacing w:line="360" w:lineRule="auto"/>
              <w:jc w:val="center"/>
              <w:rPr>
                <w:rFonts w:ascii="Candara" w:hAnsi="Candara"/>
                <w:sz w:val="18"/>
                <w:szCs w:val="18"/>
              </w:rPr>
            </w:pPr>
          </w:p>
        </w:tc>
        <w:tc>
          <w:tcPr>
            <w:tcW w:w="0" w:type="auto"/>
          </w:tcPr>
          <w:p w:rsidR="00CE3319" w:rsidRPr="00CE3319" w:rsidRDefault="00CE3319" w:rsidP="00560CD7">
            <w:pPr>
              <w:bidi w:val="0"/>
              <w:spacing w:line="360" w:lineRule="auto"/>
              <w:jc w:val="center"/>
              <w:rPr>
                <w:rFonts w:ascii="Candara" w:hAnsi="Candara"/>
                <w:sz w:val="18"/>
                <w:szCs w:val="18"/>
              </w:rPr>
            </w:pP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4%</w:t>
            </w:r>
          </w:p>
        </w:tc>
        <w:tc>
          <w:tcPr>
            <w:tcW w:w="0" w:type="auto"/>
          </w:tcPr>
          <w:p w:rsidR="00CE3319" w:rsidRPr="00CE3319" w:rsidRDefault="00CE3319" w:rsidP="00560CD7">
            <w:pPr>
              <w:bidi w:val="0"/>
              <w:spacing w:line="360" w:lineRule="auto"/>
              <w:jc w:val="center"/>
              <w:rPr>
                <w:rFonts w:ascii="Candara" w:hAnsi="Candara"/>
                <w:sz w:val="18"/>
                <w:szCs w:val="18"/>
              </w:rPr>
            </w:pPr>
            <w:r w:rsidRPr="00CE3319">
              <w:rPr>
                <w:rFonts w:ascii="Candara" w:hAnsi="Candara"/>
                <w:sz w:val="18"/>
                <w:szCs w:val="18"/>
              </w:rPr>
              <w:t>100%</w:t>
            </w:r>
          </w:p>
        </w:tc>
      </w:tr>
    </w:tbl>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p>
    <w:p w:rsidR="00FA43FD" w:rsidRDefault="005556BC"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firstRow="1" w:lastRow="0" w:firstColumn="1" w:lastColumn="0" w:noHBand="0" w:noVBand="1"/>
      </w:tblPr>
      <w:tblGrid>
        <w:gridCol w:w="9640"/>
      </w:tblGrid>
      <w:tr w:rsidR="004C4726" w:rsidRPr="00BB2945" w:rsidTr="004C4726">
        <w:trPr>
          <w:jc w:val="center"/>
        </w:trPr>
        <w:tc>
          <w:tcPr>
            <w:tcW w:w="9640" w:type="dxa"/>
          </w:tcPr>
          <w:p w:rsidR="004C4726" w:rsidRPr="00140F31" w:rsidRDefault="004C4726" w:rsidP="00DC7264">
            <w:pPr>
              <w:bidi w:val="0"/>
              <w:rPr>
                <w:rFonts w:asciiTheme="minorBidi" w:hAnsiTheme="minorBidi"/>
              </w:rPr>
            </w:pPr>
            <w:r>
              <w:rPr>
                <w:b/>
                <w:bCs/>
              </w:rPr>
              <w:t>I</w:t>
            </w:r>
            <w:r w:rsidRPr="00140F31">
              <w:rPr>
                <w:rFonts w:asciiTheme="minorBidi" w:hAnsiTheme="minorBidi"/>
                <w:b/>
                <w:bCs/>
              </w:rPr>
              <w:t>- Obtention des bruts métalliques</w:t>
            </w:r>
          </w:p>
          <w:p w:rsidR="004C4726" w:rsidRPr="00140F31" w:rsidRDefault="004C4726" w:rsidP="004C4726">
            <w:pPr>
              <w:pStyle w:val="Paragraphedeliste"/>
              <w:rPr>
                <w:rFonts w:asciiTheme="minorBidi" w:hAnsiTheme="minorBidi"/>
                <w:b/>
                <w:bCs/>
              </w:rPr>
            </w:pP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 xml:space="preserve">Fonderie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Moulage en moule non permanent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moulage en moules permanents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Choix d'un procédé de moulage et considérations économiques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Caractéristiques et choix des alliages de fonderie ;</w:t>
            </w:r>
          </w:p>
          <w:p w:rsidR="004C4726" w:rsidRPr="00140F31" w:rsidRDefault="0037694C"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Élaboration</w:t>
            </w:r>
            <w:r w:rsidR="004C4726" w:rsidRPr="00140F31">
              <w:rPr>
                <w:rFonts w:asciiTheme="minorBidi" w:hAnsiTheme="minorBidi"/>
              </w:rPr>
              <w:t xml:space="preserve"> du brut capable.</w:t>
            </w:r>
          </w:p>
          <w:p w:rsidR="004C4726" w:rsidRPr="00140F31" w:rsidRDefault="004C4726" w:rsidP="004C4726">
            <w:pPr>
              <w:pStyle w:val="Default"/>
              <w:rPr>
                <w:rFonts w:asciiTheme="minorBidi" w:hAnsiTheme="minorBidi" w:cstheme="minorBidi"/>
              </w:rPr>
            </w:pP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Procédés de formage des matériaux métalliques</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Mise en forme par écrasement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Laminage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Matriçage-estampage ;</w:t>
            </w:r>
          </w:p>
          <w:p w:rsidR="004C4726" w:rsidRPr="00140F31" w:rsidRDefault="0037694C" w:rsidP="00E30A22">
            <w:pPr>
              <w:pStyle w:val="Paragraphedeliste"/>
              <w:numPr>
                <w:ilvl w:val="0"/>
                <w:numId w:val="37"/>
              </w:numPr>
              <w:bidi w:val="0"/>
              <w:ind w:firstLine="1832"/>
              <w:rPr>
                <w:rFonts w:asciiTheme="minorBidi" w:hAnsiTheme="minorBidi"/>
              </w:rPr>
            </w:pPr>
            <w:r w:rsidRPr="00140F31">
              <w:rPr>
                <w:rFonts w:asciiTheme="minorBidi" w:hAnsiTheme="minorBidi"/>
              </w:rPr>
              <w:t>Étirage</w:t>
            </w:r>
            <w:r w:rsidR="004C4726" w:rsidRPr="00140F31">
              <w:rPr>
                <w:rFonts w:asciiTheme="minorBidi" w:hAnsiTheme="minorBidi"/>
              </w:rPr>
              <w:t>-tréfilage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Filage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Mise en forme par déformation.</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Pliage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Emboutissage.</w:t>
            </w: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Procédés de découpage</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Poinçonnage,</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Oxycoupage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Faisceau laser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Jet d’eau ;</w:t>
            </w:r>
          </w:p>
          <w:p w:rsidR="004C4726" w:rsidRPr="00140F31" w:rsidRDefault="0037694C"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Électroérosion</w:t>
            </w:r>
            <w:r w:rsidR="004C4726" w:rsidRPr="00140F31">
              <w:rPr>
                <w:rFonts w:asciiTheme="minorBidi" w:hAnsiTheme="minorBidi"/>
              </w:rPr>
              <w:t xml:space="preserve"> à fil ;</w:t>
            </w:r>
          </w:p>
          <w:p w:rsidR="004C4726" w:rsidRPr="00140F31" w:rsidRDefault="004C4726" w:rsidP="00E30A22">
            <w:pPr>
              <w:pStyle w:val="Paragraphedeliste"/>
              <w:numPr>
                <w:ilvl w:val="0"/>
                <w:numId w:val="41"/>
              </w:numPr>
              <w:bidi w:val="0"/>
              <w:spacing w:line="276" w:lineRule="auto"/>
              <w:rPr>
                <w:rFonts w:asciiTheme="minorBidi" w:hAnsiTheme="minorBidi"/>
              </w:rPr>
            </w:pP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Métallurgie des poudres (frittage)</w:t>
            </w:r>
          </w:p>
          <w:p w:rsidR="004C4726" w:rsidRPr="00140F31" w:rsidRDefault="004C4726" w:rsidP="004C4726">
            <w:pPr>
              <w:pStyle w:val="Paragraphedeliste"/>
              <w:ind w:left="993"/>
              <w:rPr>
                <w:rFonts w:asciiTheme="minorBidi" w:hAnsiTheme="minorBidi"/>
                <w:b/>
                <w:bCs/>
                <w:i/>
                <w:iCs/>
              </w:rPr>
            </w:pPr>
          </w:p>
          <w:p w:rsidR="004C4726" w:rsidRPr="00140F31" w:rsidRDefault="004C4726" w:rsidP="00E30A22">
            <w:pPr>
              <w:pStyle w:val="Paragraphedeliste"/>
              <w:numPr>
                <w:ilvl w:val="0"/>
                <w:numId w:val="36"/>
              </w:numPr>
              <w:bidi w:val="0"/>
              <w:ind w:firstLine="273"/>
              <w:rPr>
                <w:rFonts w:asciiTheme="minorBidi" w:hAnsiTheme="minorBidi"/>
                <w:b/>
                <w:bCs/>
                <w:i/>
                <w:iCs/>
              </w:rPr>
            </w:pPr>
            <w:r w:rsidRPr="00140F31">
              <w:rPr>
                <w:rFonts w:asciiTheme="minorBidi" w:hAnsiTheme="minorBidi"/>
                <w:b/>
                <w:bCs/>
                <w:i/>
                <w:iCs/>
              </w:rPr>
              <w:t xml:space="preserve"> Procédés de soudage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Soudage autogène : brasage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Soudage hétérogène ;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 xml:space="preserve">Soudage à l’arc à l’électrode enrobée ;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 xml:space="preserve">Soudage par résistance par points ;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 xml:space="preserve">Soudage par friction ;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Soudage aluminothermique ;</w:t>
            </w:r>
          </w:p>
          <w:p w:rsidR="004C4726" w:rsidRPr="00140F31" w:rsidRDefault="004C4726" w:rsidP="00E30A22">
            <w:pPr>
              <w:pStyle w:val="Paragraphedeliste"/>
              <w:numPr>
                <w:ilvl w:val="0"/>
                <w:numId w:val="37"/>
              </w:numPr>
              <w:bidi w:val="0"/>
              <w:ind w:firstLine="1832"/>
              <w:rPr>
                <w:rFonts w:asciiTheme="minorBidi" w:hAnsiTheme="minorBidi"/>
              </w:rPr>
            </w:pPr>
            <w:r w:rsidRPr="00140F31">
              <w:rPr>
                <w:rFonts w:asciiTheme="minorBidi" w:hAnsiTheme="minorBidi"/>
              </w:rPr>
              <w:t xml:space="preserve">Laser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Paramètres du soudage ;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 xml:space="preserve"> Défauts de soudage.</w:t>
            </w:r>
            <w:r w:rsidRPr="00140F31">
              <w:rPr>
                <w:rFonts w:asciiTheme="minorBidi" w:hAnsiTheme="minorBidi"/>
              </w:rPr>
              <w:tab/>
            </w:r>
          </w:p>
          <w:p w:rsidR="004C4726" w:rsidRPr="00140F31" w:rsidRDefault="004C4726" w:rsidP="004C4726">
            <w:pPr>
              <w:pStyle w:val="Paragraphedeliste"/>
              <w:ind w:left="993"/>
              <w:rPr>
                <w:rFonts w:asciiTheme="minorBidi" w:hAnsiTheme="minorBidi"/>
                <w:b/>
                <w:bCs/>
                <w:i/>
                <w:iCs/>
              </w:rPr>
            </w:pPr>
          </w:p>
          <w:p w:rsidR="004C4726" w:rsidRPr="00140F31" w:rsidRDefault="004C4726" w:rsidP="00C1407C">
            <w:pPr>
              <w:ind w:left="360"/>
              <w:jc w:val="right"/>
              <w:rPr>
                <w:rFonts w:asciiTheme="minorBidi" w:hAnsiTheme="minorBidi"/>
                <w:b/>
                <w:bCs/>
                <w:i/>
                <w:iCs/>
              </w:rPr>
            </w:pPr>
            <w:r w:rsidRPr="00140F31">
              <w:rPr>
                <w:rFonts w:asciiTheme="minorBidi" w:hAnsiTheme="minorBidi"/>
                <w:b/>
                <w:bCs/>
                <w:i/>
                <w:iCs/>
              </w:rPr>
              <w:t>II- Usinage par enlèvement de matière</w:t>
            </w:r>
          </w:p>
          <w:p w:rsidR="004C4726" w:rsidRPr="00140F31" w:rsidRDefault="004C4726" w:rsidP="00E30A22">
            <w:pPr>
              <w:pStyle w:val="Paragraphedeliste"/>
              <w:numPr>
                <w:ilvl w:val="0"/>
                <w:numId w:val="38"/>
              </w:numPr>
              <w:bidi w:val="0"/>
              <w:ind w:firstLine="414"/>
              <w:rPr>
                <w:rFonts w:asciiTheme="minorBidi" w:hAnsiTheme="minorBidi"/>
                <w:b/>
                <w:bCs/>
              </w:rPr>
            </w:pPr>
            <w:r w:rsidRPr="00140F31">
              <w:rPr>
                <w:rFonts w:asciiTheme="minorBidi" w:hAnsiTheme="minorBidi"/>
                <w:b/>
                <w:bCs/>
              </w:rPr>
              <w:t>Introduction à la coupe de métaux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Mécanisme de formation de coupeau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Paramètres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Les outils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Matériau à outil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Géométrie de l’outil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Usure des outils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Rugosité des surfaces usinées ;</w:t>
            </w:r>
          </w:p>
          <w:p w:rsidR="004C4726" w:rsidRPr="00140F31" w:rsidRDefault="004C4726" w:rsidP="004C4726">
            <w:pPr>
              <w:pStyle w:val="Default"/>
              <w:ind w:left="1701"/>
              <w:rPr>
                <w:rFonts w:asciiTheme="minorBidi" w:hAnsiTheme="minorBidi" w:cstheme="minorBidi"/>
              </w:rPr>
            </w:pPr>
          </w:p>
          <w:p w:rsidR="004C4726" w:rsidRPr="00140F31" w:rsidRDefault="004C4726" w:rsidP="00E30A22">
            <w:pPr>
              <w:pStyle w:val="Paragraphedeliste"/>
              <w:numPr>
                <w:ilvl w:val="0"/>
                <w:numId w:val="38"/>
              </w:numPr>
              <w:bidi w:val="0"/>
              <w:ind w:firstLine="414"/>
              <w:rPr>
                <w:rFonts w:asciiTheme="minorBidi" w:hAnsiTheme="minorBidi"/>
              </w:rPr>
            </w:pPr>
            <w:r w:rsidRPr="00140F31">
              <w:rPr>
                <w:rFonts w:asciiTheme="minorBidi" w:hAnsiTheme="minorBidi"/>
                <w:b/>
                <w:bCs/>
              </w:rPr>
              <w:t>Caractéristiques technologique des principales opérations d’usinage</w:t>
            </w:r>
          </w:p>
          <w:p w:rsidR="004C4726" w:rsidRPr="00140F31" w:rsidRDefault="0037694C"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Étude</w:t>
            </w:r>
            <w:r w:rsidR="004C4726" w:rsidRPr="00140F31">
              <w:rPr>
                <w:rFonts w:asciiTheme="minorBidi" w:hAnsiTheme="minorBidi"/>
              </w:rPr>
              <w:t xml:space="preserve"> pour chaque procédé d’usinage : tournage-fraisage…</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Opérations et outils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Choix des paramètres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Puissance et efforts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Temps de coupe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Fluide de coupe ;</w:t>
            </w:r>
          </w:p>
          <w:p w:rsidR="004C4726" w:rsidRPr="00140F31" w:rsidRDefault="0037694C"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Étude</w:t>
            </w:r>
            <w:r w:rsidR="004C4726" w:rsidRPr="00140F31">
              <w:rPr>
                <w:rFonts w:asciiTheme="minorBidi" w:hAnsiTheme="minorBidi"/>
              </w:rPr>
              <w:t xml:space="preserve"> des coûts : coût de revient, marge.</w:t>
            </w:r>
          </w:p>
          <w:p w:rsidR="004C4726" w:rsidRPr="00140F31" w:rsidRDefault="004C4726" w:rsidP="004C4726">
            <w:pPr>
              <w:pStyle w:val="Default"/>
              <w:rPr>
                <w:rFonts w:asciiTheme="minorBidi" w:hAnsiTheme="minorBidi" w:cstheme="minorBidi"/>
              </w:rPr>
            </w:pPr>
          </w:p>
          <w:p w:rsidR="004C4726" w:rsidRPr="00140F31" w:rsidRDefault="004C4726" w:rsidP="0037694C">
            <w:pPr>
              <w:bidi w:val="0"/>
              <w:ind w:left="360"/>
              <w:rPr>
                <w:rFonts w:asciiTheme="minorBidi" w:hAnsiTheme="minorBidi"/>
                <w:b/>
                <w:bCs/>
                <w:i/>
                <w:iCs/>
              </w:rPr>
            </w:pPr>
            <w:r w:rsidRPr="00140F31">
              <w:rPr>
                <w:rFonts w:asciiTheme="minorBidi" w:hAnsiTheme="minorBidi"/>
                <w:b/>
                <w:bCs/>
                <w:i/>
                <w:iCs/>
              </w:rPr>
              <w:t xml:space="preserve">III- Élaboration du dossier de fabrication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Isostatisme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Élaboration de l’avant-projet d’étude de fabrication ;</w:t>
            </w:r>
          </w:p>
          <w:p w:rsidR="004C4726" w:rsidRPr="00140F31" w:rsidRDefault="004C4726" w:rsidP="00E30A22">
            <w:pPr>
              <w:pStyle w:val="Paragraphedeliste"/>
              <w:numPr>
                <w:ilvl w:val="0"/>
                <w:numId w:val="41"/>
              </w:numPr>
              <w:bidi w:val="0"/>
              <w:spacing w:line="276" w:lineRule="auto"/>
              <w:rPr>
                <w:rFonts w:asciiTheme="minorBidi" w:hAnsiTheme="minorBidi"/>
              </w:rPr>
            </w:pPr>
            <w:r w:rsidRPr="00140F31">
              <w:rPr>
                <w:rFonts w:asciiTheme="minorBidi" w:hAnsiTheme="minorBidi"/>
              </w:rPr>
              <w:t>La cotation de fabrication ;</w:t>
            </w:r>
          </w:p>
          <w:p w:rsidR="004C4726" w:rsidRPr="00140F31" w:rsidRDefault="004C4726" w:rsidP="00E30A22">
            <w:pPr>
              <w:pStyle w:val="Paragraphedeliste"/>
              <w:numPr>
                <w:ilvl w:val="0"/>
                <w:numId w:val="40"/>
              </w:numPr>
              <w:bidi w:val="0"/>
              <w:rPr>
                <w:rFonts w:asciiTheme="minorBidi" w:hAnsiTheme="minorBidi"/>
                <w:color w:val="000000"/>
              </w:rPr>
            </w:pPr>
            <w:r w:rsidRPr="00140F31">
              <w:rPr>
                <w:rFonts w:asciiTheme="minorBidi" w:hAnsiTheme="minorBidi"/>
                <w:color w:val="000000"/>
              </w:rPr>
              <w:t>Contrat de phase prévisionnel ;</w:t>
            </w:r>
          </w:p>
          <w:p w:rsidR="004C4726" w:rsidRPr="00140F31" w:rsidRDefault="004C4726" w:rsidP="00E30A22">
            <w:pPr>
              <w:pStyle w:val="Paragraphedeliste"/>
              <w:numPr>
                <w:ilvl w:val="0"/>
                <w:numId w:val="39"/>
              </w:numPr>
              <w:bidi w:val="0"/>
              <w:ind w:firstLine="414"/>
              <w:rPr>
                <w:rFonts w:asciiTheme="minorBidi" w:hAnsiTheme="minorBidi"/>
                <w:color w:val="000000"/>
              </w:rPr>
            </w:pPr>
            <w:r w:rsidRPr="00140F31">
              <w:rPr>
                <w:rFonts w:asciiTheme="minorBidi" w:hAnsiTheme="minorBidi"/>
                <w:color w:val="000000"/>
              </w:rPr>
              <w:t>Fiche de réglage ;</w:t>
            </w:r>
          </w:p>
          <w:p w:rsidR="004C4726" w:rsidRPr="00140F31" w:rsidRDefault="004C4726" w:rsidP="00E30A22">
            <w:pPr>
              <w:pStyle w:val="Paragraphedeliste"/>
              <w:numPr>
                <w:ilvl w:val="0"/>
                <w:numId w:val="39"/>
              </w:numPr>
              <w:bidi w:val="0"/>
              <w:ind w:firstLine="414"/>
              <w:rPr>
                <w:rFonts w:asciiTheme="minorBidi" w:hAnsiTheme="minorBidi"/>
                <w:color w:val="000000"/>
              </w:rPr>
            </w:pPr>
            <w:r w:rsidRPr="00140F31">
              <w:rPr>
                <w:rFonts w:asciiTheme="minorBidi" w:hAnsiTheme="minorBidi"/>
                <w:color w:val="000000"/>
              </w:rPr>
              <w:t>Conception des montages d’usinage.</w:t>
            </w:r>
          </w:p>
          <w:p w:rsidR="004C4726" w:rsidRPr="00BB2945" w:rsidRDefault="004C4726" w:rsidP="004C4726">
            <w:pPr>
              <w:rPr>
                <w:rFonts w:asciiTheme="minorBidi" w:hAnsiTheme="minorBidi"/>
              </w:rPr>
            </w:pPr>
          </w:p>
        </w:tc>
      </w:tr>
    </w:tbl>
    <w:p w:rsidR="005556BC" w:rsidRDefault="005556BC" w:rsidP="005556BC">
      <w:pPr>
        <w:bidi w:val="0"/>
        <w:spacing w:after="120" w:line="240" w:lineRule="exact"/>
        <w:rPr>
          <w:rFonts w:ascii="Candara" w:hAnsi="Candara" w:cs="Times New (W1)"/>
          <w:b/>
          <w:bCs/>
          <w:smallCaps/>
          <w:color w:val="17365D" w:themeColor="text2" w:themeShade="BF"/>
          <w:lang w:eastAsia="fr-CA"/>
        </w:rPr>
      </w:pPr>
    </w:p>
    <w:p w:rsidR="00D73FCF" w:rsidRPr="00E15227" w:rsidRDefault="00D73FCF" w:rsidP="00D73FCF">
      <w:pPr>
        <w:bidi w:val="0"/>
        <w:spacing w:after="120" w:line="240" w:lineRule="exact"/>
        <w:rPr>
          <w:rFonts w:ascii="Candara" w:hAnsi="Candara" w:cs="Times New (W1)"/>
          <w:b/>
          <w:bCs/>
          <w:smallCaps/>
          <w:color w:val="17365D" w:themeColor="text2" w:themeShade="BF"/>
          <w:lang w:eastAsia="fr-CA"/>
        </w:rPr>
      </w:pPr>
    </w:p>
    <w:p w:rsidR="00D73FCF" w:rsidRPr="00D73FCF" w:rsidRDefault="005556BC" w:rsidP="00D73FC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D73FCF" w:rsidRPr="00D73FC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E15227" w:rsidRDefault="005556BC"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E15227" w:rsidRDefault="005556BC" w:rsidP="005556BC">
            <w:pPr>
              <w:pStyle w:val="Corpsdetexte"/>
              <w:rPr>
                <w:rFonts w:ascii="Candara" w:hAnsi="Candara"/>
                <w:sz w:val="20"/>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rPr>
      </w:pPr>
    </w:p>
    <w:p w:rsidR="005556BC" w:rsidRPr="00E15227" w:rsidRDefault="005556BC" w:rsidP="005556BC">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556BC" w:rsidRPr="00E15227" w:rsidRDefault="005556BC" w:rsidP="005556BC">
      <w:pPr>
        <w:bidi w:val="0"/>
        <w:jc w:val="lowKashida"/>
        <w:rPr>
          <w:rFonts w:ascii="Candara" w:hAnsi="Candara"/>
          <w:b/>
          <w:bCs/>
        </w:rPr>
      </w:pPr>
      <w:r w:rsidRPr="00E15227">
        <w:rPr>
          <w:rFonts w:ascii="Candara" w:hAnsi="Candara"/>
          <w:b/>
          <w:bCs/>
          <w:sz w:val="22"/>
          <w:szCs w:val="22"/>
        </w:rPr>
        <w:t>2.1. Modes d’évaluation </w:t>
      </w:r>
    </w:p>
    <w:p w:rsidR="005556BC" w:rsidRPr="00E15227" w:rsidRDefault="005556BC" w:rsidP="005556B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2B029B" w:rsidRDefault="00091FF1" w:rsidP="005556BC">
            <w:pPr>
              <w:pStyle w:val="Corpsdetexte"/>
              <w:rPr>
                <w:rFonts w:ascii="Candara" w:hAnsi="Candara"/>
                <w:b/>
                <w:caps/>
              </w:rPr>
            </w:pPr>
            <w:r w:rsidRPr="002B029B">
              <w:rPr>
                <w:rFonts w:ascii="Candara" w:hAnsi="Candara"/>
                <w:b/>
                <w:caps/>
              </w:rPr>
              <w:object w:dxaOrig="225" w:dyaOrig="225">
                <v:shape id="_x0000_i1201" type="#_x0000_t75" style="width:104.45pt;height:18.2pt" o:ole="">
                  <v:imagedata r:id="rId122" o:title=""/>
                </v:shape>
                <w:control r:id="rId123" w:name="CheckBox1111111111111111111111111111" w:shapeid="_x0000_i1201"/>
              </w:object>
            </w:r>
          </w:p>
          <w:p w:rsidR="005556BC" w:rsidRPr="00E15227" w:rsidRDefault="00091FF1" w:rsidP="005556BC">
            <w:pPr>
              <w:pStyle w:val="Corpsdetexte"/>
              <w:rPr>
                <w:rFonts w:ascii="Candara" w:hAnsi="Candara"/>
                <w:sz w:val="20"/>
                <w:szCs w:val="20"/>
              </w:rPr>
            </w:pPr>
            <w:r w:rsidRPr="002B029B">
              <w:rPr>
                <w:rFonts w:ascii="Candara" w:hAnsi="Candara" w:cstheme="minorHAnsi"/>
                <w:b/>
                <w:caps/>
              </w:rPr>
              <w:object w:dxaOrig="225" w:dyaOrig="225">
                <v:shape id="_x0000_i1203" type="#_x0000_t75" style="width:108pt;height:18.2pt" o:ole="">
                  <v:imagedata r:id="rId124" o:title=""/>
                </v:shape>
                <w:control r:id="rId125" w:name="CheckBox2111111111111111111111111111" w:shapeid="_x0000_i1203"/>
              </w:object>
            </w:r>
          </w:p>
        </w:tc>
      </w:tr>
    </w:tbl>
    <w:p w:rsidR="005556BC" w:rsidRPr="00E15227" w:rsidRDefault="005556BC" w:rsidP="005556BC">
      <w:pPr>
        <w:bidi w:val="0"/>
        <w:spacing w:line="240" w:lineRule="exact"/>
        <w:jc w:val="lowKashida"/>
        <w:rPr>
          <w:rFonts w:ascii="Candara" w:hAnsi="Candara"/>
          <w:b/>
          <w:bCs/>
          <w:sz w:val="22"/>
          <w:szCs w:val="22"/>
        </w:rPr>
      </w:pPr>
    </w:p>
    <w:p w:rsidR="005556BC" w:rsidRPr="00E15227" w:rsidRDefault="005556BC" w:rsidP="005556BC">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556BC" w:rsidRPr="00E15227" w:rsidRDefault="005556BC" w:rsidP="005556BC">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556BC" w:rsidRPr="00E15227" w:rsidRDefault="005556BC" w:rsidP="005556B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36666" w:rsidRDefault="00536666" w:rsidP="005556BC">
            <w:pPr>
              <w:pStyle w:val="Corpsdetexte"/>
              <w:rPr>
                <w:rFonts w:ascii="Candara" w:hAnsi="Candara"/>
                <w:b/>
                <w:sz w:val="20"/>
                <w:szCs w:val="18"/>
              </w:rPr>
            </w:pPr>
          </w:p>
          <w:p w:rsidR="00536666" w:rsidRPr="00E15227" w:rsidRDefault="00536666" w:rsidP="005556BC">
            <w:pPr>
              <w:pStyle w:val="Corpsdetexte"/>
              <w:rPr>
                <w:rFonts w:ascii="Candara" w:hAnsi="Candara"/>
                <w:b/>
                <w:sz w:val="20"/>
                <w:szCs w:val="18"/>
              </w:rPr>
            </w:pPr>
          </w:p>
          <w:p w:rsidR="005556BC" w:rsidRPr="00E15227" w:rsidRDefault="005556BC" w:rsidP="005556BC">
            <w:pPr>
              <w:pStyle w:val="Corpsdetexte"/>
              <w:rPr>
                <w:rFonts w:ascii="Candara" w:hAnsi="Candara"/>
                <w:sz w:val="10"/>
                <w:szCs w:val="1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Default="005556BC" w:rsidP="005556BC">
            <w:pPr>
              <w:pStyle w:val="Corpsdetexte"/>
              <w:rPr>
                <w:rFonts w:ascii="Candara" w:hAnsi="Candara"/>
                <w:sz w:val="20"/>
                <w:szCs w:val="20"/>
              </w:rPr>
            </w:pPr>
          </w:p>
          <w:p w:rsidR="00536666" w:rsidRDefault="00536666" w:rsidP="005556BC">
            <w:pPr>
              <w:pStyle w:val="Corpsdetexte"/>
              <w:rPr>
                <w:rFonts w:ascii="Candara" w:hAnsi="Candara"/>
                <w:sz w:val="20"/>
                <w:szCs w:val="20"/>
              </w:rPr>
            </w:pPr>
          </w:p>
          <w:p w:rsidR="00536666" w:rsidRDefault="00536666" w:rsidP="005556BC">
            <w:pPr>
              <w:pStyle w:val="Corpsdetexte"/>
              <w:rPr>
                <w:rFonts w:ascii="Candara" w:hAnsi="Candara"/>
                <w:sz w:val="20"/>
                <w:szCs w:val="20"/>
              </w:rPr>
            </w:pPr>
          </w:p>
          <w:p w:rsidR="00536666" w:rsidRPr="00E15227" w:rsidRDefault="00536666" w:rsidP="005556BC">
            <w:pPr>
              <w:pStyle w:val="Corpsdetexte"/>
              <w:rPr>
                <w:rFonts w:ascii="Candara" w:hAnsi="Candara"/>
                <w:sz w:val="20"/>
                <w:szCs w:val="20"/>
              </w:rPr>
            </w:pPr>
          </w:p>
        </w:tc>
      </w:tr>
    </w:tbl>
    <w:p w:rsidR="005556BC" w:rsidRPr="00E15227" w:rsidRDefault="005556BC" w:rsidP="00536666">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556BC" w:rsidRPr="00E15227" w:rsidTr="005556BC">
        <w:tc>
          <w:tcPr>
            <w:tcW w:w="1062" w:type="pct"/>
          </w:tcPr>
          <w:p w:rsidR="005556BC" w:rsidRPr="00E15227" w:rsidRDefault="005556BC" w:rsidP="005556BC">
            <w:pPr>
              <w:bidi w:val="0"/>
              <w:spacing w:line="276" w:lineRule="auto"/>
              <w:rPr>
                <w:rFonts w:ascii="Candara" w:hAnsi="Candara"/>
                <w:bCs/>
                <w:i/>
                <w:iCs/>
                <w:sz w:val="20"/>
                <w:szCs w:val="20"/>
              </w:rPr>
            </w:pPr>
          </w:p>
        </w:tc>
        <w:tc>
          <w:tcPr>
            <w:tcW w:w="503"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556BC" w:rsidRPr="00E15227" w:rsidRDefault="0037694C" w:rsidP="005556BC">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556BC" w:rsidRPr="00E15227" w:rsidRDefault="005556BC" w:rsidP="005556B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556BC" w:rsidRPr="00E15227" w:rsidTr="005556BC">
        <w:tc>
          <w:tcPr>
            <w:tcW w:w="1062" w:type="pct"/>
          </w:tcPr>
          <w:p w:rsidR="005556BC" w:rsidRPr="00E15227" w:rsidRDefault="005556BC" w:rsidP="005556B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Theme="minorHAnsi" w:hAnsiTheme="minorHAnsi" w:cstheme="minorHAnsi"/>
                <w:i/>
                <w:iCs/>
                <w:sz w:val="20"/>
                <w:szCs w:val="20"/>
              </w:rPr>
            </w:pPr>
          </w:p>
        </w:tc>
        <w:tc>
          <w:tcPr>
            <w:tcW w:w="882"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191" w:type="pct"/>
          </w:tcPr>
          <w:p w:rsidR="005556BC" w:rsidRPr="00E15227" w:rsidRDefault="005556BC" w:rsidP="005556BC">
            <w:pPr>
              <w:bidi w:val="0"/>
              <w:spacing w:line="360" w:lineRule="auto"/>
              <w:rPr>
                <w:rFonts w:asciiTheme="minorHAnsi" w:hAnsiTheme="minorHAnsi" w:cstheme="minorHAnsi"/>
                <w:i/>
                <w:iCs/>
                <w:sz w:val="20"/>
                <w:szCs w:val="20"/>
              </w:rPr>
            </w:pPr>
          </w:p>
        </w:tc>
        <w:tc>
          <w:tcPr>
            <w:tcW w:w="1362" w:type="pct"/>
          </w:tcPr>
          <w:p w:rsidR="005556BC" w:rsidRPr="00E15227" w:rsidRDefault="005556BC" w:rsidP="005556BC">
            <w:pPr>
              <w:bidi w:val="0"/>
              <w:spacing w:line="360" w:lineRule="auto"/>
              <w:rPr>
                <w:rFonts w:asciiTheme="minorHAnsi" w:hAnsiTheme="minorHAnsi" w:cstheme="minorHAnsi"/>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556BC" w:rsidRPr="00E15227" w:rsidRDefault="005556BC" w:rsidP="005556B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r w:rsidR="005556BC" w:rsidRPr="00E15227" w:rsidTr="005556BC">
        <w:tc>
          <w:tcPr>
            <w:tcW w:w="1062" w:type="pct"/>
          </w:tcPr>
          <w:p w:rsidR="005556BC" w:rsidRPr="00E15227" w:rsidRDefault="005556BC" w:rsidP="005556BC">
            <w:pPr>
              <w:bidi w:val="0"/>
              <w:spacing w:line="360" w:lineRule="auto"/>
              <w:rPr>
                <w:rFonts w:ascii="Candara" w:hAnsi="Candara"/>
                <w:bCs/>
                <w:i/>
                <w:iCs/>
                <w:sz w:val="20"/>
                <w:szCs w:val="20"/>
              </w:rPr>
            </w:pPr>
          </w:p>
        </w:tc>
        <w:tc>
          <w:tcPr>
            <w:tcW w:w="503" w:type="pct"/>
          </w:tcPr>
          <w:p w:rsidR="005556BC" w:rsidRPr="00E15227" w:rsidRDefault="005556BC" w:rsidP="005556BC">
            <w:pPr>
              <w:bidi w:val="0"/>
              <w:spacing w:line="360" w:lineRule="auto"/>
              <w:rPr>
                <w:rFonts w:ascii="Candara" w:hAnsi="Candara"/>
                <w:i/>
                <w:iCs/>
                <w:sz w:val="20"/>
                <w:szCs w:val="20"/>
              </w:rPr>
            </w:pPr>
          </w:p>
        </w:tc>
        <w:tc>
          <w:tcPr>
            <w:tcW w:w="882" w:type="pct"/>
          </w:tcPr>
          <w:p w:rsidR="005556BC" w:rsidRPr="00E15227" w:rsidRDefault="005556BC" w:rsidP="005556BC">
            <w:pPr>
              <w:bidi w:val="0"/>
              <w:spacing w:line="360" w:lineRule="auto"/>
              <w:rPr>
                <w:rFonts w:ascii="Candara" w:hAnsi="Candara"/>
                <w:i/>
                <w:iCs/>
                <w:sz w:val="20"/>
                <w:szCs w:val="20"/>
              </w:rPr>
            </w:pPr>
          </w:p>
        </w:tc>
        <w:tc>
          <w:tcPr>
            <w:tcW w:w="1191" w:type="pct"/>
          </w:tcPr>
          <w:p w:rsidR="005556BC" w:rsidRPr="00E15227" w:rsidRDefault="005556BC" w:rsidP="005556BC">
            <w:pPr>
              <w:bidi w:val="0"/>
              <w:spacing w:line="360" w:lineRule="auto"/>
              <w:rPr>
                <w:rFonts w:ascii="Candara" w:hAnsi="Candara"/>
                <w:i/>
                <w:iCs/>
                <w:sz w:val="20"/>
                <w:szCs w:val="20"/>
              </w:rPr>
            </w:pPr>
          </w:p>
        </w:tc>
        <w:tc>
          <w:tcPr>
            <w:tcW w:w="1362" w:type="pct"/>
          </w:tcPr>
          <w:p w:rsidR="005556BC" w:rsidRPr="00E15227" w:rsidRDefault="005556BC" w:rsidP="005556BC">
            <w:pPr>
              <w:bidi w:val="0"/>
              <w:spacing w:line="360" w:lineRule="auto"/>
              <w:rPr>
                <w:rFonts w:ascii="Candara" w:hAnsi="Candara"/>
                <w:i/>
                <w:iCs/>
                <w:sz w:val="20"/>
                <w:szCs w:val="20"/>
              </w:rPr>
            </w:pPr>
          </w:p>
        </w:tc>
      </w:tr>
    </w:tbl>
    <w:p w:rsidR="005556BC" w:rsidRPr="00E15227" w:rsidRDefault="005556BC" w:rsidP="00207D5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207D59" w:rsidRPr="00207D5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556BC" w:rsidRPr="00E15227" w:rsidTr="005556BC">
        <w:tc>
          <w:tcPr>
            <w:tcW w:w="5000" w:type="pct"/>
          </w:tcPr>
          <w:p w:rsidR="005556BC" w:rsidRPr="00E15227" w:rsidRDefault="005556BC" w:rsidP="005556BC">
            <w:pPr>
              <w:pStyle w:val="Corpsdetexte"/>
              <w:rPr>
                <w:szCs w:val="20"/>
              </w:rPr>
            </w:pPr>
          </w:p>
          <w:p w:rsidR="005556BC" w:rsidRPr="00E15227" w:rsidRDefault="005556BC" w:rsidP="005556BC">
            <w:pPr>
              <w:pStyle w:val="Corpsdetexte"/>
              <w:rPr>
                <w:rFonts w:ascii="Candara" w:hAnsi="Candara"/>
                <w:sz w:val="20"/>
                <w:szCs w:val="20"/>
              </w:rPr>
            </w:pPr>
          </w:p>
        </w:tc>
      </w:tr>
    </w:tbl>
    <w:p w:rsidR="005556BC" w:rsidRPr="00E15227" w:rsidRDefault="005556BC" w:rsidP="005556BC">
      <w:pPr>
        <w:bidi w:val="0"/>
        <w:rPr>
          <w:rFonts w:ascii="Candara" w:hAnsi="Candara"/>
          <w:b/>
          <w:sz w:val="20"/>
          <w:szCs w:val="20"/>
          <w:lang w:eastAsia="fr-CA"/>
        </w:rPr>
      </w:pPr>
    </w:p>
    <w:p w:rsidR="005556BC" w:rsidRPr="00E15227" w:rsidRDefault="005556BC" w:rsidP="005556BC">
      <w:pPr>
        <w:bidi w:val="0"/>
        <w:rPr>
          <w:rFonts w:ascii="Candara" w:hAnsi="Candara"/>
          <w:b/>
          <w:sz w:val="20"/>
          <w:szCs w:val="20"/>
          <w:lang w:eastAsia="fr-CA"/>
        </w:rPr>
      </w:pPr>
    </w:p>
    <w:p w:rsidR="005556BC" w:rsidRDefault="005556BC" w:rsidP="005556BC">
      <w:pPr>
        <w:bidi w:val="0"/>
      </w:pPr>
    </w:p>
    <w:p w:rsidR="005556BC" w:rsidRDefault="005556BC" w:rsidP="005556BC">
      <w:pPr>
        <w:bidi w:val="0"/>
      </w:pPr>
    </w:p>
    <w:p w:rsidR="005556BC" w:rsidRDefault="005556BC" w:rsidP="005556BC">
      <w:pPr>
        <w:bidi w:val="0"/>
      </w:pPr>
    </w:p>
    <w:p w:rsidR="00536666" w:rsidRDefault="00536666" w:rsidP="00536666">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Default="00586AC5" w:rsidP="00586AC5">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207D59" w:rsidRDefault="004C4726" w:rsidP="00586AC5">
            <w:pPr>
              <w:bidi w:val="0"/>
              <w:spacing w:line="360" w:lineRule="auto"/>
              <w:jc w:val="center"/>
              <w:rPr>
                <w:rFonts w:ascii="Calibri" w:hAnsi="Calibri" w:cs="Calibri"/>
                <w:b/>
                <w:bCs/>
                <w:lang w:eastAsia="fr-FR"/>
              </w:rPr>
            </w:pPr>
            <w:r w:rsidRPr="00207D59">
              <w:rPr>
                <w:rFonts w:ascii="Calibri" w:hAnsi="Calibri" w:cs="Calibri"/>
                <w:b/>
                <w:bCs/>
                <w:lang w:eastAsia="fr-FR"/>
              </w:rPr>
              <w:t>M29</w:t>
            </w:r>
          </w:p>
        </w:tc>
      </w:tr>
      <w:tr w:rsidR="00586AC5" w:rsidRPr="00E15227" w:rsidTr="00586AC5">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86AC5" w:rsidRPr="00207D59" w:rsidRDefault="004C4726" w:rsidP="00586AC5">
            <w:pPr>
              <w:bidi w:val="0"/>
              <w:spacing w:line="360" w:lineRule="auto"/>
              <w:jc w:val="center"/>
              <w:rPr>
                <w:rFonts w:ascii="Calibri" w:hAnsi="Calibri" w:cs="Calibri"/>
                <w:b/>
                <w:bCs/>
                <w:lang w:eastAsia="fr-FR"/>
              </w:rPr>
            </w:pPr>
            <w:r w:rsidRPr="00207D59">
              <w:rPr>
                <w:rFonts w:ascii="Calibri" w:hAnsi="Calibri" w:cs="Calibri"/>
                <w:b/>
                <w:bCs/>
                <w:lang w:eastAsia="fr-FR"/>
              </w:rPr>
              <w:t>ÉLECTRONIQUE DE PUISSANCE</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207D59" w:rsidRDefault="00586AC5" w:rsidP="00586AC5">
            <w:pPr>
              <w:bidi w:val="0"/>
              <w:spacing w:line="360" w:lineRule="auto"/>
              <w:jc w:val="center"/>
              <w:rPr>
                <w:rFonts w:ascii="Calibri" w:hAnsi="Calibri" w:cs="Calibri"/>
                <w:b/>
                <w:bCs/>
                <w:lang w:eastAsia="fr-FR"/>
              </w:rPr>
            </w:pPr>
            <w:r w:rsidRPr="00207D59">
              <w:rPr>
                <w:rFonts w:ascii="Calibri" w:hAnsi="Calibri" w:cs="Calibri"/>
                <w:b/>
                <w:bCs/>
                <w:lang w:eastAsia="fr-FR"/>
              </w:rPr>
              <w:t>Disciplinaire</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207D59" w:rsidRDefault="00586AC5" w:rsidP="00586AC5">
            <w:pPr>
              <w:bidi w:val="0"/>
              <w:spacing w:line="360" w:lineRule="auto"/>
              <w:jc w:val="center"/>
              <w:rPr>
                <w:rFonts w:ascii="Calibri" w:hAnsi="Calibri" w:cs="Calibri"/>
                <w:b/>
                <w:bCs/>
                <w:lang w:eastAsia="fr-FR"/>
              </w:rPr>
            </w:pPr>
            <w:r w:rsidRPr="00207D59">
              <w:rPr>
                <w:rFonts w:ascii="Calibri" w:hAnsi="Calibri" w:cs="Calibri"/>
                <w:b/>
                <w:bCs/>
                <w:lang w:eastAsia="fr-FR"/>
              </w:rPr>
              <w:t>S5</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586AC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firstRow="1" w:lastRow="0" w:firstColumn="1" w:lastColumn="0" w:noHBand="0" w:noVBand="1"/>
      </w:tblPr>
      <w:tblGrid>
        <w:gridCol w:w="9634"/>
      </w:tblGrid>
      <w:tr w:rsidR="004C4726" w:rsidRPr="00BB2945" w:rsidTr="004C4726">
        <w:trPr>
          <w:jc w:val="center"/>
        </w:trPr>
        <w:tc>
          <w:tcPr>
            <w:tcW w:w="9634" w:type="dxa"/>
          </w:tcPr>
          <w:p w:rsidR="004C4726" w:rsidRDefault="004C4726" w:rsidP="004C4726">
            <w:pPr>
              <w:rPr>
                <w:rFonts w:ascii="Arial" w:eastAsia="Calibri" w:hAnsi="Arial" w:cs="Arial"/>
                <w:color w:val="000000"/>
              </w:rPr>
            </w:pPr>
          </w:p>
          <w:p w:rsidR="004C4726" w:rsidRPr="008D33C2" w:rsidRDefault="004C4726" w:rsidP="004C4726">
            <w:pPr>
              <w:bidi w:val="0"/>
              <w:rPr>
                <w:rFonts w:asciiTheme="minorBidi" w:hAnsiTheme="minorBidi" w:cstheme="minorBidi"/>
                <w:color w:val="000000" w:themeColor="text1"/>
              </w:rPr>
            </w:pPr>
            <w:r w:rsidRPr="008D33C2">
              <w:rPr>
                <w:rFonts w:asciiTheme="minorBidi" w:hAnsiTheme="minorBidi" w:cstheme="minorBidi"/>
                <w:color w:val="000000" w:themeColor="text1"/>
              </w:rPr>
              <w:t>L’objectif de ce module est de :</w:t>
            </w:r>
          </w:p>
          <w:p w:rsidR="004C4726" w:rsidRPr="008D33C2" w:rsidRDefault="004C4726" w:rsidP="00E30A22">
            <w:pPr>
              <w:pStyle w:val="Paragraphedeliste"/>
              <w:numPr>
                <w:ilvl w:val="0"/>
                <w:numId w:val="42"/>
              </w:numPr>
              <w:bidi w:val="0"/>
              <w:rPr>
                <w:rFonts w:asciiTheme="minorBidi" w:hAnsiTheme="minorBidi" w:cstheme="minorBidi"/>
                <w:color w:val="000000" w:themeColor="text1"/>
              </w:rPr>
            </w:pPr>
            <w:r w:rsidRPr="008D33C2">
              <w:rPr>
                <w:rFonts w:asciiTheme="minorBidi" w:hAnsiTheme="minorBidi" w:cstheme="minorBidi"/>
                <w:color w:val="000000" w:themeColor="text1"/>
              </w:rPr>
              <w:t>Caractériser les différents interrupteurs statiques utilisés en électronique de puissance.</w:t>
            </w:r>
          </w:p>
          <w:p w:rsidR="004C4726" w:rsidRPr="008D33C2" w:rsidRDefault="004C4726" w:rsidP="00E30A22">
            <w:pPr>
              <w:pStyle w:val="Paragraphedeliste"/>
              <w:numPr>
                <w:ilvl w:val="0"/>
                <w:numId w:val="42"/>
              </w:numPr>
              <w:bidi w:val="0"/>
              <w:rPr>
                <w:rFonts w:asciiTheme="minorBidi" w:hAnsiTheme="minorBidi" w:cstheme="minorBidi"/>
                <w:color w:val="000000" w:themeColor="text1"/>
              </w:rPr>
            </w:pPr>
            <w:r w:rsidRPr="008D33C2">
              <w:rPr>
                <w:rFonts w:asciiTheme="minorBidi" w:hAnsiTheme="minorBidi" w:cstheme="minorBidi"/>
                <w:color w:val="000000" w:themeColor="text1"/>
              </w:rPr>
              <w:t>Comprendre les principes de fonctionnement des différents convertisseurs statiques d’énergie monophasés et triphasés.</w:t>
            </w:r>
          </w:p>
          <w:p w:rsidR="004C4726" w:rsidRPr="008D33C2" w:rsidRDefault="004C4726" w:rsidP="00E30A22">
            <w:pPr>
              <w:pStyle w:val="Paragraphedeliste"/>
              <w:numPr>
                <w:ilvl w:val="0"/>
                <w:numId w:val="42"/>
              </w:numPr>
              <w:bidi w:val="0"/>
              <w:rPr>
                <w:rFonts w:asciiTheme="minorBidi" w:hAnsiTheme="minorBidi" w:cstheme="minorBidi"/>
                <w:color w:val="000000" w:themeColor="text1"/>
              </w:rPr>
            </w:pPr>
            <w:r w:rsidRPr="008D33C2">
              <w:rPr>
                <w:rFonts w:asciiTheme="minorBidi" w:hAnsiTheme="minorBidi" w:cstheme="minorBidi"/>
                <w:color w:val="000000" w:themeColor="text1"/>
              </w:rPr>
              <w:t xml:space="preserve">Connaitre les règles </w:t>
            </w:r>
            <w:r w:rsidR="00D73FCF" w:rsidRPr="008D33C2">
              <w:rPr>
                <w:rFonts w:asciiTheme="minorBidi" w:hAnsiTheme="minorBidi" w:cstheme="minorBidi"/>
                <w:color w:val="000000" w:themeColor="text1"/>
              </w:rPr>
              <w:t>d’associations convertisseurs</w:t>
            </w:r>
            <w:r w:rsidRPr="008D33C2">
              <w:rPr>
                <w:rFonts w:asciiTheme="minorBidi" w:hAnsiTheme="minorBidi" w:cstheme="minorBidi"/>
                <w:color w:val="000000" w:themeColor="text1"/>
              </w:rPr>
              <w:t xml:space="preserve">-machines électriques. </w:t>
            </w:r>
          </w:p>
          <w:p w:rsidR="004C4726" w:rsidRPr="008D33C2" w:rsidRDefault="004C4726" w:rsidP="004C4726">
            <w:pPr>
              <w:bidi w:val="0"/>
              <w:ind w:left="458"/>
              <w:rPr>
                <w:rFonts w:asciiTheme="minorBidi" w:hAnsiTheme="minorBidi" w:cstheme="minorBidi"/>
              </w:rPr>
            </w:pPr>
            <w:r w:rsidRPr="008D33C2">
              <w:rPr>
                <w:rFonts w:asciiTheme="minorBidi" w:hAnsiTheme="minorBidi" w:cstheme="minorBidi"/>
                <w:color w:val="000000" w:themeColor="text1"/>
              </w:rPr>
              <w:t xml:space="preserve">Connaitre les règles de sécurité du matériel et des </w:t>
            </w:r>
            <w:r w:rsidR="00D73FCF" w:rsidRPr="008D33C2">
              <w:rPr>
                <w:rFonts w:asciiTheme="minorBidi" w:hAnsiTheme="minorBidi" w:cstheme="minorBidi"/>
                <w:color w:val="000000" w:themeColor="text1"/>
              </w:rPr>
              <w:t>opérateurs.</w:t>
            </w:r>
          </w:p>
          <w:p w:rsidR="004C4726" w:rsidRPr="00BB2945" w:rsidRDefault="004C4726" w:rsidP="004C4726">
            <w:pPr>
              <w:rPr>
                <w:rFonts w:ascii="Arial" w:hAnsi="Arial" w:cs="Arial"/>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BA2A64"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S1</w:t>
            </w:r>
            <w:r w:rsidR="00CE3319">
              <w:rPr>
                <w:rFonts w:asciiTheme="minorBidi" w:hAnsiTheme="minorBidi" w:cstheme="minorBidi"/>
                <w:b/>
                <w:color w:val="000000" w:themeColor="text1"/>
                <w:sz w:val="20"/>
                <w:szCs w:val="20"/>
                <w:lang w:eastAsia="fr-CA"/>
              </w:rPr>
              <w:t xml:space="preserve"> : </w:t>
            </w:r>
            <w:r w:rsidR="00CE3319"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06</w:t>
            </w:r>
            <w:r w:rsidR="0037694C">
              <w:rPr>
                <w:rFonts w:asciiTheme="minorBidi" w:hAnsiTheme="minorBidi" w:cstheme="minorBidi"/>
                <w:bCs/>
                <w:color w:val="000000" w:themeColor="text1"/>
                <w:sz w:val="20"/>
                <w:szCs w:val="20"/>
                <w:lang w:eastAsia="fr-CA"/>
              </w:rPr>
              <w:t> ;</w:t>
            </w:r>
            <w:r w:rsidR="00CE3319">
              <w:rPr>
                <w:rFonts w:asciiTheme="minorBidi" w:hAnsiTheme="minorBidi" w:cstheme="minorBidi"/>
                <w:b/>
                <w:color w:val="000000" w:themeColor="text1"/>
                <w:sz w:val="20"/>
                <w:szCs w:val="20"/>
                <w:lang w:eastAsia="fr-CA"/>
              </w:rPr>
              <w:t xml:space="preserve">S3 : </w:t>
            </w:r>
            <w:r w:rsidR="00CE3319" w:rsidRPr="00CE3319">
              <w:rPr>
                <w:rFonts w:asciiTheme="minorBidi" w:hAnsiTheme="minorBidi" w:cstheme="minorBidi"/>
                <w:bCs/>
                <w:color w:val="000000" w:themeColor="text1"/>
                <w:sz w:val="20"/>
                <w:szCs w:val="20"/>
                <w:lang w:eastAsia="fr-CA"/>
              </w:rPr>
              <w:t>M1</w:t>
            </w:r>
            <w:r w:rsidR="00CE3319">
              <w:rPr>
                <w:rFonts w:asciiTheme="minorBidi" w:hAnsiTheme="minorBidi" w:cstheme="minorBidi"/>
                <w:bCs/>
                <w:color w:val="000000" w:themeColor="text1"/>
                <w:sz w:val="20"/>
                <w:szCs w:val="20"/>
                <w:lang w:eastAsia="fr-CA"/>
              </w:rPr>
              <w:t>8</w:t>
            </w:r>
            <w:r w:rsidR="0037694C">
              <w:rPr>
                <w:rFonts w:asciiTheme="minorBidi" w:hAnsiTheme="minorBidi" w:cstheme="minorBidi"/>
                <w:bCs/>
                <w:color w:val="000000" w:themeColor="text1"/>
                <w:sz w:val="20"/>
                <w:szCs w:val="20"/>
                <w:lang w:eastAsia="fr-CA"/>
              </w:rPr>
              <w:t> ;</w:t>
            </w:r>
            <w:r w:rsidR="00CE3319">
              <w:rPr>
                <w:rFonts w:asciiTheme="minorBidi" w:hAnsiTheme="minorBidi" w:cstheme="minorBidi"/>
                <w:b/>
                <w:color w:val="000000" w:themeColor="text1"/>
                <w:sz w:val="20"/>
                <w:szCs w:val="20"/>
                <w:lang w:eastAsia="fr-CA"/>
              </w:rPr>
              <w:t xml:space="preserve">S4 : </w:t>
            </w:r>
            <w:r w:rsidR="00CE3319" w:rsidRPr="00705788">
              <w:rPr>
                <w:rFonts w:asciiTheme="minorBidi" w:hAnsiTheme="minorBidi" w:cstheme="minorBidi"/>
                <w:bCs/>
                <w:color w:val="000000" w:themeColor="text1"/>
                <w:sz w:val="20"/>
                <w:szCs w:val="20"/>
                <w:lang w:eastAsia="fr-CA"/>
              </w:rPr>
              <w:t>M</w:t>
            </w:r>
            <w:r w:rsidR="00CE3319">
              <w:rPr>
                <w:rFonts w:asciiTheme="minorBidi" w:hAnsiTheme="minorBidi" w:cstheme="minorBidi"/>
                <w:bCs/>
                <w:color w:val="000000" w:themeColor="text1"/>
                <w:sz w:val="20"/>
                <w:szCs w:val="20"/>
                <w:lang w:eastAsia="fr-CA"/>
              </w:rPr>
              <w:t>24</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1"/>
        <w:gridCol w:w="499"/>
        <w:gridCol w:w="490"/>
        <w:gridCol w:w="463"/>
        <w:gridCol w:w="1297"/>
        <w:gridCol w:w="1149"/>
        <w:gridCol w:w="3337"/>
        <w:gridCol w:w="824"/>
      </w:tblGrid>
      <w:tr w:rsidR="00586AC5" w:rsidRPr="00E15227" w:rsidTr="00D73FCF">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D73FCF">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586AC5">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586AC5" w:rsidRPr="00E15227" w:rsidTr="00D73FCF">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30</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10</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8</w:t>
            </w: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2</w:t>
            </w: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50</w:t>
            </w:r>
          </w:p>
        </w:tc>
      </w:tr>
      <w:tr w:rsidR="00586AC5" w:rsidRPr="00E15227" w:rsidTr="00D73FCF">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60</w:t>
            </w:r>
            <w:r w:rsidR="00586AC5" w:rsidRPr="008F020F">
              <w:rPr>
                <w:rFonts w:ascii="Candara" w:hAnsi="Candara"/>
                <w:b/>
                <w:bCs/>
                <w:color w:val="000000" w:themeColor="text1"/>
                <w:sz w:val="18"/>
                <w:szCs w:val="18"/>
              </w:rPr>
              <w:t>%</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20</w:t>
            </w:r>
            <w:r w:rsidR="00586AC5" w:rsidRPr="008F020F">
              <w:rPr>
                <w:rFonts w:ascii="Candara" w:hAnsi="Candara"/>
                <w:b/>
                <w:bCs/>
                <w:color w:val="000000" w:themeColor="text1"/>
                <w:sz w:val="18"/>
                <w:szCs w:val="18"/>
              </w:rPr>
              <w:t>%</w:t>
            </w: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16</w:t>
            </w:r>
            <w:r w:rsidR="00586AC5" w:rsidRPr="008F020F">
              <w:rPr>
                <w:rFonts w:ascii="Candara" w:hAnsi="Candara"/>
                <w:b/>
                <w:bCs/>
                <w:color w:val="000000" w:themeColor="text1"/>
                <w:sz w:val="18"/>
                <w:szCs w:val="18"/>
              </w:rPr>
              <w:t>%</w:t>
            </w: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8F020F" w:rsidRDefault="008F020F"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4</w:t>
            </w:r>
            <w:r w:rsidR="00586AC5" w:rsidRPr="008F020F">
              <w:rPr>
                <w:rFonts w:ascii="Candara" w:hAnsi="Candara"/>
                <w:b/>
                <w:bCs/>
                <w:color w:val="000000" w:themeColor="text1"/>
                <w:sz w:val="18"/>
                <w:szCs w:val="18"/>
              </w:rPr>
              <w:t>%</w:t>
            </w:r>
          </w:p>
        </w:tc>
        <w:tc>
          <w:tcPr>
            <w:tcW w:w="0" w:type="auto"/>
          </w:tcPr>
          <w:p w:rsidR="00586AC5" w:rsidRPr="008F020F" w:rsidRDefault="00586AC5" w:rsidP="00586AC5">
            <w:pPr>
              <w:bidi w:val="0"/>
              <w:spacing w:line="360" w:lineRule="auto"/>
              <w:jc w:val="center"/>
              <w:rPr>
                <w:rFonts w:ascii="Candara" w:hAnsi="Candara"/>
                <w:b/>
                <w:bCs/>
                <w:color w:val="000000" w:themeColor="text1"/>
                <w:sz w:val="18"/>
                <w:szCs w:val="18"/>
              </w:rPr>
            </w:pPr>
            <w:r w:rsidRPr="008F020F">
              <w:rPr>
                <w:rFonts w:ascii="Candara" w:hAnsi="Candara"/>
                <w:b/>
                <w:bCs/>
                <w:color w:val="000000" w:themeColor="text1"/>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FA43FD"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firstRow="1" w:lastRow="0" w:firstColumn="1" w:lastColumn="0" w:noHBand="0" w:noVBand="1"/>
      </w:tblPr>
      <w:tblGrid>
        <w:gridCol w:w="9640"/>
      </w:tblGrid>
      <w:tr w:rsidR="004C4726" w:rsidRPr="00BB2945" w:rsidTr="004C4726">
        <w:trPr>
          <w:jc w:val="center"/>
        </w:trPr>
        <w:tc>
          <w:tcPr>
            <w:tcW w:w="9640" w:type="dxa"/>
          </w:tcPr>
          <w:p w:rsidR="004C4726" w:rsidRPr="00140F31" w:rsidRDefault="004C4726" w:rsidP="004C4726">
            <w:pPr>
              <w:pStyle w:val="Default"/>
              <w:bidi w:val="0"/>
              <w:rPr>
                <w:rFonts w:asciiTheme="minorBidi" w:hAnsiTheme="minorBidi" w:cstheme="minorBidi"/>
              </w:rPr>
            </w:pP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Introduction aux systèmes d’électronique de puissance</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interrupteurs statiques utilisés en électronique de puissance (statique et dynamique) et leurs commandes : Diodes, Thyristors, GTO, Triac, Transistor Bipolaire, Transistor MOS et IGBT.</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convertisseurs AC/DC : monophasés et triphasés</w:t>
            </w:r>
          </w:p>
          <w:p w:rsidR="004C4726" w:rsidRPr="008D33C2" w:rsidRDefault="004C4726" w:rsidP="004C4726">
            <w:pPr>
              <w:bidi w:val="0"/>
              <w:ind w:left="1440"/>
              <w:rPr>
                <w:rFonts w:asciiTheme="minorBidi" w:hAnsiTheme="minorBidi" w:cstheme="minorBidi"/>
              </w:rPr>
            </w:pPr>
            <w:r w:rsidRPr="008D33C2">
              <w:rPr>
                <w:rFonts w:asciiTheme="minorBidi" w:hAnsiTheme="minorBidi" w:cstheme="minorBidi"/>
              </w:rPr>
              <w:t>*Redresseurs à diodes ;</w:t>
            </w:r>
          </w:p>
          <w:p w:rsidR="004C4726" w:rsidRPr="008D33C2" w:rsidRDefault="004C4726" w:rsidP="004C4726">
            <w:pPr>
              <w:bidi w:val="0"/>
              <w:ind w:left="1080"/>
              <w:rPr>
                <w:rFonts w:asciiTheme="minorBidi" w:hAnsiTheme="minorBidi" w:cstheme="minorBidi"/>
              </w:rPr>
            </w:pPr>
            <w:r w:rsidRPr="008D33C2">
              <w:rPr>
                <w:rFonts w:asciiTheme="minorBidi" w:hAnsiTheme="minorBidi" w:cstheme="minorBidi"/>
              </w:rPr>
              <w:t xml:space="preserve">       *Redresseurs à thyristors;</w:t>
            </w:r>
          </w:p>
          <w:p w:rsidR="004C4726" w:rsidRPr="008D33C2" w:rsidRDefault="004C4726" w:rsidP="004C4726">
            <w:pPr>
              <w:bidi w:val="0"/>
              <w:ind w:left="1080"/>
              <w:rPr>
                <w:rFonts w:asciiTheme="minorBidi" w:hAnsiTheme="minorBidi" w:cstheme="minorBidi"/>
              </w:rPr>
            </w:pPr>
            <w:r w:rsidRPr="008D33C2">
              <w:rPr>
                <w:rFonts w:asciiTheme="minorBidi" w:hAnsiTheme="minorBidi" w:cstheme="minorBidi"/>
              </w:rPr>
              <w:t xml:space="preserve">       *Redresseurs mixtes.</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convertisseurs DC/DC :</w:t>
            </w:r>
          </w:p>
          <w:p w:rsidR="004C4726" w:rsidRPr="008D33C2" w:rsidRDefault="004C4726" w:rsidP="004C4726">
            <w:pPr>
              <w:bidi w:val="0"/>
              <w:ind w:left="851"/>
              <w:rPr>
                <w:rFonts w:asciiTheme="minorBidi" w:hAnsiTheme="minorBidi" w:cstheme="minorBidi"/>
              </w:rPr>
            </w:pPr>
            <w:r w:rsidRPr="008D33C2">
              <w:rPr>
                <w:rFonts w:asciiTheme="minorBidi" w:hAnsiTheme="minorBidi" w:cstheme="minorBidi"/>
              </w:rPr>
              <w:t xml:space="preserve">            *Hacheur dévolteur,</w:t>
            </w:r>
          </w:p>
          <w:p w:rsidR="004C4726" w:rsidRPr="008D33C2" w:rsidRDefault="004C4726" w:rsidP="004C4726">
            <w:pPr>
              <w:bidi w:val="0"/>
              <w:ind w:left="851"/>
              <w:rPr>
                <w:rFonts w:asciiTheme="minorBidi" w:hAnsiTheme="minorBidi" w:cstheme="minorBidi"/>
              </w:rPr>
            </w:pPr>
            <w:r w:rsidRPr="008D33C2">
              <w:rPr>
                <w:rFonts w:asciiTheme="minorBidi" w:hAnsiTheme="minorBidi" w:cstheme="minorBidi"/>
              </w:rPr>
              <w:t xml:space="preserve">            *Hacheur survolteur, </w:t>
            </w:r>
          </w:p>
          <w:p w:rsidR="004C4726" w:rsidRPr="008D33C2" w:rsidRDefault="004C4726" w:rsidP="004C4726">
            <w:pPr>
              <w:bidi w:val="0"/>
              <w:ind w:left="851"/>
              <w:rPr>
                <w:rFonts w:asciiTheme="minorBidi" w:hAnsiTheme="minorBidi" w:cstheme="minorBidi"/>
              </w:rPr>
            </w:pPr>
            <w:r w:rsidRPr="008D33C2">
              <w:rPr>
                <w:rFonts w:asciiTheme="minorBidi" w:hAnsiTheme="minorBidi" w:cstheme="minorBidi"/>
              </w:rPr>
              <w:t xml:space="preserve">            * Hacheur réversible, </w:t>
            </w:r>
          </w:p>
          <w:p w:rsidR="004C4726" w:rsidRPr="008D33C2" w:rsidRDefault="004C4726" w:rsidP="004C4726">
            <w:pPr>
              <w:bidi w:val="0"/>
              <w:ind w:left="851"/>
              <w:rPr>
                <w:rFonts w:asciiTheme="minorBidi" w:hAnsiTheme="minorBidi" w:cstheme="minorBidi"/>
              </w:rPr>
            </w:pPr>
            <w:r w:rsidRPr="008D33C2">
              <w:rPr>
                <w:rFonts w:asciiTheme="minorBidi" w:hAnsiTheme="minorBidi" w:cstheme="minorBidi"/>
              </w:rPr>
              <w:t xml:space="preserve">            * Alimentations à découpage : flayback , forward .</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convertisseurs DC/AC</w:t>
            </w:r>
          </w:p>
          <w:p w:rsidR="004C4726" w:rsidRPr="008D33C2" w:rsidRDefault="004C4726" w:rsidP="004C4726">
            <w:pPr>
              <w:bidi w:val="0"/>
              <w:ind w:left="993"/>
              <w:rPr>
                <w:rFonts w:asciiTheme="minorBidi" w:hAnsiTheme="minorBidi" w:cstheme="minorBidi"/>
              </w:rPr>
            </w:pPr>
            <w:r w:rsidRPr="008D33C2">
              <w:rPr>
                <w:rFonts w:asciiTheme="minorBidi" w:hAnsiTheme="minorBidi" w:cstheme="minorBidi"/>
              </w:rPr>
              <w:t xml:space="preserve">           *Les onduleurs de tension monophasés et triphasés</w:t>
            </w:r>
          </w:p>
          <w:p w:rsidR="004C4726" w:rsidRPr="008D33C2" w:rsidRDefault="004C4726" w:rsidP="004C4726">
            <w:pPr>
              <w:bidi w:val="0"/>
              <w:ind w:left="993"/>
              <w:rPr>
                <w:rFonts w:asciiTheme="minorBidi" w:hAnsiTheme="minorBidi" w:cstheme="minorBidi"/>
              </w:rPr>
            </w:pPr>
            <w:r w:rsidRPr="008D33C2">
              <w:rPr>
                <w:rFonts w:asciiTheme="minorBidi" w:hAnsiTheme="minorBidi" w:cstheme="minorBidi"/>
              </w:rPr>
              <w:t xml:space="preserve">           *Les onduleurs de courant monophasés et triphasés,</w:t>
            </w:r>
          </w:p>
          <w:p w:rsidR="004C4726" w:rsidRPr="008D33C2" w:rsidRDefault="004C4726" w:rsidP="004C4726">
            <w:pPr>
              <w:bidi w:val="0"/>
              <w:ind w:left="993"/>
              <w:rPr>
                <w:rFonts w:asciiTheme="minorBidi" w:hAnsiTheme="minorBidi" w:cstheme="minorBidi"/>
              </w:rPr>
            </w:pPr>
            <w:r w:rsidRPr="008D33C2">
              <w:rPr>
                <w:rFonts w:asciiTheme="minorBidi" w:hAnsiTheme="minorBidi" w:cstheme="minorBidi"/>
              </w:rPr>
              <w:t xml:space="preserve">           * Les onduleurs à résonance.</w:t>
            </w:r>
          </w:p>
          <w:p w:rsidR="004C4726" w:rsidRPr="008D33C2" w:rsidRDefault="004C4726" w:rsidP="00E30A22">
            <w:pPr>
              <w:pStyle w:val="Paragraphedeliste"/>
              <w:numPr>
                <w:ilvl w:val="0"/>
                <w:numId w:val="35"/>
              </w:numPr>
              <w:bidi w:val="0"/>
              <w:rPr>
                <w:rFonts w:asciiTheme="minorBidi" w:hAnsiTheme="minorBidi" w:cstheme="minorBidi"/>
              </w:rPr>
            </w:pPr>
            <w:r w:rsidRPr="008D33C2">
              <w:rPr>
                <w:rFonts w:asciiTheme="minorBidi" w:hAnsiTheme="minorBidi" w:cstheme="minorBidi"/>
              </w:rPr>
              <w:t>Les convertisseurs AC/AC</w:t>
            </w:r>
          </w:p>
          <w:p w:rsidR="004C4726" w:rsidRPr="008D33C2" w:rsidRDefault="004C4726" w:rsidP="004C4726">
            <w:pPr>
              <w:bidi w:val="0"/>
              <w:ind w:left="1080"/>
              <w:rPr>
                <w:rFonts w:asciiTheme="minorBidi" w:hAnsiTheme="minorBidi" w:cstheme="minorBidi"/>
              </w:rPr>
            </w:pPr>
            <w:r w:rsidRPr="008D33C2">
              <w:rPr>
                <w:rFonts w:asciiTheme="minorBidi" w:hAnsiTheme="minorBidi" w:cstheme="minorBidi"/>
              </w:rPr>
              <w:t xml:space="preserve">           * Les gradateurs monophasés ;</w:t>
            </w:r>
          </w:p>
          <w:p w:rsidR="004C4726" w:rsidRPr="008D33C2" w:rsidRDefault="004C4726" w:rsidP="004C4726">
            <w:pPr>
              <w:bidi w:val="0"/>
              <w:ind w:left="1080"/>
              <w:rPr>
                <w:rFonts w:asciiTheme="minorBidi" w:hAnsiTheme="minorBidi" w:cstheme="minorBidi"/>
              </w:rPr>
            </w:pPr>
            <w:r w:rsidRPr="008D33C2">
              <w:rPr>
                <w:rFonts w:asciiTheme="minorBidi" w:hAnsiTheme="minorBidi" w:cstheme="minorBidi"/>
              </w:rPr>
              <w:t xml:space="preserve">           *Les gradateurs triphasés.</w:t>
            </w:r>
          </w:p>
          <w:p w:rsidR="004C4726" w:rsidRPr="00C1407C" w:rsidRDefault="004C4726" w:rsidP="00C1407C">
            <w:pPr>
              <w:pStyle w:val="Paragraphedeliste"/>
              <w:numPr>
                <w:ilvl w:val="0"/>
                <w:numId w:val="35"/>
              </w:numPr>
              <w:bidi w:val="0"/>
              <w:rPr>
                <w:rFonts w:asciiTheme="minorBidi" w:hAnsiTheme="minorBidi" w:cstheme="minorBidi"/>
              </w:rPr>
            </w:pPr>
            <w:r w:rsidRPr="008D33C2">
              <w:rPr>
                <w:rFonts w:asciiTheme="minorBidi" w:hAnsiTheme="minorBidi" w:cstheme="minorBidi"/>
              </w:rPr>
              <w:t>Association convertisseurs - machines électriques.</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D73FCF" w:rsidRPr="00D73FCF" w:rsidRDefault="00586AC5" w:rsidP="00D73FC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D73FCF" w:rsidRPr="00CD2A9E">
        <w:rPr>
          <w:rFonts w:ascii="Candara" w:hAnsi="Candara" w:cs="Times New (W1)"/>
          <w:b/>
          <w:bCs/>
          <w:smallCaps/>
          <w:sz w:val="20"/>
          <w:szCs w:val="20"/>
          <w:lang w:eastAsia="fr-CA"/>
        </w:rPr>
        <w:t>(</w:t>
      </w:r>
      <w:r w:rsidR="00D73FCF" w:rsidRPr="00D73FC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05" type="#_x0000_t75" style="width:104.45pt;height:18.2pt" o:ole="">
                  <v:imagedata r:id="rId126" o:title=""/>
                </v:shape>
                <w:control r:id="rId127" w:name="CheckBox11111111111111111111111111111" w:shapeid="_x0000_i1205"/>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07" type="#_x0000_t75" style="width:108pt;height:18.2pt" o:ole="">
                  <v:imagedata r:id="rId128" o:title=""/>
                </v:shape>
                <w:control r:id="rId129" w:name="CheckBox21111111111111111111111111111" w:shapeid="_x0000_i1207"/>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D73FCF" w:rsidP="00D73FCF">
            <w:pPr>
              <w:pStyle w:val="Corpsdetexte"/>
              <w:rPr>
                <w:rFonts w:ascii="Candara" w:hAnsi="Candara"/>
                <w:sz w:val="10"/>
                <w:szCs w:val="10"/>
              </w:rPr>
            </w:pPr>
            <w:r>
              <w:rPr>
                <w:rFonts w:ascii="Candara" w:hAnsi="Candara"/>
                <w:sz w:val="10"/>
                <w:szCs w:val="10"/>
              </w:rPr>
              <w:br/>
            </w:r>
          </w:p>
          <w:p w:rsidR="00D73FCF" w:rsidRDefault="00D73FCF" w:rsidP="00D73FCF">
            <w:pPr>
              <w:pStyle w:val="Corpsdetexte"/>
              <w:rPr>
                <w:rFonts w:ascii="Candara" w:hAnsi="Candara"/>
                <w:sz w:val="10"/>
                <w:szCs w:val="10"/>
              </w:rPr>
            </w:pPr>
          </w:p>
          <w:p w:rsidR="00D73FCF" w:rsidRPr="00E15227" w:rsidRDefault="00D73FCF" w:rsidP="00D73FCF">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36666" w:rsidRDefault="00536666" w:rsidP="00586AC5">
            <w:pPr>
              <w:pStyle w:val="Corpsdetexte"/>
              <w:rPr>
                <w:rFonts w:ascii="Candara" w:hAnsi="Candara"/>
                <w:sz w:val="20"/>
                <w:szCs w:val="20"/>
              </w:rPr>
            </w:pPr>
          </w:p>
          <w:p w:rsidR="00536666" w:rsidRDefault="00536666" w:rsidP="00586AC5">
            <w:pPr>
              <w:pStyle w:val="Corpsdetexte"/>
              <w:rPr>
                <w:rFonts w:ascii="Candara" w:hAnsi="Candara"/>
                <w:sz w:val="20"/>
                <w:szCs w:val="20"/>
              </w:rPr>
            </w:pPr>
          </w:p>
          <w:p w:rsidR="00536666" w:rsidRPr="00E15227" w:rsidRDefault="00536666" w:rsidP="00586AC5">
            <w:pPr>
              <w:pStyle w:val="Corpsdetexte"/>
              <w:rPr>
                <w:rFonts w:ascii="Candara" w:hAnsi="Candara"/>
                <w:sz w:val="20"/>
                <w:szCs w:val="20"/>
              </w:rPr>
            </w:pPr>
          </w:p>
        </w:tc>
      </w:tr>
    </w:tbl>
    <w:p w:rsidR="00586AC5" w:rsidRPr="00E15227" w:rsidRDefault="00586AC5" w:rsidP="00536666">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207D5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207D59" w:rsidRPr="00207D5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207D59" w:rsidRDefault="00207D59" w:rsidP="00207D59">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Default="00586AC5" w:rsidP="00586AC5">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Default="00536666" w:rsidP="00536666">
      <w:pPr>
        <w:bidi w:val="0"/>
        <w:rPr>
          <w:rFonts w:ascii="Candara" w:hAnsi="Candara"/>
          <w:b/>
          <w:sz w:val="20"/>
          <w:szCs w:val="20"/>
          <w:lang w:eastAsia="fr-CA"/>
        </w:rPr>
      </w:pPr>
    </w:p>
    <w:p w:rsidR="00536666" w:rsidRPr="00E15227" w:rsidRDefault="00536666" w:rsidP="00536666">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207D59" w:rsidRDefault="00661166" w:rsidP="00586AC5">
            <w:pPr>
              <w:bidi w:val="0"/>
              <w:spacing w:line="360" w:lineRule="auto"/>
              <w:jc w:val="center"/>
              <w:rPr>
                <w:rFonts w:ascii="Calibri" w:hAnsi="Calibri" w:cs="Calibri"/>
                <w:b/>
                <w:bCs/>
                <w:lang w:eastAsia="fr-FR"/>
              </w:rPr>
            </w:pPr>
            <w:r w:rsidRPr="00207D59">
              <w:rPr>
                <w:rFonts w:ascii="Calibri" w:hAnsi="Calibri" w:cs="Calibri"/>
                <w:b/>
                <w:bCs/>
                <w:lang w:eastAsia="fr-FR"/>
              </w:rPr>
              <w:t>M30</w:t>
            </w:r>
          </w:p>
        </w:tc>
      </w:tr>
      <w:tr w:rsidR="00586AC5" w:rsidRPr="00E15227" w:rsidTr="00D73FCF">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586AC5" w:rsidRPr="00207D59" w:rsidRDefault="00661166" w:rsidP="00586AC5">
            <w:pPr>
              <w:bidi w:val="0"/>
              <w:spacing w:line="360" w:lineRule="auto"/>
              <w:jc w:val="center"/>
              <w:rPr>
                <w:rFonts w:ascii="Calibri" w:hAnsi="Calibri" w:cs="Calibri"/>
                <w:b/>
                <w:bCs/>
                <w:lang w:eastAsia="fr-FR"/>
              </w:rPr>
            </w:pPr>
            <w:r w:rsidRPr="00207D59">
              <w:rPr>
                <w:rFonts w:ascii="Calibri" w:hAnsi="Calibri" w:cs="Calibri"/>
                <w:b/>
                <w:bCs/>
                <w:lang w:eastAsia="fr-FR"/>
              </w:rPr>
              <w:t>APPROCHES ET METHODES</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207D59" w:rsidRDefault="00661166" w:rsidP="00586AC5">
            <w:pPr>
              <w:bidi w:val="0"/>
              <w:spacing w:line="360" w:lineRule="auto"/>
              <w:jc w:val="center"/>
              <w:rPr>
                <w:rFonts w:ascii="Calibri" w:hAnsi="Calibri" w:cs="Calibri"/>
                <w:b/>
                <w:bCs/>
                <w:lang w:eastAsia="fr-FR"/>
              </w:rPr>
            </w:pPr>
            <w:r w:rsidRPr="00207D59">
              <w:rPr>
                <w:rFonts w:ascii="Calibri" w:hAnsi="Calibri" w:cs="Calibri"/>
                <w:b/>
                <w:bCs/>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207D59" w:rsidRDefault="00586AC5" w:rsidP="00586AC5">
            <w:pPr>
              <w:bidi w:val="0"/>
              <w:spacing w:line="360" w:lineRule="auto"/>
              <w:jc w:val="center"/>
              <w:rPr>
                <w:rFonts w:ascii="Calibri" w:hAnsi="Calibri" w:cs="Calibri"/>
                <w:b/>
                <w:bCs/>
                <w:lang w:eastAsia="fr-FR"/>
              </w:rPr>
            </w:pPr>
            <w:r w:rsidRPr="00207D59">
              <w:rPr>
                <w:rFonts w:ascii="Calibri" w:hAnsi="Calibri" w:cs="Calibri"/>
                <w:b/>
                <w:bCs/>
                <w:lang w:eastAsia="fr-FR"/>
              </w:rPr>
              <w:t>S5</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207D59">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Default="00586AC5" w:rsidP="00207D59">
      <w:pPr>
        <w:bidi w:val="0"/>
        <w:spacing w:after="120" w:line="360" w:lineRule="auto"/>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1.1. </w:t>
      </w:r>
      <w:r w:rsidR="00207D59" w:rsidRPr="00207D59">
        <w:rPr>
          <w:rFonts w:ascii="Candara" w:hAnsi="Candara" w:cs="Times New (W1)"/>
          <w:b/>
          <w:bCs/>
          <w:smallCaps/>
          <w:color w:val="17365D" w:themeColor="text2" w:themeShade="BF"/>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7D59" w:rsidRPr="00854C6E" w:rsidTr="007B1148">
        <w:trPr>
          <w:trHeight w:val="371"/>
        </w:trPr>
        <w:tc>
          <w:tcPr>
            <w:tcW w:w="5000" w:type="pct"/>
          </w:tcPr>
          <w:p w:rsidR="00207D59" w:rsidRPr="00854C6E" w:rsidRDefault="00207D59" w:rsidP="007B1148">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07D59" w:rsidRPr="00854C6E" w:rsidRDefault="00207D59" w:rsidP="007B1148">
            <w:pPr>
              <w:tabs>
                <w:tab w:val="left" w:pos="2977"/>
              </w:tabs>
              <w:bidi w:val="0"/>
              <w:spacing w:before="120" w:after="120"/>
              <w:jc w:val="both"/>
              <w:rPr>
                <w:rFonts w:ascii="Candara" w:hAnsi="Candara"/>
              </w:rPr>
            </w:pPr>
            <w:r w:rsidRPr="00854C6E">
              <w:rPr>
                <w:rFonts w:ascii="Candara" w:hAnsi="Candara"/>
              </w:rPr>
              <w:t>Au terme du module Approches et méthodes, les étudiants s’approprient les savoirs et savoir-faire relatifs à la pédagogie par objectifs et à l’approche par compétences, et seront en mesure de les réinvestir pour formuler desobjectifs d’apprentissage et des énoncés de compétences évaluables et pour concevoir ou analyser des situations d’enseignement-apprentissage.</w:t>
            </w:r>
          </w:p>
          <w:p w:rsidR="00207D59" w:rsidRPr="00854C6E" w:rsidRDefault="00207D59" w:rsidP="007B1148">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207D59" w:rsidRPr="00854C6E" w:rsidRDefault="00207D59" w:rsidP="007B1148">
            <w:pPr>
              <w:tabs>
                <w:tab w:val="left" w:pos="2977"/>
              </w:tabs>
              <w:bidi w:val="0"/>
              <w:rPr>
                <w:rFonts w:ascii="Candara" w:hAnsi="Candara" w:cstheme="minorHAnsi"/>
              </w:rPr>
            </w:pPr>
            <w:r w:rsidRPr="00854C6E">
              <w:rPr>
                <w:rFonts w:ascii="Candara" w:hAnsi="Candara" w:cstheme="minorHAnsi"/>
              </w:rPr>
              <w:t>Au terme de ce module, l'étudiant sera en mesure de </w:t>
            </w:r>
            <w:r w:rsidRPr="00854C6E">
              <w:rPr>
                <w:rFonts w:asciiTheme="minorHAnsi" w:hAnsiTheme="minorHAnsi" w:cstheme="minorHAnsi"/>
                <w:color w:val="000000" w:themeColor="text1"/>
              </w:rPr>
              <w:t>:</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concepts et les principes de base de la didactique</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différents cadres de référence curriculaires qui sous-tendent les différentes approches d’enseignement/apprentissage (transmissive, ppo, apc, …) ;</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différents types de taxonomie en lien avec leurs domaines ;</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caractéristiques et les principes de la ppo et savoir les mettre en œuvre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Contexte historique et le cadre théorique de la ppo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Différents types d’objectifs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Critères d’évaluation et les indicateurs de réussite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Intérêts et les limites de la ppo ;</w:t>
            </w:r>
          </w:p>
          <w:p w:rsidR="00207D59" w:rsidRPr="00854C6E" w:rsidRDefault="00207D59" w:rsidP="00207D59">
            <w:pPr>
              <w:pStyle w:val="Paragraphedeliste"/>
              <w:numPr>
                <w:ilvl w:val="0"/>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caractéristiques et les principes de laapc et savoir les mettre en œuvre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Historique et théorique de l’apparition de l’apc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Concepts et principes de l’apc ;</w:t>
            </w:r>
          </w:p>
          <w:p w:rsidR="00207D59" w:rsidRPr="00854C6E" w:rsidRDefault="00207D59" w:rsidP="00207D59">
            <w:pPr>
              <w:pStyle w:val="Paragraphedeliste"/>
              <w:numPr>
                <w:ilvl w:val="1"/>
                <w:numId w:val="80"/>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Différents types de compétences, compétences évaluables ;</w:t>
            </w:r>
          </w:p>
          <w:p w:rsidR="00207D59" w:rsidRPr="00854C6E" w:rsidRDefault="00207D59" w:rsidP="00207D59">
            <w:pPr>
              <w:numPr>
                <w:ilvl w:val="0"/>
                <w:numId w:val="80"/>
              </w:numPr>
              <w:tabs>
                <w:tab w:val="left" w:pos="2977"/>
              </w:tabs>
              <w:bidi w:val="0"/>
              <w:rPr>
                <w:rFonts w:ascii="Candara" w:hAnsi="Candara"/>
                <w:sz w:val="20"/>
                <w:szCs w:val="20"/>
              </w:rPr>
            </w:pPr>
            <w:r w:rsidRPr="00854C6E">
              <w:rPr>
                <w:rFonts w:asciiTheme="minorHAnsi" w:hAnsiTheme="minorHAnsi" w:cstheme="minorHAnsi"/>
                <w:color w:val="000000" w:themeColor="text1"/>
              </w:rPr>
              <w:t>Développement et évaluation des compétences.</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rPr>
          <w:trHeight w:val="588"/>
        </w:trPr>
        <w:tc>
          <w:tcPr>
            <w:tcW w:w="5000" w:type="pct"/>
          </w:tcPr>
          <w:p w:rsidR="00586AC5" w:rsidRPr="00207D59" w:rsidRDefault="00586AC5" w:rsidP="00586AC5">
            <w:pPr>
              <w:bidi w:val="0"/>
              <w:rPr>
                <w:rFonts w:ascii="Candara" w:hAnsi="Candara"/>
                <w:b/>
                <w:lang w:eastAsia="fr-CA"/>
              </w:rPr>
            </w:pPr>
          </w:p>
          <w:p w:rsidR="00586AC5" w:rsidRPr="00EE1236" w:rsidRDefault="00207D59" w:rsidP="00207D59">
            <w:pPr>
              <w:bidi w:val="0"/>
              <w:rPr>
                <w:rFonts w:asciiTheme="minorBidi" w:hAnsiTheme="minorBidi" w:cstheme="minorBidi"/>
                <w:bCs/>
                <w:sz w:val="10"/>
                <w:szCs w:val="10"/>
                <w:lang w:eastAsia="fr-CA"/>
              </w:rPr>
            </w:pPr>
            <w:r w:rsidRPr="00207D59">
              <w:rPr>
                <w:rFonts w:asciiTheme="minorBidi" w:hAnsiTheme="minorBidi" w:cstheme="minorBidi"/>
                <w:b/>
                <w:bCs/>
                <w:lang w:eastAsia="fr-CA"/>
              </w:rPr>
              <w:t>AUCUN</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91"/>
        <w:gridCol w:w="851"/>
        <w:gridCol w:w="709"/>
        <w:gridCol w:w="567"/>
        <w:gridCol w:w="1134"/>
        <w:gridCol w:w="1275"/>
        <w:gridCol w:w="1985"/>
        <w:gridCol w:w="850"/>
      </w:tblGrid>
      <w:tr w:rsidR="00586AC5" w:rsidRPr="00E15227" w:rsidTr="00207D59">
        <w:tc>
          <w:tcPr>
            <w:tcW w:w="2391" w:type="dxa"/>
            <w:vMerge w:val="restart"/>
            <w:vAlign w:val="center"/>
          </w:tcPr>
          <w:p w:rsidR="00586AC5" w:rsidRPr="00207D59" w:rsidRDefault="00586AC5" w:rsidP="00586AC5">
            <w:pPr>
              <w:bidi w:val="0"/>
              <w:spacing w:line="360" w:lineRule="auto"/>
              <w:rPr>
                <w:rFonts w:ascii="Candara" w:hAnsi="Candara"/>
                <w:b/>
                <w:bCs/>
              </w:rPr>
            </w:pPr>
            <w:r w:rsidRPr="00207D59">
              <w:rPr>
                <w:rFonts w:ascii="Candara" w:hAnsi="Candara"/>
                <w:b/>
                <w:bCs/>
                <w:sz w:val="22"/>
                <w:szCs w:val="22"/>
              </w:rPr>
              <w:t xml:space="preserve">Composante(s) du module </w:t>
            </w:r>
          </w:p>
        </w:tc>
        <w:tc>
          <w:tcPr>
            <w:tcW w:w="7371" w:type="dxa"/>
            <w:gridSpan w:val="7"/>
            <w:vAlign w:val="center"/>
          </w:tcPr>
          <w:p w:rsidR="00586AC5" w:rsidRPr="00207D59" w:rsidRDefault="00586AC5" w:rsidP="00586AC5">
            <w:pPr>
              <w:bidi w:val="0"/>
              <w:spacing w:line="360" w:lineRule="auto"/>
              <w:jc w:val="center"/>
              <w:rPr>
                <w:rFonts w:ascii="Candara" w:hAnsi="Candara"/>
                <w:b/>
                <w:bCs/>
              </w:rPr>
            </w:pPr>
            <w:r w:rsidRPr="00207D59">
              <w:rPr>
                <w:rFonts w:ascii="Candara" w:hAnsi="Candara"/>
                <w:b/>
                <w:bCs/>
                <w:sz w:val="22"/>
                <w:szCs w:val="22"/>
              </w:rPr>
              <w:t>Volume horaire (VH)</w:t>
            </w:r>
          </w:p>
        </w:tc>
      </w:tr>
      <w:tr w:rsidR="00586AC5" w:rsidRPr="00E15227" w:rsidTr="00207D59">
        <w:tc>
          <w:tcPr>
            <w:tcW w:w="2391" w:type="dxa"/>
            <w:vMerge/>
            <w:vAlign w:val="center"/>
          </w:tcPr>
          <w:p w:rsidR="00586AC5" w:rsidRPr="00207D59" w:rsidRDefault="00586AC5" w:rsidP="00586AC5">
            <w:pPr>
              <w:bidi w:val="0"/>
              <w:spacing w:line="360" w:lineRule="auto"/>
              <w:rPr>
                <w:rFonts w:ascii="Candara" w:hAnsi="Candara"/>
                <w:b/>
                <w:bCs/>
              </w:rPr>
            </w:pPr>
          </w:p>
        </w:tc>
        <w:tc>
          <w:tcPr>
            <w:tcW w:w="851" w:type="dxa"/>
            <w:vAlign w:val="center"/>
          </w:tcPr>
          <w:p w:rsidR="00586AC5" w:rsidRPr="00207D59" w:rsidRDefault="00586AC5" w:rsidP="00586AC5">
            <w:pPr>
              <w:bidi w:val="0"/>
              <w:spacing w:line="360" w:lineRule="auto"/>
              <w:ind w:left="-108" w:right="-108"/>
              <w:jc w:val="center"/>
              <w:rPr>
                <w:rFonts w:ascii="Candara" w:hAnsi="Candara"/>
                <w:b/>
                <w:bCs/>
              </w:rPr>
            </w:pPr>
            <w:r w:rsidRPr="00207D59">
              <w:rPr>
                <w:rFonts w:ascii="Candara" w:hAnsi="Candara"/>
                <w:b/>
                <w:bCs/>
                <w:sz w:val="22"/>
                <w:szCs w:val="22"/>
              </w:rPr>
              <w:t>Cours</w:t>
            </w:r>
          </w:p>
        </w:tc>
        <w:tc>
          <w:tcPr>
            <w:tcW w:w="709" w:type="dxa"/>
            <w:vAlign w:val="center"/>
          </w:tcPr>
          <w:p w:rsidR="00586AC5" w:rsidRPr="00207D59" w:rsidRDefault="00586AC5" w:rsidP="00586AC5">
            <w:pPr>
              <w:bidi w:val="0"/>
              <w:spacing w:line="360" w:lineRule="auto"/>
              <w:ind w:left="-108" w:right="-108"/>
              <w:jc w:val="center"/>
              <w:rPr>
                <w:rFonts w:ascii="Candara" w:hAnsi="Candara"/>
                <w:b/>
                <w:bCs/>
              </w:rPr>
            </w:pPr>
            <w:r w:rsidRPr="00207D59">
              <w:rPr>
                <w:rFonts w:ascii="Candara" w:hAnsi="Candara"/>
                <w:b/>
                <w:bCs/>
                <w:sz w:val="22"/>
                <w:szCs w:val="22"/>
              </w:rPr>
              <w:t>TD</w:t>
            </w:r>
          </w:p>
        </w:tc>
        <w:tc>
          <w:tcPr>
            <w:tcW w:w="567" w:type="dxa"/>
            <w:vAlign w:val="center"/>
          </w:tcPr>
          <w:p w:rsidR="00586AC5" w:rsidRPr="00207D59" w:rsidRDefault="00586AC5" w:rsidP="00586AC5">
            <w:pPr>
              <w:bidi w:val="0"/>
              <w:spacing w:line="360" w:lineRule="auto"/>
              <w:jc w:val="center"/>
              <w:rPr>
                <w:rFonts w:ascii="Candara" w:hAnsi="Candara"/>
                <w:b/>
                <w:bCs/>
              </w:rPr>
            </w:pPr>
            <w:r w:rsidRPr="00207D59">
              <w:rPr>
                <w:rFonts w:ascii="Candara" w:hAnsi="Candara"/>
                <w:b/>
                <w:bCs/>
                <w:sz w:val="22"/>
                <w:szCs w:val="22"/>
              </w:rPr>
              <w:t>TP</w:t>
            </w:r>
          </w:p>
        </w:tc>
        <w:tc>
          <w:tcPr>
            <w:tcW w:w="1134" w:type="dxa"/>
            <w:vAlign w:val="center"/>
          </w:tcPr>
          <w:p w:rsidR="00586AC5" w:rsidRPr="00207D59" w:rsidRDefault="00EA294E" w:rsidP="00586AC5">
            <w:pPr>
              <w:bidi w:val="0"/>
              <w:jc w:val="center"/>
              <w:rPr>
                <w:rFonts w:ascii="Candara" w:hAnsi="Candara"/>
                <w:b/>
                <w:bCs/>
                <w:lang w:eastAsia="fr-CA"/>
              </w:rPr>
            </w:pPr>
            <w:r w:rsidRPr="00207D59">
              <w:rPr>
                <w:rFonts w:ascii="Candara" w:hAnsi="Candara"/>
                <w:b/>
                <w:bCs/>
                <w:sz w:val="22"/>
                <w:szCs w:val="22"/>
              </w:rPr>
              <w:t>Activités Pratiques</w:t>
            </w:r>
          </w:p>
        </w:tc>
        <w:tc>
          <w:tcPr>
            <w:tcW w:w="1275" w:type="dxa"/>
            <w:vAlign w:val="center"/>
          </w:tcPr>
          <w:p w:rsidR="00586AC5" w:rsidRPr="00207D59" w:rsidRDefault="00586AC5" w:rsidP="00586AC5">
            <w:pPr>
              <w:bidi w:val="0"/>
              <w:rPr>
                <w:rFonts w:ascii="Candara" w:hAnsi="Candara"/>
                <w:b/>
                <w:bCs/>
              </w:rPr>
            </w:pPr>
            <w:r w:rsidRPr="00207D59">
              <w:rPr>
                <w:rFonts w:ascii="Candara" w:hAnsi="Candara"/>
                <w:b/>
                <w:bCs/>
                <w:sz w:val="22"/>
                <w:szCs w:val="22"/>
              </w:rPr>
              <w:t xml:space="preserve">Travail personnel </w:t>
            </w:r>
          </w:p>
        </w:tc>
        <w:tc>
          <w:tcPr>
            <w:tcW w:w="1985" w:type="dxa"/>
            <w:vAlign w:val="center"/>
          </w:tcPr>
          <w:p w:rsidR="00586AC5" w:rsidRPr="00207D59" w:rsidRDefault="00B32453" w:rsidP="00586AC5">
            <w:pPr>
              <w:bidi w:val="0"/>
              <w:jc w:val="center"/>
              <w:rPr>
                <w:rFonts w:ascii="Candara" w:hAnsi="Candara"/>
                <w:b/>
                <w:bCs/>
              </w:rPr>
            </w:pPr>
            <w:r w:rsidRPr="00207D59">
              <w:rPr>
                <w:rFonts w:ascii="Candara" w:hAnsi="Candara"/>
                <w:b/>
                <w:bCs/>
                <w:sz w:val="22"/>
                <w:szCs w:val="22"/>
              </w:rPr>
              <w:t>PROCEDURES D’EVALUATION (évaluation des connaissances et examen final)</w:t>
            </w:r>
          </w:p>
        </w:tc>
        <w:tc>
          <w:tcPr>
            <w:tcW w:w="850" w:type="dxa"/>
            <w:vAlign w:val="center"/>
          </w:tcPr>
          <w:p w:rsidR="00586AC5" w:rsidRPr="00207D59" w:rsidRDefault="00586AC5" w:rsidP="00586AC5">
            <w:pPr>
              <w:bidi w:val="0"/>
              <w:jc w:val="center"/>
              <w:rPr>
                <w:rFonts w:ascii="Candara" w:hAnsi="Candara"/>
                <w:b/>
                <w:bCs/>
              </w:rPr>
            </w:pPr>
            <w:r w:rsidRPr="00207D59">
              <w:rPr>
                <w:rFonts w:ascii="Candara" w:hAnsi="Candara"/>
                <w:b/>
                <w:bCs/>
                <w:sz w:val="22"/>
                <w:szCs w:val="22"/>
              </w:rPr>
              <w:t>VH global</w:t>
            </w:r>
          </w:p>
        </w:tc>
      </w:tr>
      <w:tr w:rsidR="00207D59" w:rsidRPr="00E15227" w:rsidTr="00207D59">
        <w:tc>
          <w:tcPr>
            <w:tcW w:w="2391"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Approches et méthodes</w:t>
            </w:r>
          </w:p>
        </w:tc>
        <w:tc>
          <w:tcPr>
            <w:tcW w:w="851"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38 h</w:t>
            </w:r>
          </w:p>
        </w:tc>
        <w:tc>
          <w:tcPr>
            <w:tcW w:w="709"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10 h</w:t>
            </w:r>
          </w:p>
        </w:tc>
        <w:tc>
          <w:tcPr>
            <w:tcW w:w="567" w:type="dxa"/>
          </w:tcPr>
          <w:p w:rsidR="00207D59" w:rsidRPr="00486A23" w:rsidRDefault="00207D59" w:rsidP="00207D59">
            <w:pPr>
              <w:jc w:val="right"/>
              <w:rPr>
                <w:rFonts w:asciiTheme="minorBidi" w:hAnsiTheme="minorBidi" w:cstheme="minorBidi"/>
                <w:sz w:val="20"/>
                <w:szCs w:val="20"/>
              </w:rPr>
            </w:pPr>
          </w:p>
        </w:tc>
        <w:tc>
          <w:tcPr>
            <w:tcW w:w="1134" w:type="dxa"/>
          </w:tcPr>
          <w:p w:rsidR="00207D59" w:rsidRPr="00486A23" w:rsidRDefault="00207D59" w:rsidP="00207D59">
            <w:pPr>
              <w:jc w:val="right"/>
              <w:rPr>
                <w:rFonts w:asciiTheme="minorBidi" w:hAnsiTheme="minorBidi" w:cstheme="minorBidi"/>
                <w:sz w:val="20"/>
                <w:szCs w:val="20"/>
              </w:rPr>
            </w:pPr>
          </w:p>
        </w:tc>
        <w:tc>
          <w:tcPr>
            <w:tcW w:w="1275" w:type="dxa"/>
          </w:tcPr>
          <w:p w:rsidR="00207D59" w:rsidRPr="00486A23" w:rsidRDefault="00207D59" w:rsidP="00207D59">
            <w:pPr>
              <w:jc w:val="right"/>
              <w:rPr>
                <w:rFonts w:asciiTheme="minorBidi" w:hAnsiTheme="minorBidi" w:cstheme="minorBidi"/>
                <w:sz w:val="20"/>
                <w:szCs w:val="20"/>
              </w:rPr>
            </w:pPr>
          </w:p>
        </w:tc>
        <w:tc>
          <w:tcPr>
            <w:tcW w:w="1985"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2h</w:t>
            </w:r>
          </w:p>
        </w:tc>
        <w:tc>
          <w:tcPr>
            <w:tcW w:w="850"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50h</w:t>
            </w:r>
          </w:p>
        </w:tc>
      </w:tr>
      <w:tr w:rsidR="00207D59" w:rsidRPr="00E15227" w:rsidTr="00207D59">
        <w:tc>
          <w:tcPr>
            <w:tcW w:w="2391" w:type="dxa"/>
          </w:tcPr>
          <w:p w:rsidR="00207D59" w:rsidRPr="00486A23" w:rsidRDefault="00207D59" w:rsidP="00207D59">
            <w:pPr>
              <w:jc w:val="right"/>
              <w:rPr>
                <w:rFonts w:asciiTheme="minorBidi" w:hAnsiTheme="minorBidi" w:cstheme="minorBidi"/>
                <w:sz w:val="20"/>
                <w:szCs w:val="20"/>
              </w:rPr>
            </w:pPr>
            <w:r w:rsidRPr="00486A23">
              <w:rPr>
                <w:rFonts w:asciiTheme="minorBidi" w:hAnsiTheme="minorBidi" w:cstheme="minorBidi"/>
                <w:sz w:val="20"/>
                <w:szCs w:val="20"/>
              </w:rPr>
              <w:t>VH global du module</w:t>
            </w:r>
          </w:p>
        </w:tc>
        <w:tc>
          <w:tcPr>
            <w:tcW w:w="851" w:type="dxa"/>
          </w:tcPr>
          <w:p w:rsidR="00207D59" w:rsidRPr="00486A23" w:rsidRDefault="00207D59" w:rsidP="00207D59">
            <w:pPr>
              <w:jc w:val="right"/>
              <w:rPr>
                <w:rFonts w:asciiTheme="minorBidi" w:hAnsiTheme="minorBidi" w:cstheme="minorBidi"/>
                <w:sz w:val="20"/>
                <w:szCs w:val="20"/>
              </w:rPr>
            </w:pPr>
          </w:p>
        </w:tc>
        <w:tc>
          <w:tcPr>
            <w:tcW w:w="709" w:type="dxa"/>
          </w:tcPr>
          <w:p w:rsidR="00207D59" w:rsidRPr="00486A23" w:rsidRDefault="00207D59" w:rsidP="00207D59">
            <w:pPr>
              <w:jc w:val="right"/>
              <w:rPr>
                <w:rFonts w:asciiTheme="minorBidi" w:hAnsiTheme="minorBidi" w:cstheme="minorBidi"/>
                <w:sz w:val="20"/>
                <w:szCs w:val="20"/>
                <w:lang w:bidi="ar-MA"/>
              </w:rPr>
            </w:pPr>
          </w:p>
        </w:tc>
        <w:tc>
          <w:tcPr>
            <w:tcW w:w="567" w:type="dxa"/>
          </w:tcPr>
          <w:p w:rsidR="00207D59" w:rsidRPr="00486A23" w:rsidRDefault="00207D59" w:rsidP="00207D59">
            <w:pPr>
              <w:jc w:val="right"/>
              <w:rPr>
                <w:rFonts w:asciiTheme="minorBidi" w:hAnsiTheme="minorBidi" w:cstheme="minorBidi"/>
                <w:sz w:val="20"/>
                <w:szCs w:val="20"/>
              </w:rPr>
            </w:pPr>
          </w:p>
        </w:tc>
        <w:tc>
          <w:tcPr>
            <w:tcW w:w="1134" w:type="dxa"/>
          </w:tcPr>
          <w:p w:rsidR="00207D59" w:rsidRPr="00486A23" w:rsidRDefault="00207D59" w:rsidP="00207D59">
            <w:pPr>
              <w:jc w:val="right"/>
              <w:rPr>
                <w:rFonts w:asciiTheme="minorBidi" w:hAnsiTheme="minorBidi" w:cstheme="minorBidi"/>
                <w:sz w:val="20"/>
                <w:szCs w:val="20"/>
              </w:rPr>
            </w:pPr>
          </w:p>
        </w:tc>
        <w:tc>
          <w:tcPr>
            <w:tcW w:w="1275" w:type="dxa"/>
          </w:tcPr>
          <w:p w:rsidR="00207D59" w:rsidRPr="00486A23" w:rsidRDefault="00207D59" w:rsidP="00207D59">
            <w:pPr>
              <w:jc w:val="right"/>
              <w:rPr>
                <w:rFonts w:asciiTheme="minorBidi" w:hAnsiTheme="minorBidi" w:cstheme="minorBidi"/>
                <w:sz w:val="20"/>
                <w:szCs w:val="20"/>
              </w:rPr>
            </w:pPr>
          </w:p>
        </w:tc>
        <w:tc>
          <w:tcPr>
            <w:tcW w:w="1985" w:type="dxa"/>
          </w:tcPr>
          <w:p w:rsidR="00207D59" w:rsidRPr="00486A23" w:rsidRDefault="00207D59" w:rsidP="00207D59">
            <w:pPr>
              <w:jc w:val="right"/>
              <w:rPr>
                <w:rFonts w:asciiTheme="minorBidi" w:hAnsiTheme="minorBidi" w:cstheme="minorBidi"/>
                <w:sz w:val="20"/>
                <w:szCs w:val="20"/>
              </w:rPr>
            </w:pPr>
          </w:p>
        </w:tc>
        <w:tc>
          <w:tcPr>
            <w:tcW w:w="850" w:type="dxa"/>
          </w:tcPr>
          <w:p w:rsidR="00207D59" w:rsidRPr="00486A23" w:rsidRDefault="00207D59" w:rsidP="00207D59">
            <w:pPr>
              <w:jc w:val="right"/>
              <w:rPr>
                <w:rFonts w:asciiTheme="minorBidi" w:hAnsiTheme="minorBidi" w:cstheme="minorBidi"/>
                <w:sz w:val="20"/>
                <w:szCs w:val="20"/>
              </w:rPr>
            </w:pPr>
          </w:p>
        </w:tc>
      </w:tr>
      <w:tr w:rsidR="00207D59" w:rsidRPr="00E15227" w:rsidTr="00207D59">
        <w:tc>
          <w:tcPr>
            <w:tcW w:w="2391" w:type="dxa"/>
          </w:tcPr>
          <w:p w:rsidR="00207D59" w:rsidRPr="00486A23" w:rsidRDefault="00207D59" w:rsidP="00207D59">
            <w:pPr>
              <w:jc w:val="right"/>
              <w:rPr>
                <w:rFonts w:asciiTheme="minorBidi" w:hAnsiTheme="minorBidi" w:cstheme="minorBidi"/>
                <w:b/>
                <w:bCs/>
                <w:sz w:val="20"/>
                <w:szCs w:val="20"/>
              </w:rPr>
            </w:pPr>
            <w:r w:rsidRPr="00486A23">
              <w:rPr>
                <w:rFonts w:asciiTheme="minorBidi" w:hAnsiTheme="minorBidi" w:cstheme="minorBidi"/>
                <w:b/>
                <w:bCs/>
                <w:sz w:val="20"/>
                <w:szCs w:val="20"/>
              </w:rPr>
              <w:t>% VH</w:t>
            </w:r>
          </w:p>
          <w:p w:rsidR="00207D59" w:rsidRPr="00486A23" w:rsidRDefault="00207D59" w:rsidP="00207D59">
            <w:pPr>
              <w:jc w:val="right"/>
              <w:rPr>
                <w:rFonts w:asciiTheme="minorBidi" w:hAnsiTheme="minorBidi" w:cstheme="minorBidi"/>
                <w:sz w:val="20"/>
                <w:szCs w:val="20"/>
              </w:rPr>
            </w:pPr>
          </w:p>
        </w:tc>
        <w:tc>
          <w:tcPr>
            <w:tcW w:w="851" w:type="dxa"/>
          </w:tcPr>
          <w:p w:rsidR="00207D59" w:rsidRPr="00486A23" w:rsidRDefault="00486A23" w:rsidP="00207D59">
            <w:pPr>
              <w:jc w:val="right"/>
              <w:rPr>
                <w:rFonts w:asciiTheme="minorBidi" w:hAnsiTheme="minorBidi" w:cstheme="minorBidi"/>
                <w:sz w:val="20"/>
                <w:szCs w:val="20"/>
              </w:rPr>
            </w:pPr>
            <w:r>
              <w:rPr>
                <w:rFonts w:asciiTheme="minorBidi" w:hAnsiTheme="minorBidi" w:cstheme="minorBidi"/>
                <w:sz w:val="20"/>
                <w:szCs w:val="20"/>
              </w:rPr>
              <w:t>76%</w:t>
            </w:r>
          </w:p>
        </w:tc>
        <w:tc>
          <w:tcPr>
            <w:tcW w:w="709" w:type="dxa"/>
          </w:tcPr>
          <w:p w:rsidR="00207D59" w:rsidRPr="00486A23" w:rsidRDefault="00486A23" w:rsidP="00207D59">
            <w:pPr>
              <w:jc w:val="right"/>
              <w:rPr>
                <w:rFonts w:asciiTheme="minorBidi" w:hAnsiTheme="minorBidi" w:cstheme="minorBidi"/>
                <w:sz w:val="20"/>
                <w:szCs w:val="20"/>
              </w:rPr>
            </w:pPr>
            <w:r>
              <w:rPr>
                <w:rFonts w:asciiTheme="minorBidi" w:hAnsiTheme="minorBidi" w:cstheme="minorBidi"/>
                <w:sz w:val="20"/>
                <w:szCs w:val="20"/>
              </w:rPr>
              <w:t>20%</w:t>
            </w:r>
          </w:p>
        </w:tc>
        <w:tc>
          <w:tcPr>
            <w:tcW w:w="567" w:type="dxa"/>
          </w:tcPr>
          <w:p w:rsidR="00207D59" w:rsidRPr="00486A23" w:rsidRDefault="00207D59" w:rsidP="00207D59">
            <w:pPr>
              <w:jc w:val="right"/>
              <w:rPr>
                <w:rFonts w:asciiTheme="minorBidi" w:hAnsiTheme="minorBidi" w:cstheme="minorBidi"/>
                <w:sz w:val="20"/>
                <w:szCs w:val="20"/>
              </w:rPr>
            </w:pPr>
          </w:p>
        </w:tc>
        <w:tc>
          <w:tcPr>
            <w:tcW w:w="1134" w:type="dxa"/>
          </w:tcPr>
          <w:p w:rsidR="00207D59" w:rsidRPr="00486A23" w:rsidRDefault="00207D59" w:rsidP="00207D59">
            <w:pPr>
              <w:jc w:val="right"/>
              <w:rPr>
                <w:rFonts w:asciiTheme="minorBidi" w:hAnsiTheme="minorBidi" w:cstheme="minorBidi"/>
                <w:sz w:val="20"/>
                <w:szCs w:val="20"/>
              </w:rPr>
            </w:pPr>
          </w:p>
        </w:tc>
        <w:tc>
          <w:tcPr>
            <w:tcW w:w="1275" w:type="dxa"/>
          </w:tcPr>
          <w:p w:rsidR="00207D59" w:rsidRPr="00486A23" w:rsidRDefault="00207D59" w:rsidP="00207D59">
            <w:pPr>
              <w:jc w:val="right"/>
              <w:rPr>
                <w:rFonts w:asciiTheme="minorBidi" w:hAnsiTheme="minorBidi" w:cstheme="minorBidi"/>
                <w:sz w:val="20"/>
                <w:szCs w:val="20"/>
              </w:rPr>
            </w:pPr>
          </w:p>
        </w:tc>
        <w:tc>
          <w:tcPr>
            <w:tcW w:w="1985" w:type="dxa"/>
          </w:tcPr>
          <w:p w:rsidR="00207D59" w:rsidRPr="00486A23" w:rsidRDefault="00486A23" w:rsidP="00207D59">
            <w:pPr>
              <w:jc w:val="right"/>
              <w:rPr>
                <w:rFonts w:asciiTheme="minorBidi" w:hAnsiTheme="minorBidi" w:cstheme="minorBidi"/>
                <w:sz w:val="20"/>
                <w:szCs w:val="20"/>
              </w:rPr>
            </w:pPr>
            <w:r>
              <w:rPr>
                <w:rFonts w:asciiTheme="minorBidi" w:hAnsiTheme="minorBidi" w:cstheme="minorBidi"/>
                <w:sz w:val="20"/>
                <w:szCs w:val="20"/>
              </w:rPr>
              <w:t>4%</w:t>
            </w:r>
          </w:p>
        </w:tc>
        <w:tc>
          <w:tcPr>
            <w:tcW w:w="850" w:type="dxa"/>
          </w:tcPr>
          <w:p w:rsidR="00207D59" w:rsidRPr="00486A23" w:rsidRDefault="00486A23" w:rsidP="00207D59">
            <w:pPr>
              <w:jc w:val="right"/>
              <w:rPr>
                <w:rFonts w:asciiTheme="minorBidi" w:hAnsiTheme="minorBidi" w:cstheme="minorBidi"/>
                <w:sz w:val="20"/>
                <w:szCs w:val="20"/>
              </w:rPr>
            </w:pPr>
            <w:r>
              <w:rPr>
                <w:rFonts w:asciiTheme="minorBidi" w:hAnsiTheme="minorBidi" w:cstheme="minorBidi"/>
                <w:sz w:val="20"/>
                <w:szCs w:val="20"/>
              </w:rPr>
              <w:t>100%</w:t>
            </w:r>
          </w:p>
        </w:tc>
      </w:tr>
    </w:tbl>
    <w:p w:rsidR="00586AC5" w:rsidRDefault="00586AC5" w:rsidP="00586AC5">
      <w:pPr>
        <w:bidi w:val="0"/>
        <w:spacing w:after="120" w:line="240" w:lineRule="exact"/>
        <w:rPr>
          <w:rFonts w:ascii="Candara" w:hAnsi="Candara" w:cs="Times New (W1)"/>
          <w:b/>
          <w:bCs/>
          <w:smallCaps/>
          <w:color w:val="17365D" w:themeColor="text2" w:themeShade="BF"/>
          <w:lang w:eastAsia="fr-CA"/>
        </w:rPr>
      </w:pPr>
    </w:p>
    <w:p w:rsidR="00D73FCF" w:rsidRDefault="00D73FCF" w:rsidP="00D73FCF">
      <w:pPr>
        <w:bidi w:val="0"/>
        <w:spacing w:after="120" w:line="240" w:lineRule="exact"/>
        <w:rPr>
          <w:rFonts w:ascii="Candara" w:hAnsi="Candara" w:cs="Times New (W1)"/>
          <w:b/>
          <w:bCs/>
          <w:smallCaps/>
          <w:color w:val="17365D" w:themeColor="text2" w:themeShade="BF"/>
          <w:lang w:eastAsia="fr-CA"/>
        </w:rPr>
      </w:pPr>
    </w:p>
    <w:p w:rsidR="00D73FCF" w:rsidRPr="00E15227" w:rsidRDefault="00D73FCF" w:rsidP="00D73FCF">
      <w:pPr>
        <w:bidi w:val="0"/>
        <w:spacing w:after="120" w:line="240" w:lineRule="exact"/>
        <w:rPr>
          <w:rFonts w:ascii="Candara" w:hAnsi="Candara" w:cs="Times New (W1)"/>
          <w:b/>
          <w:bCs/>
          <w:smallCaps/>
          <w:color w:val="17365D" w:themeColor="text2" w:themeShade="BF"/>
          <w:lang w:eastAsia="fr-CA"/>
        </w:rPr>
      </w:pPr>
    </w:p>
    <w:p w:rsidR="00FA43FD"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D73FCF"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82"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939"/>
      </w:tblGrid>
      <w:tr w:rsidR="00207D59" w:rsidRPr="00854C6E" w:rsidTr="007B1148">
        <w:trPr>
          <w:trHeight w:val="796"/>
        </w:trPr>
        <w:tc>
          <w:tcPr>
            <w:tcW w:w="5000" w:type="pct"/>
          </w:tcPr>
          <w:p w:rsidR="00207D59" w:rsidRPr="00854C6E" w:rsidRDefault="00207D59" w:rsidP="007B1148">
            <w:pPr>
              <w:tabs>
                <w:tab w:val="left" w:pos="2977"/>
              </w:tabs>
              <w:bidi w:val="0"/>
              <w:rPr>
                <w:rFonts w:cstheme="minorHAnsi"/>
                <w:b/>
                <w:bCs/>
                <w:color w:val="000000" w:themeColor="text1"/>
              </w:rPr>
            </w:pPr>
            <w:r w:rsidRPr="00854C6E">
              <w:rPr>
                <w:rFonts w:cstheme="minorHAnsi"/>
                <w:b/>
                <w:bCs/>
                <w:color w:val="000000" w:themeColor="text1"/>
              </w:rPr>
              <w:t>E1 : Pédagogie par objectifs (PPO)</w:t>
            </w:r>
          </w:p>
          <w:p w:rsidR="00207D59" w:rsidRPr="00854C6E" w:rsidRDefault="00207D59" w:rsidP="00207D59">
            <w:pPr>
              <w:pStyle w:val="Paragraphedeliste"/>
              <w:numPr>
                <w:ilvl w:val="1"/>
                <w:numId w:val="81"/>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 PPO.</w:t>
            </w:r>
          </w:p>
          <w:p w:rsidR="00207D59" w:rsidRPr="00854C6E" w:rsidRDefault="00207D59" w:rsidP="00207D59">
            <w:pPr>
              <w:pStyle w:val="Paragraphedeliste"/>
              <w:numPr>
                <w:ilvl w:val="1"/>
                <w:numId w:val="81"/>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Éléments du champ conceptuel (but, objectif, finalité, intention, objectif spécifique, objectif général, …).</w:t>
            </w:r>
          </w:p>
          <w:p w:rsidR="00207D59" w:rsidRPr="00854C6E" w:rsidRDefault="00207D59" w:rsidP="00207D59">
            <w:pPr>
              <w:pStyle w:val="Paragraphedeliste"/>
              <w:numPr>
                <w:ilvl w:val="1"/>
                <w:numId w:val="81"/>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Caractéristiques et principes de la PPO. Types de taxonomie.</w:t>
            </w:r>
          </w:p>
          <w:p w:rsidR="00207D59" w:rsidRPr="00854C6E" w:rsidRDefault="00207D59" w:rsidP="00207D59">
            <w:pPr>
              <w:pStyle w:val="Paragraphedeliste"/>
              <w:numPr>
                <w:ilvl w:val="1"/>
                <w:numId w:val="82"/>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Formulation des objectifs et conception d’une séquence d’enseignement selon la PPO.</w:t>
            </w:r>
          </w:p>
          <w:p w:rsidR="00207D59" w:rsidRPr="00854C6E" w:rsidRDefault="00207D59" w:rsidP="00207D59">
            <w:pPr>
              <w:pStyle w:val="Paragraphedeliste"/>
              <w:numPr>
                <w:ilvl w:val="1"/>
                <w:numId w:val="82"/>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Critère d’évaluation et indicateurs de la réussite.</w:t>
            </w:r>
          </w:p>
          <w:p w:rsidR="00207D59" w:rsidRPr="00854C6E" w:rsidRDefault="00207D59" w:rsidP="00207D59">
            <w:pPr>
              <w:pStyle w:val="Paragraphedeliste"/>
              <w:numPr>
                <w:ilvl w:val="1"/>
                <w:numId w:val="82"/>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Ouvertures sur la pédagogie par projet et la pédagogie différentiée.</w:t>
            </w:r>
          </w:p>
          <w:p w:rsidR="00207D59" w:rsidRPr="00854C6E" w:rsidRDefault="00207D59" w:rsidP="00207D59">
            <w:pPr>
              <w:pStyle w:val="Paragraphedeliste"/>
              <w:numPr>
                <w:ilvl w:val="1"/>
                <w:numId w:val="82"/>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objectifs.</w:t>
            </w:r>
          </w:p>
          <w:p w:rsidR="00207D59" w:rsidRPr="00854C6E" w:rsidRDefault="00207D59" w:rsidP="007B1148">
            <w:pPr>
              <w:tabs>
                <w:tab w:val="left" w:pos="2977"/>
              </w:tabs>
              <w:bidi w:val="0"/>
              <w:rPr>
                <w:rFonts w:cstheme="minorHAnsi"/>
                <w:color w:val="000000" w:themeColor="text1"/>
              </w:rPr>
            </w:pPr>
          </w:p>
          <w:p w:rsidR="00207D59" w:rsidRPr="00854C6E" w:rsidRDefault="00207D59" w:rsidP="007B1148">
            <w:pPr>
              <w:tabs>
                <w:tab w:val="left" w:pos="2977"/>
              </w:tabs>
              <w:bidi w:val="0"/>
              <w:rPr>
                <w:rFonts w:cstheme="minorHAnsi"/>
                <w:b/>
                <w:bCs/>
                <w:color w:val="000000" w:themeColor="text1"/>
              </w:rPr>
            </w:pPr>
            <w:r w:rsidRPr="00854C6E">
              <w:rPr>
                <w:rFonts w:cstheme="minorHAnsi"/>
                <w:b/>
                <w:bCs/>
                <w:color w:val="000000" w:themeColor="text1"/>
              </w:rPr>
              <w:t>E2 : Approche par compétences (APC)</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l’APC. But de l’approche par compétences.</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Approche par compétence et théories de l’apprentissage.</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Concepts clés (compétence, capacité, habileté, contenu disciplinaire, savoir, savoir-faire, savoir-être, situation-problème).</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Compétences disciplinaires et compétences transversales.</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Différentes déclinaisons de l’APC (compétences de vie, interdisciplinarité, intégration des acquis, standards, …). Convergences et divergences entre ces différentes déclinaisons. Approches inclusives et approches exclusives.</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Cadre méthodologique de mise en œuvre de l’APC selon l’une des déclinaisons précédentes (développement des compétences, évaluation des compétences, remédiation).</w:t>
            </w:r>
          </w:p>
          <w:p w:rsidR="00207D59" w:rsidRPr="00854C6E" w:rsidRDefault="00207D59" w:rsidP="00207D59">
            <w:pPr>
              <w:pStyle w:val="Paragraphedeliste"/>
              <w:numPr>
                <w:ilvl w:val="0"/>
                <w:numId w:val="83"/>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compétences.</w:t>
            </w:r>
          </w:p>
          <w:p w:rsidR="00207D59" w:rsidRPr="00854C6E" w:rsidRDefault="00207D59" w:rsidP="00207D59">
            <w:pPr>
              <w:pStyle w:val="Paragraphedeliste"/>
              <w:numPr>
                <w:ilvl w:val="0"/>
                <w:numId w:val="83"/>
              </w:numPr>
              <w:tabs>
                <w:tab w:val="left" w:pos="2977"/>
              </w:tabs>
              <w:bidi w:val="0"/>
              <w:rPr>
                <w:lang w:eastAsia="en-US"/>
              </w:rPr>
            </w:pPr>
            <w:r w:rsidRPr="00854C6E">
              <w:rPr>
                <w:rFonts w:asciiTheme="minorHAnsi" w:hAnsiTheme="minorHAnsi" w:cstheme="minorHAnsi"/>
                <w:color w:val="000000" w:themeColor="text1"/>
              </w:rPr>
              <w:t>Différence entre la PPO et l’APC.</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D73FCF" w:rsidRPr="00D73FCF" w:rsidRDefault="00586AC5" w:rsidP="00D73FCF">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D73FCF" w:rsidRPr="00CD2A9E">
        <w:rPr>
          <w:rFonts w:ascii="Candara" w:hAnsi="Candara" w:cs="Times New (W1)"/>
          <w:b/>
          <w:bCs/>
          <w:smallCaps/>
          <w:sz w:val="20"/>
          <w:szCs w:val="20"/>
          <w:lang w:eastAsia="fr-CA"/>
        </w:rPr>
        <w:t>(</w:t>
      </w:r>
      <w:r w:rsidR="00D73FCF" w:rsidRPr="00D73FCF">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207D59" w:rsidRPr="00207D59" w:rsidRDefault="00207D59" w:rsidP="00207D59">
            <w:pPr>
              <w:pStyle w:val="Corpsdetexte"/>
              <w:rPr>
                <w:rFonts w:ascii="Candara" w:hAnsi="Candara"/>
                <w:sz w:val="20"/>
                <w:szCs w:val="20"/>
              </w:rPr>
            </w:pPr>
            <w:r w:rsidRPr="00207D59">
              <w:rPr>
                <w:rFonts w:ascii="Candara" w:hAnsi="Candara"/>
                <w:sz w:val="20"/>
                <w:szCs w:val="20"/>
              </w:rPr>
              <w:t>Démarche participative basée sur :</w:t>
            </w:r>
          </w:p>
          <w:p w:rsidR="00207D59" w:rsidRPr="00207D59" w:rsidRDefault="00207D59" w:rsidP="00207D59">
            <w:pPr>
              <w:pStyle w:val="Corpsdetexte"/>
              <w:numPr>
                <w:ilvl w:val="0"/>
                <w:numId w:val="67"/>
              </w:numPr>
              <w:rPr>
                <w:rFonts w:ascii="Candara" w:hAnsi="Candara"/>
                <w:sz w:val="20"/>
                <w:szCs w:val="20"/>
              </w:rPr>
            </w:pPr>
            <w:r w:rsidRPr="00207D59">
              <w:rPr>
                <w:rFonts w:ascii="Candara" w:hAnsi="Candara"/>
                <w:sz w:val="20"/>
                <w:szCs w:val="20"/>
              </w:rPr>
              <w:t>Cours du professeur ;</w:t>
            </w:r>
          </w:p>
          <w:p w:rsidR="00207D59" w:rsidRPr="00207D59" w:rsidRDefault="00207D59" w:rsidP="00207D59">
            <w:pPr>
              <w:pStyle w:val="Corpsdetexte"/>
              <w:numPr>
                <w:ilvl w:val="0"/>
                <w:numId w:val="67"/>
              </w:numPr>
              <w:rPr>
                <w:rFonts w:ascii="Candara" w:hAnsi="Candara"/>
                <w:sz w:val="20"/>
                <w:szCs w:val="20"/>
              </w:rPr>
            </w:pPr>
            <w:r w:rsidRPr="00207D59">
              <w:rPr>
                <w:rFonts w:ascii="Candara" w:hAnsi="Candara"/>
                <w:sz w:val="20"/>
                <w:szCs w:val="20"/>
              </w:rPr>
              <w:t>Exercices d’application en td ;</w:t>
            </w:r>
          </w:p>
          <w:p w:rsidR="00207D59" w:rsidRPr="00207D59" w:rsidRDefault="00207D59" w:rsidP="00207D59">
            <w:pPr>
              <w:pStyle w:val="Corpsdetexte"/>
              <w:numPr>
                <w:ilvl w:val="0"/>
                <w:numId w:val="67"/>
              </w:numPr>
              <w:rPr>
                <w:rFonts w:ascii="Candara" w:hAnsi="Candara"/>
                <w:sz w:val="20"/>
                <w:szCs w:val="20"/>
              </w:rPr>
            </w:pPr>
            <w:r w:rsidRPr="00207D59">
              <w:rPr>
                <w:rFonts w:ascii="Candara" w:hAnsi="Candara"/>
                <w:sz w:val="20"/>
                <w:szCs w:val="20"/>
              </w:rPr>
              <w:t>Travail en groupe ;</w:t>
            </w:r>
          </w:p>
          <w:p w:rsidR="00207D59" w:rsidRPr="00207D59" w:rsidRDefault="00207D59" w:rsidP="00207D59">
            <w:pPr>
              <w:pStyle w:val="Corpsdetexte"/>
              <w:numPr>
                <w:ilvl w:val="0"/>
                <w:numId w:val="67"/>
              </w:numPr>
              <w:rPr>
                <w:rFonts w:ascii="Candara" w:hAnsi="Candara"/>
                <w:sz w:val="20"/>
                <w:szCs w:val="20"/>
              </w:rPr>
            </w:pPr>
            <w:r w:rsidRPr="00207D59">
              <w:rPr>
                <w:rFonts w:ascii="Candara" w:hAnsi="Candara"/>
                <w:sz w:val="20"/>
                <w:szCs w:val="20"/>
              </w:rPr>
              <w:t>Animation de séminaires.</w:t>
            </w:r>
          </w:p>
          <w:p w:rsidR="00586AC5" w:rsidRPr="00E15227" w:rsidRDefault="00207D59" w:rsidP="00207D59">
            <w:pPr>
              <w:pStyle w:val="Corpsdetexte"/>
              <w:rPr>
                <w:rFonts w:ascii="Candara" w:hAnsi="Candara"/>
                <w:sz w:val="20"/>
                <w:szCs w:val="20"/>
              </w:rPr>
            </w:pPr>
            <w:r w:rsidRPr="00207D59">
              <w:rPr>
                <w:rFonts w:ascii="Candara" w:hAnsi="Candara"/>
                <w:sz w:val="20"/>
                <w:szCs w:val="20"/>
              </w:rPr>
              <w:t>Les activités pratiques sont consacrées à la production de séquences d’enseignement et d’évaluation selon la PPO et l’APC.</w:t>
            </w: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207D59" w:rsidRPr="00854C6E" w:rsidRDefault="00207D59" w:rsidP="00207D59">
            <w:pPr>
              <w:pStyle w:val="Corpsdetexte"/>
              <w:numPr>
                <w:ilvl w:val="0"/>
                <w:numId w:val="73"/>
              </w:numPr>
              <w:tabs>
                <w:tab w:val="left" w:pos="2977"/>
              </w:tabs>
              <w:jc w:val="left"/>
              <w:rPr>
                <w:rFonts w:ascii="Candara" w:hAnsi="Candara"/>
                <w:b/>
                <w:bCs w:val="0"/>
              </w:rPr>
            </w:pPr>
            <w:r w:rsidRPr="00854C6E">
              <w:rPr>
                <w:rFonts w:ascii="Candara" w:hAnsi="Candara"/>
                <w:b/>
                <w:bCs w:val="0"/>
                <w:sz w:val="22"/>
                <w:szCs w:val="22"/>
              </w:rPr>
              <w:t>Examen de fin de semestre</w:t>
            </w:r>
          </w:p>
          <w:p w:rsidR="00586AC5" w:rsidRPr="00E15227" w:rsidRDefault="00207D59" w:rsidP="00207D59">
            <w:pPr>
              <w:pStyle w:val="Corpsdetexte"/>
              <w:numPr>
                <w:ilvl w:val="0"/>
                <w:numId w:val="73"/>
              </w:numPr>
              <w:tabs>
                <w:tab w:val="left" w:pos="2977"/>
              </w:tabs>
              <w:jc w:val="left"/>
              <w:rPr>
                <w:rFonts w:ascii="Candara" w:hAnsi="Candara"/>
                <w:sz w:val="20"/>
                <w:szCs w:val="20"/>
              </w:rPr>
            </w:pPr>
            <w:r w:rsidRPr="00854C6E">
              <w:rPr>
                <w:rFonts w:ascii="Candara" w:hAnsi="Candara"/>
                <w:b/>
                <w:bCs w:val="0"/>
                <w:sz w:val="22"/>
                <w:szCs w:val="22"/>
              </w:rPr>
              <w:t xml:space="preserve">Contrôles continus : tests, </w:t>
            </w:r>
            <w:r w:rsidRPr="00854C6E">
              <w:rPr>
                <w:rFonts w:ascii="Candara" w:hAnsi="Candara"/>
                <w:sz w:val="22"/>
                <w:szCs w:val="22"/>
              </w:rPr>
              <w:t>Exposés, Rapports</w: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207D59" w:rsidRPr="00854C6E" w:rsidRDefault="00207D59" w:rsidP="00207D59">
            <w:pPr>
              <w:pStyle w:val="Corpsdetexte"/>
              <w:numPr>
                <w:ilvl w:val="0"/>
                <w:numId w:val="73"/>
              </w:numPr>
              <w:tabs>
                <w:tab w:val="left" w:pos="2977"/>
              </w:tabs>
              <w:jc w:val="left"/>
              <w:rPr>
                <w:rFonts w:ascii="Candara" w:hAnsi="Candara"/>
                <w:b/>
                <w:bCs w:val="0"/>
              </w:rPr>
            </w:pPr>
            <w:r w:rsidRPr="00854C6E">
              <w:rPr>
                <w:rFonts w:ascii="Candara" w:hAnsi="Candara"/>
                <w:b/>
                <w:bCs w:val="0"/>
                <w:sz w:val="22"/>
                <w:szCs w:val="22"/>
              </w:rPr>
              <w:t>Examen de fin de semestre : 60 %</w:t>
            </w:r>
          </w:p>
          <w:p w:rsidR="00586AC5" w:rsidRPr="00E15227" w:rsidRDefault="00207D59" w:rsidP="00207D59">
            <w:pPr>
              <w:pStyle w:val="Corpsdetexte"/>
              <w:numPr>
                <w:ilvl w:val="0"/>
                <w:numId w:val="73"/>
              </w:numPr>
              <w:tabs>
                <w:tab w:val="left" w:pos="2977"/>
              </w:tabs>
              <w:jc w:val="left"/>
              <w:rPr>
                <w:rFonts w:ascii="Candara" w:hAnsi="Candara"/>
                <w:sz w:val="10"/>
                <w:szCs w:val="10"/>
              </w:rPr>
            </w:pPr>
            <w:r w:rsidRPr="00854C6E">
              <w:rPr>
                <w:rFonts w:ascii="Candara" w:hAnsi="Candara"/>
                <w:b/>
                <w:bCs w:val="0"/>
                <w:sz w:val="22"/>
                <w:szCs w:val="22"/>
              </w:rPr>
              <w:t>Contrôles continus : 40 %</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586AC5" w:rsidP="00586AC5">
            <w:pPr>
              <w:pStyle w:val="Corpsdetexte"/>
              <w:rPr>
                <w:rFonts w:ascii="Candara" w:hAnsi="Candara"/>
                <w:sz w:val="20"/>
                <w:szCs w:val="20"/>
              </w:rPr>
            </w:pPr>
          </w:p>
          <w:p w:rsidR="00D73FCF" w:rsidRPr="00E15227" w:rsidRDefault="00D73FCF"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5A6184">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5A6184" w:rsidRPr="005A6184">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ind w:left="-360"/>
        <w:rPr>
          <w:rFonts w:asciiTheme="minorBidi" w:hAnsiTheme="minorBidi" w:cstheme="minorBidi"/>
          <w:b/>
          <w:lang w:eastAsia="fr-CA"/>
        </w:rPr>
      </w:pPr>
    </w:p>
    <w:p w:rsidR="00C1407C" w:rsidRPr="0071091D" w:rsidRDefault="00C1407C" w:rsidP="00C1407C">
      <w:pPr>
        <w:bidi w:val="0"/>
        <w:ind w:left="-360"/>
        <w:rPr>
          <w:rFonts w:asciiTheme="minorBidi" w:hAnsiTheme="minorBidi" w:cstheme="minorBidi"/>
          <w:b/>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661166" w:rsidRPr="00E15227" w:rsidTr="00CC7BD2">
        <w:trPr>
          <w:trHeight w:val="828"/>
        </w:trPr>
        <w:tc>
          <w:tcPr>
            <w:tcW w:w="4361" w:type="dxa"/>
            <w:vAlign w:val="center"/>
          </w:tcPr>
          <w:p w:rsidR="00661166" w:rsidRPr="00E15227" w:rsidRDefault="00661166" w:rsidP="00CC7BD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61166" w:rsidRPr="007A16B6" w:rsidRDefault="00661166" w:rsidP="00CC7BD2">
            <w:pPr>
              <w:bidi w:val="0"/>
              <w:spacing w:line="360" w:lineRule="auto"/>
              <w:jc w:val="center"/>
              <w:rPr>
                <w:rFonts w:ascii="Calibri" w:hAnsi="Calibri" w:cs="Calibri"/>
                <w:b/>
                <w:bCs/>
                <w:lang w:eastAsia="fr-FR"/>
              </w:rPr>
            </w:pPr>
            <w:r w:rsidRPr="007A16B6">
              <w:rPr>
                <w:rFonts w:ascii="Calibri" w:hAnsi="Calibri" w:cs="Calibri"/>
                <w:b/>
                <w:bCs/>
                <w:lang w:eastAsia="fr-FR"/>
              </w:rPr>
              <w:t>M31</w:t>
            </w:r>
          </w:p>
        </w:tc>
      </w:tr>
      <w:tr w:rsidR="00661166" w:rsidRPr="00E15227" w:rsidTr="005A6184">
        <w:trPr>
          <w:trHeight w:val="827"/>
        </w:trPr>
        <w:tc>
          <w:tcPr>
            <w:tcW w:w="4361" w:type="dxa"/>
            <w:vAlign w:val="center"/>
          </w:tcPr>
          <w:p w:rsidR="00661166" w:rsidRPr="00E15227" w:rsidRDefault="00661166" w:rsidP="00CC7BD2">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661166" w:rsidRDefault="00661166" w:rsidP="00CC7BD2">
            <w:pPr>
              <w:bidi w:val="0"/>
              <w:spacing w:line="360" w:lineRule="auto"/>
              <w:jc w:val="center"/>
              <w:rPr>
                <w:rFonts w:ascii="Calibri" w:hAnsi="Calibri" w:cs="Calibri"/>
                <w:b/>
                <w:bCs/>
                <w:lang w:eastAsia="fr-FR"/>
              </w:rPr>
            </w:pPr>
            <w:r w:rsidRPr="007A16B6">
              <w:rPr>
                <w:rFonts w:ascii="Calibri" w:hAnsi="Calibri" w:cs="Calibri"/>
                <w:b/>
                <w:bCs/>
                <w:lang w:eastAsia="fr-FR"/>
              </w:rPr>
              <w:t>DEONTOLOGIE DU METIER ET EDUCATION AUX VALEURS</w:t>
            </w:r>
          </w:p>
          <w:p w:rsidR="007A16B6" w:rsidRPr="007A16B6" w:rsidRDefault="007A16B6" w:rsidP="007A16B6">
            <w:pPr>
              <w:bidi w:val="0"/>
              <w:spacing w:line="360" w:lineRule="auto"/>
              <w:jc w:val="center"/>
              <w:rPr>
                <w:rFonts w:ascii="Calibri" w:hAnsi="Calibri" w:cs="Calibri"/>
                <w:b/>
                <w:bCs/>
                <w:lang w:eastAsia="fr-FR"/>
              </w:rPr>
            </w:pPr>
            <w:r w:rsidRPr="00854C6E">
              <w:rPr>
                <w:rFonts w:cs="AL-Mohanad Bold" w:hint="cs"/>
                <w:b/>
                <w:bCs/>
                <w:smallCaps/>
                <w:color w:val="000000" w:themeColor="text1"/>
                <w:sz w:val="34"/>
                <w:szCs w:val="34"/>
                <w:rtl/>
                <w:lang w:eastAsia="fr-CA"/>
              </w:rPr>
              <w:t>أخلاقيات المهنة والتربية على القيم</w:t>
            </w:r>
          </w:p>
        </w:tc>
      </w:tr>
      <w:tr w:rsidR="00661166" w:rsidRPr="00E15227" w:rsidTr="00CC7BD2">
        <w:trPr>
          <w:trHeight w:val="981"/>
        </w:trPr>
        <w:tc>
          <w:tcPr>
            <w:tcW w:w="4361" w:type="dxa"/>
            <w:vAlign w:val="center"/>
          </w:tcPr>
          <w:p w:rsidR="00661166" w:rsidRPr="00E15227" w:rsidRDefault="00661166" w:rsidP="00CC7BD2">
            <w:pPr>
              <w:bidi w:val="0"/>
              <w:spacing w:line="276" w:lineRule="auto"/>
              <w:rPr>
                <w:rFonts w:ascii="Candara" w:hAnsi="Candara"/>
                <w:b/>
                <w:bCs/>
              </w:rPr>
            </w:pPr>
            <w:r w:rsidRPr="00E15227">
              <w:rPr>
                <w:rFonts w:ascii="Candara" w:hAnsi="Candara"/>
                <w:b/>
                <w:bCs/>
              </w:rPr>
              <w:t xml:space="preserve">Nature du module </w:t>
            </w:r>
          </w:p>
          <w:p w:rsidR="00661166" w:rsidRPr="00E15227" w:rsidRDefault="00661166" w:rsidP="00CC7BD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61166" w:rsidRPr="007A16B6" w:rsidRDefault="00661166" w:rsidP="00CC7BD2">
            <w:pPr>
              <w:bidi w:val="0"/>
              <w:spacing w:line="360" w:lineRule="auto"/>
              <w:jc w:val="center"/>
              <w:rPr>
                <w:rFonts w:ascii="Calibri" w:hAnsi="Calibri" w:cs="Calibri"/>
                <w:b/>
                <w:bCs/>
                <w:lang w:eastAsia="fr-FR"/>
              </w:rPr>
            </w:pPr>
            <w:r w:rsidRPr="007A16B6">
              <w:rPr>
                <w:rFonts w:ascii="Calibri" w:hAnsi="Calibri" w:cs="Calibri"/>
                <w:b/>
                <w:bCs/>
                <w:lang w:eastAsia="fr-FR"/>
              </w:rPr>
              <w:t>Métier</w:t>
            </w:r>
          </w:p>
        </w:tc>
      </w:tr>
      <w:tr w:rsidR="00661166" w:rsidRPr="00E15227" w:rsidTr="00CC7BD2">
        <w:trPr>
          <w:trHeight w:val="967"/>
        </w:trPr>
        <w:tc>
          <w:tcPr>
            <w:tcW w:w="4361" w:type="dxa"/>
            <w:vAlign w:val="center"/>
          </w:tcPr>
          <w:p w:rsidR="00661166" w:rsidRPr="00E15227" w:rsidRDefault="00661166" w:rsidP="00CC7BD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61166" w:rsidRPr="007A16B6" w:rsidRDefault="00661166" w:rsidP="00CC7BD2">
            <w:pPr>
              <w:bidi w:val="0"/>
              <w:spacing w:line="360" w:lineRule="auto"/>
              <w:jc w:val="center"/>
              <w:rPr>
                <w:rFonts w:ascii="Calibri" w:hAnsi="Calibri" w:cs="Calibri"/>
                <w:b/>
                <w:bCs/>
                <w:lang w:eastAsia="fr-FR"/>
              </w:rPr>
            </w:pPr>
            <w:r w:rsidRPr="007A16B6">
              <w:rPr>
                <w:rFonts w:ascii="Calibri" w:hAnsi="Calibri" w:cs="Calibri"/>
                <w:b/>
                <w:bCs/>
                <w:lang w:eastAsia="fr-FR"/>
              </w:rPr>
              <w:t>S5</w:t>
            </w:r>
          </w:p>
        </w:tc>
      </w:tr>
      <w:tr w:rsidR="00661166" w:rsidRPr="00E15227" w:rsidTr="00CC7BD2">
        <w:trPr>
          <w:trHeight w:val="557"/>
        </w:trPr>
        <w:tc>
          <w:tcPr>
            <w:tcW w:w="4361" w:type="dxa"/>
            <w:vAlign w:val="center"/>
          </w:tcPr>
          <w:p w:rsidR="00661166" w:rsidRPr="00E15227" w:rsidRDefault="00661166" w:rsidP="00CC7BD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61166" w:rsidRPr="00E15227" w:rsidRDefault="00661166" w:rsidP="00CC7BD2">
            <w:pPr>
              <w:bidi w:val="0"/>
              <w:spacing w:line="360" w:lineRule="auto"/>
              <w:rPr>
                <w:b/>
                <w:i/>
                <w:caps/>
                <w:lang w:eastAsia="fr-CA"/>
              </w:rPr>
            </w:pPr>
          </w:p>
        </w:tc>
      </w:tr>
    </w:tbl>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7A16B6" w:rsidRDefault="00586AC5" w:rsidP="007A16B6">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Pr="000562E2" w:rsidRDefault="00586AC5" w:rsidP="007A16B6">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61166" w:rsidRPr="00E15227" w:rsidTr="00CC7BD2">
        <w:trPr>
          <w:trHeight w:val="588"/>
        </w:trPr>
        <w:tc>
          <w:tcPr>
            <w:tcW w:w="5000" w:type="pct"/>
          </w:tcPr>
          <w:p w:rsidR="00661166" w:rsidRPr="00E15227" w:rsidRDefault="00661166" w:rsidP="00CC7BD2">
            <w:pPr>
              <w:bidi w:val="0"/>
              <w:rPr>
                <w:rFonts w:ascii="Candara" w:hAnsi="Candara"/>
                <w:b/>
                <w:sz w:val="10"/>
                <w:szCs w:val="10"/>
                <w:lang w:eastAsia="fr-CA"/>
              </w:rPr>
            </w:pPr>
          </w:p>
          <w:p w:rsidR="007A16B6" w:rsidRPr="007A16B6" w:rsidRDefault="007A16B6" w:rsidP="007A16B6">
            <w:pPr>
              <w:pStyle w:val="Paragraphedeliste"/>
              <w:tabs>
                <w:tab w:val="left" w:pos="2977"/>
              </w:tabs>
              <w:ind w:left="0"/>
              <w:rPr>
                <w:rFonts w:ascii="ae_AlMohanad" w:hAnsi="ae_AlMohanad" w:cs="ae_AlMohanad"/>
                <w:color w:val="000000" w:themeColor="text1"/>
                <w:sz w:val="28"/>
                <w:szCs w:val="28"/>
                <w:rtl/>
              </w:rPr>
            </w:pPr>
            <w:r w:rsidRPr="007A16B6">
              <w:rPr>
                <w:rFonts w:ascii="ae_AlMohanad" w:hAnsi="ae_AlMohanad" w:cs="ae_AlMohanad"/>
                <w:b/>
                <w:bCs/>
                <w:color w:val="000000" w:themeColor="text1"/>
                <w:sz w:val="28"/>
                <w:szCs w:val="28"/>
                <w:rtl/>
              </w:rPr>
              <w:t>الكفايات:</w:t>
            </w:r>
          </w:p>
          <w:p w:rsidR="007A16B6" w:rsidRPr="007A16B6" w:rsidRDefault="007A16B6" w:rsidP="007A16B6">
            <w:pPr>
              <w:pStyle w:val="Paragraphedeliste"/>
              <w:tabs>
                <w:tab w:val="left" w:pos="2977"/>
              </w:tabs>
              <w:ind w:left="0"/>
              <w:rPr>
                <w:rFonts w:ascii="ae_AlMohanad" w:hAnsi="ae_AlMohanad" w:cs="ae_AlMohanad"/>
                <w:sz w:val="28"/>
                <w:szCs w:val="28"/>
              </w:rPr>
            </w:pPr>
            <w:r w:rsidRPr="007A16B6">
              <w:rPr>
                <w:rFonts w:ascii="ae_AlMohanad" w:hAnsi="ae_AlMohanad" w:cs="ae_AlMohanad"/>
                <w:sz w:val="28"/>
                <w:szCs w:val="28"/>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7A16B6" w:rsidRPr="007A16B6" w:rsidRDefault="007A16B6" w:rsidP="007A16B6">
            <w:pPr>
              <w:pStyle w:val="Paragraphedeliste"/>
              <w:tabs>
                <w:tab w:val="left" w:pos="2977"/>
              </w:tabs>
              <w:ind w:left="0"/>
              <w:rPr>
                <w:rFonts w:ascii="ae_AlMohanad" w:hAnsi="ae_AlMohanad" w:cs="ae_AlMohanad"/>
                <w:color w:val="000000" w:themeColor="text1"/>
                <w:sz w:val="28"/>
                <w:szCs w:val="28"/>
              </w:rPr>
            </w:pPr>
          </w:p>
          <w:p w:rsidR="007A16B6" w:rsidRPr="007A16B6" w:rsidRDefault="007A16B6" w:rsidP="007A16B6">
            <w:pPr>
              <w:pStyle w:val="Paragraphedeliste"/>
              <w:tabs>
                <w:tab w:val="left" w:pos="2977"/>
              </w:tabs>
              <w:ind w:left="0"/>
              <w:rPr>
                <w:rFonts w:ascii="ae_AlMohanad" w:hAnsi="ae_AlMohanad" w:cs="ae_AlMohanad"/>
                <w:b/>
                <w:bCs/>
                <w:color w:val="000000" w:themeColor="text1"/>
                <w:sz w:val="28"/>
                <w:szCs w:val="28"/>
                <w:rtl/>
              </w:rPr>
            </w:pPr>
            <w:r w:rsidRPr="007A16B6">
              <w:rPr>
                <w:rFonts w:ascii="ae_AlMohanad" w:hAnsi="ae_AlMohanad" w:cs="ae_AlMohanad"/>
                <w:b/>
                <w:bCs/>
                <w:color w:val="000000" w:themeColor="text1"/>
                <w:sz w:val="28"/>
                <w:szCs w:val="28"/>
                <w:rtl/>
              </w:rPr>
              <w:t>الأهداف:</w:t>
            </w:r>
          </w:p>
          <w:p w:rsidR="007A16B6" w:rsidRPr="007A16B6" w:rsidRDefault="007A16B6" w:rsidP="007A16B6">
            <w:pPr>
              <w:pStyle w:val="Paragraphedeliste"/>
              <w:tabs>
                <w:tab w:val="left" w:pos="2977"/>
              </w:tabs>
              <w:ind w:left="0"/>
              <w:rPr>
                <w:rFonts w:ascii="ae_AlMohanad" w:hAnsi="ae_AlMohanad" w:cs="ae_AlMohanad"/>
                <w:color w:val="000000" w:themeColor="text1"/>
                <w:sz w:val="28"/>
                <w:szCs w:val="28"/>
              </w:rPr>
            </w:pPr>
            <w:r w:rsidRPr="007A16B6">
              <w:rPr>
                <w:rFonts w:ascii="ae_AlMohanad" w:hAnsi="ae_AlMohanad" w:cs="ae_AlMohanad"/>
                <w:color w:val="000000" w:themeColor="text1"/>
                <w:sz w:val="28"/>
                <w:szCs w:val="28"/>
                <w:rtl/>
              </w:rPr>
              <w:t>ستسمح هذه الوحدة للمستفيدين باكتساب ما يلي:</w:t>
            </w:r>
          </w:p>
          <w:p w:rsidR="007A16B6" w:rsidRPr="007A16B6" w:rsidRDefault="007A16B6" w:rsidP="007A16B6">
            <w:pPr>
              <w:pStyle w:val="Paragraphedeliste"/>
              <w:numPr>
                <w:ilvl w:val="0"/>
                <w:numId w:val="84"/>
              </w:numPr>
              <w:tabs>
                <w:tab w:val="left" w:pos="2977"/>
              </w:tabs>
              <w:rPr>
                <w:rFonts w:ascii="ae_AlMohanad" w:hAnsi="ae_AlMohanad" w:cs="ae_AlMohanad"/>
                <w:color w:val="000000" w:themeColor="text1"/>
                <w:sz w:val="28"/>
                <w:szCs w:val="28"/>
              </w:rPr>
            </w:pPr>
            <w:r w:rsidRPr="007A16B6">
              <w:rPr>
                <w:rFonts w:ascii="ae_AlMohanad" w:hAnsi="ae_AlMohanad" w:cs="ae_AlMohanad"/>
                <w:color w:val="000000" w:themeColor="text1"/>
                <w:sz w:val="28"/>
                <w:szCs w:val="28"/>
                <w:rtl/>
              </w:rPr>
              <w:t>امتلاك قيم التربية والتكوين والانخراط فيها؛</w:t>
            </w:r>
          </w:p>
          <w:p w:rsidR="007A16B6" w:rsidRPr="007A16B6" w:rsidRDefault="007A16B6" w:rsidP="007A16B6">
            <w:pPr>
              <w:pStyle w:val="Paragraphedeliste"/>
              <w:numPr>
                <w:ilvl w:val="0"/>
                <w:numId w:val="84"/>
              </w:numPr>
              <w:tabs>
                <w:tab w:val="left" w:pos="2977"/>
              </w:tabs>
              <w:rPr>
                <w:rFonts w:ascii="ae_AlMohanad" w:hAnsi="ae_AlMohanad" w:cs="ae_AlMohanad"/>
                <w:color w:val="000000" w:themeColor="text1"/>
                <w:sz w:val="28"/>
                <w:szCs w:val="28"/>
              </w:rPr>
            </w:pPr>
            <w:r w:rsidRPr="007A16B6">
              <w:rPr>
                <w:rFonts w:ascii="ae_AlMohanad" w:hAnsi="ae_AlMohanad" w:cs="ae_AlMohanad"/>
                <w:color w:val="000000" w:themeColor="text1"/>
                <w:sz w:val="28"/>
                <w:szCs w:val="28"/>
                <w:rtl/>
              </w:rPr>
              <w:t>تصريف هذه القيم في أبعادها التربوية والأخلاقية والاجتماعية،</w:t>
            </w:r>
          </w:p>
          <w:p w:rsidR="007A16B6" w:rsidRPr="007A16B6" w:rsidRDefault="007A16B6" w:rsidP="007A16B6">
            <w:pPr>
              <w:pStyle w:val="Paragraphedeliste"/>
              <w:numPr>
                <w:ilvl w:val="0"/>
                <w:numId w:val="84"/>
              </w:numPr>
              <w:tabs>
                <w:tab w:val="left" w:pos="2977"/>
              </w:tabs>
              <w:rPr>
                <w:rFonts w:ascii="ae_AlMohanad" w:hAnsi="ae_AlMohanad" w:cs="ae_AlMohanad"/>
                <w:color w:val="000000" w:themeColor="text1"/>
                <w:sz w:val="28"/>
                <w:szCs w:val="28"/>
              </w:rPr>
            </w:pPr>
            <w:r w:rsidRPr="007A16B6">
              <w:rPr>
                <w:rFonts w:ascii="ae_AlMohanad" w:hAnsi="ae_AlMohanad" w:cs="ae_AlMohanad"/>
                <w:color w:val="000000" w:themeColor="text1"/>
                <w:sz w:val="28"/>
                <w:szCs w:val="28"/>
                <w:rtl/>
              </w:rPr>
              <w:t>الإلمام بالواجبات والالتزامات الخاصة بمهنة التدريس؛</w:t>
            </w:r>
          </w:p>
          <w:p w:rsidR="007A16B6" w:rsidRPr="007A16B6" w:rsidRDefault="007A16B6" w:rsidP="007A16B6">
            <w:pPr>
              <w:pStyle w:val="Paragraphedeliste"/>
              <w:numPr>
                <w:ilvl w:val="0"/>
                <w:numId w:val="84"/>
              </w:numPr>
              <w:tabs>
                <w:tab w:val="left" w:pos="2977"/>
              </w:tabs>
              <w:rPr>
                <w:rFonts w:asciiTheme="majorBidi" w:hAnsiTheme="majorBidi" w:cs="AL-Mohanad Bold"/>
                <w:color w:val="000000" w:themeColor="text1"/>
                <w:sz w:val="28"/>
                <w:szCs w:val="28"/>
              </w:rPr>
            </w:pPr>
            <w:r w:rsidRPr="007A16B6">
              <w:rPr>
                <w:rFonts w:ascii="ae_AlMohanad" w:hAnsi="ae_AlMohanad" w:cs="ae_AlMohanad"/>
                <w:color w:val="000000" w:themeColor="text1"/>
                <w:sz w:val="28"/>
                <w:szCs w:val="28"/>
                <w:rtl/>
              </w:rPr>
              <w:t>الارتقاء</w:t>
            </w:r>
            <w:r w:rsidRPr="007A16B6">
              <w:rPr>
                <w:rFonts w:cs="AL-Mohanad Bold" w:hint="cs"/>
                <w:color w:val="000000" w:themeColor="text1"/>
                <w:sz w:val="28"/>
                <w:szCs w:val="28"/>
                <w:rtl/>
              </w:rPr>
              <w:t xml:space="preserve"> بأخلاقيات المهنة إلى مستوى التمثل الجيد لحقوق المتعلمين والمؤسسة التعليمية؛</w:t>
            </w:r>
          </w:p>
          <w:p w:rsidR="00661166" w:rsidRPr="00EE1236" w:rsidRDefault="007A16B6" w:rsidP="007A16B6">
            <w:pPr>
              <w:bidi w:val="0"/>
              <w:jc w:val="right"/>
              <w:rPr>
                <w:rFonts w:asciiTheme="minorBidi" w:hAnsiTheme="minorBidi" w:cstheme="minorBidi"/>
                <w:bCs/>
                <w:sz w:val="10"/>
                <w:szCs w:val="10"/>
                <w:lang w:eastAsia="fr-CA"/>
              </w:rPr>
            </w:pPr>
            <w:r w:rsidRPr="007A16B6">
              <w:rPr>
                <w:rFonts w:cs="AL-Mohanad Bold" w:hint="cs"/>
                <w:color w:val="000000" w:themeColor="text1"/>
                <w:sz w:val="28"/>
                <w:szCs w:val="28"/>
                <w:rtl/>
              </w:rPr>
              <w:t>التعرف على التربية على القيم كما هي محددة في المنهاج الرسمي.</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7A16B6" w:rsidRPr="00854C6E" w:rsidRDefault="007A16B6" w:rsidP="007A16B6">
            <w:pPr>
              <w:tabs>
                <w:tab w:val="left" w:pos="2977"/>
              </w:tabs>
              <w:bidi w:val="0"/>
              <w:rPr>
                <w:rFonts w:ascii="Candara" w:hAnsi="Candara"/>
                <w:b/>
                <w:sz w:val="20"/>
                <w:szCs w:val="20"/>
                <w:lang w:eastAsia="fr-CA"/>
              </w:rPr>
            </w:pPr>
            <w:r w:rsidRPr="00854C6E">
              <w:rPr>
                <w:rFonts w:ascii="Candara" w:hAnsi="Candara"/>
                <w:b/>
                <w:sz w:val="20"/>
                <w:szCs w:val="20"/>
                <w:lang w:eastAsia="fr-CA"/>
              </w:rPr>
              <w:t>Aucun</w:t>
            </w:r>
          </w:p>
          <w:p w:rsidR="00586AC5" w:rsidRPr="00EE1236" w:rsidRDefault="00586AC5" w:rsidP="00586AC5">
            <w:pPr>
              <w:bidi w:val="0"/>
              <w:rPr>
                <w:rFonts w:asciiTheme="minorBidi" w:hAnsiTheme="minorBidi" w:cstheme="minorBidi"/>
                <w:bCs/>
                <w:sz w:val="10"/>
                <w:szCs w:val="10"/>
                <w:lang w:eastAsia="fr-CA"/>
              </w:rPr>
            </w:pP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99"/>
        <w:gridCol w:w="617"/>
        <w:gridCol w:w="283"/>
        <w:gridCol w:w="411"/>
        <w:gridCol w:w="1092"/>
        <w:gridCol w:w="905"/>
        <w:gridCol w:w="3151"/>
        <w:gridCol w:w="812"/>
      </w:tblGrid>
      <w:tr w:rsidR="00586AC5" w:rsidRPr="00E15227" w:rsidTr="00726D9A">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726D9A">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092" w:type="dxa"/>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708" w:type="dxa"/>
            <w:vAlign w:val="center"/>
          </w:tcPr>
          <w:p w:rsidR="00586AC5" w:rsidRPr="00E15227" w:rsidRDefault="00586AC5" w:rsidP="00726D9A">
            <w:pPr>
              <w:bidi w:val="0"/>
              <w:jc w:val="center"/>
              <w:rPr>
                <w:rFonts w:ascii="Candara" w:hAnsi="Candara"/>
                <w:b/>
                <w:bCs/>
                <w:sz w:val="16"/>
                <w:szCs w:val="16"/>
              </w:rPr>
            </w:pPr>
            <w:r w:rsidRPr="00E15227">
              <w:rPr>
                <w:rFonts w:ascii="Candara" w:hAnsi="Candara"/>
                <w:b/>
                <w:bCs/>
                <w:sz w:val="16"/>
                <w:szCs w:val="16"/>
              </w:rPr>
              <w:t>Travail personnel</w:t>
            </w:r>
          </w:p>
        </w:tc>
        <w:tc>
          <w:tcPr>
            <w:tcW w:w="3151" w:type="dxa"/>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7A16B6" w:rsidRPr="00E15227" w:rsidTr="00726D9A">
        <w:tc>
          <w:tcPr>
            <w:tcW w:w="0" w:type="auto"/>
          </w:tcPr>
          <w:p w:rsidR="007A16B6" w:rsidRPr="00486A23" w:rsidRDefault="007A16B6" w:rsidP="007A16B6">
            <w:pPr>
              <w:tabs>
                <w:tab w:val="left" w:pos="2977"/>
              </w:tabs>
              <w:bidi w:val="0"/>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EM1 : déontologie du métier de l’enseignement</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15</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1092"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8</w:t>
            </w:r>
          </w:p>
        </w:tc>
        <w:tc>
          <w:tcPr>
            <w:tcW w:w="708"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3151"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2</w:t>
            </w:r>
          </w:p>
        </w:tc>
        <w:tc>
          <w:tcPr>
            <w:tcW w:w="0" w:type="auto"/>
          </w:tcPr>
          <w:p w:rsidR="007A16B6" w:rsidRPr="00486A23" w:rsidRDefault="007A16B6" w:rsidP="00486A23">
            <w:pPr>
              <w:bidi w:val="0"/>
              <w:spacing w:line="360" w:lineRule="auto"/>
              <w:jc w:val="center"/>
              <w:rPr>
                <w:rFonts w:asciiTheme="minorBidi" w:hAnsiTheme="minorBidi" w:cstheme="minorBidi"/>
                <w:color w:val="000000" w:themeColor="text1"/>
                <w:sz w:val="20"/>
                <w:szCs w:val="20"/>
              </w:rPr>
            </w:pPr>
          </w:p>
        </w:tc>
      </w:tr>
      <w:tr w:rsidR="007A16B6" w:rsidRPr="00E15227" w:rsidTr="00726D9A">
        <w:tc>
          <w:tcPr>
            <w:tcW w:w="0" w:type="auto"/>
          </w:tcPr>
          <w:p w:rsidR="007A16B6" w:rsidRPr="00486A23" w:rsidRDefault="007A16B6" w:rsidP="007A16B6">
            <w:pPr>
              <w:tabs>
                <w:tab w:val="left" w:pos="2977"/>
              </w:tabs>
              <w:bidi w:val="0"/>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EM2 : éducation aux valeurs</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15</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0" w:type="auto"/>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1092"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8</w:t>
            </w:r>
          </w:p>
        </w:tc>
        <w:tc>
          <w:tcPr>
            <w:tcW w:w="708"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w:t>
            </w:r>
          </w:p>
        </w:tc>
        <w:tc>
          <w:tcPr>
            <w:tcW w:w="3151" w:type="dxa"/>
          </w:tcPr>
          <w:p w:rsidR="007A16B6" w:rsidRPr="00486A23" w:rsidRDefault="007A16B6" w:rsidP="00486A23">
            <w:pPr>
              <w:tabs>
                <w:tab w:val="left" w:pos="2977"/>
              </w:tabs>
              <w:bidi w:val="0"/>
              <w:jc w:val="center"/>
              <w:rPr>
                <w:rFonts w:asciiTheme="minorBidi" w:hAnsiTheme="minorBidi" w:cstheme="minorBidi"/>
                <w:color w:val="000000" w:themeColor="text1"/>
                <w:sz w:val="20"/>
                <w:szCs w:val="20"/>
              </w:rPr>
            </w:pPr>
            <w:r w:rsidRPr="00486A23">
              <w:rPr>
                <w:rFonts w:asciiTheme="minorBidi" w:hAnsiTheme="minorBidi" w:cstheme="minorBidi"/>
                <w:color w:val="000000" w:themeColor="text1"/>
                <w:sz w:val="20"/>
                <w:szCs w:val="20"/>
              </w:rPr>
              <w:t>2</w:t>
            </w:r>
          </w:p>
        </w:tc>
        <w:tc>
          <w:tcPr>
            <w:tcW w:w="0" w:type="auto"/>
          </w:tcPr>
          <w:p w:rsidR="007A16B6" w:rsidRPr="00486A23" w:rsidRDefault="007A16B6" w:rsidP="00486A23">
            <w:pPr>
              <w:bidi w:val="0"/>
              <w:spacing w:line="360" w:lineRule="auto"/>
              <w:jc w:val="center"/>
              <w:rPr>
                <w:rFonts w:asciiTheme="minorBidi" w:hAnsiTheme="minorBidi" w:cstheme="minorBidi"/>
                <w:color w:val="000000" w:themeColor="text1"/>
                <w:sz w:val="20"/>
                <w:szCs w:val="20"/>
              </w:rPr>
            </w:pPr>
          </w:p>
        </w:tc>
      </w:tr>
      <w:tr w:rsidR="007A16B6" w:rsidRPr="00E15227" w:rsidTr="00726D9A">
        <w:tc>
          <w:tcPr>
            <w:tcW w:w="0" w:type="auto"/>
          </w:tcPr>
          <w:p w:rsidR="007A16B6" w:rsidRPr="00486A23" w:rsidRDefault="007A16B6" w:rsidP="007A16B6">
            <w:pPr>
              <w:tabs>
                <w:tab w:val="left" w:pos="2977"/>
              </w:tabs>
              <w:bidi w:val="0"/>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 VH</w:t>
            </w:r>
          </w:p>
        </w:tc>
        <w:tc>
          <w:tcPr>
            <w:tcW w:w="0" w:type="auto"/>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60%</w:t>
            </w:r>
          </w:p>
        </w:tc>
        <w:tc>
          <w:tcPr>
            <w:tcW w:w="0" w:type="auto"/>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w:t>
            </w:r>
          </w:p>
        </w:tc>
        <w:tc>
          <w:tcPr>
            <w:tcW w:w="0" w:type="auto"/>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w:t>
            </w:r>
          </w:p>
        </w:tc>
        <w:tc>
          <w:tcPr>
            <w:tcW w:w="1092" w:type="dxa"/>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32%</w:t>
            </w:r>
          </w:p>
        </w:tc>
        <w:tc>
          <w:tcPr>
            <w:tcW w:w="708" w:type="dxa"/>
          </w:tcPr>
          <w:p w:rsidR="007A16B6" w:rsidRPr="00486A23" w:rsidRDefault="007A16B6" w:rsidP="00486A23">
            <w:pPr>
              <w:tabs>
                <w:tab w:val="left" w:pos="2977"/>
              </w:tabs>
              <w:bidi w:val="0"/>
              <w:jc w:val="center"/>
              <w:rPr>
                <w:rFonts w:asciiTheme="minorBidi" w:hAnsiTheme="minorBidi" w:cstheme="minorBidi"/>
                <w:b/>
                <w:bCs/>
                <w:color w:val="000000" w:themeColor="text1"/>
                <w:sz w:val="20"/>
                <w:szCs w:val="20"/>
              </w:rPr>
            </w:pPr>
            <w:r w:rsidRPr="00486A23">
              <w:rPr>
                <w:rFonts w:asciiTheme="minorBidi" w:hAnsiTheme="minorBidi" w:cstheme="minorBidi"/>
                <w:b/>
                <w:bCs/>
                <w:color w:val="000000" w:themeColor="text1"/>
                <w:sz w:val="20"/>
                <w:szCs w:val="20"/>
              </w:rPr>
              <w:t>-</w:t>
            </w:r>
          </w:p>
        </w:tc>
        <w:tc>
          <w:tcPr>
            <w:tcW w:w="3151" w:type="dxa"/>
          </w:tcPr>
          <w:p w:rsidR="007A16B6" w:rsidRPr="00486A23" w:rsidRDefault="00486A23" w:rsidP="00486A23">
            <w:pPr>
              <w:tabs>
                <w:tab w:val="left" w:pos="2977"/>
              </w:tabs>
              <w:bidi w:val="0"/>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8</w:t>
            </w:r>
            <w:r w:rsidR="007A16B6" w:rsidRPr="00486A23">
              <w:rPr>
                <w:rFonts w:asciiTheme="minorBidi" w:hAnsiTheme="minorBidi" w:cstheme="minorBidi"/>
                <w:b/>
                <w:bCs/>
                <w:color w:val="000000" w:themeColor="text1"/>
                <w:sz w:val="20"/>
                <w:szCs w:val="20"/>
              </w:rPr>
              <w:t>%</w:t>
            </w:r>
          </w:p>
        </w:tc>
        <w:tc>
          <w:tcPr>
            <w:tcW w:w="0" w:type="auto"/>
          </w:tcPr>
          <w:p w:rsidR="007A16B6" w:rsidRPr="00486A23" w:rsidRDefault="00486A23" w:rsidP="00486A23">
            <w:pPr>
              <w:bidi w:val="0"/>
              <w:spacing w:line="360" w:lineRule="auto"/>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FA43FD"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FA43FD" w:rsidRPr="004878D0">
        <w:rPr>
          <w:rFonts w:ascii="Candara" w:hAnsi="Candara" w:cs="Times New (W1)"/>
          <w:b/>
          <w:bCs/>
          <w:smallCaps/>
          <w:color w:val="17365D"/>
          <w:lang w:eastAsia="fr-CA"/>
        </w:rPr>
        <w:t>Description du contenu du module</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FA43FD" w:rsidRDefault="00FA43FD" w:rsidP="00FA43FD">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5A6184"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61166" w:rsidRPr="00E15227" w:rsidTr="00CC7BD2">
        <w:trPr>
          <w:trHeight w:val="588"/>
        </w:trPr>
        <w:tc>
          <w:tcPr>
            <w:tcW w:w="5000" w:type="pct"/>
          </w:tcPr>
          <w:p w:rsidR="00661166" w:rsidRPr="00E15227" w:rsidRDefault="00661166" w:rsidP="00CC7BD2">
            <w:pPr>
              <w:bidi w:val="0"/>
              <w:rPr>
                <w:rFonts w:ascii="Candara" w:hAnsi="Candara"/>
                <w:b/>
                <w:sz w:val="10"/>
                <w:szCs w:val="10"/>
                <w:lang w:eastAsia="fr-CA"/>
              </w:rPr>
            </w:pPr>
          </w:p>
          <w:p w:rsidR="00627517" w:rsidRPr="00627517" w:rsidRDefault="00627517" w:rsidP="00627517">
            <w:pPr>
              <w:pStyle w:val="Corpsdetexte2"/>
              <w:tabs>
                <w:tab w:val="left" w:pos="2977"/>
              </w:tabs>
              <w:bidi/>
              <w:rPr>
                <w:rFonts w:ascii="ae_AlMohanad" w:hAnsi="ae_AlMohanad" w:cs="ae_AlMohanad"/>
                <w:color w:val="000000"/>
                <w:sz w:val="28"/>
                <w:u w:val="single"/>
                <w:lang w:bidi="ar-MA"/>
              </w:rPr>
            </w:pPr>
            <w:r w:rsidRPr="00627517">
              <w:rPr>
                <w:rFonts w:ascii="ae_AlMohanad" w:hAnsi="ae_AlMohanad" w:cs="ae_AlMohanad"/>
                <w:color w:val="000000"/>
                <w:sz w:val="28"/>
                <w:u w:val="single"/>
                <w:rtl/>
              </w:rPr>
              <w:t>الدروس والأشغال الموجهة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20"/>
            </w:tblGrid>
            <w:tr w:rsidR="00627517" w:rsidRPr="00627517" w:rsidTr="007B1148">
              <w:trPr>
                <w:trHeight w:val="1945"/>
                <w:jc w:val="center"/>
              </w:trPr>
              <w:tc>
                <w:tcPr>
                  <w:tcW w:w="10239" w:type="dxa"/>
                  <w:tcBorders>
                    <w:top w:val="nil"/>
                    <w:left w:val="nil"/>
                    <w:bottom w:val="nil"/>
                    <w:right w:val="nil"/>
                  </w:tcBorders>
                </w:tcPr>
                <w:p w:rsidR="00627517" w:rsidRPr="00627517" w:rsidRDefault="00627517" w:rsidP="00627517">
                  <w:pPr>
                    <w:pStyle w:val="Paragraphedeliste"/>
                    <w:numPr>
                      <w:ilvl w:val="0"/>
                      <w:numId w:val="90"/>
                    </w:numPr>
                    <w:tabs>
                      <w:tab w:val="left" w:pos="2977"/>
                    </w:tabs>
                    <w:ind w:left="402"/>
                    <w:rPr>
                      <w:rFonts w:ascii="ae_AlMohanad" w:hAnsi="ae_AlMohanad" w:cs="ae_AlMohanad"/>
                      <w:b/>
                      <w:bCs/>
                      <w:color w:val="000000" w:themeColor="text1"/>
                      <w:sz w:val="28"/>
                      <w:szCs w:val="28"/>
                      <w:rtl/>
                    </w:rPr>
                  </w:pPr>
                  <w:r w:rsidRPr="00627517">
                    <w:rPr>
                      <w:rFonts w:ascii="ae_AlMohanad" w:hAnsi="ae_AlMohanad" w:cs="ae_AlMohanad"/>
                      <w:b/>
                      <w:bCs/>
                      <w:color w:val="000000" w:themeColor="text1"/>
                      <w:sz w:val="28"/>
                      <w:szCs w:val="28"/>
                      <w:rtl/>
                      <w:lang w:bidi="ar-MA"/>
                    </w:rPr>
                    <w:t>أخلاقيات مهنة التدريس</w:t>
                  </w:r>
                </w:p>
                <w:p w:rsidR="00627517" w:rsidRPr="00627517" w:rsidRDefault="00627517" w:rsidP="00627517">
                  <w:pPr>
                    <w:pStyle w:val="Paragraphedeliste"/>
                    <w:numPr>
                      <w:ilvl w:val="0"/>
                      <w:numId w:val="89"/>
                    </w:numPr>
                    <w:shd w:val="clear" w:color="auto" w:fill="FFFFFF"/>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e_AlMohanad" w:hAnsi="ae_AlMohanad" w:cs="ae_AlMohanad"/>
                      <w:b/>
                      <w:bCs/>
                      <w:vanish/>
                      <w:color w:val="000000" w:themeColor="text1"/>
                      <w:sz w:val="28"/>
                      <w:szCs w:val="28"/>
                      <w:rtl/>
                      <w:lang w:bidi="ar-MA"/>
                    </w:rPr>
                  </w:pP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lang w:eastAsia="ar-SA" w:bidi="ar-MA"/>
                    </w:rPr>
                  </w:pPr>
                  <w:r w:rsidRPr="00627517">
                    <w:rPr>
                      <w:rFonts w:ascii="ae_AlMohanad" w:hAnsi="ae_AlMohanad" w:cs="ae_AlMohanad"/>
                      <w:color w:val="000000" w:themeColor="text1"/>
                      <w:sz w:val="28"/>
                      <w:szCs w:val="28"/>
                      <w:rtl/>
                      <w:lang w:eastAsia="ar-SA" w:bidi="ar-MA"/>
                    </w:rPr>
                    <w:t>مفهوم الأخلاقيات في مهنة التدريس والممارسات الأخلاقية</w:t>
                  </w: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lang w:eastAsia="ar-SA" w:bidi="ar-MA"/>
                    </w:rPr>
                  </w:pPr>
                  <w:r w:rsidRPr="00627517">
                    <w:rPr>
                      <w:rFonts w:ascii="ae_AlMohanad" w:hAnsi="ae_AlMohanad" w:cs="ae_AlMohanad"/>
                      <w:color w:val="000000" w:themeColor="text1"/>
                      <w:sz w:val="28"/>
                      <w:szCs w:val="28"/>
                      <w:rtl/>
                      <w:lang w:eastAsia="ar-SA" w:bidi="ar-MA"/>
                    </w:rPr>
                    <w:t>المسؤولية الاجتماعية للمربين والمعلمين</w:t>
                  </w: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lang w:eastAsia="ar-SA" w:bidi="ar-MA"/>
                    </w:rPr>
                  </w:pPr>
                  <w:r w:rsidRPr="00627517">
                    <w:rPr>
                      <w:rFonts w:ascii="ae_AlMohanad" w:hAnsi="ae_AlMohanad" w:cs="ae_AlMohanad"/>
                      <w:color w:val="000000" w:themeColor="text1"/>
                      <w:sz w:val="28"/>
                      <w:szCs w:val="28"/>
                      <w:rtl/>
                      <w:lang w:eastAsia="ar-SA" w:bidi="ar-MA"/>
                    </w:rPr>
                    <w:t>واجبات المدرس تجاه المتعلمين وتجاه المؤسسة التربوية</w:t>
                  </w: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lang w:eastAsia="ar-SA" w:bidi="ar-MA"/>
                    </w:rPr>
                  </w:pPr>
                  <w:r w:rsidRPr="00627517">
                    <w:rPr>
                      <w:rFonts w:ascii="ae_AlMohanad" w:hAnsi="ae_AlMohanad" w:cs="ae_AlMohanad"/>
                      <w:color w:val="000000" w:themeColor="text1"/>
                      <w:sz w:val="28"/>
                      <w:szCs w:val="28"/>
                      <w:rtl/>
                      <w:lang w:eastAsia="ar-SA" w:bidi="ar-MA"/>
                    </w:rPr>
                    <w:t>علاقات المدرس بزملائه وبإدارة المؤسسة</w:t>
                  </w:r>
                </w:p>
                <w:p w:rsidR="00627517" w:rsidRPr="00627517" w:rsidRDefault="00627517" w:rsidP="00627517">
                  <w:pPr>
                    <w:pStyle w:val="PrformatHTML"/>
                    <w:numPr>
                      <w:ilvl w:val="1"/>
                      <w:numId w:val="90"/>
                    </w:numPr>
                    <w:shd w:val="clear" w:color="auto" w:fill="FFFFFF"/>
                    <w:tabs>
                      <w:tab w:val="left" w:pos="2977"/>
                    </w:tabs>
                    <w:bidi/>
                    <w:rPr>
                      <w:rFonts w:ascii="ae_AlMohanad" w:hAnsi="ae_AlMohanad" w:cs="ae_AlMohanad"/>
                      <w:color w:val="000000" w:themeColor="text1"/>
                      <w:sz w:val="28"/>
                      <w:szCs w:val="28"/>
                      <w:rtl/>
                      <w:lang w:eastAsia="ar-SA" w:bidi="ar-MA"/>
                    </w:rPr>
                  </w:pPr>
                  <w:r w:rsidRPr="00627517">
                    <w:rPr>
                      <w:rFonts w:ascii="ae_AlMohanad" w:hAnsi="ae_AlMohanad" w:cs="ae_AlMohanad"/>
                      <w:color w:val="000000" w:themeColor="text1"/>
                      <w:sz w:val="28"/>
                      <w:szCs w:val="28"/>
                      <w:rtl/>
                      <w:lang w:eastAsia="ar-SA" w:bidi="ar-MA"/>
                    </w:rPr>
                    <w:t>العلاقة مع شركاء المدرسة</w:t>
                  </w:r>
                </w:p>
                <w:p w:rsidR="00627517" w:rsidRPr="00627517" w:rsidRDefault="00627517" w:rsidP="00627517">
                  <w:pPr>
                    <w:pStyle w:val="Paragraphedeliste"/>
                    <w:numPr>
                      <w:ilvl w:val="0"/>
                      <w:numId w:val="90"/>
                    </w:numPr>
                    <w:tabs>
                      <w:tab w:val="left" w:pos="2977"/>
                    </w:tabs>
                    <w:ind w:left="402"/>
                    <w:rPr>
                      <w:rFonts w:ascii="ae_AlMohanad" w:hAnsi="ae_AlMohanad" w:cs="ae_AlMohanad"/>
                      <w:b/>
                      <w:bCs/>
                      <w:color w:val="000000" w:themeColor="text1"/>
                      <w:sz w:val="28"/>
                      <w:szCs w:val="28"/>
                      <w:rtl/>
                      <w:lang w:bidi="ar-MA"/>
                    </w:rPr>
                  </w:pPr>
                  <w:r w:rsidRPr="00627517">
                    <w:rPr>
                      <w:rFonts w:ascii="ae_AlMohanad" w:hAnsi="ae_AlMohanad" w:cs="ae_AlMohanad"/>
                      <w:b/>
                      <w:bCs/>
                      <w:color w:val="000000" w:themeColor="text1"/>
                      <w:sz w:val="28"/>
                      <w:szCs w:val="28"/>
                      <w:rtl/>
                      <w:lang w:bidi="ar-MA"/>
                    </w:rPr>
                    <w:t>التربية على القيم</w:t>
                  </w:r>
                </w:p>
                <w:p w:rsidR="00627517" w:rsidRPr="00627517" w:rsidRDefault="00627517" w:rsidP="00627517">
                  <w:pPr>
                    <w:tabs>
                      <w:tab w:val="left" w:pos="2977"/>
                    </w:tabs>
                    <w:rPr>
                      <w:rFonts w:ascii="ae_AlMohanad" w:hAnsi="ae_AlMohanad" w:cs="ae_AlMohanad"/>
                      <w:b/>
                      <w:bCs/>
                      <w:color w:val="000000" w:themeColor="text1"/>
                      <w:sz w:val="28"/>
                      <w:szCs w:val="28"/>
                      <w:rtl/>
                    </w:rPr>
                  </w:pPr>
                  <w:r w:rsidRPr="00627517">
                    <w:rPr>
                      <w:rFonts w:ascii="ae_AlMohanad" w:hAnsi="ae_AlMohanad" w:cs="ae_AlMohanad"/>
                      <w:b/>
                      <w:bCs/>
                      <w:color w:val="000000" w:themeColor="text1"/>
                      <w:sz w:val="28"/>
                      <w:szCs w:val="28"/>
                      <w:rtl/>
                    </w:rPr>
                    <w:t>التربية على القيم من منظور الممارسات الصفية وفي الوسط المدرسي</w:t>
                  </w:r>
                </w:p>
                <w:p w:rsidR="00627517" w:rsidRPr="00627517" w:rsidRDefault="00627517" w:rsidP="00627517">
                  <w:pPr>
                    <w:tabs>
                      <w:tab w:val="left" w:pos="2977"/>
                    </w:tabs>
                    <w:rPr>
                      <w:rFonts w:ascii="ae_AlMohanad" w:hAnsi="ae_AlMohanad" w:cs="ae_AlMohanad"/>
                      <w:color w:val="000000" w:themeColor="text1"/>
                      <w:sz w:val="28"/>
                      <w:szCs w:val="28"/>
                      <w:rtl/>
                    </w:rPr>
                  </w:pPr>
                  <w:r w:rsidRPr="00627517">
                    <w:rPr>
                      <w:rFonts w:ascii="ae_AlMohanad" w:hAnsi="ae_AlMohanad" w:cs="ae_AlMohanad"/>
                      <w:color w:val="000000" w:themeColor="text1"/>
                      <w:sz w:val="28"/>
                      <w:szCs w:val="28"/>
                      <w:rtl/>
                    </w:rPr>
                    <w:t xml:space="preserve">يشتمل جزء التربية على القيم من </w:t>
                  </w:r>
                  <w:r w:rsidRPr="00627517">
                    <w:rPr>
                      <w:rFonts w:ascii="ae_AlMohanad" w:hAnsi="ae_AlMohanad" w:cs="ae_AlMohanad"/>
                      <w:color w:val="000000" w:themeColor="text1"/>
                      <w:sz w:val="28"/>
                      <w:szCs w:val="28"/>
                      <w:rtl/>
                      <w:lang w:bidi="ar-MA"/>
                    </w:rPr>
                    <w:t xml:space="preserve">هذه </w:t>
                  </w:r>
                  <w:r w:rsidRPr="00627517">
                    <w:rPr>
                      <w:rFonts w:ascii="ae_AlMohanad" w:hAnsi="ae_AlMohanad" w:cs="ae_AlMohanad"/>
                      <w:color w:val="000000" w:themeColor="text1"/>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627517" w:rsidRPr="00627517" w:rsidRDefault="00627517" w:rsidP="00627517">
                  <w:pPr>
                    <w:tabs>
                      <w:tab w:val="left" w:pos="2977"/>
                    </w:tabs>
                    <w:rPr>
                      <w:rFonts w:ascii="ae_AlMohanad" w:hAnsi="ae_AlMohanad" w:cs="ae_AlMohanad"/>
                      <w:b/>
                      <w:bCs/>
                      <w:color w:val="000000" w:themeColor="text1"/>
                      <w:sz w:val="28"/>
                      <w:szCs w:val="28"/>
                      <w:rtl/>
                    </w:rPr>
                  </w:pPr>
                  <w:r w:rsidRPr="00627517">
                    <w:rPr>
                      <w:rFonts w:ascii="ae_AlMohanad" w:hAnsi="ae_AlMohanad" w:cs="ae_AlMohanad"/>
                      <w:b/>
                      <w:bCs/>
                      <w:color w:val="000000" w:themeColor="text1"/>
                      <w:sz w:val="28"/>
                      <w:szCs w:val="28"/>
                      <w:rtl/>
                    </w:rPr>
                    <w:t xml:space="preserve">الجانب النظري </w:t>
                  </w:r>
                </w:p>
                <w:p w:rsidR="00627517" w:rsidRPr="00627517" w:rsidRDefault="00627517" w:rsidP="00627517">
                  <w:pPr>
                    <w:tabs>
                      <w:tab w:val="left" w:pos="2977"/>
                    </w:tabs>
                    <w:rPr>
                      <w:rFonts w:ascii="ae_AlMohanad" w:hAnsi="ae_AlMohanad" w:cs="ae_AlMohanad"/>
                      <w:color w:val="000000" w:themeColor="text1"/>
                      <w:sz w:val="28"/>
                      <w:szCs w:val="28"/>
                      <w:rtl/>
                    </w:rPr>
                  </w:pPr>
                  <w:r w:rsidRPr="00627517">
                    <w:rPr>
                      <w:rFonts w:ascii="ae_AlMohanad" w:hAnsi="ae_AlMohanad" w:cs="ae_AlMohanad"/>
                      <w:color w:val="000000" w:themeColor="text1"/>
                      <w:sz w:val="28"/>
                      <w:szCs w:val="28"/>
                      <w:rtl/>
                    </w:rPr>
                    <w:t>يتمحور الجانب النظري حول ثلاثة مداخل:</w:t>
                  </w:r>
                </w:p>
                <w:p w:rsidR="00627517" w:rsidRPr="00627517" w:rsidRDefault="00627517" w:rsidP="00627517">
                  <w:pPr>
                    <w:pStyle w:val="Paragraphedeliste"/>
                    <w:numPr>
                      <w:ilvl w:val="0"/>
                      <w:numId w:val="63"/>
                    </w:numPr>
                    <w:tabs>
                      <w:tab w:val="left" w:pos="2977"/>
                    </w:tabs>
                    <w:ind w:left="497" w:hanging="284"/>
                    <w:contextualSpacing w:val="0"/>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627517" w:rsidRPr="00627517" w:rsidRDefault="00627517" w:rsidP="00627517">
                  <w:pPr>
                    <w:pStyle w:val="Paragraphedeliste"/>
                    <w:numPr>
                      <w:ilvl w:val="0"/>
                      <w:numId w:val="63"/>
                    </w:numPr>
                    <w:tabs>
                      <w:tab w:val="left" w:pos="2977"/>
                    </w:tabs>
                    <w:ind w:left="497" w:hanging="284"/>
                    <w:contextualSpacing w:val="0"/>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كيف تنتظم القيم داخل شبكات مفاهيمية تمكن من تشكيل وعي ووجدان وممارسات الفرد والجماعة وبالتالي المساهمة في بناء مشروع مجتمعي؟</w:t>
                  </w:r>
                </w:p>
                <w:p w:rsidR="00627517" w:rsidRPr="00627517" w:rsidRDefault="00627517" w:rsidP="00627517">
                  <w:pPr>
                    <w:pStyle w:val="Paragraphedeliste"/>
                    <w:numPr>
                      <w:ilvl w:val="0"/>
                      <w:numId w:val="63"/>
                    </w:numPr>
                    <w:tabs>
                      <w:tab w:val="left" w:pos="2977"/>
                    </w:tabs>
                    <w:ind w:left="497" w:hanging="284"/>
                    <w:contextualSpacing w:val="0"/>
                    <w:rPr>
                      <w:rFonts w:ascii="ae_AlMohanad" w:hAnsi="ae_AlMohanad" w:cs="ae_AlMohanad"/>
                      <w:color w:val="000000" w:themeColor="text1"/>
                      <w:sz w:val="28"/>
                      <w:szCs w:val="28"/>
                      <w:rtl/>
                    </w:rPr>
                  </w:pPr>
                  <w:r w:rsidRPr="00627517">
                    <w:rPr>
                      <w:rFonts w:ascii="ae_AlMohanad" w:hAnsi="ae_AlMohanad" w:cs="ae_AlMohanad"/>
                      <w:color w:val="000000" w:themeColor="text1"/>
                      <w:sz w:val="28"/>
                      <w:szCs w:val="28"/>
                      <w:rtl/>
                      <w:lang w:bidi="ar-MA"/>
                    </w:rPr>
                    <w:t>ماذا نعني بمنظور الممارسة الصفية وفي الوسط المدرسي؟</w:t>
                  </w:r>
                </w:p>
                <w:p w:rsidR="00627517" w:rsidRPr="00627517" w:rsidRDefault="00627517" w:rsidP="00627517">
                  <w:pPr>
                    <w:pStyle w:val="Paragraphedeliste"/>
                    <w:numPr>
                      <w:ilvl w:val="0"/>
                      <w:numId w:val="85"/>
                    </w:numPr>
                    <w:tabs>
                      <w:tab w:val="left" w:pos="2977"/>
                    </w:tabs>
                    <w:ind w:left="639" w:hanging="142"/>
                    <w:contextualSpacing w:val="0"/>
                    <w:rPr>
                      <w:rFonts w:ascii="ae_AlMohanad" w:hAnsi="ae_AlMohanad" w:cs="ae_AlMohanad"/>
                      <w:color w:val="000000" w:themeColor="text1"/>
                      <w:sz w:val="28"/>
                      <w:szCs w:val="28"/>
                    </w:rPr>
                  </w:pPr>
                  <w:r w:rsidRPr="00627517">
                    <w:rPr>
                      <w:rFonts w:ascii="ae_AlMohanad" w:hAnsi="ae_AlMohanad" w:cs="ae_AlMohanad"/>
                      <w:color w:val="000000" w:themeColor="text1"/>
                      <w:sz w:val="28"/>
                      <w:szCs w:val="28"/>
                      <w:rtl/>
                      <w:lang w:bidi="ar-MA"/>
                    </w:rPr>
                    <w:t>التوجههو الانتقال بالقيم من مجال الخطاب النظري إلى مجال الممارسات المهنية في حقل التربية؛</w:t>
                  </w:r>
                </w:p>
                <w:p w:rsidR="00627517" w:rsidRPr="00627517" w:rsidRDefault="00627517" w:rsidP="00627517">
                  <w:pPr>
                    <w:pStyle w:val="Paragraphedeliste"/>
                    <w:numPr>
                      <w:ilvl w:val="0"/>
                      <w:numId w:val="85"/>
                    </w:numPr>
                    <w:tabs>
                      <w:tab w:val="left" w:pos="2977"/>
                    </w:tabs>
                    <w:ind w:left="639" w:hanging="142"/>
                    <w:contextualSpacing w:val="0"/>
                    <w:rPr>
                      <w:rFonts w:ascii="ae_AlMohanad" w:hAnsi="ae_AlMohanad" w:cs="ae_AlMohanad"/>
                      <w:color w:val="000000" w:themeColor="text1"/>
                      <w:sz w:val="28"/>
                      <w:szCs w:val="28"/>
                    </w:rPr>
                  </w:pPr>
                  <w:r w:rsidRPr="00627517">
                    <w:rPr>
                      <w:rFonts w:ascii="ae_AlMohanad" w:hAnsi="ae_AlMohanad" w:cs="ae_AlMohanad"/>
                      <w:color w:val="000000" w:themeColor="text1"/>
                      <w:sz w:val="28"/>
                      <w:szCs w:val="28"/>
                      <w:rtl/>
                      <w:lang w:bidi="ar-MA"/>
                    </w:rPr>
                    <w:t>الغايةهي جعل القيم رافدا من روافد تثمين الفعل التربوي عامة والفعل التدريسي خاصة؛</w:t>
                  </w:r>
                </w:p>
                <w:p w:rsidR="00627517" w:rsidRPr="00627517" w:rsidRDefault="00627517" w:rsidP="00627517">
                  <w:pPr>
                    <w:pStyle w:val="Paragraphedeliste"/>
                    <w:numPr>
                      <w:ilvl w:val="0"/>
                      <w:numId w:val="85"/>
                    </w:numPr>
                    <w:tabs>
                      <w:tab w:val="left" w:pos="2977"/>
                    </w:tabs>
                    <w:ind w:left="639" w:hanging="142"/>
                    <w:contextualSpacing w:val="0"/>
                    <w:rPr>
                      <w:rFonts w:ascii="ae_AlMohanad" w:eastAsiaTheme="minorEastAsia"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الهدفهو دمج الاشتغال بالقيم ضمن الكفايات المهنية للأستاذ (ة).</w:t>
                  </w:r>
                </w:p>
                <w:p w:rsidR="00627517" w:rsidRPr="00627517" w:rsidRDefault="00627517" w:rsidP="00627517">
                  <w:pPr>
                    <w:pStyle w:val="Paragraphedeliste"/>
                    <w:keepNext/>
                    <w:tabs>
                      <w:tab w:val="left" w:pos="2977"/>
                    </w:tabs>
                    <w:ind w:left="0"/>
                    <w:contextualSpacing w:val="0"/>
                    <w:rPr>
                      <w:rFonts w:ascii="ae_AlMohanad" w:eastAsiaTheme="minorEastAsia" w:hAnsi="ae_AlMohanad" w:cs="ae_AlMohanad"/>
                      <w:b/>
                      <w:bCs/>
                      <w:color w:val="000000" w:themeColor="text1"/>
                      <w:sz w:val="28"/>
                      <w:szCs w:val="28"/>
                      <w:lang w:bidi="ar-MA"/>
                    </w:rPr>
                  </w:pPr>
                  <w:r w:rsidRPr="00627517">
                    <w:rPr>
                      <w:rFonts w:ascii="ae_AlMohanad" w:eastAsiaTheme="minorEastAsia" w:hAnsi="ae_AlMohanad" w:cs="ae_AlMohanad"/>
                      <w:b/>
                      <w:bCs/>
                      <w:color w:val="000000" w:themeColor="text1"/>
                      <w:sz w:val="28"/>
                      <w:szCs w:val="28"/>
                      <w:rtl/>
                      <w:lang w:bidi="ar-MA"/>
                    </w:rPr>
                    <w:t>الجانب العملي</w:t>
                  </w:r>
                </w:p>
                <w:p w:rsidR="00627517" w:rsidRPr="00627517" w:rsidRDefault="00627517" w:rsidP="00627517">
                  <w:pPr>
                    <w:pStyle w:val="Paragraphedeliste"/>
                    <w:keepNext/>
                    <w:tabs>
                      <w:tab w:val="left" w:pos="2977"/>
                    </w:tabs>
                    <w:ind w:left="0"/>
                    <w:contextualSpacing w:val="0"/>
                    <w:rPr>
                      <w:rFonts w:ascii="ae_AlMohanad" w:hAnsi="ae_AlMohanad" w:cs="ae_AlMohanad"/>
                      <w:color w:val="000000" w:themeColor="text1"/>
                      <w:sz w:val="28"/>
                      <w:szCs w:val="28"/>
                      <w:rtl/>
                      <w:lang w:bidi="ar-MA"/>
                    </w:rPr>
                  </w:pPr>
                  <w:r w:rsidRPr="00627517">
                    <w:rPr>
                      <w:rFonts w:ascii="ae_AlMohanad" w:hAnsi="ae_AlMohanad" w:cs="ae_AlMohanad"/>
                      <w:color w:val="000000" w:themeColor="text1"/>
                      <w:sz w:val="28"/>
                      <w:szCs w:val="28"/>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627517" w:rsidRPr="00627517" w:rsidRDefault="00627517" w:rsidP="00627517">
                  <w:pPr>
                    <w:tabs>
                      <w:tab w:val="left" w:pos="2977"/>
                    </w:tabs>
                    <w:rPr>
                      <w:rFonts w:ascii="ae_AlMohanad" w:hAnsi="ae_AlMohanad" w:cs="ae_AlMohanad"/>
                      <w:color w:val="000000" w:themeColor="text1"/>
                      <w:sz w:val="28"/>
                      <w:szCs w:val="28"/>
                      <w:rtl/>
                      <w:lang w:bidi="ar-MA"/>
                    </w:rPr>
                  </w:pPr>
                  <w:r w:rsidRPr="00627517">
                    <w:rPr>
                      <w:rFonts w:ascii="ae_AlMohanad" w:hAnsi="ae_AlMohanad" w:cs="ae_AlMohanad"/>
                      <w:color w:val="000000" w:themeColor="text1"/>
                      <w:sz w:val="28"/>
                      <w:szCs w:val="28"/>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rsidR="00627517" w:rsidRPr="00627517" w:rsidRDefault="00627517" w:rsidP="00627517">
                  <w:pPr>
                    <w:tabs>
                      <w:tab w:val="left" w:pos="2977"/>
                    </w:tabs>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627517" w:rsidRPr="00627517" w:rsidRDefault="00627517" w:rsidP="00627517">
                  <w:pPr>
                    <w:pStyle w:val="Paragraphedeliste"/>
                    <w:numPr>
                      <w:ilvl w:val="0"/>
                      <w:numId w:val="88"/>
                    </w:numPr>
                    <w:tabs>
                      <w:tab w:val="left" w:pos="2977"/>
                    </w:tabs>
                    <w:ind w:left="641" w:hanging="284"/>
                    <w:contextualSpacing w:val="0"/>
                    <w:rPr>
                      <w:rFonts w:ascii="ae_AlMohanad" w:hAnsi="ae_AlMohanad" w:cs="ae_AlMohanad"/>
                      <w:color w:val="000000" w:themeColor="text1"/>
                      <w:sz w:val="28"/>
                      <w:szCs w:val="28"/>
                    </w:rPr>
                  </w:pPr>
                  <w:r w:rsidRPr="00627517">
                    <w:rPr>
                      <w:rFonts w:ascii="ae_AlMohanad" w:hAnsi="ae_AlMohanad" w:cs="ae_AlMohanad"/>
                      <w:color w:val="000000" w:themeColor="text1"/>
                      <w:sz w:val="28"/>
                      <w:szCs w:val="28"/>
                      <w:rtl/>
                      <w:lang w:bidi="ar-MA"/>
                    </w:rPr>
                    <w:t>مسار الاشتغال</w:t>
                  </w:r>
                </w:p>
                <w:p w:rsidR="00627517" w:rsidRPr="00627517" w:rsidRDefault="00627517" w:rsidP="00627517">
                  <w:pPr>
                    <w:numPr>
                      <w:ilvl w:val="0"/>
                      <w:numId w:val="86"/>
                    </w:numPr>
                    <w:tabs>
                      <w:tab w:val="left" w:pos="2977"/>
                    </w:tabs>
                    <w:rPr>
                      <w:rFonts w:ascii="ae_AlMohanad" w:hAnsi="ae_AlMohanad" w:cs="ae_AlMohanad"/>
                      <w:color w:val="000000" w:themeColor="text1"/>
                      <w:sz w:val="28"/>
                      <w:szCs w:val="28"/>
                    </w:rPr>
                  </w:pPr>
                  <w:r w:rsidRPr="00627517">
                    <w:rPr>
                      <w:rFonts w:ascii="ae_AlMohanad" w:hAnsi="ae_AlMohanad" w:cs="ae_AlMohanad"/>
                      <w:color w:val="000000" w:themeColor="text1"/>
                      <w:sz w:val="28"/>
                      <w:szCs w:val="28"/>
                      <w:rtl/>
                      <w:lang w:bidi="ar-MA"/>
                    </w:rPr>
                    <w:t>الخطوة الأولى: تحديد المعاني التي تحملها القيمة المختارة؛</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الخطوة الثانية: تحديد الأبعاد التي يمكن أن تنتظم حولها؛</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الخطوة الثالثة: تحديد المؤشرات التي يمكن اعتمادها في كل بعد؛</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rtl/>
                      <w:lang w:bidi="ar-MA"/>
                    </w:rPr>
                  </w:pPr>
                  <w:r w:rsidRPr="00627517">
                    <w:rPr>
                      <w:rFonts w:ascii="ae_AlMohanad" w:hAnsi="ae_AlMohanad" w:cs="ae_AlMohanad"/>
                      <w:color w:val="000000" w:themeColor="text1"/>
                      <w:sz w:val="28"/>
                      <w:szCs w:val="28"/>
                      <w:rtl/>
                      <w:lang w:bidi="ar-MA"/>
                    </w:rPr>
                    <w:t>الخطوة الرابعة: بلورة أدوات إجرائية لرصد وتتبع ترجمة القيمة في الممارسة المهنية في ارتباط مع مهام المدرس.</w:t>
                  </w:r>
                </w:p>
                <w:p w:rsidR="00627517" w:rsidRPr="00627517" w:rsidRDefault="00627517" w:rsidP="00627517">
                  <w:pPr>
                    <w:pStyle w:val="Paragraphedeliste"/>
                    <w:numPr>
                      <w:ilvl w:val="0"/>
                      <w:numId w:val="88"/>
                    </w:numPr>
                    <w:tabs>
                      <w:tab w:val="left" w:pos="2977"/>
                    </w:tabs>
                    <w:ind w:left="641" w:hanging="284"/>
                    <w:contextualSpacing w:val="0"/>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أسلوب الاشتغال</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lang w:bidi="ar-MA"/>
                    </w:rPr>
                  </w:pPr>
                  <w:r w:rsidRPr="00627517">
                    <w:rPr>
                      <w:rFonts w:ascii="ae_AlMohanad" w:hAnsi="ae_AlMohanad" w:cs="ae_AlMohanad"/>
                      <w:color w:val="000000" w:themeColor="text1"/>
                      <w:sz w:val="28"/>
                      <w:szCs w:val="28"/>
                      <w:rtl/>
                      <w:lang w:bidi="ar-MA"/>
                    </w:rPr>
                    <w:t>ورشات التفكير والتقاسم والإنتاج</w:t>
                  </w:r>
                </w:p>
                <w:p w:rsidR="00627517" w:rsidRPr="00627517" w:rsidRDefault="00627517" w:rsidP="00627517">
                  <w:pPr>
                    <w:pStyle w:val="Paragraphedeliste"/>
                    <w:numPr>
                      <w:ilvl w:val="0"/>
                      <w:numId w:val="88"/>
                    </w:numPr>
                    <w:tabs>
                      <w:tab w:val="left" w:pos="2977"/>
                    </w:tabs>
                    <w:ind w:left="641" w:hanging="284"/>
                    <w:contextualSpacing w:val="0"/>
                    <w:rPr>
                      <w:rFonts w:ascii="ae_AlMohanad" w:hAnsi="ae_AlMohanad" w:cs="ae_AlMohanad"/>
                      <w:color w:val="000000" w:themeColor="text1"/>
                      <w:sz w:val="28"/>
                      <w:szCs w:val="28"/>
                      <w:rtl/>
                      <w:lang w:bidi="ar-MA"/>
                    </w:rPr>
                  </w:pPr>
                  <w:r w:rsidRPr="00627517">
                    <w:rPr>
                      <w:rFonts w:ascii="ae_AlMohanad" w:hAnsi="ae_AlMohanad" w:cs="ae_AlMohanad"/>
                      <w:color w:val="000000" w:themeColor="text1"/>
                      <w:sz w:val="28"/>
                      <w:szCs w:val="28"/>
                      <w:rtl/>
                      <w:lang w:bidi="ar-MA"/>
                    </w:rPr>
                    <w:t>أسلوب التقويم</w:t>
                  </w:r>
                </w:p>
                <w:p w:rsidR="00627517" w:rsidRPr="00627517" w:rsidRDefault="00627517" w:rsidP="00627517">
                  <w:pPr>
                    <w:numPr>
                      <w:ilvl w:val="0"/>
                      <w:numId w:val="87"/>
                    </w:numPr>
                    <w:tabs>
                      <w:tab w:val="left" w:pos="2977"/>
                    </w:tabs>
                    <w:rPr>
                      <w:rFonts w:ascii="ae_AlMohanad" w:hAnsi="ae_AlMohanad" w:cs="ae_AlMohanad"/>
                      <w:color w:val="000000" w:themeColor="text1"/>
                      <w:sz w:val="28"/>
                      <w:szCs w:val="28"/>
                      <w:rtl/>
                      <w:lang w:bidi="ar-MA"/>
                    </w:rPr>
                  </w:pPr>
                  <w:r w:rsidRPr="00627517">
                    <w:rPr>
                      <w:rFonts w:ascii="ae_AlMohanad" w:hAnsi="ae_AlMohanad" w:cs="ae_AlMohanad"/>
                      <w:color w:val="000000" w:themeColor="text1"/>
                      <w:sz w:val="28"/>
                      <w:szCs w:val="28"/>
                      <w:rtl/>
                      <w:lang w:bidi="ar-MA"/>
                    </w:rPr>
                    <w:t>تقويم مستمر طيلة التكوين وتقويم نهاية جزء الوحدة بناء على ملف تراكمي (</w:t>
                  </w:r>
                  <w:r w:rsidRPr="00627517">
                    <w:rPr>
                      <w:rFonts w:ascii="ae_AlMohanad" w:hAnsi="ae_AlMohanad" w:cs="ae_AlMohanad"/>
                      <w:color w:val="000000" w:themeColor="text1"/>
                      <w:sz w:val="28"/>
                      <w:szCs w:val="28"/>
                      <w:lang w:bidi="ar-MA"/>
                    </w:rPr>
                    <w:t>portfolio</w:t>
                  </w:r>
                  <w:r w:rsidRPr="00627517">
                    <w:rPr>
                      <w:rFonts w:ascii="ae_AlMohanad" w:hAnsi="ae_AlMohanad" w:cs="ae_AlMohanad"/>
                      <w:color w:val="000000" w:themeColor="text1"/>
                      <w:sz w:val="28"/>
                      <w:szCs w:val="28"/>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p w:rsidR="00627517" w:rsidRPr="00627517" w:rsidRDefault="00627517" w:rsidP="00627517">
                  <w:pPr>
                    <w:tabs>
                      <w:tab w:val="left" w:pos="3162"/>
                    </w:tabs>
                    <w:rPr>
                      <w:rFonts w:ascii="ae_AlMohanad" w:hAnsi="ae_AlMohanad" w:cs="ae_AlMohanad"/>
                      <w:sz w:val="28"/>
                      <w:szCs w:val="28"/>
                      <w:rtl/>
                      <w:lang w:bidi="ar-MA"/>
                    </w:rPr>
                  </w:pPr>
                </w:p>
              </w:tc>
            </w:tr>
          </w:tbl>
          <w:p w:rsidR="00661166" w:rsidRPr="00EE1236" w:rsidRDefault="00661166" w:rsidP="00627517">
            <w:pPr>
              <w:bidi w:val="0"/>
              <w:jc w:val="right"/>
              <w:rPr>
                <w:rFonts w:asciiTheme="minorBidi" w:hAnsiTheme="minorBidi" w:cstheme="minorBidi"/>
                <w:bCs/>
                <w:sz w:val="10"/>
                <w:szCs w:val="10"/>
                <w:lang w:eastAsia="fr-CA"/>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5A6184" w:rsidRPr="005A6184" w:rsidRDefault="00586AC5" w:rsidP="005A6184">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5A6184" w:rsidRPr="00CD2A9E">
        <w:rPr>
          <w:rFonts w:ascii="Candara" w:hAnsi="Candara" w:cs="Times New (W1)"/>
          <w:b/>
          <w:bCs/>
          <w:smallCaps/>
          <w:sz w:val="20"/>
          <w:szCs w:val="20"/>
          <w:lang w:eastAsia="fr-CA"/>
        </w:rPr>
        <w:t>(</w:t>
      </w:r>
      <w:r w:rsidR="005A6184" w:rsidRPr="005A6184">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3556B9" w:rsidRDefault="00586AC5" w:rsidP="003556B9">
            <w:pPr>
              <w:pStyle w:val="Corpsdetexte"/>
              <w:tabs>
                <w:tab w:val="left" w:pos="2977"/>
              </w:tabs>
              <w:bidi/>
              <w:jc w:val="left"/>
              <w:rPr>
                <w:rFonts w:ascii="Candara" w:hAnsi="Candara" w:cs="AL-Mohanad Bold"/>
                <w:b/>
                <w:bCs w:val="0"/>
                <w:color w:val="000000" w:themeColor="text1"/>
                <w:szCs w:val="28"/>
              </w:rPr>
            </w:pPr>
          </w:p>
          <w:p w:rsidR="003556B9" w:rsidRPr="00854C6E" w:rsidRDefault="003556B9" w:rsidP="003556B9">
            <w:pPr>
              <w:pStyle w:val="Corpsdetexte"/>
              <w:tabs>
                <w:tab w:val="left" w:pos="2977"/>
              </w:tabs>
              <w:bidi/>
              <w:jc w:val="left"/>
              <w:rPr>
                <w:rFonts w:ascii="Candara" w:hAnsi="Candara" w:cs="AL-Mohanad Bold"/>
                <w:b/>
                <w:bCs w:val="0"/>
                <w:color w:val="000000" w:themeColor="text1"/>
                <w:szCs w:val="28"/>
              </w:rPr>
            </w:pPr>
            <w:r w:rsidRPr="00854C6E">
              <w:rPr>
                <w:rFonts w:ascii="Candara" w:hAnsi="Candara" w:cs="AL-Mohanad Bold" w:hint="cs"/>
                <w:b/>
                <w:bCs w:val="0"/>
                <w:color w:val="000000" w:themeColor="text1"/>
                <w:szCs w:val="28"/>
                <w:rtl/>
              </w:rPr>
              <w:t>المنهجية المعتمدة:</w:t>
            </w:r>
          </w:p>
          <w:p w:rsidR="003556B9" w:rsidRPr="003556B9" w:rsidRDefault="003556B9" w:rsidP="003556B9">
            <w:pPr>
              <w:pStyle w:val="Corpsdetexte"/>
              <w:numPr>
                <w:ilvl w:val="0"/>
                <w:numId w:val="91"/>
              </w:numPr>
              <w:tabs>
                <w:tab w:val="clear" w:pos="214"/>
                <w:tab w:val="left" w:pos="2977"/>
              </w:tabs>
              <w:bidi/>
              <w:spacing w:before="120"/>
              <w:ind w:left="498" w:right="357" w:hanging="283"/>
              <w:jc w:val="left"/>
              <w:rPr>
                <w:rFonts w:ascii="ae_AlMohanad" w:hAnsi="ae_AlMohanad" w:cs="ae_AlMohanad"/>
                <w:b/>
                <w:bCs w:val="0"/>
                <w:color w:val="000000" w:themeColor="text1"/>
                <w:szCs w:val="28"/>
                <w:rtl/>
              </w:rPr>
            </w:pPr>
            <w:r w:rsidRPr="003556B9">
              <w:rPr>
                <w:rFonts w:ascii="ae_AlMohanad" w:hAnsi="ae_AlMohanad" w:cs="ae_AlMohanad"/>
                <w:b/>
                <w:bCs w:val="0"/>
                <w:color w:val="000000" w:themeColor="text1"/>
                <w:szCs w:val="28"/>
                <w:rtl/>
              </w:rPr>
              <w:t>دروس؛</w:t>
            </w:r>
          </w:p>
          <w:p w:rsidR="003556B9" w:rsidRPr="003556B9" w:rsidRDefault="003556B9" w:rsidP="003556B9">
            <w:pPr>
              <w:pStyle w:val="Corpsdetexte"/>
              <w:numPr>
                <w:ilvl w:val="0"/>
                <w:numId w:val="91"/>
              </w:numPr>
              <w:tabs>
                <w:tab w:val="clear" w:pos="214"/>
                <w:tab w:val="left" w:pos="2977"/>
              </w:tabs>
              <w:bidi/>
              <w:ind w:left="498" w:hanging="283"/>
              <w:jc w:val="left"/>
              <w:rPr>
                <w:rFonts w:ascii="ae_AlMohanad" w:hAnsi="ae_AlMohanad" w:cs="ae_AlMohanad"/>
                <w:b/>
                <w:bCs w:val="0"/>
                <w:color w:val="000000" w:themeColor="text1"/>
                <w:szCs w:val="28"/>
                <w:rtl/>
              </w:rPr>
            </w:pPr>
            <w:r w:rsidRPr="003556B9">
              <w:rPr>
                <w:rFonts w:ascii="ae_AlMohanad" w:hAnsi="ae_AlMohanad" w:cs="ae_AlMohanad"/>
                <w:b/>
                <w:bCs w:val="0"/>
                <w:color w:val="000000" w:themeColor="text1"/>
                <w:szCs w:val="28"/>
                <w:rtl/>
              </w:rPr>
              <w:t>تمارين تطبيقية في الأعمال التوجيهية؛</w:t>
            </w:r>
          </w:p>
          <w:p w:rsidR="003556B9" w:rsidRPr="003556B9" w:rsidRDefault="003556B9" w:rsidP="003556B9">
            <w:pPr>
              <w:pStyle w:val="Corpsdetexte"/>
              <w:numPr>
                <w:ilvl w:val="0"/>
                <w:numId w:val="91"/>
              </w:numPr>
              <w:tabs>
                <w:tab w:val="clear" w:pos="214"/>
                <w:tab w:val="left" w:pos="2977"/>
              </w:tabs>
              <w:bidi/>
              <w:ind w:left="498" w:hanging="283"/>
              <w:jc w:val="left"/>
              <w:rPr>
                <w:rFonts w:ascii="ae_AlMohanad" w:hAnsi="ae_AlMohanad" w:cs="ae_AlMohanad"/>
                <w:b/>
                <w:bCs w:val="0"/>
                <w:color w:val="000000" w:themeColor="text1"/>
                <w:szCs w:val="28"/>
              </w:rPr>
            </w:pPr>
            <w:r w:rsidRPr="003556B9">
              <w:rPr>
                <w:rFonts w:ascii="ae_AlMohanad" w:hAnsi="ae_AlMohanad" w:cs="ae_AlMohanad"/>
                <w:b/>
                <w:bCs w:val="0"/>
                <w:color w:val="000000" w:themeColor="text1"/>
                <w:szCs w:val="28"/>
                <w:rtl/>
              </w:rPr>
              <w:t>عمل جماعي؛</w:t>
            </w:r>
          </w:p>
          <w:p w:rsidR="00586AC5" w:rsidRPr="003556B9" w:rsidRDefault="003556B9" w:rsidP="003556B9">
            <w:pPr>
              <w:pStyle w:val="Corpsdetexte"/>
              <w:numPr>
                <w:ilvl w:val="0"/>
                <w:numId w:val="91"/>
              </w:numPr>
              <w:tabs>
                <w:tab w:val="clear" w:pos="214"/>
                <w:tab w:val="left" w:pos="2977"/>
              </w:tabs>
              <w:bidi/>
              <w:ind w:left="498" w:hanging="283"/>
              <w:jc w:val="left"/>
              <w:rPr>
                <w:rFonts w:ascii="Candara" w:hAnsi="Candara" w:cs="AL-Mohanad Bold"/>
                <w:b/>
                <w:bCs w:val="0"/>
                <w:color w:val="000000" w:themeColor="text1"/>
                <w:szCs w:val="28"/>
              </w:rPr>
            </w:pPr>
            <w:r w:rsidRPr="003556B9">
              <w:rPr>
                <w:rFonts w:ascii="ae_AlMohanad" w:hAnsi="ae_AlMohanad" w:cs="ae_AlMohanad"/>
                <w:b/>
                <w:bCs w:val="0"/>
                <w:color w:val="000000" w:themeColor="text1"/>
                <w:szCs w:val="28"/>
                <w:rtl/>
              </w:rPr>
              <w:t>تنشيط حلقات دراسية</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556B9" w:rsidRPr="00854C6E" w:rsidTr="007B1148">
        <w:tc>
          <w:tcPr>
            <w:tcW w:w="5000" w:type="pct"/>
          </w:tcPr>
          <w:p w:rsidR="003556B9" w:rsidRPr="00854C6E" w:rsidRDefault="003556B9" w:rsidP="003556B9">
            <w:pPr>
              <w:numPr>
                <w:ilvl w:val="0"/>
                <w:numId w:val="92"/>
              </w:numPr>
              <w:tabs>
                <w:tab w:val="left" w:pos="2977"/>
              </w:tabs>
              <w:rPr>
                <w:rFonts w:ascii="Candara" w:hAnsi="Candara"/>
                <w:sz w:val="20"/>
                <w:szCs w:val="20"/>
                <w:rtl/>
              </w:rPr>
            </w:pPr>
            <w:r w:rsidRPr="00854C6E">
              <w:rPr>
                <w:sz w:val="26"/>
                <w:szCs w:val="26"/>
                <w:rtl/>
                <w:lang w:bidi="ar-MA"/>
              </w:rPr>
              <w:t>ال</w:t>
            </w:r>
            <w:r w:rsidRPr="00854C6E">
              <w:rPr>
                <w:sz w:val="26"/>
                <w:szCs w:val="26"/>
                <w:rtl/>
              </w:rPr>
              <w:t xml:space="preserve">مراقبة </w:t>
            </w:r>
            <w:r w:rsidRPr="00854C6E">
              <w:rPr>
                <w:rFonts w:hint="cs"/>
                <w:sz w:val="26"/>
                <w:szCs w:val="26"/>
                <w:rtl/>
              </w:rPr>
              <w:t>المستمرة:</w:t>
            </w:r>
          </w:p>
          <w:p w:rsidR="003556B9" w:rsidRPr="00854C6E" w:rsidRDefault="003556B9" w:rsidP="003556B9">
            <w:pPr>
              <w:numPr>
                <w:ilvl w:val="0"/>
                <w:numId w:val="92"/>
              </w:numPr>
              <w:tabs>
                <w:tab w:val="left" w:pos="2977"/>
              </w:tabs>
              <w:rPr>
                <w:rFonts w:ascii="Candara" w:hAnsi="Candara"/>
                <w:sz w:val="20"/>
                <w:szCs w:val="20"/>
              </w:rPr>
            </w:pPr>
            <w:r w:rsidRPr="00854C6E">
              <w:rPr>
                <w:sz w:val="26"/>
                <w:szCs w:val="26"/>
                <w:rtl/>
                <w:lang w:bidi="ar-MA"/>
              </w:rPr>
              <w:t>المراقبة النهائية في</w:t>
            </w:r>
            <w:r w:rsidRPr="00854C6E">
              <w:rPr>
                <w:sz w:val="26"/>
                <w:szCs w:val="26"/>
                <w:rtl/>
              </w:rPr>
              <w:t xml:space="preserve"> نهاية </w:t>
            </w:r>
            <w:r w:rsidRPr="00854C6E">
              <w:rPr>
                <w:rFonts w:hint="cs"/>
                <w:sz w:val="26"/>
                <w:szCs w:val="26"/>
                <w:rtl/>
              </w:rPr>
              <w:t>الفصل</w:t>
            </w:r>
            <w:r w:rsidRPr="00854C6E">
              <w:rPr>
                <w:sz w:val="26"/>
                <w:szCs w:val="26"/>
              </w:rPr>
              <w:t xml:space="preserve">: </w:t>
            </w:r>
            <w:r w:rsidRPr="00854C6E">
              <w:rPr>
                <w:sz w:val="26"/>
                <w:szCs w:val="26"/>
                <w:rtl/>
              </w:rPr>
              <w:t>اختبار</w:t>
            </w:r>
            <w:r w:rsidRPr="00854C6E">
              <w:rPr>
                <w:sz w:val="26"/>
                <w:szCs w:val="26"/>
                <w:rtl/>
                <w:lang w:bidi="ar-MA"/>
              </w:rPr>
              <w:t xml:space="preserve"> كتابي</w: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3556B9" w:rsidRPr="003556B9" w:rsidRDefault="003556B9" w:rsidP="003556B9">
            <w:pPr>
              <w:numPr>
                <w:ilvl w:val="0"/>
                <w:numId w:val="92"/>
              </w:numPr>
              <w:tabs>
                <w:tab w:val="clear" w:pos="720"/>
                <w:tab w:val="left" w:pos="2977"/>
              </w:tabs>
              <w:ind w:left="558"/>
              <w:rPr>
                <w:rFonts w:ascii="Candara" w:hAnsi="Candara"/>
                <w:sz w:val="20"/>
                <w:szCs w:val="20"/>
              </w:rPr>
            </w:pPr>
            <w:r w:rsidRPr="00854C6E">
              <w:rPr>
                <w:sz w:val="26"/>
                <w:szCs w:val="26"/>
                <w:rtl/>
              </w:rPr>
              <w:t xml:space="preserve">المراقبة المستمرة: </w:t>
            </w:r>
            <w:r w:rsidRPr="00854C6E">
              <w:rPr>
                <w:sz w:val="26"/>
                <w:szCs w:val="26"/>
              </w:rPr>
              <w:t xml:space="preserve">40 % </w:t>
            </w:r>
          </w:p>
          <w:p w:rsidR="00586AC5" w:rsidRPr="00E15227" w:rsidRDefault="003556B9" w:rsidP="003556B9">
            <w:pPr>
              <w:pStyle w:val="Corpsdetexte"/>
              <w:jc w:val="right"/>
              <w:rPr>
                <w:rFonts w:ascii="Candara" w:hAnsi="Candara"/>
                <w:b/>
                <w:sz w:val="20"/>
                <w:szCs w:val="18"/>
              </w:rPr>
            </w:pPr>
            <w:r w:rsidRPr="00854C6E">
              <w:rPr>
                <w:sz w:val="26"/>
                <w:szCs w:val="26"/>
              </w:rPr>
              <w:t>60 %</w:t>
            </w:r>
            <w:r w:rsidRPr="003556B9">
              <w:rPr>
                <w:bCs w:val="0"/>
                <w:sz w:val="26"/>
                <w:szCs w:val="26"/>
                <w:rtl/>
                <w:lang w:eastAsia="ar-SA"/>
              </w:rPr>
              <w:t>امتحان نهاية الفصل:</w:t>
            </w:r>
          </w:p>
          <w:p w:rsidR="00586AC5" w:rsidRPr="00E15227" w:rsidRDefault="00586AC5" w:rsidP="003556B9">
            <w:pPr>
              <w:pStyle w:val="Corpsdetexte"/>
              <w:bidi/>
              <w:jc w:val="right"/>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3556B9">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3556B9" w:rsidRPr="003556B9">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661166" w:rsidRDefault="00661166" w:rsidP="00661166">
      <w:pPr>
        <w:bidi w:val="0"/>
      </w:pPr>
    </w:p>
    <w:p w:rsidR="00661166" w:rsidRDefault="00661166" w:rsidP="00661166">
      <w:pPr>
        <w:bidi w:val="0"/>
      </w:pPr>
    </w:p>
    <w:p w:rsidR="00C213FB" w:rsidRDefault="00C213FB" w:rsidP="00C213FB">
      <w:pPr>
        <w:bidi w:val="0"/>
        <w:rPr>
          <w:rFonts w:ascii="Candara" w:hAnsi="Candara"/>
          <w:b/>
          <w:sz w:val="20"/>
          <w:szCs w:val="20"/>
          <w:lang w:eastAsia="fr-CA"/>
        </w:rPr>
      </w:pPr>
    </w:p>
    <w:p w:rsidR="00C213FB" w:rsidRDefault="00C213FB" w:rsidP="00C213FB">
      <w:pPr>
        <w:bidi w:val="0"/>
        <w:rPr>
          <w:rFonts w:ascii="Candara" w:hAnsi="Candara"/>
          <w:b/>
          <w:sz w:val="20"/>
          <w:szCs w:val="20"/>
          <w:lang w:eastAsia="fr-CA"/>
        </w:rPr>
      </w:pPr>
    </w:p>
    <w:p w:rsidR="00C213FB" w:rsidRDefault="00C213FB" w:rsidP="00C213FB">
      <w:pPr>
        <w:bidi w:val="0"/>
        <w:rPr>
          <w:rFonts w:ascii="Candara" w:hAnsi="Candara"/>
          <w:b/>
          <w:sz w:val="20"/>
          <w:szCs w:val="20"/>
          <w:lang w:eastAsia="fr-CA"/>
        </w:rPr>
      </w:pPr>
    </w:p>
    <w:p w:rsidR="00C213FB" w:rsidRDefault="00C213FB" w:rsidP="00C213FB">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777021" w:rsidRDefault="00777021" w:rsidP="00777021">
      <w:pPr>
        <w:tabs>
          <w:tab w:val="left" w:pos="2977"/>
        </w:tabs>
        <w:bidi w:val="0"/>
        <w:rPr>
          <w:rFonts w:ascii="Candara" w:hAnsi="Candara"/>
        </w:rPr>
      </w:pPr>
    </w:p>
    <w:p w:rsidR="00C213FB" w:rsidRDefault="00C213FB" w:rsidP="00C213FB">
      <w:pPr>
        <w:tabs>
          <w:tab w:val="left" w:pos="2977"/>
        </w:tabs>
        <w:bidi w:val="0"/>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701"/>
      </w:tblGrid>
      <w:tr w:rsidR="00C213FB" w:rsidTr="00207FC2">
        <w:trPr>
          <w:trHeight w:val="333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rsidR="00C213FB" w:rsidRPr="004665FE" w:rsidRDefault="00C213FB" w:rsidP="00207FC2">
            <w:pPr>
              <w:tabs>
                <w:tab w:val="left" w:pos="2977"/>
              </w:tabs>
              <w:bidi w:val="0"/>
              <w:spacing w:line="360" w:lineRule="auto"/>
              <w:jc w:val="center"/>
              <w:rPr>
                <w:rFonts w:ascii="Candara" w:hAnsi="Candara"/>
                <w:b/>
                <w:bCs/>
                <w:caps/>
                <w:color w:val="1F4E79"/>
                <w:sz w:val="44"/>
                <w:szCs w:val="44"/>
                <w:lang w:eastAsia="fr-CA"/>
              </w:rPr>
            </w:pPr>
            <w:r w:rsidRPr="004665FE">
              <w:rPr>
                <w:rFonts w:ascii="Candara" w:hAnsi="Candara"/>
                <w:b/>
                <w:bCs/>
                <w:caps/>
                <w:color w:val="1F4E79"/>
                <w:sz w:val="44"/>
                <w:szCs w:val="44"/>
                <w:lang w:eastAsia="fr-CA"/>
              </w:rPr>
              <w:t>Description du</w:t>
            </w:r>
          </w:p>
          <w:p w:rsidR="00C213FB" w:rsidRPr="004665FE" w:rsidRDefault="00C213FB" w:rsidP="00207FC2">
            <w:pPr>
              <w:tabs>
                <w:tab w:val="left" w:pos="2977"/>
              </w:tabs>
              <w:bidi w:val="0"/>
              <w:jc w:val="center"/>
              <w:rPr>
                <w:rFonts w:ascii="Candara" w:hAnsi="Candara" w:cs="Calibri"/>
                <w:b/>
                <w:bCs/>
                <w:smallCaps/>
                <w:color w:val="1F4E79"/>
                <w:sz w:val="44"/>
                <w:szCs w:val="44"/>
                <w:lang w:eastAsia="fr-CA"/>
              </w:rPr>
            </w:pPr>
            <w:r w:rsidRPr="004665FE">
              <w:rPr>
                <w:rFonts w:ascii="Candara" w:hAnsi="Candara" w:cs="Calibri"/>
                <w:b/>
                <w:bCs/>
                <w:smallCaps/>
                <w:color w:val="1F4E79"/>
                <w:sz w:val="44"/>
                <w:szCs w:val="44"/>
                <w:lang w:eastAsia="fr-CA"/>
              </w:rPr>
              <w:t xml:space="preserve">Stage d’immersion </w:t>
            </w:r>
          </w:p>
        </w:tc>
      </w:tr>
    </w:tbl>
    <w:p w:rsidR="00C213FB" w:rsidRDefault="00C213FB" w:rsidP="00C213FB">
      <w:pPr>
        <w:tabs>
          <w:tab w:val="left" w:pos="2977"/>
        </w:tabs>
        <w:bidi w:val="0"/>
        <w:rPr>
          <w:rFonts w:ascii="Candara" w:hAnsi="Candara"/>
          <w:b/>
          <w:sz w:val="20"/>
          <w:szCs w:val="20"/>
          <w:lang w:eastAsia="fr-CA"/>
        </w:rPr>
      </w:pPr>
    </w:p>
    <w:p w:rsidR="00C213FB" w:rsidRDefault="00C213FB" w:rsidP="00C213FB">
      <w:pPr>
        <w:tabs>
          <w:tab w:val="left" w:pos="2977"/>
        </w:tabs>
        <w:bidi w:val="0"/>
        <w:rPr>
          <w:rFonts w:ascii="Candara" w:hAnsi="Candara"/>
          <w:b/>
          <w:sz w:val="20"/>
          <w:szCs w:val="20"/>
          <w:lang w:eastAsia="fr-CA"/>
        </w:rPr>
      </w:pPr>
    </w:p>
    <w:p w:rsidR="00C213FB" w:rsidRDefault="00C213FB" w:rsidP="00C213FB">
      <w:pPr>
        <w:pStyle w:val="Paragraphedeliste"/>
        <w:tabs>
          <w:tab w:val="left" w:pos="2977"/>
        </w:tabs>
        <w:bidi w:val="0"/>
        <w:spacing w:line="276" w:lineRule="auto"/>
        <w:rPr>
          <w:rFonts w:ascii="Candara" w:eastAsia="Batang" w:hAnsi="Candara" w:cs="Gautami"/>
          <w:lang w:eastAsia="fr-FR"/>
        </w:rPr>
      </w:pPr>
      <w:bookmarkStart w:id="1" w:name="_Hlk514235266"/>
      <w:r>
        <w:rPr>
          <w:rFonts w:ascii="Candara" w:eastAsia="Batang" w:hAnsi="Candara" w:cs="Gautami"/>
          <w:lang w:eastAsia="fr-FR"/>
        </w:rPr>
        <w:t xml:space="preserve">Pour la Licence d’Education, un stage d’immersion est obligatoire au cours des 5eme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 xml:space="preserve">et  6eme semestres, il est équivalent à deux modules à raison d’un module par semestre.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Il doit permettre à l’étudiant de :</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découvrir l’établissement éducatif et de son organisation ;</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découvrir les apprenants et leurs besoins (soutien pédagogique, …);</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s’initier à la recherche pédagogique à l’aide de l’identification et du début d’analyse d’une problématique en rapport avec le milieu de stage.</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préparer des rapports éducatifs de terrain;</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faire des études de terrain sur des phénomènes et pratiques éducatifs;</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contribuer à des activités informelles et d'alphabétisation dans un espace éducatif.</w:t>
      </w:r>
    </w:p>
    <w:p w:rsidR="00C213FB" w:rsidRDefault="00C213FB" w:rsidP="00C213FB">
      <w:pPr>
        <w:pStyle w:val="Paragraphedeliste"/>
        <w:numPr>
          <w:ilvl w:val="0"/>
          <w:numId w:val="60"/>
        </w:numPr>
        <w:tabs>
          <w:tab w:val="left" w:pos="2977"/>
        </w:tabs>
        <w:bidi w:val="0"/>
        <w:spacing w:line="276" w:lineRule="auto"/>
        <w:rPr>
          <w:rFonts w:ascii="Candara" w:eastAsia="Batang" w:hAnsi="Candara" w:cs="Gautami"/>
          <w:lang w:eastAsia="fr-FR"/>
        </w:rPr>
      </w:pPr>
      <w:r>
        <w:rPr>
          <w:rFonts w:ascii="Candara" w:eastAsia="Batang" w:hAnsi="Candara" w:cs="Gautami"/>
          <w:lang w:eastAsia="fr-FR"/>
        </w:rPr>
        <w:t>rendre compte du déroulement de ces activités dans un rapport de stage de fin d’études.</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C213FB" w:rsidRPr="004665FE" w:rsidRDefault="00C213FB" w:rsidP="00C213FB">
      <w:pPr>
        <w:pStyle w:val="Paragraphedeliste"/>
        <w:tabs>
          <w:tab w:val="left" w:pos="2977"/>
        </w:tabs>
        <w:bidi w:val="0"/>
        <w:spacing w:line="276" w:lineRule="auto"/>
        <w:rPr>
          <w:rFonts w:cs="Calibri"/>
          <w:lang w:eastAsia="fr-FR"/>
        </w:rPr>
      </w:pPr>
      <w:r>
        <w:rPr>
          <w:rFonts w:ascii="Candara" w:eastAsia="Batang" w:hAnsi="Candara" w:cs="Gautami"/>
          <w:lang w:eastAsia="fr-FR"/>
        </w:rPr>
        <w:t>Les procédures d'évaluation de la formation doivent être déterminées dans le descriptif de la filière accrédité</w:t>
      </w:r>
    </w:p>
    <w:bookmarkEnd w:id="1"/>
    <w:p w:rsidR="005938E3" w:rsidRDefault="005938E3" w:rsidP="005938E3">
      <w:pPr>
        <w:bidi w:val="0"/>
      </w:pPr>
    </w:p>
    <w:p w:rsidR="005938E3" w:rsidRDefault="005938E3" w:rsidP="005938E3">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C1407C" w:rsidRDefault="00C1407C" w:rsidP="00C1407C">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661166" w:rsidRDefault="00661166" w:rsidP="00661166">
      <w:pPr>
        <w:bidi w:val="0"/>
      </w:pPr>
    </w:p>
    <w:p w:rsidR="00661166" w:rsidRDefault="00661166" w:rsidP="00661166">
      <w:pPr>
        <w:bidi w:val="0"/>
      </w:pPr>
    </w:p>
    <w:p w:rsidR="00586AC5" w:rsidRDefault="00586AC5" w:rsidP="00586AC5">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661166" w:rsidP="00586AC5">
            <w:pPr>
              <w:bidi w:val="0"/>
              <w:spacing w:line="360" w:lineRule="auto"/>
              <w:jc w:val="center"/>
              <w:rPr>
                <w:rFonts w:ascii="Calibri" w:hAnsi="Calibri" w:cs="Calibri"/>
                <w:b/>
                <w:bCs/>
                <w:lang w:eastAsia="fr-FR"/>
              </w:rPr>
            </w:pPr>
            <w:r w:rsidRPr="00DB0FD6">
              <w:rPr>
                <w:rFonts w:ascii="Calibri" w:hAnsi="Calibri" w:cs="Calibri"/>
                <w:b/>
                <w:bCs/>
                <w:lang w:eastAsia="fr-FR"/>
              </w:rPr>
              <w:t>M32</w:t>
            </w:r>
          </w:p>
        </w:tc>
      </w:tr>
      <w:tr w:rsidR="004772E4" w:rsidRPr="00E15227" w:rsidTr="00777021">
        <w:trPr>
          <w:trHeight w:val="827"/>
        </w:trPr>
        <w:tc>
          <w:tcPr>
            <w:tcW w:w="4361" w:type="dxa"/>
            <w:vAlign w:val="center"/>
          </w:tcPr>
          <w:p w:rsidR="004772E4" w:rsidRPr="00E15227" w:rsidRDefault="004772E4" w:rsidP="00586AC5">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4772E4" w:rsidRPr="00777021" w:rsidRDefault="004772E4" w:rsidP="004772E4">
            <w:pPr>
              <w:bidi w:val="0"/>
              <w:spacing w:line="360" w:lineRule="auto"/>
              <w:jc w:val="center"/>
              <w:rPr>
                <w:rFonts w:ascii="Candara" w:hAnsi="Candara"/>
                <w:b/>
                <w:bCs/>
              </w:rPr>
            </w:pPr>
            <w:r w:rsidRPr="00777021">
              <w:rPr>
                <w:rFonts w:ascii="Candara" w:hAnsi="Candara"/>
                <w:b/>
                <w:bCs/>
              </w:rPr>
              <w:t>STAGE D’IMMERSION EN MILIEU EDUCATIF 1</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661166" w:rsidP="00586AC5">
            <w:pPr>
              <w:bidi w:val="0"/>
              <w:spacing w:line="360" w:lineRule="auto"/>
              <w:jc w:val="center"/>
              <w:rPr>
                <w:rFonts w:ascii="Calibri" w:hAnsi="Calibri" w:cs="Calibri"/>
                <w:b/>
                <w:bCs/>
                <w:lang w:eastAsia="fr-FR"/>
              </w:rPr>
            </w:pPr>
            <w:r w:rsidRPr="00DB0FD6">
              <w:rPr>
                <w:rFonts w:ascii="Calibri" w:hAnsi="Calibri" w:cs="Calibri"/>
                <w:b/>
                <w:bCs/>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S5</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486A23">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61166" w:rsidRPr="00E15227" w:rsidTr="00CC7BD2">
        <w:trPr>
          <w:trHeight w:val="588"/>
        </w:trPr>
        <w:tc>
          <w:tcPr>
            <w:tcW w:w="5000" w:type="pct"/>
          </w:tcPr>
          <w:p w:rsidR="00661166" w:rsidRPr="00E15227" w:rsidRDefault="00661166" w:rsidP="00CC7BD2">
            <w:pPr>
              <w:bidi w:val="0"/>
              <w:rPr>
                <w:rFonts w:ascii="Candara" w:hAnsi="Candara"/>
                <w:b/>
                <w:sz w:val="10"/>
                <w:szCs w:val="10"/>
                <w:lang w:eastAsia="fr-CA"/>
              </w:rPr>
            </w:pPr>
          </w:p>
          <w:p w:rsidR="00C1407C" w:rsidRPr="00C1407C" w:rsidRDefault="00C1407C" w:rsidP="00C1407C">
            <w:pPr>
              <w:tabs>
                <w:tab w:val="left" w:pos="2977"/>
              </w:tabs>
              <w:bidi w:val="0"/>
              <w:spacing w:before="120" w:after="120"/>
              <w:jc w:val="both"/>
              <w:rPr>
                <w:rFonts w:asciiTheme="minorBidi" w:eastAsia="MS Mincho" w:hAnsiTheme="minorBidi" w:cstheme="minorBidi"/>
                <w:color w:val="000000" w:themeColor="text1"/>
                <w:lang w:eastAsia="fr-FR"/>
              </w:rPr>
            </w:pPr>
            <w:r w:rsidRPr="00C1407C">
              <w:rPr>
                <w:rFonts w:asciiTheme="minorBidi" w:hAnsiTheme="minorBidi" w:cstheme="minorBidi"/>
                <w:sz w:val="22"/>
                <w:szCs w:val="22"/>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C1407C" w:rsidRPr="00C1407C" w:rsidRDefault="00C1407C" w:rsidP="00C1407C">
            <w:pPr>
              <w:shd w:val="clear" w:color="auto" w:fill="FFFFFF"/>
              <w:tabs>
                <w:tab w:val="left" w:pos="2002"/>
              </w:tabs>
              <w:jc w:val="right"/>
              <w:rPr>
                <w:rFonts w:asciiTheme="minorBidi" w:hAnsiTheme="minorBidi" w:cstheme="minorBidi"/>
                <w:lang w:eastAsia="fr-FR"/>
              </w:rPr>
            </w:pPr>
            <w:r w:rsidRPr="00C1407C">
              <w:rPr>
                <w:rFonts w:asciiTheme="minorBidi" w:hAnsiTheme="minorBidi" w:cstheme="minorBidi"/>
                <w:sz w:val="22"/>
                <w:szCs w:val="22"/>
                <w:lang w:eastAsia="fr-FR"/>
              </w:rPr>
              <w:t xml:space="preserve">Lestage d’immersion en milieu éducatif est consacré à la découverte active </w:t>
            </w:r>
            <w:r>
              <w:rPr>
                <w:rFonts w:asciiTheme="minorBidi" w:hAnsiTheme="minorBidi" w:cstheme="minorBidi"/>
                <w:sz w:val="22"/>
                <w:szCs w:val="22"/>
                <w:lang w:eastAsia="fr-FR"/>
              </w:rPr>
              <w:t>à travers l’observation des activités qui régissent le fonctionnement de l’établissement scolaire</w:t>
            </w:r>
            <w:r w:rsidRPr="00C1407C">
              <w:rPr>
                <w:rFonts w:asciiTheme="minorBidi" w:hAnsiTheme="minorBidi" w:cstheme="minorBidi"/>
                <w:sz w:val="22"/>
                <w:szCs w:val="22"/>
                <w:lang w:eastAsia="fr-FR"/>
              </w:rPr>
              <w:t>. Il doit permettre à l’étudiant de :</w:t>
            </w:r>
          </w:p>
          <w:p w:rsidR="00C1407C" w:rsidRPr="00C1407C" w:rsidRDefault="00C1407C" w:rsidP="00C1407C">
            <w:pPr>
              <w:pStyle w:val="Paragraphedeliste"/>
              <w:numPr>
                <w:ilvl w:val="0"/>
                <w:numId w:val="61"/>
              </w:numPr>
              <w:shd w:val="clear" w:color="auto" w:fill="FFFFFF"/>
              <w:tabs>
                <w:tab w:val="left" w:pos="2002"/>
              </w:tabs>
              <w:bidi w:val="0"/>
              <w:rPr>
                <w:rFonts w:asciiTheme="minorBidi" w:hAnsiTheme="minorBidi" w:cstheme="minorBidi"/>
                <w:lang w:eastAsia="fr-FR"/>
              </w:rPr>
            </w:pPr>
            <w:r w:rsidRPr="00C1407C">
              <w:rPr>
                <w:rFonts w:asciiTheme="minorBidi" w:hAnsiTheme="minorBidi" w:cstheme="minorBidi"/>
                <w:sz w:val="22"/>
                <w:szCs w:val="22"/>
                <w:lang w:eastAsia="fr-FR"/>
              </w:rPr>
              <w:t>découvrir l’établissement éducatif et de son organisation ;</w:t>
            </w:r>
          </w:p>
          <w:p w:rsidR="00C1407C" w:rsidRPr="00C1407C" w:rsidRDefault="00C1407C" w:rsidP="00C1407C">
            <w:pPr>
              <w:pStyle w:val="Paragraphedeliste"/>
              <w:numPr>
                <w:ilvl w:val="0"/>
                <w:numId w:val="61"/>
              </w:numPr>
              <w:shd w:val="clear" w:color="auto" w:fill="FFFFFF"/>
              <w:tabs>
                <w:tab w:val="left" w:pos="2002"/>
              </w:tabs>
              <w:bidi w:val="0"/>
              <w:jc w:val="both"/>
              <w:rPr>
                <w:rFonts w:asciiTheme="minorBidi" w:hAnsiTheme="minorBidi" w:cstheme="minorBidi"/>
                <w:lang w:eastAsia="fr-FR"/>
              </w:rPr>
            </w:pPr>
            <w:r w:rsidRPr="00C1407C">
              <w:rPr>
                <w:rFonts w:asciiTheme="minorBidi" w:hAnsiTheme="minorBidi" w:cstheme="minorBidi"/>
                <w:sz w:val="22"/>
                <w:szCs w:val="22"/>
                <w:lang w:eastAsia="fr-FR"/>
              </w:rPr>
              <w:t>découvrir les apprenants et leurs besoins (soutien pédagogique, …) ;</w:t>
            </w:r>
          </w:p>
          <w:p w:rsidR="00C1407C" w:rsidRPr="00C1407C" w:rsidRDefault="00C1407C" w:rsidP="00C1407C">
            <w:pPr>
              <w:pStyle w:val="Paragraphedeliste"/>
              <w:numPr>
                <w:ilvl w:val="0"/>
                <w:numId w:val="61"/>
              </w:numPr>
              <w:shd w:val="clear" w:color="auto" w:fill="FFFFFF"/>
              <w:tabs>
                <w:tab w:val="left" w:pos="2002"/>
              </w:tabs>
              <w:bidi w:val="0"/>
              <w:jc w:val="both"/>
              <w:rPr>
                <w:rFonts w:asciiTheme="minorBidi" w:hAnsiTheme="minorBidi" w:cstheme="minorBidi"/>
                <w:b/>
                <w:bCs/>
                <w:caps/>
              </w:rPr>
            </w:pPr>
            <w:r w:rsidRPr="00C1407C">
              <w:rPr>
                <w:rFonts w:asciiTheme="minorBidi" w:hAnsiTheme="minorBidi" w:cstheme="minorBidi"/>
                <w:sz w:val="22"/>
                <w:szCs w:val="22"/>
                <w:lang w:eastAsia="fr-FR"/>
              </w:rPr>
              <w:t>s’initier à la recherche pédagogique à l’aide de l’identification et du début d’analyse d’une problématique en rapport avec le milieu de stage.</w:t>
            </w:r>
          </w:p>
          <w:p w:rsidR="00C1407C" w:rsidRPr="00C1407C" w:rsidRDefault="00C1407C" w:rsidP="00C1407C">
            <w:pPr>
              <w:pStyle w:val="Paragraphedeliste"/>
              <w:numPr>
                <w:ilvl w:val="0"/>
                <w:numId w:val="61"/>
              </w:numPr>
              <w:shd w:val="clear" w:color="auto" w:fill="FFFFFF"/>
              <w:tabs>
                <w:tab w:val="left" w:pos="2002"/>
              </w:tabs>
              <w:bidi w:val="0"/>
              <w:jc w:val="both"/>
              <w:rPr>
                <w:rFonts w:asciiTheme="minorBidi" w:hAnsiTheme="minorBidi" w:cstheme="minorBidi"/>
                <w:lang w:eastAsia="fr-FR"/>
              </w:rPr>
            </w:pPr>
            <w:r w:rsidRPr="00C1407C">
              <w:rPr>
                <w:rFonts w:asciiTheme="minorBidi" w:hAnsiTheme="minorBidi" w:cstheme="minorBidi"/>
                <w:sz w:val="22"/>
                <w:szCs w:val="22"/>
                <w:lang w:eastAsia="fr-FR"/>
              </w:rPr>
              <w:t>Préparer des rapports éducatifs de terrain</w:t>
            </w:r>
            <w:r w:rsidRPr="00C1407C">
              <w:rPr>
                <w:rFonts w:asciiTheme="minorBidi" w:hAnsiTheme="minorBidi" w:cstheme="minorBidi"/>
                <w:sz w:val="22"/>
                <w:szCs w:val="22"/>
                <w:rtl/>
                <w:lang w:eastAsia="fr-FR"/>
              </w:rPr>
              <w:t>;</w:t>
            </w:r>
          </w:p>
          <w:p w:rsidR="00C1407C" w:rsidRDefault="00C1407C" w:rsidP="00C1407C">
            <w:pPr>
              <w:pStyle w:val="Paragraphedeliste"/>
              <w:numPr>
                <w:ilvl w:val="0"/>
                <w:numId w:val="61"/>
              </w:numPr>
              <w:shd w:val="clear" w:color="auto" w:fill="FFFFFF"/>
              <w:tabs>
                <w:tab w:val="left" w:pos="2002"/>
              </w:tabs>
              <w:bidi w:val="0"/>
              <w:jc w:val="both"/>
              <w:rPr>
                <w:rFonts w:asciiTheme="minorBidi" w:hAnsiTheme="minorBidi" w:cstheme="minorBidi"/>
                <w:lang w:eastAsia="fr-FR"/>
              </w:rPr>
            </w:pPr>
            <w:r w:rsidRPr="00C1407C">
              <w:rPr>
                <w:rFonts w:asciiTheme="minorBidi" w:hAnsiTheme="minorBidi" w:cstheme="minorBidi"/>
                <w:sz w:val="22"/>
                <w:szCs w:val="22"/>
                <w:lang w:eastAsia="fr-FR"/>
              </w:rPr>
              <w:t>faire des études de terrain sur des phénomènes et pratiques éducatifs</w:t>
            </w:r>
            <w:r w:rsidRPr="00C1407C">
              <w:rPr>
                <w:rFonts w:asciiTheme="minorBidi" w:hAnsiTheme="minorBidi" w:cstheme="minorBidi"/>
                <w:sz w:val="22"/>
                <w:szCs w:val="22"/>
                <w:rtl/>
                <w:lang w:eastAsia="fr-FR"/>
              </w:rPr>
              <w:t>;</w:t>
            </w:r>
          </w:p>
          <w:p w:rsidR="008F020F" w:rsidRPr="004772E4" w:rsidRDefault="00C1407C" w:rsidP="004772E4">
            <w:pPr>
              <w:pStyle w:val="Paragraphedeliste"/>
              <w:numPr>
                <w:ilvl w:val="0"/>
                <w:numId w:val="61"/>
              </w:numPr>
              <w:shd w:val="clear" w:color="auto" w:fill="FFFFFF"/>
              <w:tabs>
                <w:tab w:val="left" w:pos="2002"/>
              </w:tabs>
              <w:bidi w:val="0"/>
              <w:jc w:val="both"/>
              <w:rPr>
                <w:rFonts w:asciiTheme="minorBidi" w:hAnsiTheme="minorBidi" w:cstheme="minorBidi"/>
                <w:lang w:eastAsia="fr-FR"/>
              </w:rPr>
            </w:pPr>
            <w:r w:rsidRPr="004772E4">
              <w:rPr>
                <w:rFonts w:asciiTheme="minorBidi" w:hAnsiTheme="minorBidi" w:cstheme="minorBidi"/>
                <w:sz w:val="22"/>
                <w:szCs w:val="22"/>
                <w:lang w:eastAsia="fr-FR"/>
              </w:rPr>
              <w:t>Contribuer à des activités informelles et d'alphabétisation dans un espace éducatif.</w:t>
            </w:r>
          </w:p>
        </w:tc>
      </w:tr>
    </w:tbl>
    <w:p w:rsidR="004772E4" w:rsidRPr="00854C6E" w:rsidRDefault="004772E4" w:rsidP="004772E4">
      <w:pPr>
        <w:tabs>
          <w:tab w:val="left" w:pos="2002"/>
          <w:tab w:val="left" w:pos="2977"/>
        </w:tabs>
        <w:bidi w:val="0"/>
        <w:rPr>
          <w:rFonts w:cstheme="minorHAnsi"/>
          <w:b/>
          <w:bCs/>
          <w:smallCaps/>
          <w:lang w:eastAsia="fr-CA"/>
        </w:rPr>
      </w:pPr>
    </w:p>
    <w:p w:rsidR="004772E4" w:rsidRPr="00854C6E" w:rsidRDefault="004772E4" w:rsidP="004772E4">
      <w:pPr>
        <w:pStyle w:val="Paragraphedeliste"/>
        <w:numPr>
          <w:ilvl w:val="0"/>
          <w:numId w:val="95"/>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2" w:name="_Hlk514235163"/>
      <w:r w:rsidRPr="00354337">
        <w:rPr>
          <w:rFonts w:ascii="Candara" w:hAnsi="Candara" w:cs="Times New (W1)"/>
          <w:b/>
          <w:bCs/>
          <w:smallCaps/>
          <w:color w:val="17365D"/>
          <w:lang w:eastAsia="fr-CA"/>
        </w:rPr>
        <w:t>durée</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16"/>
      </w:tblGrid>
      <w:tr w:rsidR="004772E4" w:rsidRPr="00854C6E" w:rsidTr="00F06C17">
        <w:trPr>
          <w:cantSplit/>
          <w:trHeight w:val="293"/>
        </w:trPr>
        <w:tc>
          <w:tcPr>
            <w:tcW w:w="9516" w:type="dxa"/>
          </w:tcPr>
          <w:p w:rsidR="004772E4" w:rsidRPr="00854C6E" w:rsidRDefault="004772E4" w:rsidP="00F06C17">
            <w:pPr>
              <w:tabs>
                <w:tab w:val="left" w:pos="2977"/>
              </w:tabs>
              <w:bidi w:val="0"/>
              <w:spacing w:line="240" w:lineRule="exact"/>
              <w:rPr>
                <w:rFonts w:ascii="Candara" w:hAnsi="Candara"/>
                <w:b/>
                <w:bCs/>
                <w:caps/>
                <w:sz w:val="26"/>
                <w:szCs w:val="26"/>
              </w:rPr>
            </w:pPr>
            <w:bookmarkStart w:id="3" w:name="_Hlk514235190"/>
          </w:p>
          <w:p w:rsidR="004772E4" w:rsidRPr="00854C6E" w:rsidRDefault="004772E4" w:rsidP="00F06C17">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3"/>
    </w:tbl>
    <w:p w:rsidR="004772E4" w:rsidRPr="00854C6E" w:rsidRDefault="004772E4" w:rsidP="004772E4">
      <w:pPr>
        <w:tabs>
          <w:tab w:val="left" w:pos="2002"/>
          <w:tab w:val="left" w:pos="2977"/>
        </w:tabs>
        <w:bidi w:val="0"/>
        <w:rPr>
          <w:rFonts w:cstheme="minorHAnsi"/>
          <w:b/>
          <w:bCs/>
          <w:smallCaps/>
          <w:lang w:eastAsia="fr-CA"/>
        </w:rPr>
      </w:pPr>
    </w:p>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298"/>
        </w:trPr>
        <w:tc>
          <w:tcPr>
            <w:tcW w:w="10773" w:type="dxa"/>
          </w:tcPr>
          <w:p w:rsidR="004772E4" w:rsidRPr="00854C6E" w:rsidRDefault="004772E4" w:rsidP="00F06C17">
            <w:pPr>
              <w:tabs>
                <w:tab w:val="left" w:pos="2002"/>
                <w:tab w:val="left" w:pos="2977"/>
              </w:tabs>
              <w:bidi w:val="0"/>
              <w:spacing w:line="240" w:lineRule="exact"/>
              <w:rPr>
                <w:rFonts w:cstheme="minorHAnsi"/>
                <w:b/>
                <w:bCs/>
                <w:caps/>
              </w:rPr>
            </w:pPr>
            <w:r w:rsidRPr="00D66D48">
              <w:rPr>
                <w:rFonts w:cstheme="minorHAnsi"/>
                <w:lang w:eastAsia="fr-FR"/>
              </w:rPr>
              <w:t>Le stage se déroule dans un milieu éducatif</w:t>
            </w:r>
            <w:r>
              <w:rPr>
                <w:rFonts w:cstheme="minorHAnsi"/>
                <w:lang w:eastAsia="fr-FR"/>
              </w:rPr>
              <w:t xml:space="preserve"> (établissement d’enseignement technique)</w:t>
            </w:r>
            <w:r w:rsidRPr="00D66D48">
              <w:rPr>
                <w:rFonts w:cstheme="minorHAnsi"/>
                <w:lang w:eastAsia="fr-FR"/>
              </w:rPr>
              <w:t>.</w:t>
            </w:r>
          </w:p>
        </w:tc>
      </w:tr>
    </w:tbl>
    <w:p w:rsidR="004772E4" w:rsidRPr="00854C6E" w:rsidRDefault="004772E4" w:rsidP="004772E4">
      <w:pPr>
        <w:tabs>
          <w:tab w:val="left" w:pos="2002"/>
          <w:tab w:val="left" w:pos="2977"/>
        </w:tabs>
        <w:bidi w:val="0"/>
        <w:ind w:left="720"/>
        <w:rPr>
          <w:rFonts w:cstheme="minorHAnsi"/>
          <w:b/>
          <w:bCs/>
          <w:smallCaps/>
          <w:lang w:eastAsia="fr-CA"/>
        </w:rPr>
      </w:pPr>
    </w:p>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1094"/>
        </w:trPr>
        <w:tc>
          <w:tcPr>
            <w:tcW w:w="10773" w:type="dxa"/>
          </w:tcPr>
          <w:p w:rsidR="004772E4" w:rsidRPr="00B02D76"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Visite de découverte d</w:t>
            </w:r>
            <w:r>
              <w:rPr>
                <w:rFonts w:asciiTheme="minorHAnsi" w:hAnsiTheme="minorHAnsi" w:cstheme="minorHAnsi"/>
                <w:lang w:eastAsia="fr-FR"/>
              </w:rPr>
              <w:t>’un milieu éducatif</w:t>
            </w:r>
          </w:p>
          <w:p w:rsidR="004772E4"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Soutien scolaire aux apprenants.</w:t>
            </w:r>
          </w:p>
          <w:p w:rsidR="004772E4"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Contribuer à des activités informelles et d'alphabétisation dans un espace éducatif</w:t>
            </w:r>
            <w:r>
              <w:rPr>
                <w:rFonts w:asciiTheme="minorHAnsi" w:hAnsiTheme="minorHAnsi" w:cstheme="minorHAnsi"/>
                <w:lang w:eastAsia="fr-FR"/>
              </w:rPr>
              <w:t> ;</w:t>
            </w:r>
          </w:p>
          <w:p w:rsidR="004772E4" w:rsidRPr="00B02D76"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2144C3">
              <w:rPr>
                <w:rFonts w:cstheme="minorHAnsi"/>
                <w:lang w:eastAsia="fr-FR"/>
              </w:rPr>
              <w:t xml:space="preserve">Contribuer à des activités éducatives dans un </w:t>
            </w:r>
            <w:r>
              <w:rPr>
                <w:rFonts w:cstheme="minorHAnsi"/>
                <w:lang w:eastAsia="fr-FR"/>
              </w:rPr>
              <w:t>milieu</w:t>
            </w:r>
            <w:r w:rsidRPr="002144C3">
              <w:rPr>
                <w:rFonts w:cstheme="minorHAnsi"/>
                <w:lang w:eastAsia="fr-FR"/>
              </w:rPr>
              <w:t xml:space="preserve"> éducatif;</w:t>
            </w:r>
          </w:p>
          <w:p w:rsidR="004772E4" w:rsidRPr="004E59A4" w:rsidRDefault="004772E4" w:rsidP="004772E4">
            <w:pPr>
              <w:pStyle w:val="Paragraphedeliste"/>
              <w:numPr>
                <w:ilvl w:val="0"/>
                <w:numId w:val="6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4772E4" w:rsidRPr="00854C6E" w:rsidRDefault="004772E4" w:rsidP="004772E4">
            <w:pPr>
              <w:pStyle w:val="Paragraphedeliste"/>
              <w:numPr>
                <w:ilvl w:val="0"/>
                <w:numId w:val="61"/>
              </w:numPr>
              <w:shd w:val="clear" w:color="auto" w:fill="FFFFFF"/>
              <w:tabs>
                <w:tab w:val="left" w:pos="2002"/>
                <w:tab w:val="left" w:pos="2977"/>
              </w:tabs>
              <w:bidi w:val="0"/>
              <w:ind w:left="333" w:hanging="284"/>
              <w:rPr>
                <w:rFonts w:asciiTheme="minorHAnsi" w:hAnsiTheme="minorHAnsi" w:cstheme="minorHAnsi"/>
                <w:lang w:eastAsia="fr-FR"/>
              </w:rPr>
            </w:pPr>
            <w:r w:rsidRPr="002144C3">
              <w:rPr>
                <w:rFonts w:asciiTheme="minorHAnsi" w:hAnsiTheme="minorHAnsi" w:cstheme="minorHAnsi"/>
                <w:lang w:eastAsia="fr-FR"/>
              </w:rPr>
              <w:t>Identification et début de traitement d’une problématique en rapport avec le milieu de stage.</w:t>
            </w:r>
          </w:p>
        </w:tc>
      </w:tr>
    </w:tbl>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870"/>
        </w:trPr>
        <w:tc>
          <w:tcPr>
            <w:tcW w:w="10773" w:type="dxa"/>
          </w:tcPr>
          <w:p w:rsidR="004772E4" w:rsidRPr="004772E4" w:rsidRDefault="004772E4" w:rsidP="00F06C17">
            <w:pPr>
              <w:tabs>
                <w:tab w:val="left" w:pos="2002"/>
                <w:tab w:val="left" w:pos="2977"/>
              </w:tabs>
              <w:bidi w:val="0"/>
              <w:spacing w:line="240" w:lineRule="exact"/>
              <w:rPr>
                <w:rFonts w:asciiTheme="minorBidi" w:hAnsiTheme="minorBidi" w:cstheme="minorBidi"/>
                <w:lang w:eastAsia="fr-FR"/>
              </w:rPr>
            </w:pPr>
            <w:r w:rsidRPr="004772E4">
              <w:rPr>
                <w:rFonts w:asciiTheme="minorBidi" w:hAnsiTheme="minorBidi" w:cstheme="minorBid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4772E4">
              <w:rPr>
                <w:rFonts w:asciiTheme="minorBidi" w:hAnsiTheme="minorBidi" w:cstheme="minorBidi"/>
                <w:sz w:val="22"/>
                <w:szCs w:val="22"/>
                <w:rtl/>
                <w:lang w:eastAsia="fr-FR"/>
              </w:rPr>
              <w:t>.</w:t>
            </w:r>
          </w:p>
        </w:tc>
      </w:tr>
    </w:tbl>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888"/>
        </w:trPr>
        <w:tc>
          <w:tcPr>
            <w:tcW w:w="10773" w:type="dxa"/>
          </w:tcPr>
          <w:p w:rsidR="004772E4" w:rsidRPr="004772E4" w:rsidRDefault="004772E4" w:rsidP="00F06C17">
            <w:pPr>
              <w:shd w:val="clear" w:color="auto" w:fill="FFFFFF"/>
              <w:tabs>
                <w:tab w:val="left" w:pos="2002"/>
                <w:tab w:val="left" w:pos="2977"/>
              </w:tabs>
              <w:bidi w:val="0"/>
              <w:rPr>
                <w:rFonts w:asciiTheme="minorHAnsi" w:hAnsiTheme="minorHAnsi" w:cstheme="minorHAnsi"/>
                <w:lang w:eastAsia="fr-FR"/>
              </w:rPr>
            </w:pPr>
            <w:r w:rsidRPr="004772E4">
              <w:rPr>
                <w:rFonts w:asciiTheme="minorHAnsi" w:hAnsiTheme="minorHAnsi" w:cstheme="minorHAnsi"/>
                <w:lang w:eastAsia="fr-FR"/>
              </w:rPr>
              <w:t>L’évaluation est élaborée à partir des éléments suivants :</w:t>
            </w:r>
          </w:p>
          <w:p w:rsidR="004772E4" w:rsidRPr="00854C6E" w:rsidRDefault="004772E4" w:rsidP="004772E4">
            <w:pPr>
              <w:pStyle w:val="Paragraphedeliste"/>
              <w:numPr>
                <w:ilvl w:val="0"/>
                <w:numId w:val="62"/>
              </w:numPr>
              <w:shd w:val="clear" w:color="auto" w:fill="FFFFFF"/>
              <w:tabs>
                <w:tab w:val="left" w:pos="2002"/>
                <w:tab w:val="left" w:pos="2977"/>
              </w:tabs>
              <w:bidi w:val="0"/>
              <w:ind w:left="568" w:hanging="284"/>
              <w:contextualSpacing w:val="0"/>
              <w:rPr>
                <w:rFonts w:asciiTheme="minorHAnsi" w:hAnsiTheme="minorHAnsi" w:cstheme="minorHAnsi"/>
                <w:lang w:eastAsia="fr-FR"/>
              </w:rPr>
            </w:pPr>
            <w:r w:rsidRPr="00854C6E">
              <w:rPr>
                <w:rFonts w:asciiTheme="minorHAnsi" w:hAnsiTheme="minorHAnsi" w:cstheme="minorHAnsi"/>
                <w:lang w:eastAsia="fr-FR"/>
              </w:rPr>
              <w:t>une note du professeur d’application qui compte pour 75% ;</w:t>
            </w:r>
          </w:p>
          <w:p w:rsidR="004772E4" w:rsidRPr="00854C6E" w:rsidRDefault="004772E4" w:rsidP="004772E4">
            <w:pPr>
              <w:pStyle w:val="Paragraphedeliste"/>
              <w:numPr>
                <w:ilvl w:val="0"/>
                <w:numId w:val="62"/>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lang w:eastAsia="fr-FR"/>
              </w:rPr>
              <w:t>une note du rapport de stage qui compte pour 25%.</w:t>
            </w:r>
          </w:p>
        </w:tc>
      </w:tr>
    </w:tbl>
    <w:p w:rsidR="004772E4" w:rsidRPr="00854C6E" w:rsidRDefault="004772E4" w:rsidP="004772E4">
      <w:pPr>
        <w:pStyle w:val="Paragraphedeliste"/>
        <w:numPr>
          <w:ilvl w:val="0"/>
          <w:numId w:val="95"/>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383"/>
        </w:trPr>
        <w:tc>
          <w:tcPr>
            <w:tcW w:w="10773" w:type="dxa"/>
          </w:tcPr>
          <w:p w:rsidR="004772E4" w:rsidRPr="00854C6E" w:rsidRDefault="004772E4" w:rsidP="00F06C17">
            <w:pPr>
              <w:shd w:val="clear" w:color="auto" w:fill="FFFFFF"/>
              <w:tabs>
                <w:tab w:val="left" w:pos="2002"/>
                <w:tab w:val="left" w:pos="2977"/>
              </w:tabs>
              <w:bidi w:val="0"/>
              <w:rPr>
                <w:rFonts w:cstheme="minorHAnsi"/>
                <w:lang w:eastAsia="fr-FR"/>
              </w:rPr>
            </w:pPr>
            <w:r w:rsidRPr="00854C6E">
              <w:rPr>
                <w:rFonts w:cstheme="minorHAnsi"/>
                <w:lang w:eastAsia="fr-FR"/>
              </w:rPr>
              <w:t>La note minimale requise pour la validation du module est de 10/20.</w:t>
            </w:r>
          </w:p>
        </w:tc>
      </w:tr>
    </w:tbl>
    <w:p w:rsidR="004772E4" w:rsidRPr="00854C6E" w:rsidRDefault="004772E4" w:rsidP="004772E4">
      <w:pPr>
        <w:tabs>
          <w:tab w:val="left" w:pos="2977"/>
        </w:tabs>
        <w:bidi w:val="0"/>
        <w:rPr>
          <w:rFonts w:cstheme="minorHAnsi"/>
          <w:b/>
          <w:lang w:eastAsia="fr-CA"/>
        </w:rPr>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661166" w:rsidRDefault="00661166" w:rsidP="00661166">
      <w:pPr>
        <w:bidi w:val="0"/>
      </w:pPr>
    </w:p>
    <w:p w:rsidR="005938E3" w:rsidRDefault="005938E3" w:rsidP="005938E3">
      <w:pPr>
        <w:bidi w:val="0"/>
      </w:pPr>
    </w:p>
    <w:p w:rsidR="003A3EC5" w:rsidRDefault="003A3EC5" w:rsidP="003A3EC5">
      <w:pPr>
        <w:bidi w:val="0"/>
      </w:pPr>
    </w:p>
    <w:p w:rsidR="005938E3" w:rsidRDefault="005938E3" w:rsidP="005938E3">
      <w:pPr>
        <w:bidi w:val="0"/>
      </w:pPr>
    </w:p>
    <w:p w:rsidR="00586AC5" w:rsidRDefault="00586AC5" w:rsidP="00586AC5">
      <w:pPr>
        <w:bidi w:val="0"/>
      </w:pPr>
    </w:p>
    <w:p w:rsidR="00586AC5" w:rsidRDefault="00586AC5" w:rsidP="00586AC5">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Default="00586AC5" w:rsidP="00586AC5">
      <w:pPr>
        <w:bidi w:val="0"/>
        <w:rPr>
          <w:rFonts w:ascii="Candara" w:hAnsi="Candara"/>
          <w:b/>
          <w:sz w:val="20"/>
          <w:szCs w:val="20"/>
          <w:lang w:eastAsia="fr-CA"/>
        </w:rPr>
      </w:pPr>
    </w:p>
    <w:p w:rsidR="003A3EC5" w:rsidRDefault="003A3EC5" w:rsidP="003A3EC5">
      <w:pPr>
        <w:bidi w:val="0"/>
        <w:rPr>
          <w:rFonts w:ascii="Candara" w:hAnsi="Candara"/>
          <w:b/>
          <w:sz w:val="20"/>
          <w:szCs w:val="20"/>
          <w:lang w:eastAsia="fr-CA"/>
        </w:rPr>
      </w:pPr>
    </w:p>
    <w:p w:rsidR="003A3EC5" w:rsidRDefault="003A3EC5" w:rsidP="003A3EC5">
      <w:pPr>
        <w:bidi w:val="0"/>
        <w:rPr>
          <w:rFonts w:ascii="Candara" w:hAnsi="Candara"/>
          <w:b/>
          <w:sz w:val="20"/>
          <w:szCs w:val="20"/>
          <w:lang w:eastAsia="fr-CA"/>
        </w:rPr>
      </w:pPr>
    </w:p>
    <w:p w:rsidR="003A3EC5" w:rsidRDefault="003A3EC5" w:rsidP="003A3EC5">
      <w:pPr>
        <w:bidi w:val="0"/>
        <w:rPr>
          <w:rFonts w:ascii="Candara" w:hAnsi="Candara"/>
          <w:b/>
          <w:sz w:val="20"/>
          <w:szCs w:val="20"/>
          <w:lang w:eastAsia="fr-CA"/>
        </w:rPr>
      </w:pPr>
    </w:p>
    <w:p w:rsidR="003A3EC5" w:rsidRPr="00E15227" w:rsidRDefault="003A3EC5" w:rsidP="003A3E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661166" w:rsidP="00586AC5">
            <w:pPr>
              <w:bidi w:val="0"/>
              <w:spacing w:line="360" w:lineRule="auto"/>
              <w:jc w:val="center"/>
              <w:rPr>
                <w:rFonts w:ascii="Calibri" w:hAnsi="Calibri" w:cs="Calibri"/>
                <w:b/>
                <w:bCs/>
                <w:lang w:eastAsia="fr-FR"/>
              </w:rPr>
            </w:pPr>
            <w:r w:rsidRPr="00DB0FD6">
              <w:rPr>
                <w:rFonts w:ascii="Calibri" w:hAnsi="Calibri" w:cs="Calibri"/>
                <w:b/>
                <w:bCs/>
                <w:lang w:eastAsia="fr-FR"/>
              </w:rPr>
              <w:t>M33</w:t>
            </w:r>
          </w:p>
        </w:tc>
      </w:tr>
      <w:tr w:rsidR="00586AC5" w:rsidRPr="00E15227" w:rsidTr="00586AC5">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86AC5" w:rsidRPr="00DB0FD6" w:rsidRDefault="00661166" w:rsidP="00586AC5">
            <w:pPr>
              <w:bidi w:val="0"/>
              <w:spacing w:line="360" w:lineRule="auto"/>
              <w:jc w:val="center"/>
              <w:rPr>
                <w:rFonts w:ascii="Calibri" w:hAnsi="Calibri" w:cs="Calibri"/>
                <w:b/>
                <w:bCs/>
                <w:lang w:eastAsia="fr-FR"/>
              </w:rPr>
            </w:pPr>
            <w:r w:rsidRPr="00DB0FD6">
              <w:rPr>
                <w:rFonts w:ascii="Calibri" w:hAnsi="Calibri" w:cs="Calibri"/>
                <w:b/>
                <w:bCs/>
                <w:lang w:eastAsia="fr-FR"/>
              </w:rPr>
              <w:t>ANALYSE FONCTIONNELLE ET  SYSML</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Disciplinaire</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w:t>
            </w:r>
            <w:r w:rsidR="00661166" w:rsidRPr="00DB0FD6">
              <w:rPr>
                <w:rFonts w:ascii="Calibri" w:hAnsi="Calibri" w:cs="Calibri"/>
                <w:b/>
                <w:bCs/>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586AC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firstRow="1" w:lastRow="0" w:firstColumn="1" w:lastColumn="0" w:noHBand="0" w:noVBand="1"/>
      </w:tblPr>
      <w:tblGrid>
        <w:gridCol w:w="9634"/>
      </w:tblGrid>
      <w:tr w:rsidR="00822589" w:rsidRPr="00BB2945" w:rsidTr="00CC7BD2">
        <w:trPr>
          <w:jc w:val="center"/>
        </w:trPr>
        <w:tc>
          <w:tcPr>
            <w:tcW w:w="9634" w:type="dxa"/>
          </w:tcPr>
          <w:p w:rsidR="00822589" w:rsidRDefault="00822589" w:rsidP="00822589">
            <w:pPr>
              <w:bidi w:val="0"/>
              <w:rPr>
                <w:rFonts w:ascii="Arial" w:eastAsia="Calibri" w:hAnsi="Arial" w:cs="Arial"/>
                <w:color w:val="000000"/>
              </w:rPr>
            </w:pPr>
          </w:p>
          <w:p w:rsidR="00822589" w:rsidRPr="008D33C2" w:rsidRDefault="00822589" w:rsidP="00822589">
            <w:pPr>
              <w:bidi w:val="0"/>
              <w:rPr>
                <w:rFonts w:asciiTheme="minorBidi" w:hAnsiTheme="minorBidi" w:cstheme="minorBidi"/>
                <w:color w:val="000000" w:themeColor="text1"/>
                <w:shd w:val="clear" w:color="auto" w:fill="FFFFFF"/>
              </w:rPr>
            </w:pPr>
            <w:r w:rsidRPr="008D33C2">
              <w:rPr>
                <w:rFonts w:asciiTheme="minorBidi" w:hAnsiTheme="minorBidi" w:cstheme="minorBidi"/>
                <w:color w:val="000000" w:themeColor="text1"/>
                <w:shd w:val="clear" w:color="auto" w:fill="FFFFFF"/>
              </w:rPr>
              <w:t xml:space="preserve">Ce module a pour objectif </w:t>
            </w:r>
            <w:r w:rsidRPr="008D33C2">
              <w:rPr>
                <w:rFonts w:asciiTheme="minorBidi" w:hAnsiTheme="minorBidi" w:cstheme="minorBidi"/>
                <w:color w:val="000000" w:themeColor="text1"/>
              </w:rPr>
              <w:t xml:space="preserve">de </w:t>
            </w:r>
            <w:r w:rsidRPr="008D33C2">
              <w:rPr>
                <w:rFonts w:asciiTheme="minorBidi" w:hAnsiTheme="minorBidi" w:cstheme="minorBidi"/>
                <w:color w:val="000000" w:themeColor="text1"/>
                <w:shd w:val="clear" w:color="auto" w:fill="FFFFFF"/>
              </w:rPr>
              <w:t>connaître les finalités, les fondamentaux et les principes des outils de :</w:t>
            </w:r>
          </w:p>
          <w:p w:rsidR="00822589" w:rsidRPr="008D33C2" w:rsidRDefault="00822589" w:rsidP="00822589">
            <w:pPr>
              <w:bidi w:val="0"/>
              <w:ind w:left="360"/>
              <w:rPr>
                <w:rFonts w:asciiTheme="minorBidi" w:hAnsiTheme="minorBidi" w:cstheme="minorBidi"/>
                <w:color w:val="000000" w:themeColor="text1"/>
              </w:rPr>
            </w:pPr>
            <w:r w:rsidRPr="008D33C2">
              <w:rPr>
                <w:rFonts w:asciiTheme="minorBidi" w:hAnsiTheme="minorBidi" w:cstheme="minorBidi"/>
                <w:color w:val="000000" w:themeColor="text1"/>
                <w:shd w:val="clear" w:color="auto" w:fill="FFFFFF"/>
              </w:rPr>
              <w:t>- L’analyse fonctionnelle qui permet à l’utilisateur ou le concepteur d'un cahier des charges de convertir avec méthode les besoins de ses clients en cahiers des charges fonctionnels</w:t>
            </w:r>
            <w:r w:rsidRPr="008D33C2">
              <w:rPr>
                <w:rFonts w:asciiTheme="minorBidi" w:hAnsiTheme="minorBidi" w:cstheme="minorBidi"/>
                <w:color w:val="000000" w:themeColor="text1"/>
              </w:rPr>
              <w:t>;</w:t>
            </w:r>
          </w:p>
          <w:p w:rsidR="00822589" w:rsidRPr="008D33C2" w:rsidRDefault="00822589" w:rsidP="00822589">
            <w:pPr>
              <w:bidi w:val="0"/>
              <w:ind w:left="360"/>
              <w:rPr>
                <w:rFonts w:asciiTheme="minorBidi" w:hAnsiTheme="minorBidi" w:cstheme="minorBidi"/>
              </w:rPr>
            </w:pPr>
            <w:r w:rsidRPr="008D33C2">
              <w:rPr>
                <w:rFonts w:asciiTheme="minorBidi" w:hAnsiTheme="minorBidi" w:cstheme="minorBidi"/>
                <w:color w:val="000000" w:themeColor="text1"/>
                <w:shd w:val="clear" w:color="auto" w:fill="FFFFFF"/>
              </w:rPr>
              <w:t>- SysML en tant qu’un langage de description et de modélisation des systèmes complexes</w:t>
            </w:r>
            <w:r w:rsidRPr="008D33C2">
              <w:rPr>
                <w:rFonts w:asciiTheme="minorBidi" w:hAnsiTheme="minorBidi" w:cstheme="minorBidi"/>
                <w:color w:val="000000" w:themeColor="text1"/>
              </w:rPr>
              <w:t xml:space="preserve"> permettant une approche globale des systèmes étudiés.</w:t>
            </w:r>
          </w:p>
          <w:p w:rsidR="00822589" w:rsidRPr="00BB2945" w:rsidRDefault="00822589" w:rsidP="00822589">
            <w:pPr>
              <w:bidi w:val="0"/>
              <w:rPr>
                <w:rFonts w:ascii="Arial" w:hAnsi="Arial" w:cs="Arial"/>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rPr>
          <w:trHeight w:val="588"/>
        </w:trPr>
        <w:tc>
          <w:tcPr>
            <w:tcW w:w="5000" w:type="pct"/>
          </w:tcPr>
          <w:p w:rsidR="00043668" w:rsidRDefault="00043668" w:rsidP="00043668">
            <w:pPr>
              <w:bidi w:val="0"/>
              <w:rPr>
                <w:rFonts w:ascii="Candara" w:hAnsi="Candara"/>
                <w:b/>
                <w:sz w:val="10"/>
                <w:szCs w:val="10"/>
                <w:lang w:eastAsia="fr-CA"/>
              </w:rPr>
            </w:pPr>
          </w:p>
          <w:p w:rsidR="00586AC5" w:rsidRPr="00EE1236" w:rsidRDefault="00043668" w:rsidP="00043668">
            <w:pPr>
              <w:bidi w:val="0"/>
              <w:rPr>
                <w:rFonts w:asciiTheme="minorBidi" w:hAnsiTheme="minorBidi" w:cstheme="minorBidi"/>
                <w:bCs/>
                <w:sz w:val="10"/>
                <w:szCs w:val="10"/>
                <w:lang w:eastAsia="fr-CA"/>
              </w:rPr>
            </w:pPr>
            <w:r>
              <w:rPr>
                <w:rFonts w:ascii="Arial" w:hAnsi="Arial" w:cs="Arial"/>
                <w:color w:val="222222"/>
                <w:sz w:val="19"/>
                <w:szCs w:val="19"/>
                <w:shd w:val="clear" w:color="auto" w:fill="FFFFFF"/>
              </w:rPr>
              <w:t>Aucun</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8"/>
        <w:gridCol w:w="499"/>
        <w:gridCol w:w="487"/>
        <w:gridCol w:w="411"/>
        <w:gridCol w:w="1303"/>
        <w:gridCol w:w="1153"/>
        <w:gridCol w:w="3372"/>
        <w:gridCol w:w="827"/>
      </w:tblGrid>
      <w:tr w:rsidR="00586AC5" w:rsidRPr="00E15227" w:rsidTr="00777021">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777021">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586AC5">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586AC5" w:rsidRPr="00E15227" w:rsidTr="00777021">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30</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18</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2</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50</w:t>
            </w:r>
          </w:p>
        </w:tc>
      </w:tr>
      <w:tr w:rsidR="00586AC5" w:rsidRPr="00E15227" w:rsidTr="00777021">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60</w:t>
            </w:r>
            <w:r w:rsidR="00586AC5" w:rsidRPr="00043668">
              <w:rPr>
                <w:rFonts w:ascii="Candara" w:hAnsi="Candara"/>
                <w:b/>
                <w:bCs/>
                <w:color w:val="000000" w:themeColor="text1"/>
                <w:sz w:val="18"/>
                <w:szCs w:val="18"/>
              </w:rPr>
              <w:t>%</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36</w:t>
            </w:r>
            <w:r w:rsidR="00586AC5"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4</w:t>
            </w:r>
            <w:r w:rsidR="00586AC5"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d’Education,  se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firstRow="1" w:lastRow="0" w:firstColumn="1" w:lastColumn="0" w:noHBand="0" w:noVBand="1"/>
      </w:tblPr>
      <w:tblGrid>
        <w:gridCol w:w="9640"/>
      </w:tblGrid>
      <w:tr w:rsidR="00822589" w:rsidRPr="00BB2945" w:rsidTr="00CC7BD2">
        <w:trPr>
          <w:jc w:val="center"/>
        </w:trPr>
        <w:tc>
          <w:tcPr>
            <w:tcW w:w="9640" w:type="dxa"/>
          </w:tcPr>
          <w:p w:rsidR="00822589" w:rsidRPr="00140F31" w:rsidRDefault="00822589" w:rsidP="00822589">
            <w:pPr>
              <w:pStyle w:val="Default"/>
              <w:bidi w:val="0"/>
              <w:rPr>
                <w:rFonts w:asciiTheme="minorBidi" w:hAnsiTheme="minorBidi" w:cstheme="minorBidi"/>
              </w:rPr>
            </w:pPr>
          </w:p>
          <w:p w:rsidR="00822589" w:rsidRPr="008D33C2" w:rsidRDefault="00822589" w:rsidP="00822589">
            <w:pPr>
              <w:bidi w:val="0"/>
              <w:spacing w:line="256" w:lineRule="auto"/>
              <w:rPr>
                <w:rFonts w:asciiTheme="minorBidi" w:hAnsiTheme="minorBidi" w:cstheme="minorBidi"/>
                <w:b/>
                <w:bCs/>
                <w:color w:val="000000"/>
                <w:lang w:eastAsia="fr-FR"/>
              </w:rPr>
            </w:pPr>
            <w:r w:rsidRPr="008D33C2">
              <w:rPr>
                <w:rFonts w:asciiTheme="minorBidi" w:hAnsiTheme="minorBidi" w:cstheme="minorBidi"/>
                <w:b/>
                <w:bCs/>
                <w:color w:val="000000"/>
                <w:lang w:eastAsia="fr-FR"/>
              </w:rPr>
              <w:t>I- Analyse fonctionnelle</w:t>
            </w:r>
          </w:p>
          <w:p w:rsidR="00822589" w:rsidRPr="008D33C2" w:rsidRDefault="00822589" w:rsidP="00822589">
            <w:pPr>
              <w:pStyle w:val="Corpsdetexte"/>
              <w:tabs>
                <w:tab w:val="clear" w:pos="214"/>
              </w:tabs>
              <w:ind w:left="567"/>
              <w:rPr>
                <w:rFonts w:asciiTheme="minorBidi" w:hAnsiTheme="minorBidi" w:cstheme="minorBidi"/>
                <w:b/>
                <w:bCs w:val="0"/>
              </w:rPr>
            </w:pPr>
            <w:r w:rsidRPr="008D33C2">
              <w:rPr>
                <w:rFonts w:asciiTheme="minorBidi" w:hAnsiTheme="minorBidi" w:cstheme="minorBidi"/>
                <w:b/>
                <w:bCs w:val="0"/>
              </w:rPr>
              <w:t>1- Analyse fonctionnelle du produit</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Types de besoin, pyramide de Maslow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Types de produits et de systèmes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Cycle de vie d’un produit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Types de fonctions (de service, principale, contrainte, technique).</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Formulation des fonctions de service.</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Caractérisation d’une fonction (critère, niveau, flexibilité)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Actigramme de la fonction globale (fonction globale, matière d'œuvre, valeur ajoutée, paramètres de contrôle).</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Diagramme bête à cornes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Diagramme des inters acteurs  ou pieuvre ;</w:t>
            </w:r>
          </w:p>
          <w:p w:rsidR="00822589" w:rsidRPr="008D33C2" w:rsidRDefault="00822589" w:rsidP="00822589">
            <w:pPr>
              <w:pStyle w:val="Corpsdetexte"/>
              <w:ind w:left="1080"/>
              <w:rPr>
                <w:rFonts w:asciiTheme="minorBidi" w:hAnsiTheme="minorBidi" w:cstheme="minorBidi"/>
              </w:rPr>
            </w:pPr>
            <w:r w:rsidRPr="008D33C2">
              <w:rPr>
                <w:rFonts w:asciiTheme="minorBidi" w:hAnsiTheme="minorBidi" w:cstheme="minorBidi"/>
              </w:rPr>
              <w:t>- Chaine fonctionnelle : chaîne d’énergie, chaîne d’information.</w:t>
            </w:r>
          </w:p>
          <w:p w:rsidR="00822589" w:rsidRPr="008D33C2" w:rsidRDefault="00822589" w:rsidP="00822589">
            <w:pPr>
              <w:pStyle w:val="Corpsdetexte"/>
              <w:ind w:left="1080"/>
              <w:rPr>
                <w:rFonts w:asciiTheme="minorBidi" w:hAnsiTheme="minorBidi" w:cstheme="minorBidi"/>
              </w:rPr>
            </w:pPr>
          </w:p>
          <w:p w:rsidR="00822589" w:rsidRPr="008D33C2" w:rsidRDefault="00822589" w:rsidP="00822589">
            <w:pPr>
              <w:pStyle w:val="Corpsdetexte"/>
              <w:tabs>
                <w:tab w:val="clear" w:pos="214"/>
              </w:tabs>
              <w:ind w:left="567"/>
              <w:rPr>
                <w:rFonts w:asciiTheme="minorBidi" w:hAnsiTheme="minorBidi" w:cstheme="minorBidi"/>
                <w:b/>
                <w:bCs w:val="0"/>
              </w:rPr>
            </w:pPr>
            <w:r w:rsidRPr="008D33C2">
              <w:rPr>
                <w:rFonts w:asciiTheme="minorBidi" w:hAnsiTheme="minorBidi" w:cstheme="minorBidi"/>
                <w:b/>
                <w:bCs w:val="0"/>
              </w:rPr>
              <w:t>2- Analyse fonctionnelle du produit :</w:t>
            </w:r>
          </w:p>
          <w:p w:rsidR="00822589" w:rsidRPr="008D33C2" w:rsidRDefault="00822589" w:rsidP="00822589">
            <w:pPr>
              <w:pStyle w:val="Corpsdetexte"/>
              <w:ind w:left="1134"/>
              <w:rPr>
                <w:rFonts w:asciiTheme="minorBidi" w:hAnsiTheme="minorBidi" w:cstheme="minorBidi"/>
              </w:rPr>
            </w:pPr>
            <w:r w:rsidRPr="008D33C2">
              <w:rPr>
                <w:rFonts w:asciiTheme="minorBidi" w:hAnsiTheme="minorBidi" w:cstheme="minorBidi"/>
              </w:rPr>
              <w:t xml:space="preserve">- Diagramme FAST ; </w:t>
            </w:r>
          </w:p>
          <w:p w:rsidR="00822589" w:rsidRPr="008D33C2" w:rsidRDefault="00822589" w:rsidP="00822589">
            <w:pPr>
              <w:pStyle w:val="Corpsdetexte"/>
              <w:tabs>
                <w:tab w:val="clear" w:pos="214"/>
              </w:tabs>
              <w:ind w:left="1134"/>
              <w:rPr>
                <w:rFonts w:asciiTheme="minorBidi" w:hAnsiTheme="minorBidi" w:cstheme="minorBidi"/>
              </w:rPr>
            </w:pPr>
            <w:r w:rsidRPr="008D33C2">
              <w:rPr>
                <w:rFonts w:asciiTheme="minorBidi" w:hAnsiTheme="minorBidi" w:cstheme="minorBidi"/>
              </w:rPr>
              <w:t>- Diagramme SADT ;</w:t>
            </w:r>
          </w:p>
          <w:p w:rsidR="00822589" w:rsidRPr="008D33C2" w:rsidRDefault="00822589" w:rsidP="00822589">
            <w:pPr>
              <w:pStyle w:val="Corpsdetexte"/>
              <w:ind w:left="1134"/>
              <w:rPr>
                <w:rFonts w:asciiTheme="minorBidi" w:hAnsiTheme="minorBidi" w:cstheme="minorBidi"/>
              </w:rPr>
            </w:pPr>
            <w:r w:rsidRPr="008D33C2">
              <w:rPr>
                <w:rFonts w:asciiTheme="minorBidi" w:hAnsiTheme="minorBidi" w:cstheme="minorBidi"/>
              </w:rPr>
              <w:t>- Diagramme de flux ;</w:t>
            </w:r>
          </w:p>
          <w:p w:rsidR="00822589" w:rsidRPr="008D33C2" w:rsidRDefault="00822589" w:rsidP="00822589">
            <w:pPr>
              <w:pStyle w:val="Corpsdetexte"/>
              <w:ind w:left="1134"/>
              <w:rPr>
                <w:rFonts w:asciiTheme="minorBidi" w:hAnsiTheme="minorBidi" w:cstheme="minorBidi"/>
              </w:rPr>
            </w:pPr>
            <w:r w:rsidRPr="008D33C2">
              <w:rPr>
                <w:rFonts w:asciiTheme="minorBidi" w:hAnsiTheme="minorBidi" w:cstheme="minorBidi"/>
              </w:rPr>
              <w:t>- Cahier des charges fonctionnel.</w:t>
            </w:r>
          </w:p>
          <w:p w:rsidR="00822589" w:rsidRPr="008D33C2" w:rsidRDefault="00822589" w:rsidP="00822589">
            <w:pPr>
              <w:bidi w:val="0"/>
              <w:spacing w:line="256" w:lineRule="auto"/>
              <w:rPr>
                <w:rFonts w:asciiTheme="minorBidi" w:hAnsiTheme="minorBidi" w:cstheme="minorBidi"/>
                <w:bCs/>
                <w:lang w:eastAsia="fr-CA"/>
              </w:rPr>
            </w:pPr>
          </w:p>
          <w:p w:rsidR="00822589" w:rsidRPr="008D33C2" w:rsidRDefault="00822589" w:rsidP="00822589">
            <w:pPr>
              <w:bidi w:val="0"/>
              <w:spacing w:line="256" w:lineRule="auto"/>
              <w:rPr>
                <w:rFonts w:asciiTheme="minorBidi" w:hAnsiTheme="minorBidi" w:cstheme="minorBidi"/>
                <w:b/>
                <w:bCs/>
              </w:rPr>
            </w:pPr>
            <w:r w:rsidRPr="008D33C2">
              <w:rPr>
                <w:rFonts w:asciiTheme="minorBidi" w:hAnsiTheme="minorBidi" w:cstheme="minorBidi"/>
                <w:b/>
                <w:bCs/>
              </w:rPr>
              <w:t>II- Modélisation des systèmes par SysML</w:t>
            </w:r>
          </w:p>
          <w:p w:rsidR="00822589" w:rsidRPr="008D33C2" w:rsidRDefault="00822589" w:rsidP="00E30A22">
            <w:pPr>
              <w:pStyle w:val="Paragraphedeliste"/>
              <w:numPr>
                <w:ilvl w:val="0"/>
                <w:numId w:val="35"/>
              </w:numPr>
              <w:bidi w:val="0"/>
              <w:spacing w:line="256" w:lineRule="auto"/>
              <w:ind w:left="1276"/>
              <w:rPr>
                <w:rFonts w:asciiTheme="minorBidi" w:hAnsiTheme="minorBidi" w:cstheme="minorBidi"/>
              </w:rPr>
            </w:pPr>
            <w:r w:rsidRPr="008D33C2">
              <w:rPr>
                <w:rFonts w:asciiTheme="minorBidi" w:hAnsiTheme="minorBidi" w:cstheme="minorBidi"/>
              </w:rPr>
              <w:t xml:space="preserve">La modélisation des systèmes     </w:t>
            </w:r>
          </w:p>
          <w:p w:rsidR="00822589" w:rsidRPr="008D33C2" w:rsidRDefault="00822589" w:rsidP="00822589">
            <w:pPr>
              <w:pStyle w:val="Paragraphedeliste"/>
              <w:bidi w:val="0"/>
              <w:spacing w:line="256" w:lineRule="auto"/>
              <w:rPr>
                <w:rFonts w:asciiTheme="minorBidi" w:hAnsiTheme="minorBidi" w:cstheme="minorBidi"/>
              </w:rPr>
            </w:pPr>
            <w:r w:rsidRPr="008D33C2">
              <w:rPr>
                <w:rFonts w:asciiTheme="minorBidi" w:hAnsiTheme="minorBidi" w:cstheme="minorBidi"/>
              </w:rPr>
              <w:t xml:space="preserve">           - Le point de vue fonctionnel ; </w:t>
            </w:r>
          </w:p>
          <w:p w:rsidR="00822589" w:rsidRPr="008D33C2" w:rsidRDefault="00822589" w:rsidP="00822589">
            <w:pPr>
              <w:pStyle w:val="Paragraphedeliste"/>
              <w:bidi w:val="0"/>
              <w:spacing w:line="256" w:lineRule="auto"/>
              <w:rPr>
                <w:rFonts w:asciiTheme="minorBidi" w:hAnsiTheme="minorBidi" w:cstheme="minorBidi"/>
              </w:rPr>
            </w:pPr>
            <w:r w:rsidRPr="008D33C2">
              <w:rPr>
                <w:rFonts w:asciiTheme="minorBidi" w:hAnsiTheme="minorBidi" w:cstheme="minorBidi"/>
              </w:rPr>
              <w:t xml:space="preserve">           - Le point de vue structurel ; </w:t>
            </w:r>
          </w:p>
          <w:p w:rsidR="00822589" w:rsidRPr="008D33C2" w:rsidRDefault="00822589" w:rsidP="00822589">
            <w:pPr>
              <w:pStyle w:val="Paragraphedeliste"/>
              <w:bidi w:val="0"/>
              <w:spacing w:line="256" w:lineRule="auto"/>
              <w:rPr>
                <w:rFonts w:asciiTheme="minorBidi" w:hAnsiTheme="minorBidi" w:cstheme="minorBidi"/>
              </w:rPr>
            </w:pPr>
            <w:r w:rsidRPr="008D33C2">
              <w:rPr>
                <w:rFonts w:asciiTheme="minorBidi" w:hAnsiTheme="minorBidi" w:cstheme="minorBidi"/>
              </w:rPr>
              <w:t xml:space="preserve">           - Le point de vue comportemental.</w:t>
            </w:r>
          </w:p>
          <w:p w:rsidR="00822589" w:rsidRPr="008D33C2" w:rsidRDefault="00822589" w:rsidP="00E30A22">
            <w:pPr>
              <w:pStyle w:val="Paragraphedeliste"/>
              <w:numPr>
                <w:ilvl w:val="0"/>
                <w:numId w:val="35"/>
              </w:numPr>
              <w:bidi w:val="0"/>
              <w:spacing w:line="256" w:lineRule="auto"/>
              <w:ind w:left="1276"/>
              <w:rPr>
                <w:rFonts w:asciiTheme="minorBidi" w:hAnsiTheme="minorBidi" w:cstheme="minorBidi"/>
              </w:rPr>
            </w:pPr>
            <w:r w:rsidRPr="008D33C2">
              <w:rPr>
                <w:rFonts w:asciiTheme="minorBidi" w:hAnsiTheme="minorBidi" w:cstheme="minorBidi"/>
              </w:rPr>
              <w:t>Le langage SysML</w:t>
            </w:r>
          </w:p>
          <w:p w:rsidR="00822589" w:rsidRPr="008D33C2" w:rsidRDefault="00822589" w:rsidP="00822589">
            <w:pPr>
              <w:bidi w:val="0"/>
              <w:spacing w:line="256" w:lineRule="auto"/>
              <w:ind w:left="1560"/>
              <w:rPr>
                <w:rFonts w:asciiTheme="minorBidi" w:hAnsiTheme="minorBidi" w:cstheme="minorBidi"/>
              </w:rPr>
            </w:pPr>
            <w:r w:rsidRPr="008D33C2">
              <w:rPr>
                <w:rFonts w:asciiTheme="minorBidi" w:hAnsiTheme="minorBidi" w:cstheme="minorBidi"/>
              </w:rPr>
              <w:t>Description du language, les diagrammes : (pour illustration et TD prendre exemple d’un système technique existant)</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xml:space="preserve">- Le diagramme des exigences (requirement diagram)                                    </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Le diagramme des cas d'utilisation</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xml:space="preserve">- Le diagramme de définition de blocs (BDD) </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xml:space="preserve">- Le diagramme de bloc interne (IBD) </w:t>
            </w:r>
          </w:p>
          <w:p w:rsidR="00822589" w:rsidRPr="008D33C2" w:rsidRDefault="00822589" w:rsidP="00822589">
            <w:pPr>
              <w:bidi w:val="0"/>
              <w:spacing w:after="60"/>
              <w:ind w:left="1843"/>
              <w:rPr>
                <w:rFonts w:asciiTheme="minorBidi" w:hAnsiTheme="minorBidi" w:cstheme="minorBidi"/>
              </w:rPr>
            </w:pPr>
            <w:r w:rsidRPr="008D33C2">
              <w:rPr>
                <w:rFonts w:asciiTheme="minorBidi" w:hAnsiTheme="minorBidi" w:cstheme="minorBidi"/>
              </w:rPr>
              <w:t xml:space="preserve">- Le diagramme paramétrique </w:t>
            </w:r>
          </w:p>
          <w:p w:rsidR="00822589" w:rsidRPr="00BB2945" w:rsidRDefault="00822589" w:rsidP="00822589">
            <w:pPr>
              <w:bidi w:val="0"/>
              <w:rPr>
                <w:rFonts w:asciiTheme="minorBidi" w:hAnsiTheme="minorBidi"/>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5A6184" w:rsidRPr="005A6184" w:rsidRDefault="00586AC5" w:rsidP="005A6184">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5A6184" w:rsidRPr="005A6184">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A6184">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09" type="#_x0000_t75" style="width:104.45pt;height:18.2pt" o:ole="">
                  <v:imagedata r:id="rId130" o:title=""/>
                </v:shape>
                <w:control r:id="rId131" w:name="CheckBox111111111111111111111111111114" w:shapeid="_x0000_i1209"/>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11" type="#_x0000_t75" style="width:108pt;height:18.2pt" o:ole="">
                  <v:imagedata r:id="rId132" o:title=""/>
                </v:shape>
                <w:control r:id="rId133" w:name="CheckBox211111111111111111111111111114" w:shapeid="_x0000_i1211"/>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A6184">
        <w:trPr>
          <w:trHeight w:val="962"/>
        </w:trPr>
        <w:tc>
          <w:tcPr>
            <w:tcW w:w="5000" w:type="pct"/>
          </w:tcPr>
          <w:p w:rsidR="00586AC5" w:rsidRDefault="00586AC5"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Pr="00E15227" w:rsidRDefault="005A6184" w:rsidP="005A6184">
            <w:pPr>
              <w:pStyle w:val="Corpsdetexte"/>
              <w:rPr>
                <w:rFonts w:ascii="Candara" w:hAnsi="Candara"/>
                <w:sz w:val="10"/>
                <w:szCs w:val="10"/>
              </w:rPr>
            </w:pPr>
          </w:p>
        </w:tc>
      </w:tr>
    </w:tbl>
    <w:p w:rsidR="003A3EC5" w:rsidRPr="00E15227" w:rsidRDefault="003A3EC5" w:rsidP="003A3E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A6184">
        <w:trPr>
          <w:trHeight w:val="1345"/>
        </w:trPr>
        <w:tc>
          <w:tcPr>
            <w:tcW w:w="5000" w:type="pct"/>
          </w:tcPr>
          <w:p w:rsidR="00586AC5" w:rsidRDefault="00586AC5" w:rsidP="00586AC5">
            <w:pPr>
              <w:pStyle w:val="Corpsdetexte"/>
              <w:rPr>
                <w:rFonts w:ascii="Candara" w:hAnsi="Candara"/>
                <w:sz w:val="20"/>
                <w:szCs w:val="20"/>
              </w:rPr>
            </w:pPr>
          </w:p>
          <w:p w:rsidR="003A3EC5" w:rsidRDefault="003A3EC5" w:rsidP="00586AC5">
            <w:pPr>
              <w:pStyle w:val="Corpsdetexte"/>
              <w:rPr>
                <w:rFonts w:ascii="Candara" w:hAnsi="Candara"/>
                <w:sz w:val="20"/>
                <w:szCs w:val="20"/>
              </w:rPr>
            </w:pPr>
          </w:p>
          <w:p w:rsidR="003A3EC5" w:rsidRPr="00E15227" w:rsidRDefault="003A3EC5"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86AC5" w:rsidRPr="00E15227" w:rsidTr="005A6184">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5938E3" w:rsidRDefault="005938E3" w:rsidP="005938E3">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5938E3" w:rsidRDefault="005938E3" w:rsidP="005938E3">
      <w:pPr>
        <w:bidi w:val="0"/>
      </w:pPr>
    </w:p>
    <w:p w:rsidR="005938E3" w:rsidRDefault="005938E3" w:rsidP="005938E3">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822589" w:rsidP="00586AC5">
            <w:pPr>
              <w:bidi w:val="0"/>
              <w:spacing w:line="360" w:lineRule="auto"/>
              <w:jc w:val="center"/>
              <w:rPr>
                <w:rFonts w:ascii="Calibri" w:hAnsi="Calibri" w:cs="Calibri"/>
                <w:b/>
                <w:bCs/>
                <w:lang w:eastAsia="fr-FR"/>
              </w:rPr>
            </w:pPr>
            <w:r w:rsidRPr="00DB0FD6">
              <w:rPr>
                <w:rFonts w:ascii="Calibri" w:hAnsi="Calibri" w:cs="Calibri"/>
                <w:b/>
                <w:bCs/>
                <w:lang w:eastAsia="fr-FR"/>
              </w:rPr>
              <w:t>M34</w:t>
            </w:r>
          </w:p>
        </w:tc>
      </w:tr>
      <w:tr w:rsidR="00586AC5" w:rsidRPr="00E15227" w:rsidTr="00586AC5">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86AC5" w:rsidRPr="00DB0FD6" w:rsidRDefault="00822589" w:rsidP="00586AC5">
            <w:pPr>
              <w:bidi w:val="0"/>
              <w:spacing w:line="360" w:lineRule="auto"/>
              <w:jc w:val="center"/>
              <w:rPr>
                <w:rFonts w:ascii="Calibri" w:hAnsi="Calibri" w:cs="Calibri"/>
                <w:b/>
                <w:bCs/>
                <w:lang w:eastAsia="fr-FR"/>
              </w:rPr>
            </w:pPr>
            <w:r w:rsidRPr="00DB0FD6">
              <w:rPr>
                <w:rFonts w:ascii="Calibri" w:hAnsi="Calibri" w:cs="Calibri"/>
                <w:b/>
                <w:bCs/>
                <w:lang w:eastAsia="fr-FR"/>
              </w:rPr>
              <w:t>PRODUCTIQUE ET CFAO</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Disciplinaire</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w:t>
            </w:r>
            <w:r w:rsidR="00822589" w:rsidRPr="00DB0FD6">
              <w:rPr>
                <w:rFonts w:ascii="Calibri" w:hAnsi="Calibri" w:cs="Calibri"/>
                <w:b/>
                <w:bCs/>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586AC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firstRow="1" w:lastRow="0" w:firstColumn="1" w:lastColumn="0" w:noHBand="0" w:noVBand="1"/>
      </w:tblPr>
      <w:tblGrid>
        <w:gridCol w:w="9634"/>
      </w:tblGrid>
      <w:tr w:rsidR="00822589" w:rsidRPr="00BB2945" w:rsidTr="00CC7BD2">
        <w:trPr>
          <w:jc w:val="center"/>
        </w:trPr>
        <w:tc>
          <w:tcPr>
            <w:tcW w:w="9634" w:type="dxa"/>
          </w:tcPr>
          <w:p w:rsidR="00822589" w:rsidRDefault="00822589" w:rsidP="00822589">
            <w:pPr>
              <w:bidi w:val="0"/>
              <w:rPr>
                <w:rFonts w:ascii="Arial" w:eastAsia="Calibri" w:hAnsi="Arial" w:cs="Arial"/>
                <w:color w:val="000000"/>
              </w:rPr>
            </w:pPr>
          </w:p>
          <w:p w:rsidR="00822589" w:rsidRPr="008D33C2" w:rsidRDefault="00822589" w:rsidP="00822589">
            <w:pPr>
              <w:bidi w:val="0"/>
              <w:spacing w:after="200" w:line="276" w:lineRule="auto"/>
              <w:rPr>
                <w:rFonts w:asciiTheme="minorBidi" w:hAnsiTheme="minorBidi" w:cstheme="minorBidi"/>
              </w:rPr>
            </w:pPr>
            <w:r w:rsidRPr="008D33C2">
              <w:rPr>
                <w:rFonts w:asciiTheme="minorBidi" w:hAnsiTheme="minorBidi" w:cstheme="minorBidi"/>
              </w:rPr>
              <w:t>Au terme de ce module l’étudiant doit être capable de :</w:t>
            </w:r>
          </w:p>
          <w:p w:rsidR="00822589" w:rsidRPr="008D33C2" w:rsidRDefault="00822589" w:rsidP="00822589">
            <w:pPr>
              <w:bidi w:val="0"/>
              <w:spacing w:after="200" w:line="276" w:lineRule="auto"/>
              <w:ind w:left="458"/>
              <w:rPr>
                <w:rFonts w:asciiTheme="minorBidi" w:hAnsiTheme="minorBidi" w:cstheme="minorBidi"/>
              </w:rPr>
            </w:pPr>
            <w:r w:rsidRPr="008D33C2">
              <w:rPr>
                <w:rFonts w:asciiTheme="minorBidi" w:hAnsiTheme="minorBidi" w:cstheme="minorBidi"/>
              </w:rPr>
              <w:t>- Choisir les moyens de mesure ;</w:t>
            </w:r>
          </w:p>
          <w:p w:rsidR="00822589" w:rsidRPr="008D33C2" w:rsidRDefault="00822589" w:rsidP="00822589">
            <w:pPr>
              <w:bidi w:val="0"/>
              <w:spacing w:after="200" w:line="276" w:lineRule="auto"/>
              <w:ind w:left="458"/>
              <w:rPr>
                <w:rFonts w:asciiTheme="minorBidi" w:hAnsiTheme="minorBidi" w:cstheme="minorBidi"/>
              </w:rPr>
            </w:pPr>
            <w:r w:rsidRPr="008D33C2">
              <w:rPr>
                <w:rFonts w:asciiTheme="minorBidi" w:hAnsiTheme="minorBidi" w:cstheme="minorBidi"/>
              </w:rPr>
              <w:t>- Maitriser les outils d’ordonnancement, de planification et de qualité ;</w:t>
            </w:r>
          </w:p>
          <w:p w:rsidR="00822589" w:rsidRPr="008D33C2" w:rsidRDefault="00822589" w:rsidP="00822589">
            <w:pPr>
              <w:bidi w:val="0"/>
              <w:spacing w:after="200" w:line="276" w:lineRule="auto"/>
              <w:ind w:left="458"/>
              <w:rPr>
                <w:rFonts w:asciiTheme="minorBidi" w:hAnsiTheme="minorBidi" w:cstheme="minorBidi"/>
              </w:rPr>
            </w:pPr>
            <w:r w:rsidRPr="008D33C2">
              <w:rPr>
                <w:rFonts w:asciiTheme="minorBidi" w:hAnsiTheme="minorBidi" w:cstheme="minorBidi"/>
              </w:rPr>
              <w:t>- Élaborer un programme d’une MOCN ;</w:t>
            </w:r>
          </w:p>
          <w:p w:rsidR="00822589" w:rsidRPr="008D33C2" w:rsidRDefault="00822589" w:rsidP="00822589">
            <w:pPr>
              <w:bidi w:val="0"/>
              <w:spacing w:after="200" w:line="276" w:lineRule="auto"/>
              <w:ind w:left="458"/>
              <w:rPr>
                <w:rFonts w:asciiTheme="minorBidi" w:hAnsiTheme="minorBidi" w:cstheme="minorBidi"/>
              </w:rPr>
            </w:pPr>
            <w:r w:rsidRPr="008D33C2">
              <w:rPr>
                <w:rFonts w:asciiTheme="minorBidi" w:hAnsiTheme="minorBidi" w:cstheme="minorBidi"/>
              </w:rPr>
              <w:t>- Maitriser l’utilisation d’un logiciel de CFAO.</w:t>
            </w:r>
          </w:p>
          <w:p w:rsidR="00822589" w:rsidRPr="00BB2945" w:rsidRDefault="00822589" w:rsidP="00822589">
            <w:pPr>
              <w:bidi w:val="0"/>
              <w:rPr>
                <w:rFonts w:ascii="Arial" w:hAnsi="Arial" w:cs="Arial"/>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CE3319" w:rsidP="0037694C">
            <w:pPr>
              <w:bidi w:val="0"/>
              <w:rPr>
                <w:rFonts w:asciiTheme="minorBidi" w:hAnsiTheme="minorBidi" w:cstheme="minorBidi"/>
                <w:bCs/>
                <w:sz w:val="10"/>
                <w:szCs w:val="10"/>
                <w:lang w:eastAsia="fr-CA"/>
              </w:rPr>
            </w:pPr>
            <w:r>
              <w:rPr>
                <w:rFonts w:asciiTheme="minorBidi" w:hAnsiTheme="minorBidi" w:cstheme="minorBidi"/>
                <w:b/>
                <w:color w:val="000000" w:themeColor="text1"/>
                <w:sz w:val="20"/>
                <w:szCs w:val="20"/>
                <w:lang w:eastAsia="fr-CA"/>
              </w:rPr>
              <w:t xml:space="preserve">S3 : </w:t>
            </w:r>
            <w:r w:rsidRPr="00CE3319">
              <w:rPr>
                <w:rFonts w:asciiTheme="minorBidi" w:hAnsiTheme="minorBidi" w:cstheme="minorBidi"/>
                <w:bCs/>
                <w:color w:val="000000" w:themeColor="text1"/>
                <w:sz w:val="20"/>
                <w:szCs w:val="20"/>
                <w:lang w:eastAsia="fr-CA"/>
              </w:rPr>
              <w:t>M16</w:t>
            </w:r>
            <w:r>
              <w:rPr>
                <w:rFonts w:asciiTheme="minorBidi" w:hAnsiTheme="minorBidi" w:cstheme="minorBidi"/>
                <w:bCs/>
                <w:color w:val="000000" w:themeColor="text1"/>
                <w:sz w:val="20"/>
                <w:szCs w:val="20"/>
                <w:lang w:eastAsia="fr-CA"/>
              </w:rPr>
              <w:t> </w:t>
            </w:r>
            <w:r w:rsidR="0037694C">
              <w:rPr>
                <w:rFonts w:asciiTheme="minorBidi" w:hAnsiTheme="minorBidi" w:cstheme="minorBidi"/>
                <w:bCs/>
                <w:color w:val="000000" w:themeColor="text1"/>
                <w:sz w:val="20"/>
                <w:szCs w:val="20"/>
                <w:lang w:eastAsia="fr-CA"/>
              </w:rPr>
              <w:t>-</w:t>
            </w:r>
            <w:r>
              <w:rPr>
                <w:rFonts w:asciiTheme="minorBidi" w:hAnsiTheme="minorBidi" w:cstheme="minorBidi"/>
                <w:bCs/>
                <w:color w:val="000000" w:themeColor="text1"/>
                <w:sz w:val="20"/>
                <w:szCs w:val="20"/>
                <w:lang w:eastAsia="fr-CA"/>
              </w:rPr>
              <w:t xml:space="preserve"> M17</w:t>
            </w:r>
            <w:r w:rsidR="0037694C">
              <w:rPr>
                <w:rFonts w:asciiTheme="minorBidi" w:hAnsiTheme="minorBidi" w:cstheme="minorBidi"/>
                <w:bCs/>
                <w:color w:val="000000" w:themeColor="text1"/>
                <w:sz w:val="20"/>
                <w:szCs w:val="20"/>
                <w:lang w:eastAsia="fr-CA"/>
              </w:rPr>
              <w:t> ;</w:t>
            </w:r>
            <w:r>
              <w:rPr>
                <w:rFonts w:asciiTheme="minorBidi" w:hAnsiTheme="minorBidi" w:cstheme="minorBidi"/>
                <w:b/>
                <w:color w:val="000000" w:themeColor="text1"/>
                <w:sz w:val="20"/>
                <w:szCs w:val="20"/>
                <w:lang w:eastAsia="fr-CA"/>
              </w:rPr>
              <w:t xml:space="preserve">  S5 : </w:t>
            </w:r>
            <w:r w:rsidRPr="00705788">
              <w:rPr>
                <w:rFonts w:asciiTheme="minorBidi" w:hAnsiTheme="minorBidi" w:cstheme="minorBidi"/>
                <w:bCs/>
                <w:color w:val="000000" w:themeColor="text1"/>
                <w:sz w:val="20"/>
                <w:szCs w:val="20"/>
                <w:lang w:eastAsia="fr-CA"/>
              </w:rPr>
              <w:t>M</w:t>
            </w:r>
            <w:r>
              <w:rPr>
                <w:rFonts w:asciiTheme="minorBidi" w:hAnsiTheme="minorBidi" w:cstheme="minorBidi"/>
                <w:bCs/>
                <w:color w:val="000000" w:themeColor="text1"/>
                <w:sz w:val="20"/>
                <w:szCs w:val="20"/>
                <w:lang w:eastAsia="fr-CA"/>
              </w:rPr>
              <w:t>28</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0"/>
        <w:gridCol w:w="490"/>
        <w:gridCol w:w="490"/>
        <w:gridCol w:w="488"/>
        <w:gridCol w:w="1295"/>
        <w:gridCol w:w="1147"/>
        <w:gridCol w:w="3326"/>
        <w:gridCol w:w="824"/>
      </w:tblGrid>
      <w:tr w:rsidR="00586AC5" w:rsidRPr="00E15227" w:rsidTr="00777021">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777021">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C12C8D">
            <w:pPr>
              <w:bidi w:val="0"/>
              <w:jc w:val="center"/>
              <w:rPr>
                <w:rFonts w:ascii="Candara" w:hAnsi="Candara"/>
                <w:b/>
                <w:bCs/>
                <w:sz w:val="16"/>
                <w:szCs w:val="16"/>
              </w:rPr>
            </w:pPr>
            <w:r w:rsidRPr="00E15227">
              <w:rPr>
                <w:rFonts w:ascii="Candara" w:hAnsi="Candara"/>
                <w:b/>
                <w:bCs/>
                <w:sz w:val="16"/>
                <w:szCs w:val="16"/>
              </w:rPr>
              <w:t>Travail personnel</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CE3319" w:rsidRPr="00E15227" w:rsidTr="00777021">
        <w:tc>
          <w:tcPr>
            <w:tcW w:w="0" w:type="auto"/>
          </w:tcPr>
          <w:p w:rsidR="00CE3319" w:rsidRPr="00E15227" w:rsidRDefault="00CE3319" w:rsidP="00586AC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10</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10</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28</w:t>
            </w:r>
          </w:p>
        </w:tc>
        <w:tc>
          <w:tcPr>
            <w:tcW w:w="0" w:type="auto"/>
          </w:tcPr>
          <w:p w:rsidR="00CE3319" w:rsidRPr="00CE3319" w:rsidRDefault="00CE3319" w:rsidP="00560CD7">
            <w:pPr>
              <w:bidi w:val="0"/>
              <w:spacing w:line="360" w:lineRule="auto"/>
              <w:jc w:val="center"/>
              <w:rPr>
                <w:rFonts w:ascii="Candara" w:hAnsi="Candara"/>
                <w:b/>
                <w:bCs/>
                <w:sz w:val="18"/>
                <w:szCs w:val="18"/>
              </w:rPr>
            </w:pPr>
          </w:p>
        </w:tc>
        <w:tc>
          <w:tcPr>
            <w:tcW w:w="0" w:type="auto"/>
          </w:tcPr>
          <w:p w:rsidR="00CE3319" w:rsidRPr="00CE3319" w:rsidRDefault="00CE3319" w:rsidP="00560CD7">
            <w:pPr>
              <w:bidi w:val="0"/>
              <w:spacing w:line="360" w:lineRule="auto"/>
              <w:jc w:val="center"/>
              <w:rPr>
                <w:rFonts w:ascii="Candara" w:hAnsi="Candara"/>
                <w:b/>
                <w:bCs/>
                <w:sz w:val="18"/>
                <w:szCs w:val="18"/>
              </w:rPr>
            </w:pP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2</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50</w:t>
            </w:r>
          </w:p>
        </w:tc>
      </w:tr>
      <w:tr w:rsidR="00CE3319" w:rsidRPr="00E15227" w:rsidTr="00777021">
        <w:tc>
          <w:tcPr>
            <w:tcW w:w="0" w:type="auto"/>
          </w:tcPr>
          <w:p w:rsidR="00CE3319" w:rsidRPr="00E15227" w:rsidRDefault="00CE3319" w:rsidP="00586AC5">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20%</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20%</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56%</w:t>
            </w:r>
          </w:p>
        </w:tc>
        <w:tc>
          <w:tcPr>
            <w:tcW w:w="0" w:type="auto"/>
          </w:tcPr>
          <w:p w:rsidR="00CE3319" w:rsidRPr="00CE3319" w:rsidRDefault="00CE3319" w:rsidP="00560CD7">
            <w:pPr>
              <w:bidi w:val="0"/>
              <w:spacing w:line="360" w:lineRule="auto"/>
              <w:jc w:val="center"/>
              <w:rPr>
                <w:rFonts w:ascii="Candara" w:hAnsi="Candara"/>
                <w:b/>
                <w:bCs/>
                <w:sz w:val="18"/>
                <w:szCs w:val="18"/>
              </w:rPr>
            </w:pPr>
          </w:p>
        </w:tc>
        <w:tc>
          <w:tcPr>
            <w:tcW w:w="0" w:type="auto"/>
          </w:tcPr>
          <w:p w:rsidR="00CE3319" w:rsidRPr="00CE3319" w:rsidRDefault="00CE3319" w:rsidP="00560CD7">
            <w:pPr>
              <w:bidi w:val="0"/>
              <w:spacing w:line="360" w:lineRule="auto"/>
              <w:jc w:val="center"/>
              <w:rPr>
                <w:rFonts w:ascii="Candara" w:hAnsi="Candara"/>
                <w:b/>
                <w:bCs/>
                <w:sz w:val="18"/>
                <w:szCs w:val="18"/>
              </w:rPr>
            </w:pP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4%</w:t>
            </w:r>
          </w:p>
        </w:tc>
        <w:tc>
          <w:tcPr>
            <w:tcW w:w="0" w:type="auto"/>
          </w:tcPr>
          <w:p w:rsidR="00CE3319" w:rsidRPr="00CE3319" w:rsidRDefault="00CE3319" w:rsidP="00560CD7">
            <w:pPr>
              <w:bidi w:val="0"/>
              <w:spacing w:line="360" w:lineRule="auto"/>
              <w:jc w:val="center"/>
              <w:rPr>
                <w:rFonts w:ascii="Candara" w:hAnsi="Candara"/>
                <w:b/>
                <w:bCs/>
                <w:sz w:val="18"/>
                <w:szCs w:val="18"/>
              </w:rPr>
            </w:pPr>
            <w:r w:rsidRPr="00CE3319">
              <w:rPr>
                <w:rFonts w:ascii="Candara" w:hAnsi="Candara"/>
                <w:b/>
                <w:bCs/>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5A6184"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firstRow="1" w:lastRow="0" w:firstColumn="1" w:lastColumn="0" w:noHBand="0" w:noVBand="1"/>
      </w:tblPr>
      <w:tblGrid>
        <w:gridCol w:w="9640"/>
      </w:tblGrid>
      <w:tr w:rsidR="008E075D" w:rsidRPr="008D33C2" w:rsidTr="00CC7BD2">
        <w:trPr>
          <w:jc w:val="center"/>
        </w:trPr>
        <w:tc>
          <w:tcPr>
            <w:tcW w:w="9640" w:type="dxa"/>
          </w:tcPr>
          <w:p w:rsidR="008E075D" w:rsidRPr="00393FF2" w:rsidRDefault="008E075D" w:rsidP="00CC7BD2">
            <w:pPr>
              <w:pStyle w:val="Default"/>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 xml:space="preserve">Mesurage et contrôle </w:t>
            </w:r>
          </w:p>
          <w:p w:rsidR="008E075D" w:rsidRPr="008D33C2" w:rsidRDefault="005A6184" w:rsidP="00E30A22">
            <w:pPr>
              <w:pStyle w:val="Paragraphedeliste"/>
              <w:numPr>
                <w:ilvl w:val="0"/>
                <w:numId w:val="41"/>
              </w:numPr>
              <w:bidi w:val="0"/>
              <w:spacing w:line="276" w:lineRule="auto"/>
              <w:rPr>
                <w:rFonts w:asciiTheme="minorBidi" w:hAnsiTheme="minorBidi" w:cstheme="minorBidi"/>
              </w:rPr>
            </w:pPr>
            <w:r>
              <w:rPr>
                <w:rFonts w:asciiTheme="minorBidi" w:hAnsiTheme="minorBidi" w:cstheme="minorBidi"/>
              </w:rPr>
              <w:t xml:space="preserve">ÉLÉMENTS </w:t>
            </w:r>
            <w:r w:rsidRPr="008D33C2">
              <w:rPr>
                <w:rFonts w:asciiTheme="minorBidi" w:hAnsiTheme="minorBidi" w:cstheme="minorBidi"/>
              </w:rPr>
              <w:t>de</w:t>
            </w:r>
            <w:r w:rsidR="008E075D" w:rsidRPr="008D33C2">
              <w:rPr>
                <w:rFonts w:asciiTheme="minorBidi" w:hAnsiTheme="minorBidi" w:cstheme="minorBidi"/>
              </w:rPr>
              <w:t xml:space="preserve"> métrologie générale</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Métrologie dimensionnelle des pièces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Instruments de mesure : principaux généreux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Machine à mesurer tridimensionnel (M.M.T).</w:t>
            </w:r>
          </w:p>
          <w:p w:rsidR="008E075D" w:rsidRPr="008D33C2" w:rsidRDefault="008E075D" w:rsidP="00CC7BD2">
            <w:pPr>
              <w:pStyle w:val="Paragraphedeliste"/>
              <w:ind w:left="851"/>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Gestion et suivi de qualité en production</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Les outils de la qualité ;</w:t>
            </w:r>
          </w:p>
          <w:p w:rsidR="008E075D" w:rsidRPr="008D33C2" w:rsidRDefault="0037694C"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Élaboration</w:t>
            </w:r>
            <w:r w:rsidR="008E075D" w:rsidRPr="008D33C2">
              <w:rPr>
                <w:rFonts w:asciiTheme="minorBidi" w:hAnsiTheme="minorBidi" w:cstheme="minorBidi"/>
              </w:rPr>
              <w:t xml:space="preserve"> des cartes de contrôles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Capabilité : capabilité machine, capabilité procédé.</w:t>
            </w:r>
          </w:p>
          <w:p w:rsidR="008E075D" w:rsidRPr="008D33C2" w:rsidRDefault="008E075D" w:rsidP="00CC7BD2">
            <w:pPr>
              <w:pStyle w:val="Paragraphedeliste"/>
              <w:ind w:left="851"/>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Méthode générale d’ordonnancement : diagramme de Gantt </w:t>
            </w: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Planification de la production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Méthode MRP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Méthode Kanban.</w:t>
            </w:r>
          </w:p>
          <w:p w:rsidR="008E075D" w:rsidRPr="008D33C2" w:rsidRDefault="008E075D" w:rsidP="00CC7BD2">
            <w:pPr>
              <w:pStyle w:val="Paragraphedeliste"/>
              <w:ind w:left="851"/>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Machines-outils à commande numérique (M.O.C.N)</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Principe générale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Fonctionnalités de directeur de commande (DCN)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Les différentes origines et axes numériques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Jauges d’outils-PREF-DEC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La programmation des (M.O.C.N) code ISO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Structure d’un programme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Fonctions préparatoires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Cycles d’usinage.</w:t>
            </w:r>
          </w:p>
          <w:p w:rsidR="008E075D" w:rsidRPr="008D33C2" w:rsidRDefault="008E075D" w:rsidP="00CC7BD2">
            <w:pPr>
              <w:rPr>
                <w:rFonts w:asciiTheme="minorBidi" w:hAnsiTheme="minorBidi" w:cstheme="minorBidi"/>
              </w:rPr>
            </w:pPr>
          </w:p>
          <w:p w:rsidR="008E075D" w:rsidRPr="008D33C2" w:rsidRDefault="008E075D" w:rsidP="00E30A22">
            <w:pPr>
              <w:pStyle w:val="Paragraphedeliste"/>
              <w:numPr>
                <w:ilvl w:val="0"/>
                <w:numId w:val="43"/>
              </w:numPr>
              <w:bidi w:val="0"/>
              <w:rPr>
                <w:rFonts w:asciiTheme="minorBidi" w:hAnsiTheme="minorBidi" w:cstheme="minorBidi"/>
                <w:b/>
                <w:bCs/>
              </w:rPr>
            </w:pPr>
            <w:r w:rsidRPr="008D33C2">
              <w:rPr>
                <w:rFonts w:asciiTheme="minorBidi" w:hAnsiTheme="minorBidi" w:cstheme="minorBidi"/>
                <w:b/>
                <w:bCs/>
              </w:rPr>
              <w:t xml:space="preserve">La conception et fabrication assistée par ordinateur (C.F.A.O) </w:t>
            </w:r>
          </w:p>
          <w:p w:rsidR="008E075D" w:rsidRPr="008D33C2" w:rsidRDefault="008E075D" w:rsidP="0037694C">
            <w:pPr>
              <w:bidi w:val="0"/>
              <w:ind w:left="1311"/>
              <w:rPr>
                <w:rFonts w:asciiTheme="minorBidi" w:hAnsiTheme="minorBidi" w:cstheme="minorBidi"/>
              </w:rPr>
            </w:pPr>
            <w:r w:rsidRPr="008D33C2">
              <w:rPr>
                <w:rFonts w:asciiTheme="minorBidi" w:hAnsiTheme="minorBidi" w:cstheme="minorBidi"/>
              </w:rPr>
              <w:t>Exploitation d’un logiciel de CFAO (Ex FeaturCam, Gocharly,  Catia...)</w:t>
            </w:r>
          </w:p>
          <w:p w:rsidR="008E075D" w:rsidRPr="008D33C2" w:rsidRDefault="008E075D" w:rsidP="00E30A22">
            <w:pPr>
              <w:pStyle w:val="Paragraphedeliste"/>
              <w:numPr>
                <w:ilvl w:val="0"/>
                <w:numId w:val="37"/>
              </w:numPr>
              <w:bidi w:val="0"/>
              <w:rPr>
                <w:rFonts w:asciiTheme="minorBidi" w:hAnsiTheme="minorBidi" w:cstheme="minorBidi"/>
                <w:b/>
                <w:bCs/>
              </w:rPr>
            </w:pPr>
            <w:r w:rsidRPr="008D33C2">
              <w:rPr>
                <w:rFonts w:asciiTheme="minorBidi" w:hAnsiTheme="minorBidi" w:cstheme="minorBidi"/>
                <w:b/>
                <w:bCs/>
              </w:rPr>
              <w:t xml:space="preserve">Conception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Définition des formes et des dimensions de la pièce.</w:t>
            </w:r>
          </w:p>
          <w:p w:rsidR="008E075D" w:rsidRPr="008D33C2" w:rsidRDefault="008E075D" w:rsidP="00CC7BD2">
            <w:pPr>
              <w:pStyle w:val="Paragraphedeliste"/>
              <w:ind w:left="1134"/>
              <w:rPr>
                <w:rFonts w:asciiTheme="minorBidi" w:hAnsiTheme="minorBidi" w:cstheme="minorBidi"/>
                <w:bCs/>
              </w:rPr>
            </w:pPr>
          </w:p>
          <w:p w:rsidR="008E075D" w:rsidRPr="008D33C2" w:rsidRDefault="008E075D" w:rsidP="00E30A22">
            <w:pPr>
              <w:pStyle w:val="Paragraphedeliste"/>
              <w:numPr>
                <w:ilvl w:val="0"/>
                <w:numId w:val="37"/>
              </w:numPr>
              <w:bidi w:val="0"/>
              <w:rPr>
                <w:rFonts w:asciiTheme="minorBidi" w:hAnsiTheme="minorBidi" w:cstheme="minorBidi"/>
                <w:b/>
                <w:bCs/>
              </w:rPr>
            </w:pPr>
            <w:r w:rsidRPr="008D33C2">
              <w:rPr>
                <w:rFonts w:asciiTheme="minorBidi" w:hAnsiTheme="minorBidi" w:cstheme="minorBidi"/>
                <w:b/>
                <w:bCs/>
              </w:rPr>
              <w:t xml:space="preserve">Préparation </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Récupération du fichier pièce</w:t>
            </w:r>
          </w:p>
          <w:p w:rsidR="008E075D" w:rsidRPr="008D33C2" w:rsidRDefault="00C12C8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Choix de</w:t>
            </w:r>
            <w:r w:rsidR="008E075D" w:rsidRPr="008D33C2">
              <w:rPr>
                <w:rFonts w:asciiTheme="minorBidi" w:hAnsiTheme="minorBidi" w:cstheme="minorBidi"/>
              </w:rPr>
              <w:t xml:space="preserve"> la machine</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Déclaration du brut</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Choix des outils</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Définitions des opérations</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Déclaration des paramètres</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Simulation d’usinage</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Trajectoire des outils</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Génération du programme</w:t>
            </w:r>
          </w:p>
          <w:p w:rsidR="008E075D" w:rsidRPr="008D33C2" w:rsidRDefault="008E075D" w:rsidP="00E30A22">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Transfert vers MO.</w:t>
            </w:r>
          </w:p>
          <w:p w:rsidR="008E075D" w:rsidRPr="008D33C2" w:rsidRDefault="008E075D" w:rsidP="00CC7BD2">
            <w:pPr>
              <w:pStyle w:val="Paragraphedeliste"/>
              <w:ind w:left="1134"/>
              <w:rPr>
                <w:rFonts w:asciiTheme="minorBidi" w:hAnsiTheme="minorBidi" w:cstheme="minorBidi"/>
                <w:bCs/>
              </w:rPr>
            </w:pPr>
          </w:p>
          <w:p w:rsidR="00F06C17" w:rsidRPr="008D33C2" w:rsidRDefault="00F06C17" w:rsidP="00F06C17">
            <w:pPr>
              <w:pStyle w:val="Paragraphedeliste"/>
              <w:numPr>
                <w:ilvl w:val="0"/>
                <w:numId w:val="37"/>
              </w:numPr>
              <w:bidi w:val="0"/>
              <w:rPr>
                <w:rFonts w:asciiTheme="minorBidi" w:hAnsiTheme="minorBidi" w:cstheme="minorBidi"/>
                <w:b/>
                <w:bCs/>
              </w:rPr>
            </w:pPr>
            <w:r w:rsidRPr="008D33C2">
              <w:rPr>
                <w:rFonts w:asciiTheme="minorBidi" w:hAnsiTheme="minorBidi" w:cstheme="minorBidi"/>
                <w:b/>
                <w:bCs/>
              </w:rPr>
              <w:t>Production</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Réglage des décalages d’origine</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Jauges d’outils</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Test du programme</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sidRPr="008D33C2">
              <w:rPr>
                <w:rFonts w:asciiTheme="minorBidi" w:hAnsiTheme="minorBidi" w:cstheme="minorBidi"/>
              </w:rPr>
              <w:t xml:space="preserve">Contrôle pièce </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Pr>
                <w:rFonts w:asciiTheme="minorBidi" w:hAnsiTheme="minorBidi" w:cstheme="minorBidi"/>
              </w:rPr>
              <w:t>Validation de</w:t>
            </w:r>
            <w:r w:rsidRPr="008D33C2">
              <w:rPr>
                <w:rFonts w:asciiTheme="minorBidi" w:hAnsiTheme="minorBidi" w:cstheme="minorBidi"/>
              </w:rPr>
              <w:t xml:space="preserve"> production</w:t>
            </w:r>
          </w:p>
          <w:p w:rsidR="00F06C17" w:rsidRPr="008E075D" w:rsidRDefault="00F06C17" w:rsidP="00F06C17">
            <w:pPr>
              <w:pStyle w:val="Paragraphedeliste"/>
              <w:numPr>
                <w:ilvl w:val="0"/>
                <w:numId w:val="41"/>
              </w:numPr>
              <w:bidi w:val="0"/>
              <w:spacing w:line="276" w:lineRule="auto"/>
              <w:rPr>
                <w:rFonts w:asciiTheme="minorBidi" w:hAnsiTheme="minorBidi" w:cstheme="minorBidi"/>
              </w:rPr>
            </w:pPr>
            <w:r>
              <w:rPr>
                <w:rFonts w:asciiTheme="minorBidi" w:hAnsiTheme="minorBidi" w:cstheme="minorBidi"/>
              </w:rPr>
              <w:t>Lancement de</w:t>
            </w:r>
            <w:r w:rsidRPr="008D33C2">
              <w:rPr>
                <w:rFonts w:asciiTheme="minorBidi" w:hAnsiTheme="minorBidi" w:cstheme="minorBidi"/>
              </w:rPr>
              <w:t xml:space="preserve"> production</w:t>
            </w:r>
            <w:r>
              <w:rPr>
                <w:rFonts w:asciiTheme="minorBidi" w:hAnsiTheme="minorBidi" w:cstheme="minorBidi"/>
              </w:rPr>
              <w:t>.</w:t>
            </w:r>
          </w:p>
          <w:p w:rsidR="00F06C17" w:rsidRPr="004A3F51" w:rsidRDefault="00F06C17" w:rsidP="004A3F51">
            <w:pPr>
              <w:pStyle w:val="Paragraphedeliste"/>
              <w:numPr>
                <w:ilvl w:val="0"/>
                <w:numId w:val="37"/>
              </w:numPr>
              <w:bidi w:val="0"/>
              <w:rPr>
                <w:rFonts w:asciiTheme="minorBidi" w:hAnsiTheme="minorBidi" w:cstheme="minorBidi"/>
                <w:b/>
                <w:bCs/>
              </w:rPr>
            </w:pPr>
            <w:r>
              <w:rPr>
                <w:rFonts w:asciiTheme="minorBidi" w:hAnsiTheme="minorBidi" w:cstheme="minorBidi"/>
                <w:b/>
                <w:bCs/>
              </w:rPr>
              <w:t>Fabrication additive</w:t>
            </w:r>
          </w:p>
          <w:p w:rsidR="00F06C17" w:rsidRPr="008D33C2" w:rsidRDefault="00F06C17" w:rsidP="00F06C17">
            <w:pPr>
              <w:pStyle w:val="Paragraphedeliste"/>
              <w:numPr>
                <w:ilvl w:val="0"/>
                <w:numId w:val="41"/>
              </w:numPr>
              <w:bidi w:val="0"/>
              <w:spacing w:line="276" w:lineRule="auto"/>
              <w:rPr>
                <w:rFonts w:asciiTheme="minorBidi" w:hAnsiTheme="minorBidi" w:cstheme="minorBidi"/>
              </w:rPr>
            </w:pPr>
            <w:r>
              <w:rPr>
                <w:rFonts w:asciiTheme="minorBidi" w:hAnsiTheme="minorBidi" w:cstheme="minorBidi"/>
              </w:rPr>
              <w:t>Technologie et procédés</w:t>
            </w:r>
          </w:p>
          <w:p w:rsidR="008E075D" w:rsidRPr="004A3F51" w:rsidRDefault="00F06C17" w:rsidP="004A3F51">
            <w:pPr>
              <w:pStyle w:val="Paragraphedeliste"/>
              <w:numPr>
                <w:ilvl w:val="0"/>
                <w:numId w:val="41"/>
              </w:numPr>
              <w:bidi w:val="0"/>
              <w:spacing w:line="276" w:lineRule="auto"/>
              <w:rPr>
                <w:rFonts w:asciiTheme="minorBidi" w:hAnsiTheme="minorBidi" w:cstheme="minorBidi"/>
              </w:rPr>
            </w:pPr>
            <w:r w:rsidRPr="00F06C17">
              <w:rPr>
                <w:rFonts w:asciiTheme="minorBidi" w:hAnsiTheme="minorBidi" w:cstheme="minorBidi"/>
              </w:rPr>
              <w:t>Ingénierie associée.</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586AC5" w:rsidRPr="005A6184" w:rsidRDefault="00586AC5" w:rsidP="00586AC5">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5A6184" w:rsidRPr="005A6184">
        <w:rPr>
          <w:rFonts w:ascii="Candara" w:hAnsi="Candara" w:cs="Times New (W1)"/>
          <w:b/>
          <w:bCs/>
          <w:smallCaps/>
          <w:color w:val="17365D" w:themeColor="text2" w:themeShade="BF"/>
          <w:sz w:val="20"/>
          <w:szCs w:val="20"/>
          <w:lang w:eastAsia="fr-CA"/>
        </w:rPr>
        <w:t xml:space="preserve">(CETTE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13" type="#_x0000_t75" style="width:104.45pt;height:18.2pt" o:ole="">
                  <v:imagedata r:id="rId134" o:title=""/>
                </v:shape>
                <w:control r:id="rId135" w:name="CheckBox111111111111111111111111111115" w:shapeid="_x0000_i1213"/>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15" type="#_x0000_t75" style="width:108pt;height:18.2pt" o:ole="">
                  <v:imagedata r:id="rId136" o:title=""/>
                </v:shape>
                <w:control r:id="rId137" w:name="CheckBox211111111111111111111111111115" w:shapeid="_x0000_i1215"/>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586AC5"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Pr="00E15227" w:rsidRDefault="005A6184" w:rsidP="005A6184">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586AC5" w:rsidP="00586AC5">
            <w:pPr>
              <w:pStyle w:val="Corpsdetexte"/>
              <w:rPr>
                <w:rFonts w:ascii="Candara" w:hAnsi="Candara"/>
                <w:sz w:val="20"/>
                <w:szCs w:val="20"/>
              </w:rPr>
            </w:pPr>
          </w:p>
          <w:p w:rsidR="005A6184" w:rsidRDefault="005A6184" w:rsidP="00586AC5">
            <w:pPr>
              <w:pStyle w:val="Corpsdetexte"/>
              <w:rPr>
                <w:rFonts w:ascii="Candara" w:hAnsi="Candara"/>
                <w:sz w:val="20"/>
                <w:szCs w:val="20"/>
              </w:rPr>
            </w:pPr>
          </w:p>
          <w:p w:rsidR="005A6184" w:rsidRPr="00E15227" w:rsidRDefault="005A6184"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Default="00586AC5" w:rsidP="00586AC5">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Default="004772E4" w:rsidP="004772E4">
      <w:pPr>
        <w:bidi w:val="0"/>
        <w:rPr>
          <w:rFonts w:ascii="Candara" w:hAnsi="Candara"/>
          <w:b/>
          <w:sz w:val="20"/>
          <w:szCs w:val="20"/>
          <w:lang w:eastAsia="fr-CA"/>
        </w:rPr>
      </w:pPr>
    </w:p>
    <w:p w:rsidR="004772E4" w:rsidRPr="00E15227" w:rsidRDefault="004772E4" w:rsidP="004772E4">
      <w:pPr>
        <w:bidi w:val="0"/>
        <w:rPr>
          <w:rFonts w:ascii="Candara" w:hAnsi="Candara"/>
          <w:b/>
          <w:sz w:val="20"/>
          <w:szCs w:val="20"/>
          <w:lang w:eastAsia="fr-CA"/>
        </w:rPr>
      </w:pPr>
    </w:p>
    <w:p w:rsidR="003D36FC" w:rsidRDefault="003D36FC" w:rsidP="003D36FC">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486A23" w:rsidRDefault="008E075D" w:rsidP="00586AC5">
            <w:pPr>
              <w:bidi w:val="0"/>
              <w:spacing w:line="360" w:lineRule="auto"/>
              <w:jc w:val="center"/>
              <w:rPr>
                <w:rFonts w:ascii="Calibri" w:hAnsi="Calibri" w:cs="Calibri"/>
                <w:b/>
                <w:bCs/>
                <w:color w:val="000000" w:themeColor="text1"/>
                <w:lang w:eastAsia="fr-FR"/>
              </w:rPr>
            </w:pPr>
            <w:r w:rsidRPr="00486A23">
              <w:rPr>
                <w:rFonts w:ascii="Calibri" w:hAnsi="Calibri" w:cs="Calibri"/>
                <w:b/>
                <w:bCs/>
                <w:color w:val="000000" w:themeColor="text1"/>
                <w:lang w:eastAsia="fr-FR"/>
              </w:rPr>
              <w:t>M35</w:t>
            </w:r>
          </w:p>
        </w:tc>
      </w:tr>
      <w:tr w:rsidR="00586AC5" w:rsidRPr="00E15227" w:rsidTr="00586AC5">
        <w:trPr>
          <w:trHeight w:val="827"/>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86AC5" w:rsidRPr="00486A23" w:rsidRDefault="008E075D" w:rsidP="00586AC5">
            <w:pPr>
              <w:bidi w:val="0"/>
              <w:spacing w:line="360" w:lineRule="auto"/>
              <w:jc w:val="center"/>
              <w:rPr>
                <w:rFonts w:ascii="Calibri" w:hAnsi="Calibri" w:cs="Calibri"/>
                <w:b/>
                <w:bCs/>
                <w:color w:val="000000" w:themeColor="text1"/>
                <w:lang w:eastAsia="fr-FR"/>
              </w:rPr>
            </w:pPr>
            <w:r w:rsidRPr="00486A23">
              <w:rPr>
                <w:rFonts w:ascii="Calibri" w:hAnsi="Calibri" w:cs="Calibri"/>
                <w:b/>
                <w:bCs/>
                <w:color w:val="000000" w:themeColor="text1"/>
                <w:lang w:eastAsia="fr-FR"/>
              </w:rPr>
              <w:t>FONCTIONS ELECTRONIQUES AVANCEES</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486A23" w:rsidRDefault="00586AC5" w:rsidP="00586AC5">
            <w:pPr>
              <w:bidi w:val="0"/>
              <w:spacing w:line="360" w:lineRule="auto"/>
              <w:jc w:val="center"/>
              <w:rPr>
                <w:rFonts w:ascii="Calibri" w:hAnsi="Calibri" w:cs="Calibri"/>
                <w:b/>
                <w:bCs/>
                <w:color w:val="000000" w:themeColor="text1"/>
                <w:lang w:eastAsia="fr-FR"/>
              </w:rPr>
            </w:pPr>
            <w:r w:rsidRPr="00486A23">
              <w:rPr>
                <w:rFonts w:ascii="Calibri" w:hAnsi="Calibri" w:cs="Calibri"/>
                <w:b/>
                <w:bCs/>
                <w:color w:val="000000" w:themeColor="text1"/>
                <w:lang w:eastAsia="fr-FR"/>
              </w:rPr>
              <w:t>Disciplinaire</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486A23" w:rsidRDefault="00586AC5" w:rsidP="00586AC5">
            <w:pPr>
              <w:bidi w:val="0"/>
              <w:spacing w:line="360" w:lineRule="auto"/>
              <w:jc w:val="center"/>
              <w:rPr>
                <w:rFonts w:ascii="Calibri" w:hAnsi="Calibri" w:cs="Calibri"/>
                <w:b/>
                <w:bCs/>
                <w:color w:val="000000" w:themeColor="text1"/>
                <w:lang w:eastAsia="fr-FR"/>
              </w:rPr>
            </w:pPr>
            <w:r w:rsidRPr="00486A23">
              <w:rPr>
                <w:rFonts w:ascii="Calibri" w:hAnsi="Calibri" w:cs="Calibri"/>
                <w:b/>
                <w:bCs/>
                <w:color w:val="000000" w:themeColor="text1"/>
                <w:lang w:eastAsia="fr-FR"/>
              </w:rPr>
              <w:t>S</w:t>
            </w:r>
            <w:r w:rsidR="008E075D" w:rsidRPr="00486A23">
              <w:rPr>
                <w:rFonts w:ascii="Calibri" w:hAnsi="Calibri" w:cs="Calibri"/>
                <w:b/>
                <w:bCs/>
                <w:color w:val="000000" w:themeColor="text1"/>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586AC5">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Style w:val="Grilledutableau"/>
        <w:tblW w:w="9634" w:type="dxa"/>
        <w:jc w:val="center"/>
        <w:tblLook w:val="04A0" w:firstRow="1" w:lastRow="0" w:firstColumn="1" w:lastColumn="0" w:noHBand="0" w:noVBand="1"/>
      </w:tblPr>
      <w:tblGrid>
        <w:gridCol w:w="9634"/>
      </w:tblGrid>
      <w:tr w:rsidR="00A34A4B" w:rsidRPr="00BB2945" w:rsidTr="00CC7BD2">
        <w:trPr>
          <w:jc w:val="center"/>
        </w:trPr>
        <w:tc>
          <w:tcPr>
            <w:tcW w:w="9634" w:type="dxa"/>
          </w:tcPr>
          <w:p w:rsidR="00A34A4B" w:rsidRDefault="00A34A4B" w:rsidP="00041EB7">
            <w:pPr>
              <w:bidi w:val="0"/>
              <w:rPr>
                <w:rFonts w:ascii="Arial" w:eastAsia="Calibri" w:hAnsi="Arial" w:cs="Arial"/>
                <w:color w:val="000000"/>
              </w:rPr>
            </w:pPr>
          </w:p>
          <w:p w:rsidR="00A34A4B" w:rsidRPr="008D33C2" w:rsidRDefault="00A34A4B" w:rsidP="00041EB7">
            <w:pPr>
              <w:bidi w:val="0"/>
              <w:rPr>
                <w:rFonts w:asciiTheme="minorBidi" w:hAnsiTheme="minorBidi" w:cstheme="minorBidi"/>
                <w:color w:val="000000" w:themeColor="text1"/>
              </w:rPr>
            </w:pPr>
            <w:r w:rsidRPr="008D33C2">
              <w:rPr>
                <w:rFonts w:asciiTheme="minorBidi" w:hAnsiTheme="minorBidi" w:cstheme="minorBidi"/>
                <w:color w:val="000000" w:themeColor="text1"/>
              </w:rPr>
              <w:t>L’objectif de ce module est d’amener l’étudiant à développer les capacités lui permettant de :</w:t>
            </w:r>
          </w:p>
          <w:p w:rsidR="00A34A4B" w:rsidRPr="008D33C2" w:rsidRDefault="00A34A4B" w:rsidP="00041EB7">
            <w:pPr>
              <w:bidi w:val="0"/>
              <w:ind w:left="317"/>
              <w:rPr>
                <w:rFonts w:asciiTheme="minorBidi" w:hAnsiTheme="minorBidi" w:cstheme="minorBidi"/>
                <w:color w:val="000000" w:themeColor="text1"/>
              </w:rPr>
            </w:pPr>
            <w:r w:rsidRPr="008D33C2">
              <w:rPr>
                <w:rFonts w:asciiTheme="minorBidi" w:hAnsiTheme="minorBidi" w:cstheme="minorBidi"/>
                <w:color w:val="000000" w:themeColor="text1"/>
              </w:rPr>
              <w:t>- Comprendre les circuits et les fonctions électroniques suivantes :</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La contre réaction.</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Oscillateurs harmoniques.</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Oscillateurs à relaxation.</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Amplificateurs de puissance à éléments discrets et intégrés.</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Amplificateurs radiofréquences.</w:t>
            </w:r>
          </w:p>
          <w:p w:rsidR="00A34A4B" w:rsidRPr="008D33C2" w:rsidRDefault="00A34A4B" w:rsidP="00E30A22">
            <w:pPr>
              <w:pStyle w:val="Paragraphedeliste"/>
              <w:numPr>
                <w:ilvl w:val="0"/>
                <w:numId w:val="44"/>
              </w:numPr>
              <w:bidi w:val="0"/>
              <w:ind w:left="1167"/>
              <w:rPr>
                <w:rFonts w:asciiTheme="minorBidi" w:hAnsiTheme="minorBidi" w:cstheme="minorBidi"/>
                <w:color w:val="000000" w:themeColor="text1"/>
              </w:rPr>
            </w:pPr>
            <w:r w:rsidRPr="008D33C2">
              <w:rPr>
                <w:rFonts w:asciiTheme="minorBidi" w:hAnsiTheme="minorBidi" w:cstheme="minorBidi"/>
                <w:color w:val="000000" w:themeColor="text1"/>
              </w:rPr>
              <w:t>Boucles à verrouillage de phase.</w:t>
            </w:r>
          </w:p>
          <w:p w:rsidR="00A34A4B" w:rsidRPr="008D33C2" w:rsidRDefault="00A34A4B" w:rsidP="00041EB7">
            <w:pPr>
              <w:bidi w:val="0"/>
              <w:ind w:left="317"/>
              <w:rPr>
                <w:rFonts w:asciiTheme="minorBidi" w:hAnsiTheme="minorBidi" w:cstheme="minorBidi"/>
                <w:color w:val="000000" w:themeColor="text1"/>
              </w:rPr>
            </w:pPr>
            <w:r w:rsidRPr="008D33C2">
              <w:rPr>
                <w:rFonts w:asciiTheme="minorBidi" w:hAnsiTheme="minorBidi" w:cstheme="minorBidi"/>
                <w:color w:val="000000" w:themeColor="text1"/>
              </w:rPr>
              <w:t>- Utiliser les outils de simulation des circuits électroniques (CAO) pour concevoir des circuits électroniques selon un cahier des charges donné.</w:t>
            </w:r>
          </w:p>
          <w:p w:rsidR="00A34A4B" w:rsidRPr="00BB2945" w:rsidRDefault="00A34A4B" w:rsidP="00CC7BD2">
            <w:pPr>
              <w:rPr>
                <w:rFonts w:ascii="Arial" w:hAnsi="Arial" w:cs="Arial"/>
                <w:lang w:bidi="ar-MA"/>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670760" w:rsidP="0037694C">
            <w:pPr>
              <w:bidi w:val="0"/>
              <w:rPr>
                <w:rFonts w:asciiTheme="minorBidi" w:hAnsiTheme="minorBidi" w:cstheme="minorBidi"/>
                <w:bCs/>
                <w:sz w:val="10"/>
                <w:szCs w:val="10"/>
                <w:lang w:eastAsia="fr-CA"/>
              </w:rPr>
            </w:pPr>
            <w:r>
              <w:rPr>
                <w:rFonts w:ascii="Arial" w:hAnsi="Arial" w:cs="Arial"/>
                <w:b/>
                <w:bCs/>
                <w:color w:val="222222"/>
                <w:sz w:val="19"/>
                <w:szCs w:val="19"/>
                <w:shd w:val="clear" w:color="auto" w:fill="FFFFFF"/>
              </w:rPr>
              <w:t>S1</w:t>
            </w:r>
            <w:r w:rsidR="00CE3319" w:rsidRPr="00CE3319">
              <w:rPr>
                <w:rFonts w:ascii="Arial" w:hAnsi="Arial" w:cs="Arial"/>
                <w:b/>
                <w:bCs/>
                <w:color w:val="222222"/>
                <w:sz w:val="19"/>
                <w:szCs w:val="19"/>
                <w:shd w:val="clear" w:color="auto" w:fill="FFFFFF"/>
              </w:rPr>
              <w:t xml:space="preserve"> :</w:t>
            </w:r>
            <w:r>
              <w:rPr>
                <w:rFonts w:ascii="Arial" w:hAnsi="Arial" w:cs="Arial"/>
                <w:color w:val="222222"/>
                <w:sz w:val="19"/>
                <w:szCs w:val="19"/>
                <w:shd w:val="clear" w:color="auto" w:fill="FFFFFF"/>
              </w:rPr>
              <w:t xml:space="preserve">M04 , </w:t>
            </w:r>
            <w:r w:rsidRPr="00705788">
              <w:rPr>
                <w:rFonts w:asciiTheme="minorBidi" w:hAnsiTheme="minorBidi" w:cstheme="minorBidi"/>
                <w:bCs/>
                <w:color w:val="000000" w:themeColor="text1"/>
                <w:sz w:val="20"/>
                <w:szCs w:val="20"/>
                <w:lang w:eastAsia="fr-CA"/>
              </w:rPr>
              <w:t xml:space="preserve"> M</w:t>
            </w:r>
            <w:r>
              <w:rPr>
                <w:rFonts w:asciiTheme="minorBidi" w:hAnsiTheme="minorBidi" w:cstheme="minorBidi"/>
                <w:bCs/>
                <w:color w:val="000000" w:themeColor="text1"/>
                <w:sz w:val="20"/>
                <w:szCs w:val="20"/>
                <w:lang w:eastAsia="fr-CA"/>
              </w:rPr>
              <w:t>06</w:t>
            </w:r>
            <w:r w:rsidR="0037694C">
              <w:rPr>
                <w:rFonts w:ascii="Arial" w:hAnsi="Arial" w:cs="Arial"/>
                <w:color w:val="222222"/>
                <w:sz w:val="19"/>
                <w:szCs w:val="19"/>
                <w:shd w:val="clear" w:color="auto" w:fill="FFFFFF"/>
              </w:rPr>
              <w:t> ;</w:t>
            </w:r>
            <w:r w:rsidR="00CE3319" w:rsidRPr="00CE3319">
              <w:rPr>
                <w:rFonts w:ascii="Arial" w:hAnsi="Arial" w:cs="Arial"/>
                <w:b/>
                <w:bCs/>
                <w:color w:val="222222"/>
                <w:sz w:val="19"/>
                <w:szCs w:val="19"/>
                <w:shd w:val="clear" w:color="auto" w:fill="FFFFFF"/>
              </w:rPr>
              <w:t>S3 :</w:t>
            </w:r>
            <w:r w:rsidR="00043668">
              <w:rPr>
                <w:rFonts w:ascii="Arial" w:hAnsi="Arial" w:cs="Arial"/>
                <w:color w:val="222222"/>
                <w:sz w:val="19"/>
                <w:szCs w:val="19"/>
                <w:shd w:val="clear" w:color="auto" w:fill="FFFFFF"/>
              </w:rPr>
              <w:t xml:space="preserve"> M18</w:t>
            </w:r>
            <w:r w:rsidR="0037694C">
              <w:rPr>
                <w:rFonts w:ascii="Arial" w:hAnsi="Arial" w:cs="Arial"/>
                <w:color w:val="222222"/>
                <w:sz w:val="19"/>
                <w:szCs w:val="19"/>
                <w:shd w:val="clear" w:color="auto" w:fill="FFFFFF"/>
              </w:rPr>
              <w:t> ;</w:t>
            </w:r>
            <w:r w:rsidR="00043668">
              <w:rPr>
                <w:rFonts w:ascii="Arial" w:hAnsi="Arial" w:cs="Arial"/>
                <w:color w:val="222222"/>
                <w:sz w:val="19"/>
                <w:szCs w:val="19"/>
                <w:shd w:val="clear" w:color="auto" w:fill="FFFFFF"/>
              </w:rPr>
              <w:t xml:space="preserve">  </w:t>
            </w:r>
            <w:r w:rsidR="00CE3319" w:rsidRPr="00CE3319">
              <w:rPr>
                <w:rFonts w:ascii="Arial" w:hAnsi="Arial" w:cs="Arial"/>
                <w:b/>
                <w:bCs/>
                <w:color w:val="222222"/>
                <w:sz w:val="19"/>
                <w:szCs w:val="19"/>
                <w:shd w:val="clear" w:color="auto" w:fill="FFFFFF"/>
              </w:rPr>
              <w:t>S4 :</w:t>
            </w:r>
            <w:r w:rsidR="00043668">
              <w:rPr>
                <w:rFonts w:ascii="Arial" w:hAnsi="Arial" w:cs="Arial"/>
                <w:color w:val="222222"/>
                <w:sz w:val="19"/>
                <w:szCs w:val="19"/>
                <w:shd w:val="clear" w:color="auto" w:fill="FFFFFF"/>
              </w:rPr>
              <w:t>M23</w:t>
            </w:r>
            <w:r w:rsidR="00CE3319">
              <w:rPr>
                <w:rFonts w:ascii="Arial" w:hAnsi="Arial" w:cs="Arial"/>
                <w:color w:val="222222"/>
                <w:sz w:val="19"/>
                <w:szCs w:val="19"/>
                <w:shd w:val="clear" w:color="auto" w:fill="FFFFFF"/>
              </w:rPr>
              <w:t> </w:t>
            </w:r>
            <w:r w:rsidR="0037694C">
              <w:rPr>
                <w:rFonts w:ascii="Arial" w:hAnsi="Arial" w:cs="Arial"/>
                <w:color w:val="222222"/>
                <w:sz w:val="19"/>
                <w:szCs w:val="19"/>
                <w:shd w:val="clear" w:color="auto" w:fill="FFFFFF"/>
              </w:rPr>
              <w:t>-</w:t>
            </w:r>
            <w:r w:rsidR="00043668">
              <w:rPr>
                <w:rFonts w:ascii="Arial" w:hAnsi="Arial" w:cs="Arial"/>
                <w:color w:val="222222"/>
                <w:sz w:val="19"/>
                <w:szCs w:val="19"/>
                <w:shd w:val="clear" w:color="auto" w:fill="FFFFFF"/>
              </w:rPr>
              <w:t xml:space="preserve">  M25 </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1"/>
        <w:gridCol w:w="499"/>
        <w:gridCol w:w="490"/>
        <w:gridCol w:w="463"/>
        <w:gridCol w:w="1297"/>
        <w:gridCol w:w="1149"/>
        <w:gridCol w:w="3337"/>
        <w:gridCol w:w="824"/>
      </w:tblGrid>
      <w:tr w:rsidR="00586AC5" w:rsidRPr="00E15227" w:rsidTr="00C12C8D">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C12C8D">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C12C8D">
            <w:pPr>
              <w:bidi w:val="0"/>
              <w:jc w:val="center"/>
              <w:rPr>
                <w:rFonts w:ascii="Candara" w:hAnsi="Candara"/>
                <w:b/>
                <w:bCs/>
                <w:sz w:val="16"/>
                <w:szCs w:val="16"/>
              </w:rPr>
            </w:pPr>
            <w:r w:rsidRPr="00E15227">
              <w:rPr>
                <w:rFonts w:ascii="Candara" w:hAnsi="Candara"/>
                <w:b/>
                <w:bCs/>
                <w:sz w:val="16"/>
                <w:szCs w:val="16"/>
              </w:rPr>
              <w:t>Travail personnel</w:t>
            </w:r>
          </w:p>
        </w:tc>
        <w:tc>
          <w:tcPr>
            <w:tcW w:w="0" w:type="auto"/>
            <w:vAlign w:val="center"/>
          </w:tcPr>
          <w:p w:rsidR="00586AC5" w:rsidRPr="00E15227" w:rsidRDefault="00B32453" w:rsidP="00C12C8D">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586AC5" w:rsidRPr="00043668" w:rsidTr="00C12C8D">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30</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10</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8</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2</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50</w:t>
            </w:r>
          </w:p>
        </w:tc>
      </w:tr>
      <w:tr w:rsidR="00586AC5" w:rsidRPr="00043668" w:rsidTr="00C12C8D">
        <w:tc>
          <w:tcPr>
            <w:tcW w:w="0" w:type="auto"/>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60</w:t>
            </w:r>
            <w:r w:rsidR="00586AC5" w:rsidRPr="00043668">
              <w:rPr>
                <w:rFonts w:ascii="Candara" w:hAnsi="Candara"/>
                <w:b/>
                <w:bCs/>
                <w:color w:val="000000" w:themeColor="text1"/>
                <w:sz w:val="18"/>
                <w:szCs w:val="18"/>
              </w:rPr>
              <w:t>%</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20</w:t>
            </w:r>
            <w:r w:rsidR="00586AC5" w:rsidRPr="00043668">
              <w:rPr>
                <w:rFonts w:ascii="Candara" w:hAnsi="Candara"/>
                <w:b/>
                <w:bCs/>
                <w:color w:val="000000" w:themeColor="text1"/>
                <w:sz w:val="18"/>
                <w:szCs w:val="18"/>
              </w:rPr>
              <w:t>%</w:t>
            </w: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16</w:t>
            </w:r>
            <w:r w:rsidR="00586AC5"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p>
        </w:tc>
        <w:tc>
          <w:tcPr>
            <w:tcW w:w="0" w:type="auto"/>
          </w:tcPr>
          <w:p w:rsidR="00586AC5" w:rsidRPr="00043668" w:rsidRDefault="00043668"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4</w:t>
            </w:r>
            <w:r w:rsidR="00586AC5" w:rsidRPr="00043668">
              <w:rPr>
                <w:rFonts w:ascii="Candara" w:hAnsi="Candara"/>
                <w:b/>
                <w:bCs/>
                <w:color w:val="000000" w:themeColor="text1"/>
                <w:sz w:val="18"/>
                <w:szCs w:val="18"/>
              </w:rPr>
              <w:t>%</w:t>
            </w:r>
          </w:p>
        </w:tc>
        <w:tc>
          <w:tcPr>
            <w:tcW w:w="0" w:type="auto"/>
          </w:tcPr>
          <w:p w:rsidR="00586AC5" w:rsidRPr="00043668" w:rsidRDefault="00586AC5" w:rsidP="00586AC5">
            <w:pPr>
              <w:bidi w:val="0"/>
              <w:spacing w:line="360" w:lineRule="auto"/>
              <w:jc w:val="center"/>
              <w:rPr>
                <w:rFonts w:ascii="Candara" w:hAnsi="Candara"/>
                <w:b/>
                <w:bCs/>
                <w:color w:val="000000" w:themeColor="text1"/>
                <w:sz w:val="18"/>
                <w:szCs w:val="18"/>
              </w:rPr>
            </w:pPr>
            <w:r w:rsidRPr="00043668">
              <w:rPr>
                <w:rFonts w:ascii="Candara" w:hAnsi="Candara"/>
                <w:b/>
                <w:bCs/>
                <w:color w:val="000000" w:themeColor="text1"/>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5A6184"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Style w:val="Grilledutableau"/>
        <w:tblW w:w="9640" w:type="dxa"/>
        <w:jc w:val="center"/>
        <w:tblLook w:val="04A0" w:firstRow="1" w:lastRow="0" w:firstColumn="1" w:lastColumn="0" w:noHBand="0" w:noVBand="1"/>
      </w:tblPr>
      <w:tblGrid>
        <w:gridCol w:w="9640"/>
      </w:tblGrid>
      <w:tr w:rsidR="00041EB7" w:rsidRPr="008D33C2" w:rsidTr="00CC7BD2">
        <w:trPr>
          <w:jc w:val="center"/>
        </w:trPr>
        <w:tc>
          <w:tcPr>
            <w:tcW w:w="9640" w:type="dxa"/>
          </w:tcPr>
          <w:p w:rsidR="00041EB7" w:rsidRPr="00393FF2" w:rsidRDefault="00041EB7" w:rsidP="00CC7BD2">
            <w:pPr>
              <w:pStyle w:val="Default"/>
              <w:rPr>
                <w:rFonts w:asciiTheme="minorBidi" w:hAnsiTheme="minorBidi" w:cstheme="minorBidi"/>
              </w:rPr>
            </w:pPr>
          </w:p>
          <w:p w:rsidR="00041EB7" w:rsidRPr="008D33C2" w:rsidRDefault="00041EB7" w:rsidP="00E30A22">
            <w:pPr>
              <w:pStyle w:val="Paragraphedeliste"/>
              <w:numPr>
                <w:ilvl w:val="0"/>
                <w:numId w:val="45"/>
              </w:numPr>
              <w:bidi w:val="0"/>
              <w:spacing w:before="60" w:after="60"/>
              <w:ind w:right="360"/>
              <w:rPr>
                <w:rFonts w:asciiTheme="minorBidi" w:hAnsiTheme="minorBidi" w:cstheme="minorBidi"/>
                <w:color w:val="000000" w:themeColor="text1"/>
              </w:rPr>
            </w:pPr>
            <w:r w:rsidRPr="008D33C2">
              <w:rPr>
                <w:rFonts w:asciiTheme="minorBidi" w:hAnsiTheme="minorBidi" w:cstheme="minorBidi"/>
                <w:color w:val="000000" w:themeColor="text1"/>
              </w:rPr>
              <w:t>La contre réaction (tension-tension, courant-tension, courant-courant, tension-courant)</w:t>
            </w:r>
          </w:p>
          <w:p w:rsidR="00041EB7" w:rsidRPr="008D33C2" w:rsidRDefault="00041EB7" w:rsidP="00E30A22">
            <w:pPr>
              <w:pStyle w:val="Paragraphedeliste"/>
              <w:numPr>
                <w:ilvl w:val="0"/>
                <w:numId w:val="45"/>
              </w:numPr>
              <w:bidi w:val="0"/>
              <w:spacing w:before="60" w:after="60"/>
              <w:ind w:right="360"/>
              <w:rPr>
                <w:rFonts w:asciiTheme="minorBidi" w:hAnsiTheme="minorBidi" w:cstheme="minorBidi"/>
                <w:color w:val="000000" w:themeColor="text1"/>
              </w:rPr>
            </w:pPr>
            <w:r w:rsidRPr="008D33C2">
              <w:rPr>
                <w:rFonts w:asciiTheme="minorBidi" w:hAnsiTheme="minorBidi" w:cstheme="minorBidi"/>
                <w:color w:val="000000" w:themeColor="text1"/>
              </w:rPr>
              <w:t>Filtres passifs et actifs</w:t>
            </w:r>
          </w:p>
          <w:p w:rsidR="00041EB7" w:rsidRPr="008D33C2" w:rsidRDefault="00041EB7" w:rsidP="00E30A22">
            <w:pPr>
              <w:pStyle w:val="Paragraphedeliste"/>
              <w:numPr>
                <w:ilvl w:val="0"/>
                <w:numId w:val="45"/>
              </w:numPr>
              <w:bidi w:val="0"/>
              <w:spacing w:before="60" w:after="60"/>
              <w:ind w:right="360"/>
              <w:rPr>
                <w:rFonts w:asciiTheme="minorBidi" w:hAnsiTheme="minorBidi" w:cstheme="minorBidi"/>
                <w:color w:val="000000" w:themeColor="text1"/>
              </w:rPr>
            </w:pPr>
            <w:r w:rsidRPr="008D33C2">
              <w:rPr>
                <w:rFonts w:asciiTheme="minorBidi" w:hAnsiTheme="minorBidi" w:cstheme="minorBidi"/>
                <w:color w:val="000000" w:themeColor="text1"/>
              </w:rPr>
              <w:t xml:space="preserve">Oscillateurs : </w:t>
            </w:r>
          </w:p>
          <w:p w:rsidR="00041EB7" w:rsidRPr="008D33C2" w:rsidRDefault="00041EB7" w:rsidP="006B3D4D">
            <w:pPr>
              <w:bidi w:val="0"/>
              <w:spacing w:before="60" w:after="60"/>
              <w:ind w:left="1134" w:right="360"/>
              <w:rPr>
                <w:rFonts w:asciiTheme="minorBidi" w:hAnsiTheme="minorBidi" w:cstheme="minorBidi"/>
                <w:color w:val="000000" w:themeColor="text1"/>
              </w:rPr>
            </w:pPr>
            <w:r w:rsidRPr="008D33C2">
              <w:rPr>
                <w:rFonts w:asciiTheme="minorBidi" w:hAnsiTheme="minorBidi" w:cstheme="minorBidi"/>
                <w:color w:val="000000" w:themeColor="text1"/>
              </w:rPr>
              <w:t>a- Oscillateurs harmoniques :</w:t>
            </w:r>
          </w:p>
          <w:p w:rsidR="00041EB7" w:rsidRPr="008D33C2" w:rsidRDefault="00041EB7" w:rsidP="006B3D4D">
            <w:pPr>
              <w:bidi w:val="0"/>
              <w:spacing w:before="60" w:after="60"/>
              <w:ind w:left="1701" w:right="360"/>
              <w:rPr>
                <w:rFonts w:asciiTheme="minorBidi" w:hAnsiTheme="minorBidi" w:cstheme="minorBidi"/>
                <w:color w:val="000000" w:themeColor="text1"/>
              </w:rPr>
            </w:pPr>
            <w:r w:rsidRPr="008D33C2">
              <w:rPr>
                <w:rFonts w:asciiTheme="minorBidi" w:hAnsiTheme="minorBidi" w:cstheme="minorBidi"/>
                <w:color w:val="000000" w:themeColor="text1"/>
              </w:rPr>
              <w:t xml:space="preserve">- Oscillateurs à résistance négative. </w:t>
            </w:r>
          </w:p>
          <w:p w:rsidR="00041EB7" w:rsidRPr="008D33C2" w:rsidRDefault="00041EB7" w:rsidP="006B3D4D">
            <w:pPr>
              <w:bidi w:val="0"/>
              <w:spacing w:before="60" w:after="60"/>
              <w:ind w:left="1701" w:right="360"/>
              <w:rPr>
                <w:rFonts w:asciiTheme="minorBidi" w:hAnsiTheme="minorBidi" w:cstheme="minorBidi"/>
                <w:color w:val="000000" w:themeColor="text1"/>
              </w:rPr>
            </w:pPr>
            <w:r w:rsidRPr="008D33C2">
              <w:rPr>
                <w:rFonts w:asciiTheme="minorBidi" w:hAnsiTheme="minorBidi" w:cstheme="minorBidi"/>
                <w:color w:val="000000" w:themeColor="text1"/>
              </w:rPr>
              <w:t xml:space="preserve">- Oscillateurs à réaction. </w:t>
            </w:r>
          </w:p>
          <w:p w:rsidR="00041EB7" w:rsidRPr="008D33C2" w:rsidRDefault="00041EB7" w:rsidP="006B3D4D">
            <w:pPr>
              <w:bidi w:val="0"/>
              <w:spacing w:before="60" w:after="60"/>
              <w:ind w:left="1985" w:right="360"/>
              <w:rPr>
                <w:rFonts w:asciiTheme="minorBidi" w:hAnsiTheme="minorBidi" w:cstheme="minorBidi"/>
              </w:rPr>
            </w:pPr>
            <w:r w:rsidRPr="008D33C2">
              <w:rPr>
                <w:rFonts w:asciiTheme="minorBidi" w:hAnsiTheme="minorBidi" w:cstheme="minorBidi"/>
              </w:rPr>
              <w:t xml:space="preserve">*Étude des conditions d’oscillation (conditions de Barkhausen),  oscillateurs réseau RC, LC et à quartz … . </w:t>
            </w:r>
          </w:p>
          <w:p w:rsidR="00041EB7" w:rsidRPr="008D33C2" w:rsidRDefault="00041EB7" w:rsidP="006B3D4D">
            <w:pPr>
              <w:bidi w:val="0"/>
              <w:spacing w:before="60" w:after="60"/>
              <w:ind w:left="1985" w:right="360"/>
              <w:rPr>
                <w:rFonts w:asciiTheme="minorBidi" w:hAnsiTheme="minorBidi" w:cstheme="minorBidi"/>
              </w:rPr>
            </w:pPr>
            <w:r w:rsidRPr="008D33C2">
              <w:rPr>
                <w:rFonts w:asciiTheme="minorBidi" w:hAnsiTheme="minorBidi" w:cstheme="minorBidi"/>
              </w:rPr>
              <w:t xml:space="preserve">*Étude non linéaire de la stabilisation d’amplitude. </w:t>
            </w:r>
          </w:p>
          <w:p w:rsidR="00041EB7" w:rsidRPr="008D33C2" w:rsidRDefault="00041EB7" w:rsidP="006B3D4D">
            <w:pPr>
              <w:bidi w:val="0"/>
              <w:spacing w:before="60" w:after="60"/>
              <w:ind w:left="1985" w:right="360"/>
              <w:rPr>
                <w:rFonts w:asciiTheme="minorBidi" w:hAnsiTheme="minorBidi" w:cstheme="minorBidi"/>
              </w:rPr>
            </w:pPr>
            <w:r w:rsidRPr="008D33C2">
              <w:rPr>
                <w:rFonts w:asciiTheme="minorBidi" w:hAnsiTheme="minorBidi" w:cstheme="minorBidi"/>
              </w:rPr>
              <w:t xml:space="preserve">*Modélisation des non linéarités. </w:t>
            </w:r>
          </w:p>
          <w:p w:rsidR="00041EB7" w:rsidRPr="008D33C2" w:rsidRDefault="00041EB7" w:rsidP="006B3D4D">
            <w:pPr>
              <w:bidi w:val="0"/>
              <w:spacing w:before="60" w:after="60"/>
              <w:ind w:left="1985" w:right="360"/>
              <w:rPr>
                <w:rFonts w:asciiTheme="minorBidi" w:hAnsiTheme="minorBidi" w:cstheme="minorBidi"/>
              </w:rPr>
            </w:pPr>
            <w:r w:rsidRPr="008D33C2">
              <w:rPr>
                <w:rFonts w:asciiTheme="minorBidi" w:hAnsiTheme="minorBidi" w:cstheme="minorBidi"/>
              </w:rPr>
              <w:t xml:space="preserve">*Stabilité de la fréquence et de l’amplitude. </w:t>
            </w:r>
          </w:p>
          <w:p w:rsidR="00041EB7" w:rsidRPr="008D33C2" w:rsidRDefault="00041EB7" w:rsidP="006B3D4D">
            <w:pPr>
              <w:bidi w:val="0"/>
              <w:spacing w:before="60" w:after="60"/>
              <w:ind w:left="1134" w:right="360"/>
              <w:rPr>
                <w:rFonts w:asciiTheme="minorBidi" w:hAnsiTheme="minorBidi" w:cstheme="minorBidi"/>
                <w:color w:val="000000"/>
              </w:rPr>
            </w:pPr>
            <w:r w:rsidRPr="008D33C2">
              <w:rPr>
                <w:rFonts w:asciiTheme="minorBidi" w:hAnsiTheme="minorBidi" w:cstheme="minorBidi"/>
                <w:color w:val="000000"/>
              </w:rPr>
              <w:t>b- Oscillateurs à relaxation :</w:t>
            </w:r>
          </w:p>
          <w:p w:rsidR="00041EB7" w:rsidRPr="008D33C2" w:rsidRDefault="00041EB7" w:rsidP="006B3D4D">
            <w:pPr>
              <w:bidi w:val="0"/>
              <w:spacing w:before="60" w:after="60"/>
              <w:ind w:left="1701" w:right="360"/>
              <w:rPr>
                <w:rFonts w:asciiTheme="minorBidi" w:hAnsiTheme="minorBidi" w:cstheme="minorBidi"/>
              </w:rPr>
            </w:pPr>
            <w:r w:rsidRPr="008D33C2">
              <w:rPr>
                <w:rFonts w:asciiTheme="minorBidi" w:hAnsiTheme="minorBidi" w:cstheme="minorBidi"/>
              </w:rPr>
              <w:t>- Oscillateur à portes logiques, trigger de Schmith, à transistor TUJ, ….</w:t>
            </w: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Générateurs de signaux intégrés</w:t>
            </w: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 xml:space="preserve">Amplificateurs de puissance à éléments discrets et intégrés. </w:t>
            </w:r>
          </w:p>
          <w:p w:rsidR="00041EB7" w:rsidRPr="008D33C2" w:rsidRDefault="00041EB7" w:rsidP="006B3D4D">
            <w:pPr>
              <w:pStyle w:val="Paragraphedeliste"/>
              <w:bidi w:val="0"/>
              <w:spacing w:before="60" w:after="60"/>
              <w:ind w:left="1134" w:right="360"/>
              <w:rPr>
                <w:rFonts w:asciiTheme="minorBidi" w:hAnsiTheme="minorBidi" w:cstheme="minorBidi"/>
              </w:rPr>
            </w:pPr>
            <w:r w:rsidRPr="008D33C2">
              <w:rPr>
                <w:rFonts w:asciiTheme="minorBidi" w:hAnsiTheme="minorBidi" w:cstheme="minorBidi"/>
              </w:rPr>
              <w:t xml:space="preserve">a- Étude des différentes classes d’amplification. </w:t>
            </w:r>
          </w:p>
          <w:p w:rsidR="00041EB7" w:rsidRPr="008D33C2" w:rsidRDefault="00041EB7" w:rsidP="006B3D4D">
            <w:pPr>
              <w:pStyle w:val="Paragraphedeliste"/>
              <w:bidi w:val="0"/>
              <w:spacing w:before="60" w:after="60"/>
              <w:ind w:left="1134" w:right="360"/>
              <w:rPr>
                <w:rFonts w:asciiTheme="minorBidi" w:hAnsiTheme="minorBidi" w:cstheme="minorBidi"/>
              </w:rPr>
            </w:pPr>
            <w:r w:rsidRPr="008D33C2">
              <w:rPr>
                <w:rFonts w:asciiTheme="minorBidi" w:hAnsiTheme="minorBidi" w:cstheme="minorBidi"/>
              </w:rPr>
              <w:t xml:space="preserve">b- Calcul des rendements. </w:t>
            </w: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Amplificateurs radiofréquence :</w:t>
            </w:r>
          </w:p>
          <w:p w:rsidR="00041EB7" w:rsidRPr="008D33C2" w:rsidRDefault="00041EB7" w:rsidP="006B3D4D">
            <w:pPr>
              <w:bidi w:val="0"/>
              <w:spacing w:before="60" w:after="60"/>
              <w:ind w:left="1341" w:right="57"/>
              <w:rPr>
                <w:rFonts w:asciiTheme="minorBidi" w:hAnsiTheme="minorBidi" w:cstheme="minorBidi"/>
                <w:color w:val="000000"/>
              </w:rPr>
            </w:pPr>
            <w:r w:rsidRPr="008D33C2">
              <w:rPr>
                <w:rFonts w:asciiTheme="minorBidi" w:hAnsiTheme="minorBidi" w:cstheme="minorBidi"/>
                <w:color w:val="000000"/>
              </w:rPr>
              <w:t>- Technologie, modèles des composants radiofréquences, classe d’amplification en radiofréquence, adaptation de puissance</w:t>
            </w:r>
          </w:p>
          <w:p w:rsidR="00041EB7" w:rsidRPr="008D33C2" w:rsidRDefault="00041EB7" w:rsidP="006B3D4D">
            <w:pPr>
              <w:pStyle w:val="Paragraphedeliste"/>
              <w:bidi w:val="0"/>
              <w:spacing w:before="60" w:after="60"/>
              <w:rPr>
                <w:rFonts w:asciiTheme="minorBidi" w:hAnsiTheme="minorBidi" w:cstheme="minorBidi"/>
                <w:color w:val="000000"/>
              </w:rPr>
            </w:pP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Boucles à verrouillage de phase ;</w:t>
            </w:r>
          </w:p>
          <w:p w:rsidR="00041EB7" w:rsidRPr="008D33C2" w:rsidRDefault="00041EB7" w:rsidP="00E30A22">
            <w:pPr>
              <w:pStyle w:val="Paragraphedeliste"/>
              <w:numPr>
                <w:ilvl w:val="0"/>
                <w:numId w:val="45"/>
              </w:numPr>
              <w:bidi w:val="0"/>
              <w:spacing w:before="60" w:after="60"/>
              <w:ind w:left="709" w:right="360"/>
              <w:rPr>
                <w:rFonts w:asciiTheme="minorBidi" w:hAnsiTheme="minorBidi" w:cstheme="minorBidi"/>
                <w:color w:val="000000"/>
              </w:rPr>
            </w:pPr>
            <w:r w:rsidRPr="008D33C2">
              <w:rPr>
                <w:rFonts w:asciiTheme="minorBidi" w:hAnsiTheme="minorBidi" w:cstheme="minorBidi"/>
                <w:color w:val="000000"/>
              </w:rPr>
              <w:t>Utilisation d’outil CAO.</w:t>
            </w:r>
          </w:p>
          <w:p w:rsidR="00041EB7" w:rsidRPr="008D33C2" w:rsidRDefault="00041EB7" w:rsidP="006B3D4D">
            <w:pPr>
              <w:bidi w:val="0"/>
              <w:spacing w:line="276" w:lineRule="auto"/>
              <w:ind w:left="927"/>
              <w:rPr>
                <w:rFonts w:asciiTheme="minorBidi" w:hAnsiTheme="minorBidi" w:cstheme="minorBidi"/>
              </w:rPr>
            </w:pPr>
          </w:p>
          <w:p w:rsidR="00041EB7" w:rsidRPr="008D33C2" w:rsidRDefault="00041EB7" w:rsidP="00CC7BD2">
            <w:pPr>
              <w:rPr>
                <w:rFonts w:asciiTheme="minorBidi" w:hAnsiTheme="minorBidi" w:cstheme="minorBidi"/>
                <w:lang w:bidi="ar-MA"/>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5A6184" w:rsidRPr="005A6184" w:rsidRDefault="00586AC5" w:rsidP="005A6184">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5A6184" w:rsidRPr="00CD2A9E">
        <w:rPr>
          <w:rFonts w:ascii="Candara" w:hAnsi="Candara" w:cs="Times New (W1)"/>
          <w:b/>
          <w:bCs/>
          <w:smallCaps/>
          <w:sz w:val="20"/>
          <w:szCs w:val="20"/>
          <w:lang w:eastAsia="fr-CA"/>
        </w:rPr>
        <w:t>(</w:t>
      </w:r>
      <w:r w:rsidR="005A6184" w:rsidRPr="005A6184">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17" type="#_x0000_t75" style="width:104.45pt;height:18.2pt" o:ole="">
                  <v:imagedata r:id="rId138" o:title=""/>
                </v:shape>
                <w:control r:id="rId139" w:name="CheckBox111111111111111111111111111116" w:shapeid="_x0000_i1217"/>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19" type="#_x0000_t75" style="width:108pt;height:18.2pt" o:ole="">
                  <v:imagedata r:id="rId140" o:title=""/>
                </v:shape>
                <w:control r:id="rId141" w:name="CheckBox211111111111111111111111111116" w:shapeid="_x0000_i1219"/>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586AC5" w:rsidP="005A6184">
            <w:pPr>
              <w:pStyle w:val="Corpsdetexte"/>
              <w:rPr>
                <w:rFonts w:ascii="Candara" w:hAnsi="Candara"/>
                <w:sz w:val="10"/>
                <w:szCs w:val="10"/>
              </w:rPr>
            </w:pPr>
          </w:p>
          <w:p w:rsidR="005A6184" w:rsidRDefault="005A6184" w:rsidP="005A6184">
            <w:pPr>
              <w:pStyle w:val="Corpsdetexte"/>
              <w:rPr>
                <w:rFonts w:ascii="Candara" w:hAnsi="Candara"/>
                <w:sz w:val="10"/>
                <w:szCs w:val="10"/>
              </w:rPr>
            </w:pPr>
          </w:p>
          <w:p w:rsidR="005A6184" w:rsidRPr="00E15227" w:rsidRDefault="005A6184" w:rsidP="005A6184">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586AC5" w:rsidP="00586AC5">
            <w:pPr>
              <w:pStyle w:val="Corpsdetexte"/>
              <w:rPr>
                <w:rFonts w:ascii="Candara" w:hAnsi="Candara"/>
                <w:sz w:val="20"/>
                <w:szCs w:val="20"/>
              </w:rPr>
            </w:pPr>
          </w:p>
          <w:p w:rsidR="005A6184" w:rsidRDefault="005A6184" w:rsidP="00586AC5">
            <w:pPr>
              <w:pStyle w:val="Corpsdetexte"/>
              <w:rPr>
                <w:rFonts w:ascii="Candara" w:hAnsi="Candara"/>
                <w:sz w:val="20"/>
                <w:szCs w:val="20"/>
              </w:rPr>
            </w:pPr>
          </w:p>
          <w:p w:rsidR="005A6184" w:rsidRPr="00E15227" w:rsidRDefault="005A6184"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041EB7" w:rsidP="00041EB7">
      <w:pPr>
        <w:tabs>
          <w:tab w:val="left" w:pos="7641"/>
        </w:tabs>
        <w:bidi w:val="0"/>
      </w:pPr>
      <w:r>
        <w:tab/>
      </w:r>
    </w:p>
    <w:p w:rsidR="00041EB7" w:rsidRDefault="00041EB7" w:rsidP="00041EB7">
      <w:pPr>
        <w:tabs>
          <w:tab w:val="left" w:pos="7641"/>
        </w:tabs>
        <w:bidi w:val="0"/>
      </w:pPr>
    </w:p>
    <w:p w:rsidR="00041EB7" w:rsidRDefault="00041EB7" w:rsidP="00041EB7">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4772E4" w:rsidRDefault="004772E4" w:rsidP="004772E4">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041EB7" w:rsidRDefault="00041EB7" w:rsidP="00041EB7">
      <w:pPr>
        <w:tabs>
          <w:tab w:val="left" w:pos="7641"/>
        </w:tabs>
        <w:bidi w:val="0"/>
      </w:pPr>
    </w:p>
    <w:p w:rsidR="00586AC5" w:rsidRDefault="00586AC5" w:rsidP="00586AC5">
      <w:pPr>
        <w:bidi w:val="0"/>
      </w:pPr>
    </w:p>
    <w:p w:rsidR="00586AC5" w:rsidRDefault="00586AC5" w:rsidP="00586AC5">
      <w:pPr>
        <w:bidi w:val="0"/>
        <w:jc w:val="lowKashida"/>
        <w:rPr>
          <w:rFonts w:ascii="Candara" w:hAnsi="Candara"/>
          <w:b/>
          <w:sz w:val="20"/>
          <w:szCs w:val="20"/>
          <w:lang w:eastAsia="fr-CA"/>
        </w:rPr>
      </w:pPr>
    </w:p>
    <w:p w:rsidR="004772E4" w:rsidRDefault="004772E4" w:rsidP="004772E4">
      <w:pPr>
        <w:bidi w:val="0"/>
        <w:jc w:val="lowKashida"/>
        <w:rPr>
          <w:rFonts w:ascii="Candara" w:hAnsi="Candara"/>
          <w:b/>
          <w:sz w:val="20"/>
          <w:szCs w:val="20"/>
          <w:lang w:eastAsia="fr-CA"/>
        </w:rPr>
      </w:pPr>
    </w:p>
    <w:p w:rsidR="004772E4" w:rsidRDefault="004772E4" w:rsidP="004772E4">
      <w:pPr>
        <w:bidi w:val="0"/>
        <w:jc w:val="lowKashida"/>
        <w:rPr>
          <w:rFonts w:ascii="Candara" w:hAnsi="Candara"/>
          <w:b/>
          <w:sz w:val="20"/>
          <w:szCs w:val="20"/>
          <w:lang w:eastAsia="fr-CA"/>
        </w:rPr>
      </w:pPr>
    </w:p>
    <w:p w:rsidR="004772E4" w:rsidRPr="00E15227" w:rsidRDefault="004772E4" w:rsidP="004772E4">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041EB7" w:rsidP="00586AC5">
            <w:pPr>
              <w:bidi w:val="0"/>
              <w:spacing w:line="360" w:lineRule="auto"/>
              <w:jc w:val="center"/>
              <w:rPr>
                <w:rFonts w:ascii="Calibri" w:hAnsi="Calibri" w:cs="Calibri"/>
                <w:b/>
                <w:bCs/>
                <w:lang w:eastAsia="fr-FR"/>
              </w:rPr>
            </w:pPr>
            <w:r w:rsidRPr="00DB0FD6">
              <w:rPr>
                <w:rFonts w:ascii="Calibri" w:hAnsi="Calibri" w:cs="Calibri"/>
                <w:b/>
                <w:bCs/>
                <w:lang w:eastAsia="fr-FR"/>
              </w:rPr>
              <w:t>M36</w:t>
            </w:r>
          </w:p>
        </w:tc>
      </w:tr>
      <w:tr w:rsidR="00586AC5" w:rsidRPr="00E15227" w:rsidTr="00C12C8D">
        <w:trPr>
          <w:trHeight w:val="827"/>
        </w:trPr>
        <w:tc>
          <w:tcPr>
            <w:tcW w:w="4361" w:type="dxa"/>
            <w:shd w:val="clear" w:color="auto" w:fill="auto"/>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586AC5" w:rsidRPr="00DB0FD6" w:rsidRDefault="00041EB7" w:rsidP="00C76559">
            <w:pPr>
              <w:bidi w:val="0"/>
              <w:spacing w:line="360" w:lineRule="auto"/>
              <w:jc w:val="center"/>
              <w:rPr>
                <w:rFonts w:ascii="Calibri" w:hAnsi="Calibri" w:cs="Calibri"/>
                <w:b/>
                <w:bCs/>
                <w:lang w:eastAsia="fr-FR"/>
              </w:rPr>
            </w:pPr>
            <w:r w:rsidRPr="00DB0FD6">
              <w:rPr>
                <w:rFonts w:ascii="Calibri" w:hAnsi="Calibri" w:cs="Calibri"/>
                <w:b/>
                <w:bCs/>
                <w:lang w:eastAsia="fr-FR"/>
              </w:rPr>
              <w:t xml:space="preserve">DIDACTIQUE DES SCIENCES INDUSTRIELLES POUR L’INGENIEUR </w:t>
            </w:r>
            <w:r w:rsidR="00C76559">
              <w:rPr>
                <w:rFonts w:ascii="Calibri" w:hAnsi="Calibri" w:cs="Calibri"/>
                <w:b/>
                <w:bCs/>
                <w:lang w:eastAsia="fr-FR"/>
              </w:rPr>
              <w:t>2</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041EB7" w:rsidP="00586AC5">
            <w:pPr>
              <w:bidi w:val="0"/>
              <w:spacing w:line="360" w:lineRule="auto"/>
              <w:jc w:val="center"/>
              <w:rPr>
                <w:rFonts w:ascii="Calibri" w:hAnsi="Calibri" w:cs="Calibri"/>
                <w:b/>
                <w:bCs/>
                <w:lang w:eastAsia="fr-FR"/>
              </w:rPr>
            </w:pPr>
            <w:r w:rsidRPr="00DB0FD6">
              <w:rPr>
                <w:rFonts w:ascii="Calibri" w:hAnsi="Calibri" w:cs="Calibri"/>
                <w:b/>
                <w:bCs/>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w:t>
            </w:r>
            <w:r w:rsidR="00041EB7" w:rsidRPr="00DB0FD6">
              <w:rPr>
                <w:rFonts w:ascii="Calibri" w:hAnsi="Calibri" w:cs="Calibri"/>
                <w:b/>
                <w:bCs/>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0636DE">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41EB7" w:rsidRPr="00E15227" w:rsidTr="00CC7BD2">
        <w:trPr>
          <w:trHeight w:val="588"/>
        </w:trPr>
        <w:tc>
          <w:tcPr>
            <w:tcW w:w="5000" w:type="pct"/>
          </w:tcPr>
          <w:p w:rsidR="00B47345" w:rsidRPr="00B47345" w:rsidRDefault="00B47345" w:rsidP="00B47345">
            <w:pPr>
              <w:rPr>
                <w:rFonts w:ascii="Candara" w:hAnsi="Candara" w:cstheme="minorBidi"/>
                <w:b/>
                <w:bCs/>
                <w:smallCaps/>
                <w:color w:val="17365D" w:themeColor="text2" w:themeShade="BF"/>
                <w:rtl/>
                <w:lang w:eastAsia="fr-CA" w:bidi="ar-MA"/>
              </w:rPr>
            </w:pPr>
          </w:p>
          <w:p w:rsidR="004F45B0" w:rsidRPr="004F45B0" w:rsidRDefault="004F45B0" w:rsidP="004F45B0">
            <w:pPr>
              <w:jc w:val="right"/>
              <w:rPr>
                <w:rFonts w:asciiTheme="minorBidi" w:hAnsiTheme="minorBidi" w:cstheme="minorBidi"/>
                <w:bCs/>
                <w:color w:val="000000" w:themeColor="text1"/>
              </w:rPr>
            </w:pPr>
            <w:r w:rsidRPr="004F45B0">
              <w:rPr>
                <w:rFonts w:asciiTheme="minorBidi" w:hAnsiTheme="minorBidi" w:cstheme="minorBidi"/>
                <w:bCs/>
                <w:color w:val="000000" w:themeColor="text1"/>
              </w:rPr>
              <w:t xml:space="preserve">Au terme du module « Didactique des Sciences Industrielles pour l’Ingénieur 2», l’étudiant(e) doit s’approprier les savoirs, savoir-faire et savoir-être relatifs aux notions de base de didactique des Sciences Industrielles et doit être capable de les réinvestir, dans le cadre de ses fonctions d’enseignant, pour analyser des situations complexes et en répondre aux questions qu’elles englobent . </w:t>
            </w:r>
          </w:p>
          <w:p w:rsidR="004F45B0" w:rsidRPr="004F45B0" w:rsidRDefault="004F45B0" w:rsidP="004F45B0">
            <w:pPr>
              <w:jc w:val="right"/>
              <w:rPr>
                <w:rFonts w:asciiTheme="minorBidi" w:hAnsiTheme="minorBidi" w:cstheme="minorBidi"/>
                <w:b/>
                <w:bCs/>
                <w:smallCaps/>
                <w:color w:val="000000" w:themeColor="text1"/>
                <w:lang w:eastAsia="fr-CA"/>
              </w:rPr>
            </w:pPr>
          </w:p>
          <w:p w:rsidR="004F45B0" w:rsidRPr="004F45B0" w:rsidRDefault="004F45B0" w:rsidP="004F45B0">
            <w:pPr>
              <w:jc w:val="right"/>
              <w:rPr>
                <w:rFonts w:asciiTheme="minorBidi" w:hAnsiTheme="minorBidi" w:cstheme="minorBidi"/>
                <w:color w:val="000000" w:themeColor="text1"/>
                <w:lang w:eastAsia="fr-CA"/>
              </w:rPr>
            </w:pPr>
            <w:r w:rsidRPr="004F45B0">
              <w:rPr>
                <w:rFonts w:asciiTheme="minorBidi" w:hAnsiTheme="minorBidi" w:cstheme="minorBidi"/>
                <w:color w:val="000000" w:themeColor="text1"/>
                <w:lang w:eastAsia="fr-CA"/>
              </w:rPr>
              <w:t xml:space="preserve">Ce module permettra ainsi à </w:t>
            </w:r>
            <w:r w:rsidRPr="004F45B0">
              <w:rPr>
                <w:rFonts w:asciiTheme="minorBidi" w:hAnsiTheme="minorBidi" w:cstheme="minorBidi"/>
                <w:bCs/>
                <w:color w:val="000000" w:themeColor="text1"/>
              </w:rPr>
              <w:t>l’étudiant(e)</w:t>
            </w:r>
            <w:r w:rsidRPr="004F45B0">
              <w:rPr>
                <w:rFonts w:asciiTheme="minorBidi" w:hAnsiTheme="minorBidi" w:cstheme="minorBidi"/>
                <w:color w:val="000000" w:themeColor="text1"/>
                <w:lang w:eastAsia="fr-CA"/>
              </w:rPr>
              <w:t xml:space="preserve"> de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color w:val="000000" w:themeColor="text1"/>
                <w:lang w:eastAsia="fr-CA"/>
              </w:rPr>
              <w:t>connaitre les ressources didactiques propres à l’enseignement</w:t>
            </w:r>
            <w:r w:rsidRPr="004F45B0">
              <w:rPr>
                <w:rFonts w:asciiTheme="minorBidi" w:hAnsiTheme="minorBidi" w:cstheme="minorBidi"/>
                <w:bCs/>
                <w:color w:val="000000" w:themeColor="text1"/>
              </w:rPr>
              <w:t xml:space="preserve"> des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se ressourcer des concepts de la PPO dans l’élaboration de ses stratégies d’enseignement des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color w:val="000000" w:themeColor="text1"/>
                <w:lang w:eastAsia="fr-CA"/>
              </w:rPr>
              <w:t xml:space="preserve">maitriser la mise en œuvre de la APC et de la démarche du projet pour développer chez les apprenants les compétences </w:t>
            </w:r>
            <w:r w:rsidRPr="004F45B0">
              <w:rPr>
                <w:rFonts w:asciiTheme="minorBidi" w:hAnsiTheme="minorBidi" w:cstheme="minorBidi"/>
                <w:bCs/>
                <w:color w:val="000000" w:themeColor="text1"/>
              </w:rPr>
              <w:t>arrêtées par le curriculum des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s’approprier les méthodes et démarches propres à l’enseignement des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maitriser l’utilisation des approche et démarches de résolution des problèmes en sciences industrielles ;</w:t>
            </w:r>
          </w:p>
          <w:p w:rsidR="004F45B0" w:rsidRPr="004F45B0" w:rsidRDefault="004F45B0" w:rsidP="004F45B0">
            <w:pPr>
              <w:pStyle w:val="Paragraphedeliste"/>
              <w:numPr>
                <w:ilvl w:val="1"/>
                <w:numId w:val="93"/>
              </w:numPr>
              <w:bidi w:val="0"/>
              <w:ind w:left="341"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maitriser le savoir-faire aboutissant à l’exploitation optimale des ressources dans une démarche ‘’projet industriel’’.</w:t>
            </w:r>
          </w:p>
          <w:p w:rsidR="00041EB7" w:rsidRPr="00C76559" w:rsidRDefault="00041EB7" w:rsidP="00B47345">
            <w:pPr>
              <w:bidi w:val="0"/>
              <w:ind w:right="113"/>
              <w:jc w:val="lowKashida"/>
              <w:rPr>
                <w:rFonts w:asciiTheme="minorBidi" w:hAnsiTheme="minorBidi" w:cstheme="minorBidi"/>
                <w:bCs/>
                <w:color w:val="0070C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586AC5" w:rsidP="00586AC5">
            <w:pPr>
              <w:bidi w:val="0"/>
              <w:rPr>
                <w:rFonts w:asciiTheme="minorBidi" w:hAnsiTheme="minorBidi" w:cstheme="minorBidi"/>
                <w:bCs/>
                <w:sz w:val="10"/>
                <w:szCs w:val="10"/>
                <w:lang w:eastAsia="fr-CA"/>
              </w:rPr>
            </w:pP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7"/>
        <w:gridCol w:w="505"/>
        <w:gridCol w:w="494"/>
        <w:gridCol w:w="411"/>
        <w:gridCol w:w="1301"/>
        <w:gridCol w:w="1152"/>
        <w:gridCol w:w="3364"/>
        <w:gridCol w:w="826"/>
      </w:tblGrid>
      <w:tr w:rsidR="00586AC5" w:rsidRPr="00E15227" w:rsidTr="00C12C8D">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C12C8D">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586AC5">
            <w:pPr>
              <w:bidi w:val="0"/>
              <w:rPr>
                <w:rFonts w:ascii="Candara" w:hAnsi="Candara"/>
                <w:b/>
                <w:bCs/>
                <w:sz w:val="16"/>
                <w:szCs w:val="16"/>
              </w:rPr>
            </w:pPr>
            <w:r w:rsidRPr="00E15227">
              <w:rPr>
                <w:rFonts w:ascii="Candara" w:hAnsi="Candara"/>
                <w:b/>
                <w:bCs/>
                <w:sz w:val="16"/>
                <w:szCs w:val="16"/>
              </w:rPr>
              <w:t xml:space="preserve">Travail personnel </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3E641C" w:rsidRPr="00E15227" w:rsidTr="00C12C8D">
        <w:tc>
          <w:tcPr>
            <w:tcW w:w="0" w:type="auto"/>
          </w:tcPr>
          <w:p w:rsidR="003E641C" w:rsidRPr="00E15227" w:rsidRDefault="003E641C" w:rsidP="003E641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30</w:t>
            </w:r>
          </w:p>
        </w:tc>
        <w:tc>
          <w:tcPr>
            <w:tcW w:w="0" w:type="auto"/>
          </w:tcPr>
          <w:p w:rsidR="003E641C" w:rsidRPr="007E20A6" w:rsidRDefault="004143B0" w:rsidP="003E641C">
            <w:pPr>
              <w:bidi w:val="0"/>
              <w:spacing w:line="360" w:lineRule="auto"/>
              <w:jc w:val="center"/>
              <w:rPr>
                <w:rFonts w:ascii="Candara" w:hAnsi="Candara"/>
                <w:sz w:val="18"/>
                <w:szCs w:val="18"/>
              </w:rPr>
            </w:pPr>
            <w:r>
              <w:rPr>
                <w:rFonts w:ascii="Candara" w:hAnsi="Candara"/>
                <w:sz w:val="18"/>
                <w:szCs w:val="18"/>
              </w:rPr>
              <w:t>18</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3E641C" w:rsidRPr="007E20A6" w:rsidRDefault="004F45B0" w:rsidP="003E641C">
            <w:pPr>
              <w:bidi w:val="0"/>
              <w:spacing w:line="360" w:lineRule="auto"/>
              <w:jc w:val="center"/>
              <w:rPr>
                <w:rFonts w:ascii="Candara" w:hAnsi="Candara"/>
                <w:sz w:val="18"/>
                <w:szCs w:val="18"/>
              </w:rPr>
            </w:pPr>
            <w:r>
              <w:rPr>
                <w:rFonts w:ascii="Candara" w:hAnsi="Candara"/>
                <w:sz w:val="18"/>
                <w:szCs w:val="18"/>
              </w:rPr>
              <w:t>-</w:t>
            </w:r>
          </w:p>
        </w:tc>
        <w:tc>
          <w:tcPr>
            <w:tcW w:w="0" w:type="auto"/>
          </w:tcPr>
          <w:p w:rsidR="003E641C" w:rsidRPr="007E20A6" w:rsidRDefault="004F45B0" w:rsidP="003E641C">
            <w:pPr>
              <w:bidi w:val="0"/>
              <w:spacing w:line="360" w:lineRule="auto"/>
              <w:jc w:val="center"/>
              <w:rPr>
                <w:rFonts w:ascii="Candara" w:hAnsi="Candara"/>
                <w:sz w:val="18"/>
                <w:szCs w:val="18"/>
              </w:rPr>
            </w:pPr>
            <w:r>
              <w:rPr>
                <w:rFonts w:ascii="Candara" w:hAnsi="Candara"/>
                <w:sz w:val="18"/>
                <w:szCs w:val="18"/>
              </w:rPr>
              <w:t>Exposés</w:t>
            </w:r>
          </w:p>
        </w:tc>
        <w:tc>
          <w:tcPr>
            <w:tcW w:w="0" w:type="auto"/>
          </w:tcPr>
          <w:p w:rsidR="003E641C" w:rsidRPr="007E20A6" w:rsidRDefault="003E641C" w:rsidP="003E641C">
            <w:pPr>
              <w:bidi w:val="0"/>
              <w:spacing w:line="360" w:lineRule="auto"/>
              <w:jc w:val="center"/>
              <w:rPr>
                <w:rFonts w:ascii="Candara" w:hAnsi="Candara"/>
                <w:sz w:val="18"/>
                <w:szCs w:val="18"/>
              </w:rPr>
            </w:pPr>
            <w:r>
              <w:rPr>
                <w:rFonts w:ascii="Candara" w:hAnsi="Candara"/>
                <w:sz w:val="18"/>
                <w:szCs w:val="18"/>
              </w:rPr>
              <w:t>2</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50</w:t>
            </w:r>
          </w:p>
        </w:tc>
      </w:tr>
      <w:tr w:rsidR="003E641C" w:rsidRPr="00E15227" w:rsidTr="00C12C8D">
        <w:tc>
          <w:tcPr>
            <w:tcW w:w="0" w:type="auto"/>
          </w:tcPr>
          <w:p w:rsidR="003E641C" w:rsidRPr="00E15227" w:rsidRDefault="003E641C" w:rsidP="003E641C">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60%</w:t>
            </w:r>
          </w:p>
        </w:tc>
        <w:tc>
          <w:tcPr>
            <w:tcW w:w="0" w:type="auto"/>
          </w:tcPr>
          <w:p w:rsidR="003E641C" w:rsidRPr="007E20A6" w:rsidRDefault="003E641C" w:rsidP="003E641C">
            <w:pPr>
              <w:bidi w:val="0"/>
              <w:spacing w:line="360" w:lineRule="auto"/>
              <w:jc w:val="center"/>
              <w:rPr>
                <w:rFonts w:ascii="Candara" w:hAnsi="Candara"/>
                <w:sz w:val="18"/>
                <w:szCs w:val="18"/>
              </w:rPr>
            </w:pPr>
            <w:r>
              <w:rPr>
                <w:rFonts w:ascii="Candara" w:hAnsi="Candara"/>
                <w:sz w:val="18"/>
                <w:szCs w:val="18"/>
              </w:rPr>
              <w:t>36</w:t>
            </w: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Pr>
                <w:rFonts w:ascii="Candara" w:hAnsi="Candara"/>
                <w:sz w:val="18"/>
                <w:szCs w:val="18"/>
              </w:rPr>
              <w:t>4</w:t>
            </w:r>
            <w:r w:rsidRPr="007E20A6">
              <w:rPr>
                <w:rFonts w:ascii="Candara" w:hAnsi="Candara"/>
                <w:sz w:val="18"/>
                <w:szCs w:val="18"/>
              </w:rPr>
              <w:t>%</w:t>
            </w:r>
          </w:p>
        </w:tc>
        <w:tc>
          <w:tcPr>
            <w:tcW w:w="0" w:type="auto"/>
          </w:tcPr>
          <w:p w:rsidR="003E641C" w:rsidRPr="007E20A6" w:rsidRDefault="003E641C" w:rsidP="003E641C">
            <w:pPr>
              <w:bidi w:val="0"/>
              <w:spacing w:line="360" w:lineRule="auto"/>
              <w:jc w:val="center"/>
              <w:rPr>
                <w:rFonts w:ascii="Candara" w:hAnsi="Candara"/>
                <w:sz w:val="18"/>
                <w:szCs w:val="18"/>
              </w:rPr>
            </w:pPr>
            <w:r w:rsidRPr="007E20A6">
              <w:rPr>
                <w:rFonts w:ascii="Candara" w:hAnsi="Candara"/>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 xml:space="preserve">Pour le cas des Licences </w:t>
      </w:r>
      <w:r w:rsidR="00BF1DB8" w:rsidRPr="00A1577B">
        <w:rPr>
          <w:rFonts w:ascii="Candara" w:eastAsia="Batang" w:hAnsi="Candara" w:cs="Gautami"/>
          <w:b/>
          <w:bCs/>
          <w:i/>
          <w:iCs/>
          <w:sz w:val="20"/>
          <w:szCs w:val="20"/>
          <w:lang w:eastAsia="fr-FR"/>
        </w:rPr>
        <w:t>d’Education, se</w:t>
      </w:r>
      <w:r w:rsidRPr="00A1577B">
        <w:rPr>
          <w:rFonts w:ascii="Candara" w:eastAsia="Batang" w:hAnsi="Candara" w:cs="Gautami"/>
          <w:b/>
          <w:bCs/>
          <w:i/>
          <w:iCs/>
          <w:sz w:val="20"/>
          <w:szCs w:val="20"/>
          <w:lang w:eastAsia="fr-FR"/>
        </w:rPr>
        <w:t xml:space="preserv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41EB7" w:rsidRPr="00E15227" w:rsidTr="00CC7BD2">
        <w:trPr>
          <w:trHeight w:val="588"/>
        </w:trPr>
        <w:tc>
          <w:tcPr>
            <w:tcW w:w="5000" w:type="pct"/>
          </w:tcPr>
          <w:p w:rsidR="00041EB7" w:rsidRPr="000174C3" w:rsidRDefault="00041EB7" w:rsidP="00CC7BD2">
            <w:pPr>
              <w:bidi w:val="0"/>
              <w:rPr>
                <w:rFonts w:asciiTheme="minorBidi" w:hAnsiTheme="minorBidi" w:cstheme="minorBidi"/>
                <w:b/>
                <w:lang w:eastAsia="fr-CA"/>
              </w:rPr>
            </w:pPr>
          </w:p>
          <w:p w:rsidR="004F45B0" w:rsidRPr="004F45B0" w:rsidRDefault="004F45B0" w:rsidP="004F45B0">
            <w:pPr>
              <w:pStyle w:val="Paragraphedeliste"/>
              <w:numPr>
                <w:ilvl w:val="0"/>
                <w:numId w:val="93"/>
              </w:numPr>
              <w:bidi w:val="0"/>
              <w:ind w:left="284" w:hanging="284"/>
              <w:jc w:val="lowKashida"/>
              <w:rPr>
                <w:rFonts w:asciiTheme="minorBidi" w:hAnsiTheme="minorBidi" w:cstheme="minorBidi"/>
                <w:b/>
                <w:color w:val="000000" w:themeColor="text1"/>
              </w:rPr>
            </w:pPr>
            <w:r w:rsidRPr="004F45B0">
              <w:rPr>
                <w:rFonts w:asciiTheme="minorBidi" w:hAnsiTheme="minorBidi" w:cstheme="minorBidi"/>
                <w:b/>
                <w:color w:val="000000" w:themeColor="text1"/>
              </w:rPr>
              <w:t>Ressources didactiques</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Différents types de ressources didactiques en sciences industrielles.</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Exploitation des documents techniques ‘’Constructeur’’.</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 xml:space="preserve">Usages pédagogiques des TIC en sciences industrielles. </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 xml:space="preserve">Utilisation raisonnée de la simulation numérique. </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Utilisation des ressources de CFAO.</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Respect et mise en œuvre des consignes de sécurité.</w:t>
            </w:r>
          </w:p>
          <w:p w:rsidR="004F45B0" w:rsidRPr="004F45B0" w:rsidRDefault="004F45B0" w:rsidP="004F45B0">
            <w:pPr>
              <w:pStyle w:val="Paragraphedeliste"/>
              <w:bidi w:val="0"/>
              <w:ind w:left="568" w:right="113"/>
              <w:jc w:val="lowKashida"/>
              <w:rPr>
                <w:rFonts w:asciiTheme="minorBidi" w:hAnsiTheme="minorBidi" w:cstheme="minorBidi"/>
                <w:bCs/>
                <w:color w:val="000000" w:themeColor="text1"/>
              </w:rPr>
            </w:pPr>
          </w:p>
          <w:p w:rsidR="004F45B0" w:rsidRPr="004F45B0" w:rsidRDefault="004F45B0" w:rsidP="004F45B0">
            <w:pPr>
              <w:pStyle w:val="Paragraphedeliste"/>
              <w:numPr>
                <w:ilvl w:val="0"/>
                <w:numId w:val="93"/>
              </w:numPr>
              <w:bidi w:val="0"/>
              <w:ind w:left="284" w:hanging="284"/>
              <w:jc w:val="lowKashida"/>
              <w:rPr>
                <w:rFonts w:asciiTheme="minorBidi" w:hAnsiTheme="minorBidi" w:cstheme="minorBidi"/>
                <w:b/>
                <w:color w:val="000000" w:themeColor="text1"/>
              </w:rPr>
            </w:pPr>
            <w:r w:rsidRPr="004F45B0">
              <w:rPr>
                <w:rFonts w:asciiTheme="minorBidi" w:hAnsiTheme="minorBidi" w:cstheme="minorBidi"/>
                <w:b/>
                <w:color w:val="000000" w:themeColor="text1"/>
              </w:rPr>
              <w:t>Mise en œuvre didactique</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Élaboration et conduite d’une séquence d’enseignement selon la pédagogie par objectifs (fiche de préparation, fiches de séquences, évaluation, …)</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Élaboration et conduite d’une séquence d’enseignement selon l’approche par compétences (diversification de démarche selon le contexte, …)</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Élaboration et conduite d’un projet industriel englobant le cycle de vie du produit.</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Évaluation des compétences disciplinaires.</w:t>
            </w:r>
          </w:p>
          <w:p w:rsidR="004F45B0" w:rsidRPr="004F45B0" w:rsidRDefault="004F45B0" w:rsidP="004F45B0">
            <w:pPr>
              <w:pStyle w:val="Paragraphedeliste"/>
              <w:bidi w:val="0"/>
              <w:ind w:left="568" w:right="113"/>
              <w:jc w:val="lowKashida"/>
              <w:rPr>
                <w:rFonts w:asciiTheme="minorBidi" w:hAnsiTheme="minorBidi" w:cstheme="minorBidi"/>
                <w:bCs/>
                <w:color w:val="000000" w:themeColor="text1"/>
              </w:rPr>
            </w:pPr>
          </w:p>
          <w:p w:rsidR="004F45B0" w:rsidRPr="004F45B0" w:rsidRDefault="004F45B0" w:rsidP="004F45B0">
            <w:pPr>
              <w:pStyle w:val="Paragraphedeliste"/>
              <w:numPr>
                <w:ilvl w:val="0"/>
                <w:numId w:val="93"/>
              </w:numPr>
              <w:bidi w:val="0"/>
              <w:ind w:left="284" w:hanging="284"/>
              <w:jc w:val="lowKashida"/>
              <w:rPr>
                <w:rFonts w:asciiTheme="minorBidi" w:hAnsiTheme="minorBidi" w:cstheme="minorBidi"/>
                <w:b/>
                <w:color w:val="000000" w:themeColor="text1"/>
              </w:rPr>
            </w:pPr>
            <w:r w:rsidRPr="004F45B0">
              <w:rPr>
                <w:rFonts w:asciiTheme="minorBidi" w:hAnsiTheme="minorBidi" w:cstheme="minorBidi"/>
                <w:b/>
                <w:color w:val="000000" w:themeColor="text1"/>
              </w:rPr>
              <w:t>Didactique et apprentissage actif</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Intérêts et notions fondamentales.</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Différentes démarches favorisant l’apprentissage actif.</w:t>
            </w:r>
          </w:p>
          <w:p w:rsidR="004F45B0"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 xml:space="preserve">Démarche d’investigation en sciences industrielles. </w:t>
            </w:r>
          </w:p>
          <w:p w:rsidR="00CA1454" w:rsidRPr="004F45B0" w:rsidRDefault="004F45B0" w:rsidP="004F45B0">
            <w:pPr>
              <w:pStyle w:val="Paragraphedeliste"/>
              <w:numPr>
                <w:ilvl w:val="1"/>
                <w:numId w:val="93"/>
              </w:numPr>
              <w:bidi w:val="0"/>
              <w:ind w:left="568" w:right="113" w:hanging="284"/>
              <w:jc w:val="lowKashida"/>
              <w:rPr>
                <w:rFonts w:asciiTheme="minorBidi" w:hAnsiTheme="minorBidi" w:cstheme="minorBidi"/>
                <w:bCs/>
                <w:color w:val="000000" w:themeColor="text1"/>
              </w:rPr>
            </w:pPr>
            <w:r w:rsidRPr="004F45B0">
              <w:rPr>
                <w:rFonts w:asciiTheme="minorBidi" w:hAnsiTheme="minorBidi" w:cstheme="minorBidi"/>
                <w:bCs/>
                <w:color w:val="000000" w:themeColor="text1"/>
              </w:rPr>
              <w:t>Démarche projet en sciences industrielles.</w:t>
            </w:r>
          </w:p>
          <w:p w:rsidR="00041EB7" w:rsidRPr="00CA1454" w:rsidRDefault="00041EB7" w:rsidP="00CA1454">
            <w:pPr>
              <w:bidi w:val="0"/>
              <w:ind w:left="284" w:right="113"/>
              <w:jc w:val="lowKashida"/>
              <w:rPr>
                <w:rFonts w:asciiTheme="minorBidi" w:hAnsiTheme="minorBidi" w:cstheme="minorBidi"/>
                <w:bCs/>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BF1DB8" w:rsidRPr="00BF1DB8" w:rsidRDefault="00586AC5" w:rsidP="00BF1DB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BF1DB8" w:rsidRPr="00CD2A9E">
        <w:rPr>
          <w:rFonts w:ascii="Candara" w:hAnsi="Candara" w:cs="Times New (W1)"/>
          <w:b/>
          <w:bCs/>
          <w:smallCaps/>
          <w:sz w:val="20"/>
          <w:szCs w:val="20"/>
          <w:lang w:eastAsia="fr-CA"/>
        </w:rPr>
        <w:t>(</w:t>
      </w:r>
      <w:r w:rsidR="00BF1DB8" w:rsidRPr="00BF1DB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21" type="#_x0000_t75" style="width:104.45pt;height:18.2pt" o:ole="">
                  <v:imagedata r:id="rId142" o:title=""/>
                </v:shape>
                <w:control r:id="rId143" w:name="CheckBox111111111111111111111111111117" w:shapeid="_x0000_i1221"/>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23" type="#_x0000_t75" style="width:108pt;height:18.2pt" o:ole="">
                  <v:imagedata r:id="rId144" o:title=""/>
                </v:shape>
                <w:control r:id="rId145" w:name="CheckBox211111111111111111111111111117" w:shapeid="_x0000_i1223"/>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586AC5"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Pr="00E15227" w:rsidRDefault="00BF1DB8" w:rsidP="00BF1DB8">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586AC5" w:rsidP="00586AC5">
            <w:pPr>
              <w:pStyle w:val="Corpsdetexte"/>
              <w:rPr>
                <w:rFonts w:ascii="Candara" w:hAnsi="Candara"/>
                <w:sz w:val="20"/>
                <w:szCs w:val="20"/>
              </w:rPr>
            </w:pPr>
          </w:p>
          <w:p w:rsidR="00BF1DB8" w:rsidRDefault="00BF1DB8" w:rsidP="00586AC5">
            <w:pPr>
              <w:pStyle w:val="Corpsdetexte"/>
              <w:rPr>
                <w:rFonts w:ascii="Candara" w:hAnsi="Candara"/>
                <w:sz w:val="20"/>
                <w:szCs w:val="20"/>
              </w:rPr>
            </w:pPr>
          </w:p>
          <w:p w:rsidR="00BF1DB8" w:rsidRPr="00E15227" w:rsidRDefault="00BF1DB8"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586AC5" w:rsidRDefault="00586AC5" w:rsidP="00586AC5">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4772E4" w:rsidRDefault="004772E4" w:rsidP="004772E4">
      <w:pPr>
        <w:bidi w:val="0"/>
      </w:pPr>
    </w:p>
    <w:p w:rsidR="00586AC5" w:rsidRDefault="00586AC5" w:rsidP="00586AC5">
      <w:pPr>
        <w:bidi w:val="0"/>
      </w:pPr>
    </w:p>
    <w:p w:rsidR="00586AC5" w:rsidRDefault="00586AC5" w:rsidP="00586AC5">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DB0FD6" w:rsidRDefault="00041EB7" w:rsidP="00586AC5">
            <w:pPr>
              <w:bidi w:val="0"/>
              <w:spacing w:line="360" w:lineRule="auto"/>
              <w:jc w:val="center"/>
              <w:rPr>
                <w:rFonts w:ascii="Calibri" w:hAnsi="Calibri" w:cs="Calibri"/>
                <w:b/>
                <w:bCs/>
                <w:lang w:eastAsia="fr-FR"/>
              </w:rPr>
            </w:pPr>
            <w:r w:rsidRPr="00DB0FD6">
              <w:rPr>
                <w:rFonts w:ascii="Calibri" w:hAnsi="Calibri" w:cs="Calibri"/>
                <w:b/>
                <w:bCs/>
                <w:lang w:eastAsia="fr-FR"/>
              </w:rPr>
              <w:t>M37</w:t>
            </w:r>
          </w:p>
        </w:tc>
      </w:tr>
      <w:tr w:rsidR="00586AC5" w:rsidRPr="00E15227" w:rsidTr="00C12C8D">
        <w:trPr>
          <w:trHeight w:val="827"/>
        </w:trPr>
        <w:tc>
          <w:tcPr>
            <w:tcW w:w="4361" w:type="dxa"/>
            <w:vAlign w:val="center"/>
          </w:tcPr>
          <w:p w:rsidR="00586AC5" w:rsidRPr="00C12C8D" w:rsidRDefault="00586AC5" w:rsidP="00586AC5">
            <w:pPr>
              <w:bidi w:val="0"/>
              <w:spacing w:line="360" w:lineRule="auto"/>
              <w:rPr>
                <w:rFonts w:ascii="Candara" w:hAnsi="Candara"/>
                <w:b/>
                <w:bCs/>
              </w:rPr>
            </w:pPr>
            <w:r w:rsidRPr="00C12C8D">
              <w:rPr>
                <w:rFonts w:ascii="Candara" w:hAnsi="Candara"/>
                <w:b/>
                <w:bCs/>
              </w:rPr>
              <w:t>Intitulé du module</w:t>
            </w:r>
          </w:p>
        </w:tc>
        <w:tc>
          <w:tcPr>
            <w:tcW w:w="5528" w:type="dxa"/>
            <w:shd w:val="clear" w:color="auto" w:fill="auto"/>
            <w:vAlign w:val="center"/>
          </w:tcPr>
          <w:p w:rsidR="00586AC5" w:rsidRPr="00C12C8D" w:rsidRDefault="00041EB7" w:rsidP="00586AC5">
            <w:pPr>
              <w:bidi w:val="0"/>
              <w:spacing w:line="360" w:lineRule="auto"/>
              <w:jc w:val="center"/>
              <w:rPr>
                <w:rFonts w:ascii="Calibri" w:hAnsi="Calibri" w:cs="Calibri"/>
                <w:b/>
                <w:bCs/>
                <w:lang w:eastAsia="fr-FR"/>
              </w:rPr>
            </w:pPr>
            <w:r w:rsidRPr="00C12C8D">
              <w:rPr>
                <w:rFonts w:ascii="Calibri" w:hAnsi="Calibri" w:cs="Calibri"/>
                <w:b/>
                <w:bCs/>
                <w:lang w:eastAsia="fr-FR"/>
              </w:rPr>
              <w:t>HISTOIRE ET EPISTEMOLOGIE DES SCIENCES INDUSTRIELLES POUR L’INGENIEUR ET APPROCHE MULTIDISCIPLINAIRE</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DB0FD6" w:rsidRDefault="00041EB7" w:rsidP="00586AC5">
            <w:pPr>
              <w:bidi w:val="0"/>
              <w:spacing w:line="360" w:lineRule="auto"/>
              <w:jc w:val="center"/>
              <w:rPr>
                <w:rFonts w:ascii="Calibri" w:hAnsi="Calibri" w:cs="Calibri"/>
                <w:b/>
                <w:bCs/>
                <w:lang w:eastAsia="fr-FR"/>
              </w:rPr>
            </w:pPr>
            <w:r w:rsidRPr="00DB0FD6">
              <w:rPr>
                <w:rFonts w:ascii="Calibri" w:hAnsi="Calibri" w:cs="Calibri"/>
                <w:b/>
                <w:bCs/>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DB0FD6" w:rsidRDefault="00586AC5" w:rsidP="00586AC5">
            <w:pPr>
              <w:bidi w:val="0"/>
              <w:spacing w:line="360" w:lineRule="auto"/>
              <w:jc w:val="center"/>
              <w:rPr>
                <w:rFonts w:ascii="Calibri" w:hAnsi="Calibri" w:cs="Calibri"/>
                <w:b/>
                <w:bCs/>
                <w:lang w:eastAsia="fr-FR"/>
              </w:rPr>
            </w:pPr>
            <w:r w:rsidRPr="00DB0FD6">
              <w:rPr>
                <w:rFonts w:ascii="Calibri" w:hAnsi="Calibri" w:cs="Calibri"/>
                <w:b/>
                <w:bCs/>
                <w:lang w:eastAsia="fr-FR"/>
              </w:rPr>
              <w:t>S</w:t>
            </w:r>
            <w:r w:rsidR="00041EB7" w:rsidRPr="00DB0FD6">
              <w:rPr>
                <w:rFonts w:ascii="Calibri" w:hAnsi="Calibri" w:cs="Calibri"/>
                <w:b/>
                <w:bCs/>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E15227" w:rsidRDefault="00586AC5" w:rsidP="00586AC5">
            <w:pPr>
              <w:bidi w:val="0"/>
              <w:spacing w:line="360" w:lineRule="auto"/>
              <w:rPr>
                <w:b/>
                <w:i/>
                <w:caps/>
                <w:lang w:eastAsia="fr-CA"/>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586AC5" w:rsidRPr="00E15227" w:rsidRDefault="00586AC5" w:rsidP="00DD7882">
      <w:pPr>
        <w:bidi w:val="0"/>
        <w:spacing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86AC5" w:rsidRPr="000562E2" w:rsidRDefault="00586AC5" w:rsidP="00586AC5">
      <w:pPr>
        <w:bidi w:val="0"/>
        <w:spacing w:after="120" w:line="360" w:lineRule="auto"/>
        <w:rPr>
          <w:rFonts w:asciiTheme="minorBidi" w:hAnsiTheme="minorBidi" w:cstheme="minorBidi"/>
          <w:b/>
          <w:bCs/>
          <w:smallCaps/>
          <w:color w:val="17365D" w:themeColor="text2" w:themeShade="BF"/>
          <w:lang w:eastAsia="fr-CA"/>
        </w:rPr>
      </w:pPr>
      <w:r w:rsidRPr="00E15227">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41EB7" w:rsidRPr="00E15227" w:rsidTr="00CC7BD2">
        <w:trPr>
          <w:trHeight w:val="588"/>
        </w:trPr>
        <w:tc>
          <w:tcPr>
            <w:tcW w:w="5000" w:type="pct"/>
          </w:tcPr>
          <w:p w:rsidR="00041EB7" w:rsidRPr="00997C8A" w:rsidRDefault="00041EB7" w:rsidP="00CC7BD2">
            <w:pPr>
              <w:bidi w:val="0"/>
              <w:rPr>
                <w:rFonts w:asciiTheme="minorBidi" w:hAnsiTheme="minorBidi" w:cstheme="minorBidi"/>
              </w:rPr>
            </w:pPr>
          </w:p>
          <w:p w:rsidR="004F45B0" w:rsidRPr="004F45B0" w:rsidRDefault="004F45B0" w:rsidP="004F45B0">
            <w:pPr>
              <w:autoSpaceDE w:val="0"/>
              <w:autoSpaceDN w:val="0"/>
              <w:bidi w:val="0"/>
              <w:adjustRightInd w:val="0"/>
              <w:spacing w:line="276" w:lineRule="auto"/>
              <w:rPr>
                <w:rFonts w:asciiTheme="minorBidi" w:hAnsiTheme="minorBidi" w:cstheme="minorBidi"/>
                <w:color w:val="000000" w:themeColor="text1"/>
              </w:rPr>
            </w:pPr>
            <w:r w:rsidRPr="004F45B0">
              <w:rPr>
                <w:rFonts w:asciiTheme="minorBidi" w:hAnsiTheme="minorBidi" w:cstheme="minorBidi"/>
                <w:color w:val="000000" w:themeColor="text1"/>
              </w:rPr>
              <w:t>Au terme du module « Histoire et épistémologie des Sciences Industrielles pour l’ingénieur et approche multidisciplinaire », l’étudiant(e) doit s’approprier les savoirs, savoir-faire et savoir-être relatifs à la construction des concepts et solutions technologiques et leurs évolutions à travers le Temps. Spécifiquement depuis la révolution industrielle à nos jours, y compris l’évolution de l’enseignement de la technologie et des techniques de fabrication.</w:t>
            </w:r>
          </w:p>
          <w:p w:rsidR="004F45B0" w:rsidRPr="004F45B0" w:rsidRDefault="004F45B0" w:rsidP="004F45B0">
            <w:pPr>
              <w:autoSpaceDE w:val="0"/>
              <w:autoSpaceDN w:val="0"/>
              <w:bidi w:val="0"/>
              <w:adjustRightInd w:val="0"/>
              <w:spacing w:line="276" w:lineRule="auto"/>
              <w:rPr>
                <w:rFonts w:asciiTheme="minorBidi" w:hAnsiTheme="minorBidi" w:cstheme="minorBidi"/>
                <w:color w:val="000000" w:themeColor="text1"/>
              </w:rPr>
            </w:pPr>
          </w:p>
          <w:p w:rsidR="00041EB7" w:rsidRPr="004772E4" w:rsidRDefault="004F45B0" w:rsidP="004772E4">
            <w:pPr>
              <w:autoSpaceDE w:val="0"/>
              <w:autoSpaceDN w:val="0"/>
              <w:bidi w:val="0"/>
              <w:adjustRightInd w:val="0"/>
              <w:spacing w:line="276" w:lineRule="auto"/>
              <w:rPr>
                <w:rFonts w:asciiTheme="minorBidi" w:hAnsiTheme="minorBidi" w:cstheme="minorBidi"/>
                <w:color w:val="000000" w:themeColor="text1"/>
              </w:rPr>
            </w:pPr>
            <w:r w:rsidRPr="004F45B0">
              <w:rPr>
                <w:rFonts w:asciiTheme="minorBidi" w:hAnsiTheme="minorBidi" w:cstheme="minorBidi"/>
                <w:color w:val="000000" w:themeColor="text1"/>
              </w:rPr>
              <w:t>L’étudiant(e) doit être capable au terme de ce module de réinvestir ses acquis pour produire une réflexion épistémologique sur la genèse et l’évolution des savoir</w:t>
            </w:r>
            <w:r w:rsidR="004772E4">
              <w:rPr>
                <w:rFonts w:asciiTheme="minorBidi" w:hAnsiTheme="minorBidi" w:cstheme="minorBidi"/>
                <w:color w:val="000000" w:themeColor="text1"/>
              </w:rPr>
              <w:t>s et procédés dans l’industrie.</w:t>
            </w: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Prérequis pédagogiques </w:t>
      </w:r>
    </w:p>
    <w:p w:rsidR="00586AC5" w:rsidRPr="0069647B" w:rsidRDefault="00586AC5" w:rsidP="00586AC5">
      <w:pPr>
        <w:bidi w:val="0"/>
        <w:spacing w:line="240" w:lineRule="exact"/>
        <w:jc w:val="lowKashida"/>
        <w:rPr>
          <w:rFonts w:ascii="Candara" w:hAnsi="Candara"/>
          <w:i/>
          <w:iCs/>
          <w:color w:val="17365D" w:themeColor="text2" w:themeShade="BF"/>
          <w:sz w:val="22"/>
          <w:szCs w:val="22"/>
        </w:rPr>
      </w:pP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rPr>
          <w:trHeight w:val="588"/>
        </w:trPr>
        <w:tc>
          <w:tcPr>
            <w:tcW w:w="5000" w:type="pct"/>
          </w:tcPr>
          <w:p w:rsidR="00586AC5" w:rsidRPr="00E15227" w:rsidRDefault="00586AC5" w:rsidP="00586AC5">
            <w:pPr>
              <w:bidi w:val="0"/>
              <w:rPr>
                <w:rFonts w:ascii="Candara" w:hAnsi="Candara"/>
                <w:b/>
                <w:sz w:val="10"/>
                <w:szCs w:val="10"/>
                <w:lang w:eastAsia="fr-CA"/>
              </w:rPr>
            </w:pPr>
          </w:p>
          <w:p w:rsidR="00586AC5" w:rsidRPr="00EE1236" w:rsidRDefault="00DD7882" w:rsidP="00586AC5">
            <w:pPr>
              <w:bidi w:val="0"/>
              <w:rPr>
                <w:rFonts w:asciiTheme="minorBidi" w:hAnsiTheme="minorBidi" w:cstheme="minorBidi"/>
                <w:bCs/>
                <w:sz w:val="10"/>
                <w:szCs w:val="10"/>
                <w:lang w:eastAsia="fr-CA"/>
              </w:rPr>
            </w:pPr>
            <w:r w:rsidRPr="00DD7882">
              <w:rPr>
                <w:rFonts w:asciiTheme="minorBidi" w:hAnsiTheme="minorBidi" w:cstheme="minorBidi"/>
                <w:bCs/>
                <w:lang w:eastAsia="fr-CA"/>
              </w:rPr>
              <w:t>aucun</w:t>
            </w:r>
          </w:p>
        </w:tc>
      </w:tr>
    </w:tbl>
    <w:p w:rsidR="000D4649" w:rsidRPr="00C41829" w:rsidRDefault="00586AC5" w:rsidP="000D4649">
      <w:pPr>
        <w:bidi w:val="0"/>
        <w:spacing w:line="276" w:lineRule="auto"/>
        <w:jc w:val="both"/>
        <w:rPr>
          <w:rFonts w:ascii="Candara" w:eastAsia="Batang" w:hAnsi="Candara" w:cs="Gautami"/>
          <w:i/>
          <w:iCs/>
          <w:color w:val="17365D"/>
          <w:sz w:val="20"/>
          <w:szCs w:val="20"/>
          <w:lang w:eastAsia="fr-FR"/>
        </w:rPr>
      </w:pPr>
      <w:r w:rsidRPr="00E15227">
        <w:rPr>
          <w:rFonts w:ascii="Candara" w:hAnsi="Candara" w:cs="Times New (W1)"/>
          <w:b/>
          <w:bCs/>
          <w:smallCaps/>
          <w:color w:val="17365D" w:themeColor="text2" w:themeShade="BF"/>
          <w:lang w:eastAsia="fr-CA"/>
        </w:rPr>
        <w:t xml:space="preserve">1.3. </w:t>
      </w:r>
      <w:r w:rsidR="000D4649" w:rsidRPr="000C1AFC">
        <w:rPr>
          <w:rFonts w:ascii="Candara" w:hAnsi="Candara" w:cs="Times New (W1)"/>
          <w:b/>
          <w:bCs/>
          <w:smallCaps/>
          <w:color w:val="17365D"/>
          <w:lang w:eastAsia="fr-CA"/>
        </w:rPr>
        <w:t xml:space="preserve">volume horaire </w:t>
      </w:r>
      <w:r w:rsidR="000D4649" w:rsidRPr="000C1AFC">
        <w:rPr>
          <w:rFonts w:ascii="Candara" w:hAnsi="Candara"/>
          <w:b/>
          <w:bCs/>
          <w:i/>
          <w:iCs/>
          <w:color w:val="17365D"/>
          <w:sz w:val="18"/>
          <w:szCs w:val="18"/>
        </w:rPr>
        <w:t>(</w:t>
      </w:r>
      <w:r w:rsidR="000D4649">
        <w:rPr>
          <w:rFonts w:ascii="Candara" w:eastAsia="Batang" w:hAnsi="Candara" w:cs="Gautami"/>
          <w:i/>
          <w:iCs/>
          <w:color w:val="17365D"/>
          <w:sz w:val="20"/>
          <w:szCs w:val="20"/>
          <w:lang w:eastAsia="fr-FR"/>
        </w:rPr>
        <w:t xml:space="preserve">Les travaux dirigés et les travaux pratiques sont obligatoires dans les modules Disciplinaires </w:t>
      </w:r>
      <w:r w:rsidR="000D4649" w:rsidRPr="000C1AFC">
        <w:rPr>
          <w:rFonts w:ascii="Candara" w:eastAsia="Batang" w:hAnsi="Candara" w:cs="Gautami"/>
          <w:i/>
          <w:iCs/>
          <w:color w:val="17365D"/>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p w:rsidR="00586AC5" w:rsidRPr="00E15227" w:rsidRDefault="00586AC5" w:rsidP="000D4649">
      <w:pPr>
        <w:bidi w:val="0"/>
        <w:spacing w:line="276" w:lineRule="auto"/>
        <w:jc w:val="both"/>
        <w:rPr>
          <w:rFonts w:ascii="Candara" w:hAnsi="Candara"/>
          <w:b/>
          <w:bCs/>
          <w:sz w:val="16"/>
          <w:szCs w:val="16"/>
          <w:lang w:eastAsia="fr-FR"/>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7"/>
        <w:gridCol w:w="505"/>
        <w:gridCol w:w="494"/>
        <w:gridCol w:w="411"/>
        <w:gridCol w:w="1301"/>
        <w:gridCol w:w="1152"/>
        <w:gridCol w:w="3364"/>
        <w:gridCol w:w="826"/>
      </w:tblGrid>
      <w:tr w:rsidR="00586AC5" w:rsidRPr="00E15227" w:rsidTr="00C12C8D">
        <w:tc>
          <w:tcPr>
            <w:tcW w:w="0" w:type="auto"/>
            <w:vMerge w:val="restart"/>
            <w:vAlign w:val="center"/>
          </w:tcPr>
          <w:p w:rsidR="00586AC5" w:rsidRPr="00E15227" w:rsidRDefault="00586AC5" w:rsidP="00586AC5">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0" w:type="auto"/>
            <w:gridSpan w:val="7"/>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586AC5" w:rsidRPr="00E15227" w:rsidTr="00C12C8D">
        <w:tc>
          <w:tcPr>
            <w:tcW w:w="0" w:type="auto"/>
            <w:vMerge/>
            <w:vAlign w:val="center"/>
          </w:tcPr>
          <w:p w:rsidR="00586AC5" w:rsidRPr="00E15227" w:rsidRDefault="00586AC5" w:rsidP="00586AC5">
            <w:pPr>
              <w:bidi w:val="0"/>
              <w:spacing w:line="360" w:lineRule="auto"/>
              <w:rPr>
                <w:rFonts w:ascii="Candara" w:hAnsi="Candara"/>
                <w:b/>
                <w:bCs/>
                <w:sz w:val="18"/>
                <w:szCs w:val="18"/>
              </w:rPr>
            </w:pP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0" w:type="auto"/>
            <w:vAlign w:val="center"/>
          </w:tcPr>
          <w:p w:rsidR="00586AC5" w:rsidRPr="00E15227" w:rsidRDefault="00586AC5" w:rsidP="00586AC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0" w:type="auto"/>
            <w:vAlign w:val="center"/>
          </w:tcPr>
          <w:p w:rsidR="00586AC5" w:rsidRPr="00E15227" w:rsidRDefault="00586AC5" w:rsidP="00586AC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0" w:type="auto"/>
            <w:vAlign w:val="center"/>
          </w:tcPr>
          <w:p w:rsidR="00586AC5" w:rsidRPr="00E15227" w:rsidRDefault="00EA294E" w:rsidP="00586AC5">
            <w:pPr>
              <w:bidi w:val="0"/>
              <w:jc w:val="center"/>
              <w:rPr>
                <w:rFonts w:ascii="Candara" w:hAnsi="Candara"/>
                <w:b/>
                <w:bCs/>
                <w:sz w:val="18"/>
                <w:szCs w:val="18"/>
                <w:lang w:eastAsia="fr-CA"/>
              </w:rPr>
            </w:pPr>
            <w:r>
              <w:rPr>
                <w:rFonts w:ascii="Candara" w:hAnsi="Candara"/>
                <w:b/>
                <w:bCs/>
                <w:sz w:val="18"/>
                <w:szCs w:val="18"/>
              </w:rPr>
              <w:t>Activités Pratiques</w:t>
            </w:r>
          </w:p>
        </w:tc>
        <w:tc>
          <w:tcPr>
            <w:tcW w:w="0" w:type="auto"/>
            <w:vAlign w:val="center"/>
          </w:tcPr>
          <w:p w:rsidR="00586AC5" w:rsidRPr="00E15227" w:rsidRDefault="00586AC5" w:rsidP="00C12C8D">
            <w:pPr>
              <w:bidi w:val="0"/>
              <w:jc w:val="center"/>
              <w:rPr>
                <w:rFonts w:ascii="Candara" w:hAnsi="Candara"/>
                <w:b/>
                <w:bCs/>
                <w:sz w:val="16"/>
                <w:szCs w:val="16"/>
              </w:rPr>
            </w:pPr>
            <w:r w:rsidRPr="00E15227">
              <w:rPr>
                <w:rFonts w:ascii="Candara" w:hAnsi="Candara"/>
                <w:b/>
                <w:bCs/>
                <w:sz w:val="16"/>
                <w:szCs w:val="16"/>
              </w:rPr>
              <w:t>Travail personnel</w:t>
            </w:r>
          </w:p>
        </w:tc>
        <w:tc>
          <w:tcPr>
            <w:tcW w:w="0" w:type="auto"/>
            <w:vAlign w:val="center"/>
          </w:tcPr>
          <w:p w:rsidR="00586AC5" w:rsidRPr="00E15227" w:rsidRDefault="00B32453" w:rsidP="00586AC5">
            <w:pPr>
              <w:bidi w:val="0"/>
              <w:jc w:val="center"/>
              <w:rPr>
                <w:rFonts w:ascii="Candara" w:hAnsi="Candara"/>
                <w:b/>
                <w:bCs/>
                <w:sz w:val="16"/>
                <w:szCs w:val="16"/>
              </w:rPr>
            </w:pPr>
            <w:r>
              <w:rPr>
                <w:rFonts w:ascii="Candara" w:hAnsi="Candara"/>
                <w:b/>
                <w:bCs/>
                <w:sz w:val="16"/>
                <w:szCs w:val="16"/>
              </w:rPr>
              <w:t>PROCEDURES D’EVALUATION (évaluation des connaissances et examen final)</w:t>
            </w:r>
          </w:p>
        </w:tc>
        <w:tc>
          <w:tcPr>
            <w:tcW w:w="0" w:type="auto"/>
            <w:vAlign w:val="center"/>
          </w:tcPr>
          <w:p w:rsidR="00586AC5" w:rsidRPr="00E15227" w:rsidRDefault="00586AC5" w:rsidP="00586AC5">
            <w:pPr>
              <w:bidi w:val="0"/>
              <w:jc w:val="center"/>
              <w:rPr>
                <w:rFonts w:ascii="Candara" w:hAnsi="Candara"/>
                <w:b/>
                <w:bCs/>
                <w:sz w:val="18"/>
                <w:szCs w:val="18"/>
              </w:rPr>
            </w:pPr>
            <w:r w:rsidRPr="00E15227">
              <w:rPr>
                <w:rFonts w:ascii="Candara" w:hAnsi="Candara"/>
                <w:b/>
                <w:bCs/>
                <w:sz w:val="18"/>
                <w:szCs w:val="18"/>
              </w:rPr>
              <w:t>VH global</w:t>
            </w:r>
          </w:p>
        </w:tc>
      </w:tr>
      <w:tr w:rsidR="004F45B0" w:rsidRPr="00E15227" w:rsidTr="00C12C8D">
        <w:tc>
          <w:tcPr>
            <w:tcW w:w="0" w:type="auto"/>
          </w:tcPr>
          <w:p w:rsidR="004F45B0" w:rsidRPr="00E15227" w:rsidRDefault="004F45B0" w:rsidP="00DD7882">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0" w:type="auto"/>
          </w:tcPr>
          <w:p w:rsidR="004F45B0" w:rsidRPr="007437B5" w:rsidRDefault="004F45B0" w:rsidP="00DD7882">
            <w:pPr>
              <w:bidi w:val="0"/>
              <w:spacing w:line="360" w:lineRule="auto"/>
              <w:jc w:val="center"/>
              <w:rPr>
                <w:rFonts w:ascii="Candara" w:hAnsi="Candara"/>
                <w:sz w:val="18"/>
                <w:szCs w:val="18"/>
              </w:rPr>
            </w:pPr>
            <w:r>
              <w:rPr>
                <w:rFonts w:ascii="Candara" w:hAnsi="Candara"/>
                <w:sz w:val="18"/>
                <w:szCs w:val="18"/>
              </w:rPr>
              <w:t>30</w:t>
            </w:r>
          </w:p>
        </w:tc>
        <w:tc>
          <w:tcPr>
            <w:tcW w:w="0" w:type="auto"/>
          </w:tcPr>
          <w:p w:rsidR="004F45B0" w:rsidRPr="007437B5" w:rsidRDefault="004F45B0" w:rsidP="00DD7882">
            <w:pPr>
              <w:bidi w:val="0"/>
              <w:spacing w:line="360" w:lineRule="auto"/>
              <w:jc w:val="center"/>
              <w:rPr>
                <w:rFonts w:ascii="Candara" w:hAnsi="Candara"/>
                <w:sz w:val="18"/>
                <w:szCs w:val="18"/>
              </w:rPr>
            </w:pPr>
            <w:r w:rsidRPr="007437B5">
              <w:rPr>
                <w:rFonts w:ascii="Candara" w:hAnsi="Candara"/>
                <w:sz w:val="18"/>
                <w:szCs w:val="18"/>
              </w:rPr>
              <w:t>18</w:t>
            </w:r>
          </w:p>
        </w:tc>
        <w:tc>
          <w:tcPr>
            <w:tcW w:w="0" w:type="auto"/>
          </w:tcPr>
          <w:p w:rsidR="004F45B0" w:rsidRPr="007437B5" w:rsidRDefault="004F45B0"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gridSpan w:val="2"/>
          </w:tcPr>
          <w:p w:rsidR="004F45B0" w:rsidRPr="007437B5" w:rsidRDefault="004F45B0" w:rsidP="004F45B0">
            <w:pPr>
              <w:bidi w:val="0"/>
              <w:spacing w:line="360" w:lineRule="auto"/>
              <w:jc w:val="center"/>
              <w:rPr>
                <w:rFonts w:ascii="Candara" w:hAnsi="Candara"/>
                <w:sz w:val="18"/>
                <w:szCs w:val="18"/>
              </w:rPr>
            </w:pPr>
            <w:r>
              <w:rPr>
                <w:rFonts w:ascii="Candara" w:hAnsi="Candara"/>
                <w:sz w:val="18"/>
                <w:szCs w:val="18"/>
              </w:rPr>
              <w:t>Exposés thématiques</w:t>
            </w:r>
          </w:p>
        </w:tc>
        <w:tc>
          <w:tcPr>
            <w:tcW w:w="0" w:type="auto"/>
          </w:tcPr>
          <w:p w:rsidR="004F45B0" w:rsidRPr="007437B5" w:rsidRDefault="004F45B0"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tcPr>
          <w:p w:rsidR="004F45B0" w:rsidRPr="007437B5" w:rsidRDefault="004F45B0" w:rsidP="00DD7882">
            <w:pPr>
              <w:bidi w:val="0"/>
              <w:spacing w:line="360" w:lineRule="auto"/>
              <w:jc w:val="center"/>
              <w:rPr>
                <w:rFonts w:ascii="Candara" w:hAnsi="Candara"/>
                <w:sz w:val="18"/>
                <w:szCs w:val="18"/>
              </w:rPr>
            </w:pPr>
            <w:r w:rsidRPr="007437B5">
              <w:rPr>
                <w:rFonts w:ascii="Candara" w:hAnsi="Candara"/>
                <w:sz w:val="18"/>
                <w:szCs w:val="18"/>
              </w:rPr>
              <w:t>50</w:t>
            </w:r>
          </w:p>
        </w:tc>
      </w:tr>
      <w:tr w:rsidR="00E156A1" w:rsidRPr="00E15227" w:rsidTr="00C12C8D">
        <w:tc>
          <w:tcPr>
            <w:tcW w:w="0" w:type="auto"/>
          </w:tcPr>
          <w:p w:rsidR="00E156A1" w:rsidRPr="00E15227" w:rsidRDefault="00E156A1" w:rsidP="00DD7882">
            <w:pPr>
              <w:bidi w:val="0"/>
              <w:spacing w:line="360" w:lineRule="auto"/>
              <w:rPr>
                <w:rFonts w:ascii="Candara" w:hAnsi="Candara"/>
                <w:b/>
                <w:bCs/>
                <w:sz w:val="18"/>
                <w:szCs w:val="18"/>
              </w:rPr>
            </w:pPr>
            <w:r w:rsidRPr="00E15227">
              <w:rPr>
                <w:rFonts w:ascii="Candara" w:hAnsi="Candara"/>
                <w:b/>
                <w:bCs/>
                <w:sz w:val="18"/>
                <w:szCs w:val="18"/>
              </w:rPr>
              <w:t>% VH</w:t>
            </w:r>
          </w:p>
        </w:tc>
        <w:tc>
          <w:tcPr>
            <w:tcW w:w="0" w:type="auto"/>
          </w:tcPr>
          <w:p w:rsidR="00E156A1" w:rsidRPr="007437B5" w:rsidRDefault="005251FA" w:rsidP="00DD7882">
            <w:pPr>
              <w:bidi w:val="0"/>
              <w:spacing w:line="360" w:lineRule="auto"/>
              <w:jc w:val="center"/>
              <w:rPr>
                <w:rFonts w:ascii="Candara" w:hAnsi="Candara"/>
                <w:sz w:val="18"/>
                <w:szCs w:val="18"/>
              </w:rPr>
            </w:pPr>
            <w:r>
              <w:rPr>
                <w:rFonts w:ascii="Candara" w:hAnsi="Candara"/>
                <w:sz w:val="18"/>
                <w:szCs w:val="18"/>
              </w:rPr>
              <w:t>60</w:t>
            </w:r>
            <w:r w:rsidR="00E156A1" w:rsidRPr="007437B5">
              <w:rPr>
                <w:rFonts w:ascii="Candara" w:hAnsi="Candara"/>
                <w:sz w:val="18"/>
                <w:szCs w:val="18"/>
              </w:rPr>
              <w:t>%</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36%</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w:t>
            </w:r>
          </w:p>
        </w:tc>
        <w:tc>
          <w:tcPr>
            <w:tcW w:w="0" w:type="auto"/>
          </w:tcPr>
          <w:p w:rsidR="00E156A1" w:rsidRPr="007437B5" w:rsidRDefault="005251FA" w:rsidP="00DD7882">
            <w:pPr>
              <w:bidi w:val="0"/>
              <w:spacing w:line="360" w:lineRule="auto"/>
              <w:jc w:val="center"/>
              <w:rPr>
                <w:rFonts w:ascii="Candara" w:hAnsi="Candara"/>
                <w:sz w:val="18"/>
                <w:szCs w:val="18"/>
              </w:rPr>
            </w:pPr>
            <w:r>
              <w:rPr>
                <w:rFonts w:ascii="Candara" w:hAnsi="Candara"/>
                <w:sz w:val="18"/>
                <w:szCs w:val="18"/>
              </w:rPr>
              <w:t>4</w:t>
            </w:r>
            <w:r w:rsidR="00E156A1" w:rsidRPr="007437B5">
              <w:rPr>
                <w:rFonts w:ascii="Candara" w:hAnsi="Candara"/>
                <w:sz w:val="18"/>
                <w:szCs w:val="18"/>
              </w:rPr>
              <w:t>%</w:t>
            </w:r>
          </w:p>
        </w:tc>
        <w:tc>
          <w:tcPr>
            <w:tcW w:w="0" w:type="auto"/>
          </w:tcPr>
          <w:p w:rsidR="00E156A1" w:rsidRPr="007437B5" w:rsidRDefault="00E156A1" w:rsidP="00DD7882">
            <w:pPr>
              <w:bidi w:val="0"/>
              <w:spacing w:line="360" w:lineRule="auto"/>
              <w:jc w:val="center"/>
              <w:rPr>
                <w:rFonts w:ascii="Candara" w:hAnsi="Candara"/>
                <w:sz w:val="18"/>
                <w:szCs w:val="18"/>
              </w:rPr>
            </w:pPr>
            <w:r w:rsidRPr="007437B5">
              <w:rPr>
                <w:rFonts w:ascii="Candara" w:hAnsi="Candara"/>
                <w:sz w:val="18"/>
                <w:szCs w:val="18"/>
              </w:rPr>
              <w:t>100%</w:t>
            </w: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393FF2" w:rsidRDefault="00586AC5" w:rsidP="00207FC2">
      <w:pPr>
        <w:bidi w:val="0"/>
        <w:spacing w:after="120" w:line="240" w:lineRule="exact"/>
        <w:rPr>
          <w:rFonts w:ascii="Candara" w:hAnsi="Candara" w:cs="Times New (W1)"/>
          <w:b/>
          <w:bCs/>
          <w:smallCaps/>
          <w:color w:val="17365D"/>
          <w:lang w:eastAsia="fr-CA"/>
        </w:rPr>
      </w:pPr>
      <w:r w:rsidRPr="00E15227">
        <w:rPr>
          <w:rFonts w:ascii="Candara" w:hAnsi="Candara" w:cs="Times New (W1)"/>
          <w:b/>
          <w:bCs/>
          <w:smallCaps/>
          <w:color w:val="17365D" w:themeColor="text2" w:themeShade="BF"/>
          <w:lang w:eastAsia="fr-CA"/>
        </w:rPr>
        <w:t xml:space="preserve">1.4. </w:t>
      </w:r>
      <w:r w:rsidR="00393FF2" w:rsidRPr="004878D0">
        <w:rPr>
          <w:rFonts w:ascii="Candara" w:hAnsi="Candara" w:cs="Times New (W1)"/>
          <w:b/>
          <w:bCs/>
          <w:smallCaps/>
          <w:color w:val="17365D"/>
          <w:lang w:eastAsia="fr-CA"/>
        </w:rPr>
        <w:t>Description du contenu du module</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93FF2" w:rsidRDefault="00393FF2" w:rsidP="00393FF2">
      <w:pPr>
        <w:pStyle w:val="Paragraphedeliste"/>
        <w:numPr>
          <w:ilvl w:val="0"/>
          <w:numId w:val="3"/>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b/>
          <w:bCs/>
          <w:i/>
          <w:iCs/>
          <w:sz w:val="20"/>
          <w:szCs w:val="20"/>
          <w:lang w:eastAsia="fr-FR"/>
        </w:rPr>
        <w:t>Pour le cas des Licences d’</w:t>
      </w:r>
      <w:r w:rsidR="005251FA" w:rsidRPr="00A1577B">
        <w:rPr>
          <w:rFonts w:ascii="Candara" w:eastAsia="Batang" w:hAnsi="Candara" w:cs="Gautami"/>
          <w:b/>
          <w:bCs/>
          <w:i/>
          <w:iCs/>
          <w:sz w:val="20"/>
          <w:szCs w:val="20"/>
          <w:lang w:eastAsia="fr-FR"/>
        </w:rPr>
        <w:t>Éducation</w:t>
      </w:r>
      <w:r w:rsidR="005251FA">
        <w:rPr>
          <w:rFonts w:ascii="Candara" w:eastAsia="Batang" w:hAnsi="Candara" w:cs="Gautami"/>
          <w:b/>
          <w:bCs/>
          <w:i/>
          <w:iCs/>
          <w:sz w:val="20"/>
          <w:szCs w:val="20"/>
          <w:lang w:eastAsia="fr-FR"/>
        </w:rPr>
        <w:t xml:space="preserve">, </w:t>
      </w:r>
      <w:r w:rsidRPr="00A1577B">
        <w:rPr>
          <w:rFonts w:ascii="Candara" w:eastAsia="Batang" w:hAnsi="Candara" w:cs="Gautami"/>
          <w:b/>
          <w:bCs/>
          <w:i/>
          <w:iCs/>
          <w:sz w:val="20"/>
          <w:szCs w:val="20"/>
          <w:lang w:eastAsia="fr-FR"/>
        </w:rPr>
        <w:t>se conformer au contenu des filières types nationales</w:t>
      </w:r>
      <w:r w:rsidRPr="00AB739D">
        <w:rPr>
          <w:rFonts w:ascii="Candara" w:eastAsia="Batang" w:hAnsi="Candara" w:cs="Gautami"/>
          <w:b/>
          <w:bCs/>
          <w:i/>
          <w:iCs/>
          <w:color w:val="323E4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0687E" w:rsidRPr="00E15227" w:rsidTr="00D0687E">
        <w:trPr>
          <w:trHeight w:val="588"/>
        </w:trPr>
        <w:tc>
          <w:tcPr>
            <w:tcW w:w="5000" w:type="pct"/>
          </w:tcPr>
          <w:p w:rsidR="00D0687E" w:rsidRPr="00E15227" w:rsidRDefault="00D0687E" w:rsidP="00F06C17">
            <w:pPr>
              <w:bidi w:val="0"/>
              <w:rPr>
                <w:rFonts w:ascii="Candara" w:hAnsi="Candara"/>
                <w:b/>
                <w:sz w:val="10"/>
                <w:szCs w:val="10"/>
                <w:lang w:eastAsia="fr-CA"/>
              </w:rPr>
            </w:pPr>
          </w:p>
          <w:p w:rsidR="00D0687E" w:rsidRPr="00594C26" w:rsidRDefault="00D0687E" w:rsidP="00F06C17">
            <w:pPr>
              <w:pStyle w:val="Paragraphedeliste"/>
              <w:numPr>
                <w:ilvl w:val="0"/>
                <w:numId w:val="93"/>
              </w:numPr>
              <w:bidi w:val="0"/>
              <w:ind w:left="284" w:hanging="284"/>
              <w:jc w:val="lowKashida"/>
              <w:rPr>
                <w:rFonts w:asciiTheme="minorBidi" w:hAnsiTheme="minorBidi" w:cstheme="minorBidi"/>
                <w:b/>
              </w:rPr>
            </w:pPr>
            <w:r w:rsidRPr="00594C26">
              <w:rPr>
                <w:rFonts w:asciiTheme="minorBidi" w:hAnsiTheme="minorBidi" w:cstheme="minorBidi"/>
                <w:b/>
              </w:rPr>
              <w:t>Histoire de la technologie et techniques de production</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Finalités de l’enseignement de l’épistémologie et de l’Histoire des Sciences et technologie.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Les différentes conceptions de l’Histoire des Sciences et technologie.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la fabrication mécanique.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la métrologie.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développement des machines et équipements électriques.</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développement de l’électronique.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Histoire de l’automatisation.</w:t>
            </w:r>
          </w:p>
          <w:p w:rsidR="00D0687E" w:rsidRPr="00594C26" w:rsidRDefault="00D0687E" w:rsidP="00F06C17">
            <w:pPr>
              <w:bidi w:val="0"/>
              <w:ind w:right="113"/>
              <w:jc w:val="lowKashida"/>
              <w:rPr>
                <w:rFonts w:asciiTheme="minorBidi" w:hAnsiTheme="minorBidi" w:cstheme="minorBidi"/>
                <w:bCs/>
              </w:rPr>
            </w:pPr>
          </w:p>
          <w:p w:rsidR="00D0687E" w:rsidRPr="00594C26" w:rsidRDefault="00D0687E" w:rsidP="00F06C17">
            <w:pPr>
              <w:pStyle w:val="Paragraphedeliste"/>
              <w:numPr>
                <w:ilvl w:val="0"/>
                <w:numId w:val="93"/>
              </w:numPr>
              <w:bidi w:val="0"/>
              <w:ind w:left="284" w:hanging="284"/>
              <w:jc w:val="lowKashida"/>
              <w:rPr>
                <w:rFonts w:asciiTheme="minorBidi" w:hAnsiTheme="minorBidi" w:cstheme="minorBidi"/>
                <w:b/>
              </w:rPr>
            </w:pPr>
            <w:r w:rsidRPr="00594C26">
              <w:rPr>
                <w:rFonts w:asciiTheme="minorBidi" w:hAnsiTheme="minorBidi" w:cstheme="minorBidi"/>
                <w:b/>
              </w:rPr>
              <w:t>Éléments d’épistémologie des sciences industrielles</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Qu’est-ce que l’épistémologie ?</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Les grands courants de l’épistémologie contemporaine.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Paradigme, théorie, loi et modèle.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Comment se construit et évolue une solution technologique.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Crises et révolutions technologiques.</w:t>
            </w:r>
          </w:p>
          <w:p w:rsidR="00D0687E" w:rsidRPr="00594C26" w:rsidRDefault="00D0687E" w:rsidP="00F06C17">
            <w:pPr>
              <w:pStyle w:val="Paragraphedeliste"/>
              <w:numPr>
                <w:ilvl w:val="1"/>
                <w:numId w:val="93"/>
              </w:numPr>
              <w:bidi w:val="0"/>
              <w:ind w:left="568" w:right="113" w:hanging="284"/>
              <w:jc w:val="lowKashida"/>
              <w:rPr>
                <w:rFonts w:ascii="Candara" w:hAnsi="Candara"/>
                <w:bCs/>
                <w:sz w:val="20"/>
                <w:szCs w:val="18"/>
              </w:rPr>
            </w:pPr>
            <w:r w:rsidRPr="00594C26">
              <w:rPr>
                <w:rFonts w:asciiTheme="minorBidi" w:hAnsiTheme="minorBidi" w:cstheme="minorBidi"/>
                <w:bCs/>
              </w:rPr>
              <w:t>Impact de la technologie sur le développement des sciences.</w:t>
            </w:r>
          </w:p>
          <w:p w:rsidR="00D0687E" w:rsidRPr="00594C26" w:rsidRDefault="00D0687E" w:rsidP="00F06C17">
            <w:pPr>
              <w:pStyle w:val="Paragraphedeliste"/>
              <w:numPr>
                <w:ilvl w:val="1"/>
                <w:numId w:val="93"/>
              </w:numPr>
              <w:bidi w:val="0"/>
              <w:ind w:left="568" w:right="113" w:hanging="284"/>
              <w:jc w:val="lowKashida"/>
              <w:rPr>
                <w:rFonts w:ascii="Candara" w:hAnsi="Candara"/>
                <w:bCs/>
                <w:sz w:val="20"/>
                <w:szCs w:val="18"/>
              </w:rPr>
            </w:pPr>
            <w:r w:rsidRPr="00594C26">
              <w:rPr>
                <w:rFonts w:asciiTheme="minorBidi" w:hAnsiTheme="minorBidi" w:cstheme="minorBidi"/>
                <w:bCs/>
              </w:rPr>
              <w:t>Corrélation entre le développement de la technologie et les valeurs.</w:t>
            </w:r>
          </w:p>
          <w:p w:rsidR="00D0687E" w:rsidRPr="00594C26" w:rsidRDefault="00D0687E" w:rsidP="00F06C17">
            <w:pPr>
              <w:pStyle w:val="Paragraphedeliste"/>
              <w:numPr>
                <w:ilvl w:val="1"/>
                <w:numId w:val="93"/>
              </w:numPr>
              <w:bidi w:val="0"/>
              <w:ind w:left="568" w:right="113" w:hanging="284"/>
              <w:jc w:val="lowKashida"/>
              <w:rPr>
                <w:rFonts w:ascii="Candara" w:hAnsi="Candara"/>
                <w:bCs/>
                <w:sz w:val="20"/>
                <w:szCs w:val="18"/>
              </w:rPr>
            </w:pPr>
            <w:r w:rsidRPr="00594C26">
              <w:rPr>
                <w:rFonts w:asciiTheme="minorBidi" w:hAnsiTheme="minorBidi" w:cstheme="minorBidi"/>
                <w:bCs/>
              </w:rPr>
              <w:t>Impact de l’évolution technologique sur l’activité et le bien-être de l’Homme.</w:t>
            </w:r>
          </w:p>
          <w:p w:rsidR="00D0687E" w:rsidRPr="00594C26" w:rsidRDefault="00D0687E" w:rsidP="00F06C17">
            <w:pPr>
              <w:pStyle w:val="Paragraphedeliste"/>
              <w:numPr>
                <w:ilvl w:val="1"/>
                <w:numId w:val="93"/>
              </w:numPr>
              <w:bidi w:val="0"/>
              <w:ind w:left="568" w:right="113" w:hanging="284"/>
              <w:jc w:val="lowKashida"/>
              <w:rPr>
                <w:rFonts w:asciiTheme="minorBidi" w:hAnsiTheme="minorBidi" w:cstheme="minorBidi"/>
                <w:bCs/>
              </w:rPr>
            </w:pPr>
            <w:r w:rsidRPr="00594C26">
              <w:rPr>
                <w:rFonts w:asciiTheme="minorBidi" w:hAnsiTheme="minorBidi" w:cstheme="minorBidi"/>
                <w:bCs/>
              </w:rPr>
              <w:t>La révolution numérique.</w:t>
            </w:r>
          </w:p>
          <w:p w:rsidR="00D0687E" w:rsidRPr="00937DC6" w:rsidRDefault="00D0687E" w:rsidP="00F06C17">
            <w:pPr>
              <w:pStyle w:val="Paragraphedeliste"/>
              <w:bidi w:val="0"/>
              <w:ind w:left="568" w:right="113"/>
              <w:jc w:val="lowKashida"/>
              <w:rPr>
                <w:rFonts w:ascii="Candara" w:hAnsi="Candara"/>
                <w:bCs/>
                <w:sz w:val="20"/>
                <w:szCs w:val="18"/>
              </w:rPr>
            </w:pPr>
          </w:p>
        </w:tc>
      </w:tr>
    </w:tbl>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p>
    <w:p w:rsidR="00BF1DB8" w:rsidRPr="00BF1DB8" w:rsidRDefault="00586AC5" w:rsidP="00BF1DB8">
      <w:pPr>
        <w:bidi w:val="0"/>
        <w:spacing w:after="120" w:line="240" w:lineRule="exact"/>
        <w:rPr>
          <w:rFonts w:ascii="Candara" w:hAnsi="Candara" w:cs="Times New (W1)"/>
          <w:b/>
          <w:bCs/>
          <w:smallCaps/>
          <w:color w:val="17365D" w:themeColor="text2" w:themeShade="BF"/>
          <w:sz w:val="20"/>
          <w:szCs w:val="20"/>
          <w:lang w:eastAsia="fr-CA"/>
        </w:rPr>
      </w:pPr>
      <w:r w:rsidRPr="00E15227">
        <w:rPr>
          <w:rFonts w:ascii="Candara" w:hAnsi="Candara" w:cs="Times New (W1)"/>
          <w:b/>
          <w:bCs/>
          <w:smallCaps/>
          <w:color w:val="17365D" w:themeColor="text2" w:themeShade="BF"/>
          <w:lang w:eastAsia="fr-CA"/>
        </w:rPr>
        <w:t>1.5. modalités d’organisation des activités pratiques </w:t>
      </w:r>
      <w:r w:rsidR="00BF1DB8" w:rsidRPr="00BF1DB8">
        <w:rPr>
          <w:rFonts w:ascii="Candara" w:hAnsi="Candara" w:cs="Times New (W1)"/>
          <w:b/>
          <w:bCs/>
          <w:smallCaps/>
          <w:color w:val="17365D" w:themeColor="text2" w:themeShade="BF"/>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rPr>
      </w:pPr>
    </w:p>
    <w:p w:rsidR="00586AC5" w:rsidRPr="00E15227" w:rsidRDefault="00586AC5" w:rsidP="00586AC5">
      <w:pPr>
        <w:bidi w:val="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2. </w:t>
      </w:r>
      <w:r w:rsidR="00683F52">
        <w:rPr>
          <w:rFonts w:ascii="Candara" w:hAnsi="Candara" w:cs="Times New (W1)"/>
          <w:b/>
          <w:bCs/>
          <w:smallCaps/>
          <w:color w:val="17365D" w:themeColor="text2" w:themeShade="BF"/>
          <w:sz w:val="26"/>
          <w:szCs w:val="26"/>
          <w:lang w:eastAsia="fr-CA"/>
        </w:rPr>
        <w:t>PROCEDURES D’EVALUATION</w:t>
      </w:r>
    </w:p>
    <w:p w:rsidR="00586AC5" w:rsidRPr="00E15227" w:rsidRDefault="00586AC5" w:rsidP="00586AC5">
      <w:pPr>
        <w:bidi w:val="0"/>
        <w:jc w:val="lowKashida"/>
        <w:rPr>
          <w:rFonts w:ascii="Candara" w:hAnsi="Candara"/>
          <w:b/>
          <w:bCs/>
        </w:rPr>
      </w:pPr>
      <w:r w:rsidRPr="00E15227">
        <w:rPr>
          <w:rFonts w:ascii="Candara" w:hAnsi="Candara"/>
          <w:b/>
          <w:bCs/>
          <w:sz w:val="22"/>
          <w:szCs w:val="22"/>
        </w:rPr>
        <w:t>2.1. Modes d’évaluation </w:t>
      </w:r>
    </w:p>
    <w:p w:rsidR="00586AC5" w:rsidRPr="00E15227" w:rsidRDefault="00586AC5" w:rsidP="00586AC5">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2B029B" w:rsidRDefault="00091FF1" w:rsidP="00586AC5">
            <w:pPr>
              <w:pStyle w:val="Corpsdetexte"/>
              <w:rPr>
                <w:rFonts w:ascii="Candara" w:hAnsi="Candara"/>
                <w:b/>
                <w:caps/>
              </w:rPr>
            </w:pPr>
            <w:r w:rsidRPr="002B029B">
              <w:rPr>
                <w:rFonts w:ascii="Candara" w:hAnsi="Candara"/>
                <w:b/>
                <w:caps/>
              </w:rPr>
              <w:object w:dxaOrig="225" w:dyaOrig="225">
                <v:shape id="_x0000_i1225" type="#_x0000_t75" style="width:104.45pt;height:18.2pt" o:ole="">
                  <v:imagedata r:id="rId146" o:title=""/>
                </v:shape>
                <w:control r:id="rId147" w:name="CheckBox111111111111111111111111111118" w:shapeid="_x0000_i1225"/>
              </w:object>
            </w:r>
          </w:p>
          <w:p w:rsidR="00586AC5" w:rsidRPr="00E15227" w:rsidRDefault="00091FF1" w:rsidP="00586AC5">
            <w:pPr>
              <w:pStyle w:val="Corpsdetexte"/>
              <w:rPr>
                <w:rFonts w:ascii="Candara" w:hAnsi="Candara"/>
                <w:sz w:val="20"/>
                <w:szCs w:val="20"/>
              </w:rPr>
            </w:pPr>
            <w:r w:rsidRPr="002B029B">
              <w:rPr>
                <w:rFonts w:ascii="Candara" w:hAnsi="Candara" w:cstheme="minorHAnsi"/>
                <w:b/>
                <w:caps/>
              </w:rPr>
              <w:object w:dxaOrig="225" w:dyaOrig="225">
                <v:shape id="_x0000_i1227" type="#_x0000_t75" style="width:108pt;height:18.2pt" o:ole="">
                  <v:imagedata r:id="rId148" o:title=""/>
                </v:shape>
                <w:control r:id="rId149" w:name="CheckBox211111111111111111111111111118" w:shapeid="_x0000_i1227"/>
              </w:object>
            </w:r>
          </w:p>
        </w:tc>
      </w:tr>
    </w:tbl>
    <w:p w:rsidR="00586AC5" w:rsidRPr="00E15227" w:rsidRDefault="00586AC5" w:rsidP="00586AC5">
      <w:pPr>
        <w:bidi w:val="0"/>
        <w:spacing w:line="240" w:lineRule="exact"/>
        <w:jc w:val="lowKashida"/>
        <w:rPr>
          <w:rFonts w:ascii="Candara" w:hAnsi="Candara"/>
          <w:b/>
          <w:bCs/>
          <w:sz w:val="22"/>
          <w:szCs w:val="22"/>
        </w:rPr>
      </w:pPr>
    </w:p>
    <w:p w:rsidR="00586AC5" w:rsidRPr="00E15227" w:rsidRDefault="00586AC5" w:rsidP="00586AC5">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586AC5" w:rsidRPr="00E15227" w:rsidRDefault="00586AC5" w:rsidP="00586AC5">
      <w:pPr>
        <w:pStyle w:val="Retraitcorpsdetexte"/>
        <w:ind w:left="0"/>
        <w:jc w:val="both"/>
        <w:rPr>
          <w:rFonts w:ascii="Candara" w:hAnsi="Candara"/>
          <w:sz w:val="22"/>
          <w:szCs w:val="22"/>
        </w:rPr>
      </w:pPr>
      <w:r w:rsidRPr="00E15227">
        <w:rPr>
          <w:rFonts w:ascii="Candara" w:hAnsi="Candara"/>
          <w:sz w:val="22"/>
          <w:szCs w:val="22"/>
        </w:rPr>
        <w:t>(</w:t>
      </w:r>
      <w:r w:rsidR="00197E21">
        <w:rPr>
          <w:rFonts w:ascii="Candara" w:hAnsi="Candara"/>
          <w:sz w:val="22"/>
          <w:szCs w:val="22"/>
        </w:rPr>
        <w:t>Préciser le pourcentage des différentes évaluations de module pour obtenir la note du module</w:t>
      </w:r>
      <w:r w:rsidRPr="00E15227">
        <w:rPr>
          <w:rFonts w:ascii="Candara" w:hAnsi="Candara"/>
          <w:sz w:val="22"/>
          <w:szCs w:val="22"/>
        </w:rPr>
        <w:t>.)</w:t>
      </w:r>
    </w:p>
    <w:p w:rsidR="00586AC5" w:rsidRPr="00E15227" w:rsidRDefault="00586AC5" w:rsidP="00586AC5">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Default="00586AC5"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Default="00BF1DB8" w:rsidP="00BF1DB8">
            <w:pPr>
              <w:pStyle w:val="Corpsdetexte"/>
              <w:rPr>
                <w:rFonts w:ascii="Candara" w:hAnsi="Candara"/>
                <w:sz w:val="10"/>
                <w:szCs w:val="10"/>
              </w:rPr>
            </w:pPr>
          </w:p>
          <w:p w:rsidR="00BF1DB8" w:rsidRPr="00E15227" w:rsidRDefault="00BF1DB8" w:rsidP="00BF1DB8">
            <w:pPr>
              <w:pStyle w:val="Corpsdetexte"/>
              <w:rPr>
                <w:rFonts w:ascii="Candara" w:hAnsi="Candara"/>
                <w:sz w:val="10"/>
                <w:szCs w:val="1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spacing w:before="240" w:after="120" w:line="276" w:lineRule="auto"/>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00C36F7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586AC5" w:rsidRPr="00E15227" w:rsidTr="00586AC5">
        <w:tc>
          <w:tcPr>
            <w:tcW w:w="1062" w:type="pct"/>
          </w:tcPr>
          <w:p w:rsidR="00586AC5" w:rsidRPr="00E15227" w:rsidRDefault="00586AC5" w:rsidP="00586AC5">
            <w:pPr>
              <w:bidi w:val="0"/>
              <w:spacing w:line="276" w:lineRule="auto"/>
              <w:rPr>
                <w:rFonts w:ascii="Candara" w:hAnsi="Candara"/>
                <w:bCs/>
                <w:i/>
                <w:iCs/>
                <w:sz w:val="20"/>
                <w:szCs w:val="20"/>
              </w:rPr>
            </w:pPr>
          </w:p>
        </w:tc>
        <w:tc>
          <w:tcPr>
            <w:tcW w:w="503"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86AC5" w:rsidRPr="00E15227" w:rsidRDefault="0037694C" w:rsidP="00586AC5">
            <w:pPr>
              <w:bidi w:val="0"/>
              <w:spacing w:line="276" w:lineRule="auto"/>
              <w:jc w:val="center"/>
              <w:rPr>
                <w:rFonts w:ascii="Candara" w:hAnsi="Candara"/>
                <w:b/>
                <w:i/>
                <w:iCs/>
                <w:sz w:val="20"/>
                <w:szCs w:val="20"/>
              </w:rPr>
            </w:pPr>
            <w:r>
              <w:rPr>
                <w:rFonts w:ascii="Candara" w:hAnsi="Candara"/>
                <w:b/>
                <w:sz w:val="20"/>
                <w:szCs w:val="20"/>
                <w:lang w:eastAsia="fr-CA"/>
              </w:rPr>
              <w:t>Établissement</w:t>
            </w:r>
          </w:p>
        </w:tc>
        <w:tc>
          <w:tcPr>
            <w:tcW w:w="1362" w:type="pct"/>
            <w:vAlign w:val="center"/>
          </w:tcPr>
          <w:p w:rsidR="00586AC5" w:rsidRPr="00E15227" w:rsidRDefault="00586AC5" w:rsidP="00586AC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86AC5" w:rsidRPr="00E15227" w:rsidTr="00586AC5">
        <w:tc>
          <w:tcPr>
            <w:tcW w:w="1062" w:type="pct"/>
          </w:tcPr>
          <w:p w:rsidR="00586AC5" w:rsidRPr="00E15227" w:rsidRDefault="00586AC5" w:rsidP="00586AC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Theme="minorHAnsi" w:hAnsiTheme="minorHAnsi" w:cstheme="minorHAnsi"/>
                <w:i/>
                <w:iCs/>
                <w:sz w:val="20"/>
                <w:szCs w:val="20"/>
              </w:rPr>
            </w:pPr>
          </w:p>
        </w:tc>
        <w:tc>
          <w:tcPr>
            <w:tcW w:w="882"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191" w:type="pct"/>
          </w:tcPr>
          <w:p w:rsidR="00586AC5" w:rsidRPr="00E15227" w:rsidRDefault="00586AC5" w:rsidP="00586AC5">
            <w:pPr>
              <w:bidi w:val="0"/>
              <w:spacing w:line="360" w:lineRule="auto"/>
              <w:rPr>
                <w:rFonts w:asciiTheme="minorHAnsi" w:hAnsiTheme="minorHAnsi" w:cstheme="minorHAnsi"/>
                <w:i/>
                <w:iCs/>
                <w:sz w:val="20"/>
                <w:szCs w:val="20"/>
              </w:rPr>
            </w:pPr>
          </w:p>
        </w:tc>
        <w:tc>
          <w:tcPr>
            <w:tcW w:w="1362" w:type="pct"/>
          </w:tcPr>
          <w:p w:rsidR="00586AC5" w:rsidRPr="00E15227" w:rsidRDefault="00586AC5" w:rsidP="00586AC5">
            <w:pPr>
              <w:bidi w:val="0"/>
              <w:spacing w:line="360" w:lineRule="auto"/>
              <w:rPr>
                <w:rFonts w:asciiTheme="minorHAnsi" w:hAnsiTheme="minorHAnsi" w:cstheme="minorHAnsi"/>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86AC5" w:rsidRPr="00E15227" w:rsidRDefault="00586AC5" w:rsidP="00586AC5">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r w:rsidR="00586AC5" w:rsidRPr="00E15227" w:rsidTr="00586AC5">
        <w:tc>
          <w:tcPr>
            <w:tcW w:w="1062" w:type="pct"/>
          </w:tcPr>
          <w:p w:rsidR="00586AC5" w:rsidRPr="00E15227" w:rsidRDefault="00586AC5" w:rsidP="00586AC5">
            <w:pPr>
              <w:bidi w:val="0"/>
              <w:spacing w:line="360" w:lineRule="auto"/>
              <w:rPr>
                <w:rFonts w:ascii="Candara" w:hAnsi="Candara"/>
                <w:bCs/>
                <w:i/>
                <w:iCs/>
                <w:sz w:val="20"/>
                <w:szCs w:val="20"/>
              </w:rPr>
            </w:pPr>
          </w:p>
        </w:tc>
        <w:tc>
          <w:tcPr>
            <w:tcW w:w="503" w:type="pct"/>
          </w:tcPr>
          <w:p w:rsidR="00586AC5" w:rsidRPr="00E15227" w:rsidRDefault="00586AC5" w:rsidP="00586AC5">
            <w:pPr>
              <w:bidi w:val="0"/>
              <w:spacing w:line="360" w:lineRule="auto"/>
              <w:rPr>
                <w:rFonts w:ascii="Candara" w:hAnsi="Candara"/>
                <w:i/>
                <w:iCs/>
                <w:sz w:val="20"/>
                <w:szCs w:val="20"/>
              </w:rPr>
            </w:pPr>
          </w:p>
        </w:tc>
        <w:tc>
          <w:tcPr>
            <w:tcW w:w="882" w:type="pct"/>
          </w:tcPr>
          <w:p w:rsidR="00586AC5" w:rsidRPr="00E15227" w:rsidRDefault="00586AC5" w:rsidP="00586AC5">
            <w:pPr>
              <w:bidi w:val="0"/>
              <w:spacing w:line="360" w:lineRule="auto"/>
              <w:rPr>
                <w:rFonts w:ascii="Candara" w:hAnsi="Candara"/>
                <w:i/>
                <w:iCs/>
                <w:sz w:val="20"/>
                <w:szCs w:val="20"/>
              </w:rPr>
            </w:pPr>
          </w:p>
        </w:tc>
        <w:tc>
          <w:tcPr>
            <w:tcW w:w="1191" w:type="pct"/>
          </w:tcPr>
          <w:p w:rsidR="00586AC5" w:rsidRPr="00E15227" w:rsidRDefault="00586AC5" w:rsidP="00586AC5">
            <w:pPr>
              <w:bidi w:val="0"/>
              <w:spacing w:line="360" w:lineRule="auto"/>
              <w:rPr>
                <w:rFonts w:ascii="Candara" w:hAnsi="Candara"/>
                <w:i/>
                <w:iCs/>
                <w:sz w:val="20"/>
                <w:szCs w:val="20"/>
              </w:rPr>
            </w:pPr>
          </w:p>
        </w:tc>
        <w:tc>
          <w:tcPr>
            <w:tcW w:w="1362" w:type="pct"/>
          </w:tcPr>
          <w:p w:rsidR="00586AC5" w:rsidRPr="00E15227" w:rsidRDefault="00586AC5" w:rsidP="00586AC5">
            <w:pPr>
              <w:bidi w:val="0"/>
              <w:spacing w:line="360" w:lineRule="auto"/>
              <w:rPr>
                <w:rFonts w:ascii="Candara" w:hAnsi="Candara"/>
                <w:i/>
                <w:iCs/>
                <w:sz w:val="20"/>
                <w:szCs w:val="20"/>
              </w:rPr>
            </w:pPr>
          </w:p>
        </w:tc>
      </w:tr>
    </w:tbl>
    <w:p w:rsidR="00586AC5" w:rsidRPr="00E15227" w:rsidRDefault="00586AC5" w:rsidP="00DB0FD6">
      <w:pPr>
        <w:bidi w:val="0"/>
        <w:spacing w:before="240" w:after="120" w:line="360" w:lineRule="auto"/>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 xml:space="preserve">4. </w:t>
      </w:r>
      <w:r w:rsidR="00DB0FD6" w:rsidRPr="00DB0FD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586AC5" w:rsidRPr="00E15227" w:rsidTr="00586AC5">
        <w:tc>
          <w:tcPr>
            <w:tcW w:w="5000" w:type="pct"/>
          </w:tcPr>
          <w:p w:rsidR="00586AC5" w:rsidRPr="00E15227" w:rsidRDefault="00586AC5" w:rsidP="00586AC5">
            <w:pPr>
              <w:pStyle w:val="Corpsdetexte"/>
              <w:rPr>
                <w:szCs w:val="20"/>
              </w:rPr>
            </w:pPr>
          </w:p>
          <w:p w:rsidR="00586AC5" w:rsidRPr="00E15227" w:rsidRDefault="00586AC5" w:rsidP="00586AC5">
            <w:pPr>
              <w:pStyle w:val="Corpsdetexte"/>
              <w:rPr>
                <w:rFonts w:ascii="Candara" w:hAnsi="Candara"/>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CC6057" w:rsidRDefault="00CC6057" w:rsidP="004772E4">
      <w:pPr>
        <w:tabs>
          <w:tab w:val="left" w:pos="2977"/>
        </w:tabs>
        <w:bidi w:val="0"/>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p w:rsidR="00CC6057" w:rsidRDefault="00CC6057" w:rsidP="00CC6057">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701"/>
      </w:tblGrid>
      <w:tr w:rsidR="00C213FB" w:rsidTr="00207FC2">
        <w:trPr>
          <w:trHeight w:val="208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rsidR="00C213FB" w:rsidRPr="005F0E33" w:rsidRDefault="00C213FB" w:rsidP="00207FC2">
            <w:pPr>
              <w:tabs>
                <w:tab w:val="left" w:pos="2977"/>
              </w:tabs>
              <w:bidi w:val="0"/>
              <w:jc w:val="center"/>
              <w:rPr>
                <w:rFonts w:ascii="Candara" w:hAnsi="Candara" w:cs="Calibri"/>
                <w:b/>
                <w:bCs/>
                <w:smallCaps/>
                <w:color w:val="1F4E79"/>
                <w:sz w:val="44"/>
                <w:szCs w:val="44"/>
                <w:lang w:eastAsia="fr-CA"/>
              </w:rPr>
            </w:pPr>
            <w:r w:rsidRPr="005F0E33">
              <w:rPr>
                <w:rFonts w:ascii="Candara" w:hAnsi="Candara" w:cs="Calibri"/>
                <w:b/>
                <w:bCs/>
                <w:smallCaps/>
                <w:color w:val="1F4E79"/>
                <w:sz w:val="44"/>
                <w:szCs w:val="44"/>
                <w:lang w:eastAsia="fr-CA"/>
              </w:rPr>
              <w:t>Description du</w:t>
            </w:r>
          </w:p>
          <w:p w:rsidR="00C213FB" w:rsidRPr="005F0E33" w:rsidRDefault="00C213FB" w:rsidP="00207FC2">
            <w:pPr>
              <w:tabs>
                <w:tab w:val="left" w:pos="2977"/>
              </w:tabs>
              <w:bidi w:val="0"/>
              <w:jc w:val="center"/>
              <w:rPr>
                <w:rFonts w:ascii="Candara" w:hAnsi="Candara" w:cs="Calibri"/>
                <w:b/>
                <w:bCs/>
                <w:smallCaps/>
                <w:color w:val="1F4E79"/>
                <w:sz w:val="44"/>
                <w:szCs w:val="44"/>
                <w:lang w:eastAsia="fr-CA"/>
              </w:rPr>
            </w:pPr>
            <w:r w:rsidRPr="005F0E33">
              <w:rPr>
                <w:rFonts w:ascii="Candara" w:hAnsi="Candara" w:cs="Calibri"/>
                <w:b/>
                <w:bCs/>
                <w:smallCaps/>
                <w:color w:val="1F4E79"/>
                <w:sz w:val="44"/>
                <w:szCs w:val="44"/>
                <w:lang w:eastAsia="fr-CA"/>
              </w:rPr>
              <w:t xml:space="preserve">Stage d’immersion </w:t>
            </w:r>
          </w:p>
        </w:tc>
      </w:tr>
    </w:tbl>
    <w:p w:rsidR="00C213FB" w:rsidRDefault="00C213FB" w:rsidP="00C213FB">
      <w:pPr>
        <w:tabs>
          <w:tab w:val="left" w:pos="2977"/>
        </w:tabs>
        <w:bidi w:val="0"/>
        <w:rPr>
          <w:rFonts w:ascii="Candara" w:hAnsi="Candara"/>
          <w:b/>
          <w:sz w:val="20"/>
          <w:szCs w:val="20"/>
          <w:lang w:eastAsia="fr-CA"/>
        </w:rPr>
      </w:pPr>
    </w:p>
    <w:p w:rsidR="00C213FB" w:rsidRDefault="00C213FB" w:rsidP="00C213FB">
      <w:pPr>
        <w:tabs>
          <w:tab w:val="left" w:pos="2977"/>
        </w:tabs>
        <w:bidi w:val="0"/>
        <w:rPr>
          <w:rFonts w:ascii="Candara" w:hAnsi="Candara"/>
          <w:b/>
          <w:sz w:val="20"/>
          <w:szCs w:val="20"/>
          <w:lang w:eastAsia="fr-CA"/>
        </w:rPr>
      </w:pP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 xml:space="preserve">Pour la Licence d’Education, un stage d’immersion est obligatoire au cours des 5eme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 xml:space="preserve">et  6eme semestres, il est équivalent à deux modules à raison d’un module par semestre.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Il doit permettre à l’étudiant de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découvrir l’établissement éducatif et de son organisation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découvrir les apprenants et leurs besoins (soutien pédagogique, …);</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s’initier à la recherche pédagogique à l’aide de l’identification et du début d’analyse d’une problématique en rapport avec le milieu de stage.</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préparer des rapports éducatifs de terrain;</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faire des études de terrain sur des phénomènes et pratiques éducatifs;</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contribuer à des activités informelles et d'alphabétisation dans un espace éducatif.</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rendre compte du déroulement de ces activités dans un rapport de stage de fin d’études.</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C213FB" w:rsidRDefault="00C213FB" w:rsidP="00C213FB">
      <w:pPr>
        <w:pStyle w:val="Paragraphedeliste"/>
        <w:tabs>
          <w:tab w:val="left" w:pos="2977"/>
        </w:tabs>
        <w:bidi w:val="0"/>
        <w:spacing w:line="276" w:lineRule="auto"/>
        <w:rPr>
          <w:rFonts w:ascii="Candara" w:eastAsia="Batang" w:hAnsi="Candara" w:cs="Gautami"/>
          <w:lang w:eastAsia="fr-FR"/>
        </w:rPr>
      </w:pPr>
      <w:r>
        <w:rPr>
          <w:rFonts w:ascii="Candara" w:eastAsia="Batang" w:hAnsi="Candara" w:cs="Gautami"/>
          <w:lang w:eastAsia="fr-FR"/>
        </w:rPr>
        <w:t>Les procédures d'évaluation de la formation doivent être déterminées dans le descriptif de la filière accrédité</w:t>
      </w:r>
    </w:p>
    <w:p w:rsidR="00C213FB" w:rsidRPr="005F0E33" w:rsidRDefault="00C213FB" w:rsidP="00C213FB">
      <w:pPr>
        <w:pStyle w:val="Paragraphedeliste"/>
        <w:tabs>
          <w:tab w:val="left" w:pos="2977"/>
        </w:tabs>
        <w:bidi w:val="0"/>
        <w:spacing w:line="276" w:lineRule="auto"/>
        <w:rPr>
          <w:rFonts w:cs="Calibri"/>
          <w:lang w:eastAsia="fr-FR"/>
        </w:rPr>
      </w:pPr>
    </w:p>
    <w:p w:rsidR="00C213FB" w:rsidRPr="005F0E33" w:rsidRDefault="00C213FB" w:rsidP="00C213FB">
      <w:pPr>
        <w:pStyle w:val="Paragraphedeliste"/>
        <w:tabs>
          <w:tab w:val="left" w:pos="2977"/>
        </w:tabs>
        <w:bidi w:val="0"/>
        <w:spacing w:line="276" w:lineRule="auto"/>
        <w:rPr>
          <w:rFonts w:ascii="Calibri Light" w:eastAsia="Candara" w:hAnsi="Calibri Light" w:cs="Candara"/>
        </w:rPr>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041EB7" w:rsidRDefault="00041EB7" w:rsidP="00041EB7">
      <w:pPr>
        <w:bidi w:val="0"/>
      </w:pPr>
    </w:p>
    <w:p w:rsidR="00586AC5" w:rsidRDefault="00586AC5" w:rsidP="00586AC5">
      <w:pPr>
        <w:bidi w:val="0"/>
      </w:pPr>
    </w:p>
    <w:p w:rsidR="00586AC5" w:rsidRDefault="00586AC5" w:rsidP="00586AC5">
      <w:pPr>
        <w:bidi w:val="0"/>
      </w:pPr>
    </w:p>
    <w:p w:rsidR="00D118E4" w:rsidRDefault="00D118E4" w:rsidP="00D118E4">
      <w:pPr>
        <w:bidi w:val="0"/>
      </w:pPr>
    </w:p>
    <w:p w:rsidR="00D118E4" w:rsidRDefault="00D118E4" w:rsidP="00D118E4">
      <w:pPr>
        <w:bidi w:val="0"/>
      </w:pPr>
    </w:p>
    <w:p w:rsidR="00D118E4" w:rsidRDefault="00D118E4" w:rsidP="00D118E4">
      <w:pPr>
        <w:bidi w:val="0"/>
      </w:pPr>
    </w:p>
    <w:p w:rsidR="00D118E4" w:rsidRDefault="00D118E4" w:rsidP="00D118E4">
      <w:pPr>
        <w:bidi w:val="0"/>
      </w:pPr>
    </w:p>
    <w:p w:rsidR="00D118E4" w:rsidRDefault="00D118E4" w:rsidP="00D118E4">
      <w:pPr>
        <w:bidi w:val="0"/>
      </w:pPr>
    </w:p>
    <w:p w:rsidR="00D118E4" w:rsidRDefault="00D118E4" w:rsidP="00D118E4">
      <w:pPr>
        <w:bidi w:val="0"/>
      </w:pPr>
    </w:p>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86AC5" w:rsidRPr="00E15227" w:rsidTr="00586AC5">
        <w:trPr>
          <w:trHeight w:val="1667"/>
          <w:jc w:val="center"/>
        </w:trPr>
        <w:tc>
          <w:tcPr>
            <w:tcW w:w="5000" w:type="pct"/>
            <w:shd w:val="clear" w:color="auto" w:fill="FFFFFF" w:themeFill="background1"/>
          </w:tcPr>
          <w:p w:rsidR="00586AC5" w:rsidRPr="00E15227" w:rsidRDefault="00586AC5" w:rsidP="00586AC5">
            <w:pPr>
              <w:bidi w:val="0"/>
              <w:spacing w:line="240" w:lineRule="exact"/>
              <w:jc w:val="center"/>
              <w:rPr>
                <w:rFonts w:ascii="Candara" w:hAnsi="Candara"/>
                <w:color w:val="17365D" w:themeColor="text2" w:themeShade="BF"/>
                <w:sz w:val="20"/>
                <w:szCs w:val="20"/>
              </w:rPr>
            </w:pPr>
          </w:p>
          <w:p w:rsidR="00586AC5" w:rsidRPr="00E15227" w:rsidRDefault="00586AC5" w:rsidP="00586AC5">
            <w:pPr>
              <w:bidi w:val="0"/>
              <w:jc w:val="center"/>
              <w:rPr>
                <w:rFonts w:ascii="Candara" w:hAnsi="Candara"/>
                <w:b/>
                <w:color w:val="17365D" w:themeColor="text2" w:themeShade="BF"/>
                <w:sz w:val="20"/>
                <w:szCs w:val="20"/>
                <w:lang w:eastAsia="fr-CA"/>
              </w:rPr>
            </w:pPr>
          </w:p>
          <w:p w:rsidR="00586AC5" w:rsidRPr="00E15227" w:rsidRDefault="00586AC5" w:rsidP="00586AC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86AC5" w:rsidRPr="00E15227" w:rsidRDefault="00586AC5" w:rsidP="00586AC5">
            <w:pPr>
              <w:bidi w:val="0"/>
              <w:jc w:val="center"/>
              <w:rPr>
                <w:rFonts w:ascii="Candara" w:hAnsi="Candara"/>
                <w:b/>
                <w:bCs/>
                <w:color w:val="17365D" w:themeColor="text2" w:themeShade="BF"/>
                <w:sz w:val="20"/>
                <w:szCs w:val="20"/>
              </w:rPr>
            </w:pPr>
          </w:p>
          <w:p w:rsidR="00586AC5" w:rsidRPr="00E15227" w:rsidRDefault="00586AC5" w:rsidP="00586AC5">
            <w:pPr>
              <w:bidi w:val="0"/>
              <w:spacing w:line="240" w:lineRule="exact"/>
              <w:jc w:val="center"/>
              <w:rPr>
                <w:rFonts w:ascii="Candara" w:hAnsi="Candara"/>
                <w:color w:val="17365D" w:themeColor="text2" w:themeShade="BF"/>
                <w:sz w:val="20"/>
                <w:szCs w:val="20"/>
              </w:rPr>
            </w:pPr>
          </w:p>
        </w:tc>
      </w:tr>
    </w:tbl>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586AC5" w:rsidRPr="00E15227" w:rsidTr="00586AC5">
        <w:trPr>
          <w:trHeight w:val="828"/>
        </w:trPr>
        <w:tc>
          <w:tcPr>
            <w:tcW w:w="4361" w:type="dxa"/>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86AC5" w:rsidRPr="004772E4" w:rsidRDefault="00041EB7" w:rsidP="00586AC5">
            <w:pPr>
              <w:bidi w:val="0"/>
              <w:spacing w:line="360" w:lineRule="auto"/>
              <w:jc w:val="center"/>
              <w:rPr>
                <w:rFonts w:ascii="Calibri" w:hAnsi="Calibri" w:cs="Calibri"/>
                <w:b/>
                <w:bCs/>
                <w:color w:val="000000" w:themeColor="text1"/>
                <w:lang w:eastAsia="fr-FR"/>
              </w:rPr>
            </w:pPr>
            <w:r w:rsidRPr="004772E4">
              <w:rPr>
                <w:rFonts w:ascii="Calibri" w:hAnsi="Calibri" w:cs="Calibri"/>
                <w:b/>
                <w:bCs/>
                <w:color w:val="000000" w:themeColor="text1"/>
                <w:lang w:eastAsia="fr-FR"/>
              </w:rPr>
              <w:t>M38</w:t>
            </w:r>
          </w:p>
        </w:tc>
      </w:tr>
      <w:tr w:rsidR="00586AC5" w:rsidRPr="00E15227" w:rsidTr="00C12C8D">
        <w:trPr>
          <w:trHeight w:val="827"/>
        </w:trPr>
        <w:tc>
          <w:tcPr>
            <w:tcW w:w="4361" w:type="dxa"/>
            <w:shd w:val="clear" w:color="auto" w:fill="auto"/>
            <w:vAlign w:val="center"/>
          </w:tcPr>
          <w:p w:rsidR="00586AC5" w:rsidRPr="00E15227" w:rsidRDefault="00586AC5" w:rsidP="00586AC5">
            <w:pPr>
              <w:bidi w:val="0"/>
              <w:spacing w:line="360" w:lineRule="auto"/>
              <w:rPr>
                <w:rFonts w:ascii="Candara" w:hAnsi="Candara"/>
                <w:b/>
                <w:bCs/>
              </w:rPr>
            </w:pPr>
            <w:r w:rsidRPr="00E15227">
              <w:rPr>
                <w:rFonts w:ascii="Candara" w:hAnsi="Candara"/>
                <w:b/>
                <w:bCs/>
              </w:rPr>
              <w:t>Intitulé du module</w:t>
            </w:r>
          </w:p>
        </w:tc>
        <w:tc>
          <w:tcPr>
            <w:tcW w:w="5528" w:type="dxa"/>
            <w:shd w:val="clear" w:color="auto" w:fill="auto"/>
            <w:vAlign w:val="center"/>
          </w:tcPr>
          <w:p w:rsidR="00586AC5" w:rsidRPr="004772E4" w:rsidRDefault="00041EB7" w:rsidP="00A82F26">
            <w:pPr>
              <w:bidi w:val="0"/>
              <w:spacing w:line="360" w:lineRule="auto"/>
              <w:jc w:val="center"/>
              <w:rPr>
                <w:rFonts w:ascii="Calibri" w:hAnsi="Calibri" w:cs="Calibri"/>
                <w:b/>
                <w:bCs/>
                <w:color w:val="000000" w:themeColor="text1"/>
                <w:lang w:eastAsia="fr-FR"/>
              </w:rPr>
            </w:pPr>
            <w:r w:rsidRPr="004772E4">
              <w:rPr>
                <w:rFonts w:ascii="Calibri" w:hAnsi="Calibri" w:cs="Calibri"/>
                <w:b/>
                <w:bCs/>
                <w:color w:val="000000" w:themeColor="text1"/>
                <w:lang w:eastAsia="fr-FR"/>
              </w:rPr>
              <w:t xml:space="preserve">STAGE D’IMMERSION EN MILIEU </w:t>
            </w:r>
            <w:r w:rsidR="00A82F26" w:rsidRPr="004772E4">
              <w:rPr>
                <w:rFonts w:ascii="Calibri" w:hAnsi="Calibri" w:cs="Calibri"/>
                <w:b/>
                <w:bCs/>
                <w:color w:val="000000" w:themeColor="text1"/>
                <w:lang w:eastAsia="fr-FR"/>
              </w:rPr>
              <w:t>EDUCATIF</w:t>
            </w:r>
            <w:r w:rsidR="000636DE" w:rsidRPr="004772E4">
              <w:rPr>
                <w:rFonts w:ascii="Calibri" w:hAnsi="Calibri" w:cs="Calibri"/>
                <w:b/>
                <w:bCs/>
                <w:color w:val="000000" w:themeColor="text1"/>
                <w:lang w:eastAsia="fr-FR"/>
              </w:rPr>
              <w:t xml:space="preserve"> 2</w:t>
            </w:r>
          </w:p>
        </w:tc>
      </w:tr>
      <w:tr w:rsidR="00586AC5" w:rsidRPr="00E15227" w:rsidTr="00586AC5">
        <w:trPr>
          <w:trHeight w:val="981"/>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 xml:space="preserve">Nature du module </w:t>
            </w:r>
          </w:p>
          <w:p w:rsidR="00586AC5" w:rsidRPr="00E15227" w:rsidRDefault="00586AC5" w:rsidP="00586AC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86AC5" w:rsidRPr="004772E4" w:rsidRDefault="00041EB7" w:rsidP="00586AC5">
            <w:pPr>
              <w:bidi w:val="0"/>
              <w:spacing w:line="360" w:lineRule="auto"/>
              <w:jc w:val="center"/>
              <w:rPr>
                <w:rFonts w:ascii="Calibri" w:hAnsi="Calibri" w:cs="Calibri"/>
                <w:b/>
                <w:bCs/>
                <w:color w:val="000000" w:themeColor="text1"/>
                <w:lang w:eastAsia="fr-FR"/>
              </w:rPr>
            </w:pPr>
            <w:r w:rsidRPr="004772E4">
              <w:rPr>
                <w:rFonts w:ascii="Calibri" w:hAnsi="Calibri" w:cs="Calibri"/>
                <w:b/>
                <w:bCs/>
                <w:color w:val="000000" w:themeColor="text1"/>
                <w:lang w:eastAsia="fr-FR"/>
              </w:rPr>
              <w:t>Métier</w:t>
            </w:r>
          </w:p>
        </w:tc>
      </w:tr>
      <w:tr w:rsidR="00586AC5" w:rsidRPr="00E15227" w:rsidTr="00586AC5">
        <w:trPr>
          <w:trHeight w:val="967"/>
        </w:trPr>
        <w:tc>
          <w:tcPr>
            <w:tcW w:w="4361" w:type="dxa"/>
            <w:vAlign w:val="center"/>
          </w:tcPr>
          <w:p w:rsidR="00586AC5" w:rsidRPr="00E15227" w:rsidRDefault="00586AC5" w:rsidP="00586AC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86AC5" w:rsidRPr="004772E4" w:rsidRDefault="00586AC5" w:rsidP="00586AC5">
            <w:pPr>
              <w:bidi w:val="0"/>
              <w:spacing w:line="360" w:lineRule="auto"/>
              <w:jc w:val="center"/>
              <w:rPr>
                <w:rFonts w:ascii="Calibri" w:hAnsi="Calibri" w:cs="Calibri"/>
                <w:b/>
                <w:bCs/>
                <w:color w:val="000000" w:themeColor="text1"/>
                <w:lang w:eastAsia="fr-FR"/>
              </w:rPr>
            </w:pPr>
            <w:r w:rsidRPr="004772E4">
              <w:rPr>
                <w:rFonts w:ascii="Calibri" w:hAnsi="Calibri" w:cs="Calibri"/>
                <w:b/>
                <w:bCs/>
                <w:color w:val="000000" w:themeColor="text1"/>
                <w:lang w:eastAsia="fr-FR"/>
              </w:rPr>
              <w:t>S</w:t>
            </w:r>
            <w:r w:rsidR="00041EB7" w:rsidRPr="004772E4">
              <w:rPr>
                <w:rFonts w:ascii="Calibri" w:hAnsi="Calibri" w:cs="Calibri"/>
                <w:b/>
                <w:bCs/>
                <w:color w:val="000000" w:themeColor="text1"/>
                <w:lang w:eastAsia="fr-FR"/>
              </w:rPr>
              <w:t>6</w:t>
            </w:r>
          </w:p>
        </w:tc>
      </w:tr>
      <w:tr w:rsidR="00586AC5" w:rsidRPr="00E15227" w:rsidTr="00586AC5">
        <w:trPr>
          <w:trHeight w:val="557"/>
        </w:trPr>
        <w:tc>
          <w:tcPr>
            <w:tcW w:w="4361" w:type="dxa"/>
            <w:vAlign w:val="center"/>
          </w:tcPr>
          <w:p w:rsidR="00586AC5" w:rsidRPr="00E15227" w:rsidRDefault="00586AC5" w:rsidP="00586AC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86AC5" w:rsidRPr="004772E4" w:rsidRDefault="00586AC5" w:rsidP="00041EB7">
            <w:pPr>
              <w:bidi w:val="0"/>
              <w:spacing w:line="360" w:lineRule="auto"/>
              <w:jc w:val="center"/>
              <w:rPr>
                <w:rFonts w:ascii="Calibri" w:hAnsi="Calibri" w:cs="Calibri"/>
                <w:b/>
                <w:bCs/>
                <w:color w:val="000000" w:themeColor="text1"/>
                <w:lang w:eastAsia="fr-FR"/>
              </w:rPr>
            </w:pPr>
          </w:p>
        </w:tc>
      </w:tr>
    </w:tbl>
    <w:p w:rsidR="00586AC5" w:rsidRPr="00E15227" w:rsidRDefault="00586AC5" w:rsidP="00586AC5">
      <w:pPr>
        <w:bidi w:val="0"/>
        <w:jc w:val="lowKashida"/>
        <w:rPr>
          <w:rFonts w:ascii="Candara" w:hAnsi="Candara"/>
          <w:b/>
          <w:sz w:val="20"/>
          <w:szCs w:val="20"/>
          <w:lang w:eastAsia="fr-CA"/>
        </w:rPr>
      </w:pPr>
    </w:p>
    <w:p w:rsidR="00586AC5" w:rsidRPr="00E15227" w:rsidRDefault="00586AC5" w:rsidP="00586AC5">
      <w:pPr>
        <w:bidi w:val="0"/>
        <w:rPr>
          <w:rFonts w:ascii="Candara" w:hAnsi="Candara"/>
          <w:b/>
          <w:sz w:val="20"/>
          <w:szCs w:val="20"/>
          <w:lang w:eastAsia="fr-CA"/>
        </w:rPr>
      </w:pPr>
    </w:p>
    <w:p w:rsidR="00586AC5" w:rsidRPr="00E15227" w:rsidRDefault="00586AC5" w:rsidP="00586AC5">
      <w:pPr>
        <w:bidi w:val="0"/>
        <w:jc w:val="lowKashida"/>
        <w:rPr>
          <w:rFonts w:ascii="Candara" w:hAnsi="Candara"/>
          <w:bCs/>
          <w:lang w:eastAsia="fr-CA"/>
        </w:rPr>
      </w:pPr>
    </w:p>
    <w:p w:rsidR="00586AC5" w:rsidRPr="0071091D" w:rsidRDefault="00586AC5" w:rsidP="00586AC5">
      <w:pPr>
        <w:bidi w:val="0"/>
        <w:ind w:left="-360"/>
        <w:rPr>
          <w:rFonts w:asciiTheme="minorBidi" w:hAnsiTheme="minorBidi" w:cstheme="minorBidi"/>
          <w:b/>
          <w:lang w:eastAsia="fr-CA"/>
        </w:rPr>
      </w:pPr>
    </w:p>
    <w:p w:rsidR="00586AC5" w:rsidRPr="0071091D" w:rsidRDefault="00586AC5" w:rsidP="00586AC5">
      <w:pPr>
        <w:bidi w:val="0"/>
        <w:rPr>
          <w:rFonts w:asciiTheme="minorBidi" w:hAnsiTheme="minorBidi" w:cstheme="minorBidi"/>
          <w:b/>
          <w:sz w:val="20"/>
          <w:szCs w:val="20"/>
          <w:lang w:eastAsia="fr-CA"/>
        </w:rPr>
        <w:sectPr w:rsidR="00586AC5" w:rsidRPr="0071091D" w:rsidSect="00897365">
          <w:pgSz w:w="11907" w:h="16840"/>
          <w:pgMar w:top="851" w:right="1134" w:bottom="851" w:left="1134" w:header="720" w:footer="720" w:gutter="0"/>
          <w:cols w:space="720"/>
          <w:titlePg/>
        </w:sectPr>
      </w:pPr>
    </w:p>
    <w:p w:rsidR="00D118E4" w:rsidRPr="00854C6E" w:rsidRDefault="00D118E4" w:rsidP="00D118E4">
      <w:pPr>
        <w:pStyle w:val="Paragraphedeliste"/>
        <w:numPr>
          <w:ilvl w:val="3"/>
          <w:numId w:val="6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74"/>
      </w:tblGrid>
      <w:tr w:rsidR="00D118E4" w:rsidRPr="00854C6E" w:rsidTr="00D84B92">
        <w:trPr>
          <w:cantSplit/>
          <w:trHeight w:val="1094"/>
        </w:trPr>
        <w:tc>
          <w:tcPr>
            <w:tcW w:w="9374" w:type="dxa"/>
          </w:tcPr>
          <w:p w:rsidR="00D84B92" w:rsidRDefault="00D84B92" w:rsidP="00D84B92">
            <w:pPr>
              <w:shd w:val="clear" w:color="auto" w:fill="FFFFFF"/>
              <w:tabs>
                <w:tab w:val="left" w:pos="2002"/>
              </w:tabs>
              <w:bidi w:val="0"/>
              <w:rPr>
                <w:rFonts w:ascii="Candara" w:hAnsi="Candara"/>
              </w:rPr>
            </w:pPr>
            <w:r w:rsidRPr="00D84B92">
              <w:rPr>
                <w:rFonts w:ascii="Candara" w:hAnsi="Candara"/>
              </w:rPr>
              <w:t xml:space="preserve">Au terme du Stage d’immersion </w:t>
            </w:r>
            <w:r>
              <w:rPr>
                <w:rFonts w:ascii="Candara" w:hAnsi="Candara"/>
              </w:rPr>
              <w:t>2</w:t>
            </w:r>
            <w:r w:rsidRPr="00D84B92">
              <w:rPr>
                <w:rFonts w:ascii="Candara" w:hAnsi="Candara"/>
              </w:rPr>
              <w:t xml:space="preserve">, les étudiants seront en mesure de rédiger un rapport de stage en milieu éducatif qui </w:t>
            </w:r>
            <w:r>
              <w:rPr>
                <w:rFonts w:ascii="Candara" w:hAnsi="Candara"/>
              </w:rPr>
              <w:t xml:space="preserve">relatent le fonctionnement d’un lycée technique toput en mettant le point sur l’aspect ‘’travail des différents laboratoires des sciences de l’ingénieur’’ </w:t>
            </w:r>
            <w:r w:rsidRPr="00D84B92">
              <w:rPr>
                <w:rFonts w:ascii="Candara" w:hAnsi="Candara"/>
              </w:rPr>
              <w:t xml:space="preserve">, et d’identifier une problématique liée </w:t>
            </w:r>
            <w:r>
              <w:rPr>
                <w:rFonts w:ascii="Candara" w:hAnsi="Candara"/>
              </w:rPr>
              <w:t>à ce</w:t>
            </w:r>
            <w:r w:rsidRPr="00D84B92">
              <w:rPr>
                <w:rFonts w:ascii="Candara" w:hAnsi="Candara"/>
              </w:rPr>
              <w:t xml:space="preserve"> contexte à des fins </w:t>
            </w:r>
            <w:r>
              <w:rPr>
                <w:rFonts w:ascii="Candara" w:hAnsi="Candara"/>
              </w:rPr>
              <w:t>d’appropriation de la réalité et ses contraintes organisationnelles face aux objectifs de formation</w:t>
            </w:r>
            <w:r w:rsidRPr="00D84B92">
              <w:rPr>
                <w:rFonts w:ascii="Candara" w:hAnsi="Candara"/>
              </w:rPr>
              <w:t>.</w:t>
            </w:r>
          </w:p>
          <w:p w:rsidR="004772E4" w:rsidRPr="00D84B92" w:rsidRDefault="004772E4" w:rsidP="00D84B92">
            <w:pPr>
              <w:shd w:val="clear" w:color="auto" w:fill="FFFFFF"/>
              <w:tabs>
                <w:tab w:val="left" w:pos="2002"/>
              </w:tabs>
              <w:bidi w:val="0"/>
              <w:rPr>
                <w:rFonts w:ascii="Candara" w:hAnsi="Candara"/>
              </w:rPr>
            </w:pPr>
            <w:r w:rsidRPr="00D84B92">
              <w:rPr>
                <w:rFonts w:ascii="Candara" w:hAnsi="Candara"/>
              </w:rPr>
              <w:t>Le</w:t>
            </w:r>
            <w:r w:rsidR="00D84B92" w:rsidRPr="00D84B92">
              <w:rPr>
                <w:rFonts w:ascii="Candara" w:hAnsi="Candara"/>
              </w:rPr>
              <w:t xml:space="preserve">stage </w:t>
            </w:r>
            <w:r w:rsidRPr="00D84B92">
              <w:rPr>
                <w:rFonts w:ascii="Candara" w:hAnsi="Candara"/>
              </w:rPr>
              <w:t xml:space="preserve"> doit permettre à l’étudiant </w:t>
            </w:r>
            <w:r w:rsidR="00D84B92">
              <w:rPr>
                <w:rFonts w:ascii="Candara" w:hAnsi="Candara"/>
              </w:rPr>
              <w:t xml:space="preserve">(e) </w:t>
            </w:r>
            <w:r w:rsidRPr="00D84B92">
              <w:rPr>
                <w:rFonts w:ascii="Candara" w:hAnsi="Candara"/>
              </w:rPr>
              <w:t>de :</w:t>
            </w:r>
          </w:p>
          <w:p w:rsidR="004772E4" w:rsidRPr="00B02D76" w:rsidRDefault="0082378D" w:rsidP="00D84B92">
            <w:pPr>
              <w:pStyle w:val="Paragraphedeliste"/>
              <w:numPr>
                <w:ilvl w:val="0"/>
                <w:numId w:val="61"/>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d</w:t>
            </w:r>
            <w:r w:rsidR="00D84B92">
              <w:rPr>
                <w:rFonts w:asciiTheme="minorHAnsi" w:hAnsiTheme="minorHAnsi" w:cstheme="minorHAnsi"/>
                <w:lang w:eastAsia="fr-FR"/>
              </w:rPr>
              <w:t>’approfondir ses connaissances vis-à-vis du fonctionnement de</w:t>
            </w:r>
            <w:r w:rsidR="004772E4" w:rsidRPr="00B02D76">
              <w:rPr>
                <w:rFonts w:asciiTheme="minorHAnsi" w:hAnsiTheme="minorHAnsi" w:cstheme="minorHAnsi"/>
                <w:lang w:eastAsia="fr-FR"/>
              </w:rPr>
              <w:t xml:space="preserve"> l’établissement;</w:t>
            </w:r>
          </w:p>
          <w:p w:rsidR="004772E4" w:rsidRPr="00B02D76" w:rsidRDefault="004772E4" w:rsidP="0082378D">
            <w:pPr>
              <w:pStyle w:val="Paragraphedeliste"/>
              <w:numPr>
                <w:ilvl w:val="0"/>
                <w:numId w:val="6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découvrir les apprenants et leurs besoins</w:t>
            </w:r>
            <w:r w:rsidR="0082378D">
              <w:rPr>
                <w:rFonts w:asciiTheme="minorHAnsi" w:hAnsiTheme="minorHAnsi" w:cstheme="minorHAnsi"/>
                <w:lang w:eastAsia="fr-FR"/>
              </w:rPr>
              <w:t xml:space="preserve"> des différentes catégories d’élèves </w:t>
            </w:r>
            <w:r w:rsidRPr="00B02D76">
              <w:rPr>
                <w:rFonts w:asciiTheme="minorHAnsi" w:hAnsiTheme="minorHAnsi" w:cstheme="minorHAnsi"/>
                <w:lang w:eastAsia="fr-FR"/>
              </w:rPr>
              <w:t> ;</w:t>
            </w:r>
          </w:p>
          <w:p w:rsidR="004772E4" w:rsidRPr="007C0B6D" w:rsidRDefault="004772E4" w:rsidP="0082378D">
            <w:pPr>
              <w:pStyle w:val="Paragraphedeliste"/>
              <w:numPr>
                <w:ilvl w:val="0"/>
                <w:numId w:val="6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s’initier à la recherche pédagogique à l’aide de l’identification et du début d’analyse d’une problématique en rapport avec </w:t>
            </w:r>
            <w:r w:rsidR="0082378D">
              <w:rPr>
                <w:rFonts w:asciiTheme="minorHAnsi" w:hAnsiTheme="minorHAnsi" w:cstheme="minorHAnsi"/>
                <w:lang w:eastAsia="fr-FR"/>
              </w:rPr>
              <w:t>l’enseignement technique</w:t>
            </w:r>
            <w:r w:rsidRPr="00B02D76">
              <w:rPr>
                <w:rFonts w:asciiTheme="minorHAnsi" w:hAnsiTheme="minorHAnsi" w:cstheme="minorHAnsi"/>
                <w:lang w:eastAsia="fr-FR"/>
              </w:rPr>
              <w:t>.</w:t>
            </w:r>
          </w:p>
          <w:p w:rsidR="004772E4" w:rsidRPr="0082378D" w:rsidRDefault="0082378D" w:rsidP="0082378D">
            <w:pPr>
              <w:pStyle w:val="Paragraphedeliste"/>
              <w:numPr>
                <w:ilvl w:val="0"/>
                <w:numId w:val="61"/>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p</w:t>
            </w:r>
            <w:r w:rsidR="004772E4">
              <w:rPr>
                <w:rFonts w:asciiTheme="minorHAnsi" w:hAnsiTheme="minorHAnsi" w:cstheme="minorHAnsi"/>
                <w:lang w:eastAsia="fr-FR"/>
              </w:rPr>
              <w:t xml:space="preserve">réparer des rapports </w:t>
            </w:r>
            <w:r w:rsidR="004772E4" w:rsidRPr="004E59A4">
              <w:rPr>
                <w:rFonts w:asciiTheme="minorHAnsi" w:hAnsiTheme="minorHAnsi" w:cstheme="minorHAnsi"/>
                <w:lang w:eastAsia="fr-FR"/>
              </w:rPr>
              <w:t>éducati</w:t>
            </w:r>
            <w:r w:rsidR="004772E4">
              <w:rPr>
                <w:rFonts w:asciiTheme="minorHAnsi" w:hAnsiTheme="minorHAnsi" w:cstheme="minorHAnsi"/>
                <w:lang w:eastAsia="fr-FR"/>
              </w:rPr>
              <w:t xml:space="preserve">fs </w:t>
            </w:r>
            <w:r w:rsidR="004772E4" w:rsidRPr="007C0B6D">
              <w:rPr>
                <w:rFonts w:asciiTheme="minorHAnsi" w:hAnsiTheme="minorHAnsi" w:cstheme="minorHAnsi"/>
                <w:lang w:eastAsia="fr-FR"/>
              </w:rPr>
              <w:t>de terrain</w:t>
            </w:r>
            <w:r w:rsidR="004772E4" w:rsidRPr="004E59A4">
              <w:rPr>
                <w:rFonts w:asciiTheme="minorHAnsi" w:hAnsiTheme="minorHAnsi" w:cstheme="minorHAnsi"/>
                <w:rtl/>
                <w:lang w:eastAsia="fr-FR"/>
              </w:rPr>
              <w:t>;</w:t>
            </w:r>
          </w:p>
          <w:p w:rsidR="004772E4" w:rsidRPr="00E57597" w:rsidRDefault="0082378D" w:rsidP="0082378D">
            <w:pPr>
              <w:pStyle w:val="Paragraphedeliste"/>
              <w:numPr>
                <w:ilvl w:val="0"/>
                <w:numId w:val="61"/>
              </w:numPr>
              <w:shd w:val="clear" w:color="auto" w:fill="FFFFFF"/>
              <w:tabs>
                <w:tab w:val="left" w:pos="2002"/>
              </w:tabs>
              <w:bidi w:val="0"/>
              <w:jc w:val="both"/>
              <w:rPr>
                <w:rFonts w:asciiTheme="minorHAnsi" w:hAnsiTheme="minorHAnsi" w:cstheme="minorHAnsi"/>
                <w:b/>
                <w:bCs/>
                <w:caps/>
              </w:rPr>
            </w:pPr>
            <w:r>
              <w:rPr>
                <w:rFonts w:asciiTheme="minorHAnsi" w:hAnsiTheme="minorHAnsi" w:cstheme="minorHAnsi"/>
                <w:lang w:eastAsia="fr-FR"/>
              </w:rPr>
              <w:t>c</w:t>
            </w:r>
            <w:r w:rsidR="004772E4" w:rsidRPr="004E59A4">
              <w:rPr>
                <w:rFonts w:asciiTheme="minorHAnsi" w:hAnsiTheme="minorHAnsi" w:cstheme="minorHAnsi"/>
                <w:lang w:eastAsia="fr-FR"/>
              </w:rPr>
              <w:t>ontribuer</w:t>
            </w:r>
            <w:r>
              <w:rPr>
                <w:rFonts w:asciiTheme="minorHAnsi" w:hAnsiTheme="minorHAnsi" w:cstheme="minorHAnsi"/>
                <w:lang w:eastAsia="fr-FR"/>
              </w:rPr>
              <w:t xml:space="preserve"> à des activités informelles </w:t>
            </w:r>
            <w:r w:rsidR="004772E4" w:rsidRPr="004E59A4">
              <w:rPr>
                <w:rFonts w:asciiTheme="minorHAnsi" w:hAnsiTheme="minorHAnsi" w:cstheme="minorHAnsi"/>
                <w:lang w:eastAsia="fr-FR"/>
              </w:rPr>
              <w:t xml:space="preserve">dans </w:t>
            </w:r>
            <w:r>
              <w:rPr>
                <w:rFonts w:asciiTheme="minorHAnsi" w:hAnsiTheme="minorHAnsi" w:cstheme="minorHAnsi"/>
                <w:lang w:eastAsia="fr-FR"/>
              </w:rPr>
              <w:t>l’</w:t>
            </w:r>
            <w:r w:rsidR="004772E4" w:rsidRPr="004E59A4">
              <w:rPr>
                <w:rFonts w:asciiTheme="minorHAnsi" w:hAnsiTheme="minorHAnsi" w:cstheme="minorHAnsi"/>
                <w:lang w:eastAsia="fr-FR"/>
              </w:rPr>
              <w:t>espace éducatif.</w:t>
            </w:r>
          </w:p>
          <w:p w:rsidR="00D118E4" w:rsidRPr="00854C6E" w:rsidRDefault="004772E4" w:rsidP="00D84B92">
            <w:pPr>
              <w:pStyle w:val="Paragraphedeliste"/>
              <w:numPr>
                <w:ilvl w:val="0"/>
                <w:numId w:val="61"/>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lang w:eastAsia="fr-FR"/>
              </w:rPr>
              <w:t>rendre compte du déroulement de ces activités dans un rapport de stage de fin d’études.</w:t>
            </w:r>
          </w:p>
        </w:tc>
      </w:tr>
    </w:tbl>
    <w:p w:rsidR="004772E4" w:rsidRPr="00854C6E" w:rsidRDefault="004772E4" w:rsidP="004772E4">
      <w:pPr>
        <w:pStyle w:val="Paragraphedeliste"/>
        <w:numPr>
          <w:ilvl w:val="3"/>
          <w:numId w:val="6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4772E4" w:rsidRPr="00854C6E" w:rsidRDefault="004772E4" w:rsidP="004772E4">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firstRow="1" w:lastRow="0" w:firstColumn="1" w:lastColumn="0" w:noHBand="0" w:noVBand="1"/>
      </w:tblPr>
      <w:tblGrid>
        <w:gridCol w:w="9492"/>
      </w:tblGrid>
      <w:tr w:rsidR="004772E4" w:rsidRPr="00854C6E" w:rsidTr="00F06C17">
        <w:tc>
          <w:tcPr>
            <w:tcW w:w="9492" w:type="dxa"/>
          </w:tcPr>
          <w:p w:rsidR="004772E4" w:rsidRPr="00854C6E" w:rsidRDefault="004772E4" w:rsidP="00F06C17">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298"/>
        </w:trPr>
        <w:tc>
          <w:tcPr>
            <w:tcW w:w="10773" w:type="dxa"/>
          </w:tcPr>
          <w:p w:rsidR="004772E4" w:rsidRPr="00854C6E" w:rsidRDefault="004772E4" w:rsidP="00F06C17">
            <w:pPr>
              <w:tabs>
                <w:tab w:val="left" w:pos="2002"/>
                <w:tab w:val="left" w:pos="2977"/>
              </w:tabs>
              <w:bidi w:val="0"/>
              <w:spacing w:line="240" w:lineRule="exact"/>
              <w:rPr>
                <w:rFonts w:ascii="Candara" w:hAnsi="Candara" w:cstheme="minorHAnsi"/>
                <w:b/>
                <w:bCs/>
                <w:caps/>
              </w:rPr>
            </w:pPr>
            <w:r w:rsidRPr="003F0D79">
              <w:rPr>
                <w:rFonts w:ascii="Candara" w:hAnsi="Candara" w:cstheme="minorHAnsi"/>
                <w:lang w:eastAsia="fr-FR"/>
              </w:rPr>
              <w:t>Le stage se déroule dans un milieu éducatif.</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1094"/>
        </w:trPr>
        <w:tc>
          <w:tcPr>
            <w:tcW w:w="10773" w:type="dxa"/>
          </w:tcPr>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Visite de découverte d’un milieu éducatif</w:t>
            </w:r>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Soutien scolaire aux apprenants.</w:t>
            </w:r>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informelles et d'alphabétisation dans un espace éducatif ;</w:t>
            </w:r>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éducatives dans un milieu éducatif;</w:t>
            </w:r>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Préparer des rapports éducatifs de terrain;</w:t>
            </w:r>
          </w:p>
          <w:p w:rsidR="004772E4" w:rsidRPr="003F0D79"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Identification et début de traitement d’une problématique en rapport avec le milieu de stage</w:t>
            </w:r>
          </w:p>
          <w:p w:rsidR="004772E4" w:rsidRPr="00854C6E" w:rsidRDefault="004772E4" w:rsidP="004772E4">
            <w:pPr>
              <w:pStyle w:val="Paragraphedeliste"/>
              <w:numPr>
                <w:ilvl w:val="0"/>
                <w:numId w:val="61"/>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lang w:eastAsia="fr-FR"/>
              </w:rPr>
              <w:t>Production et soutenance d’un rapport de stage traitant de la problématique étudiée.</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628"/>
        </w:trPr>
        <w:tc>
          <w:tcPr>
            <w:tcW w:w="10773" w:type="dxa"/>
          </w:tcPr>
          <w:p w:rsidR="004772E4" w:rsidRPr="00854C6E" w:rsidRDefault="004772E4" w:rsidP="00F06C17">
            <w:pPr>
              <w:tabs>
                <w:tab w:val="left" w:pos="2002"/>
                <w:tab w:val="left" w:pos="2977"/>
              </w:tabs>
              <w:bidi w:val="0"/>
              <w:spacing w:line="240" w:lineRule="exact"/>
              <w:rPr>
                <w:rFonts w:ascii="Candara" w:hAnsi="Candara" w:cstheme="minorHAnsi"/>
                <w:lang w:eastAsia="fr-FR"/>
              </w:rPr>
            </w:pPr>
            <w:r w:rsidRPr="003F0D79">
              <w:rPr>
                <w:rFonts w:ascii="Candara" w:hAnsi="Candara" w:cstheme="minorHAns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72E4" w:rsidRPr="00854C6E" w:rsidTr="00F06C17">
        <w:trPr>
          <w:cantSplit/>
          <w:trHeight w:val="809"/>
        </w:trPr>
        <w:tc>
          <w:tcPr>
            <w:tcW w:w="10773" w:type="dxa"/>
          </w:tcPr>
          <w:p w:rsidR="004772E4" w:rsidRPr="00854C6E" w:rsidRDefault="004772E4" w:rsidP="00F06C17">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sz w:val="22"/>
                <w:szCs w:val="22"/>
                <w:lang w:eastAsia="fr-FR"/>
              </w:rPr>
              <w:t>L’évaluation est élaborée à partir des éléments suivants :</w:t>
            </w:r>
          </w:p>
          <w:p w:rsidR="004772E4" w:rsidRPr="00854C6E" w:rsidRDefault="004772E4" w:rsidP="004772E4">
            <w:pPr>
              <w:pStyle w:val="Paragraphedeliste"/>
              <w:numPr>
                <w:ilvl w:val="0"/>
                <w:numId w:val="62"/>
              </w:numPr>
              <w:shd w:val="clear" w:color="auto" w:fill="FFFFFF"/>
              <w:tabs>
                <w:tab w:val="left" w:pos="2002"/>
                <w:tab w:val="left" w:pos="2977"/>
              </w:tabs>
              <w:bidi w:val="0"/>
              <w:ind w:left="568" w:hanging="284"/>
              <w:contextualSpacing w:val="0"/>
              <w:rPr>
                <w:rFonts w:ascii="Candara" w:hAnsi="Candara" w:cstheme="minorHAnsi"/>
                <w:lang w:eastAsia="fr-FR"/>
              </w:rPr>
            </w:pPr>
            <w:r w:rsidRPr="00854C6E">
              <w:rPr>
                <w:rFonts w:ascii="Candara" w:hAnsi="Candara" w:cstheme="minorHAnsi"/>
                <w:sz w:val="22"/>
                <w:szCs w:val="22"/>
                <w:lang w:eastAsia="fr-FR"/>
              </w:rPr>
              <w:t>une note du professeur d’application qui compte pour 50% ;</w:t>
            </w:r>
          </w:p>
          <w:p w:rsidR="004772E4" w:rsidRPr="00854C6E" w:rsidRDefault="004772E4" w:rsidP="004772E4">
            <w:pPr>
              <w:pStyle w:val="Paragraphedeliste"/>
              <w:numPr>
                <w:ilvl w:val="0"/>
                <w:numId w:val="62"/>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lang w:eastAsia="fr-FR"/>
              </w:rPr>
              <w:t>une note du rapport de stage et de l’exposé oral qui compte pour 50%.</w:t>
            </w:r>
          </w:p>
        </w:tc>
      </w:tr>
    </w:tbl>
    <w:p w:rsidR="004772E4" w:rsidRPr="00854C6E" w:rsidRDefault="004772E4" w:rsidP="004772E4">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4772E4" w:rsidRPr="00733D46" w:rsidTr="00F06C17">
        <w:trPr>
          <w:cantSplit/>
          <w:trHeight w:val="327"/>
        </w:trPr>
        <w:tc>
          <w:tcPr>
            <w:tcW w:w="9501" w:type="dxa"/>
          </w:tcPr>
          <w:p w:rsidR="004772E4" w:rsidRPr="00733D46" w:rsidRDefault="004772E4" w:rsidP="00F06C17">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lang w:eastAsia="fr-FR"/>
              </w:rPr>
              <w:t>La note minimale requise pour la validation du module est de 10/20.</w:t>
            </w:r>
          </w:p>
        </w:tc>
      </w:tr>
    </w:tbl>
    <w:p w:rsidR="004772E4" w:rsidRPr="00733D46" w:rsidRDefault="004772E4" w:rsidP="004772E4">
      <w:pPr>
        <w:tabs>
          <w:tab w:val="left" w:pos="2977"/>
        </w:tabs>
        <w:bidi w:val="0"/>
        <w:rPr>
          <w:rFonts w:ascii="Garamond" w:hAnsi="Garamond"/>
          <w:b/>
          <w:bCs/>
          <w:caps/>
          <w:color w:val="000080"/>
          <w:sz w:val="26"/>
          <w:szCs w:val="26"/>
        </w:rPr>
      </w:pPr>
    </w:p>
    <w:p w:rsidR="00586AC5" w:rsidRDefault="00586AC5" w:rsidP="0085692F">
      <w:pPr>
        <w:tabs>
          <w:tab w:val="left" w:pos="2002"/>
          <w:tab w:val="left" w:pos="2977"/>
        </w:tabs>
        <w:bidi w:val="0"/>
        <w:spacing w:before="120"/>
      </w:pPr>
    </w:p>
    <w:sectPr w:rsidR="00586AC5" w:rsidSect="00741D1A">
      <w:footerReference w:type="even" r:id="rId150"/>
      <w:footerReference w:type="default" r:id="rId151"/>
      <w:footerReference w:type="first" r:id="rId152"/>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84" w:rsidRDefault="005A6184" w:rsidP="00F35655">
      <w:r>
        <w:separator/>
      </w:r>
    </w:p>
  </w:endnote>
  <w:endnote w:type="continuationSeparator" w:id="0">
    <w:p w:rsidR="005A6184" w:rsidRDefault="005A6184" w:rsidP="00F3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hit Devanagari">
    <w:altName w:val="MS Gothic"/>
    <w:charset w:val="8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W1)">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Default="00091FF1">
    <w:pPr>
      <w:pStyle w:val="Pieddepage"/>
      <w:framePr w:wrap="around" w:vAnchor="text" w:hAnchor="margin" w:xAlign="center" w:y="1"/>
      <w:rPr>
        <w:rStyle w:val="Numrodepage"/>
      </w:rPr>
    </w:pPr>
    <w:r>
      <w:rPr>
        <w:rStyle w:val="Numrodepage"/>
      </w:rPr>
      <w:fldChar w:fldCharType="begin"/>
    </w:r>
    <w:r w:rsidR="005A6184">
      <w:rPr>
        <w:rStyle w:val="Numrodepage"/>
      </w:rPr>
      <w:instrText xml:space="preserve">PAGE  </w:instrText>
    </w:r>
    <w:r>
      <w:rPr>
        <w:rStyle w:val="Numrodepage"/>
      </w:rPr>
      <w:fldChar w:fldCharType="separate"/>
    </w:r>
    <w:r w:rsidR="005A6184">
      <w:rPr>
        <w:rStyle w:val="Numrodepage"/>
        <w:noProof/>
      </w:rPr>
      <w:t>5</w:t>
    </w:r>
    <w:r>
      <w:rPr>
        <w:rStyle w:val="Numrodepage"/>
      </w:rPr>
      <w:fldChar w:fldCharType="end"/>
    </w:r>
  </w:p>
  <w:p w:rsidR="005A6184" w:rsidRDefault="005A6184">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Default="00091FF1">
    <w:pPr>
      <w:pStyle w:val="Pieddepage"/>
      <w:framePr w:wrap="around" w:vAnchor="text" w:hAnchor="margin" w:xAlign="center" w:y="1"/>
      <w:rPr>
        <w:rStyle w:val="Numrodepage"/>
      </w:rPr>
    </w:pPr>
    <w:r>
      <w:rPr>
        <w:rStyle w:val="Numrodepage"/>
      </w:rPr>
      <w:fldChar w:fldCharType="begin"/>
    </w:r>
    <w:r w:rsidR="005A6184">
      <w:rPr>
        <w:rStyle w:val="Numrodepage"/>
      </w:rPr>
      <w:instrText xml:space="preserve">PAGE  </w:instrText>
    </w:r>
    <w:r>
      <w:rPr>
        <w:rStyle w:val="Numrodepage"/>
      </w:rPr>
      <w:fldChar w:fldCharType="end"/>
    </w:r>
  </w:p>
  <w:p w:rsidR="005A6184" w:rsidRDefault="005A6184">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Pr="00DA1CAE" w:rsidRDefault="005A6184" w:rsidP="00741D1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Pr>
        <w:rFonts w:ascii="Candara" w:hAnsi="Candara"/>
        <w:b/>
        <w:bCs/>
        <w:i/>
        <w:iCs/>
        <w:noProof/>
        <w:sz w:val="24"/>
        <w:szCs w:val="24"/>
      </w:rPr>
      <w:t>154</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Pr>
        <w:rFonts w:ascii="Candara" w:hAnsi="Candara"/>
        <w:b/>
        <w:bCs/>
        <w:i/>
        <w:iCs/>
        <w:noProof/>
        <w:sz w:val="24"/>
        <w:szCs w:val="24"/>
      </w:rPr>
      <w:t>149</w:t>
    </w:r>
    <w:r w:rsidR="00091FF1" w:rsidRPr="00DA1CAE">
      <w:rPr>
        <w:rFonts w:ascii="Candara" w:hAnsi="Candara"/>
        <w:b/>
        <w:bCs/>
        <w:i/>
        <w:iCs/>
        <w:sz w:val="24"/>
        <w:szCs w:val="24"/>
      </w:rPr>
      <w:fldChar w:fldCharType="end"/>
    </w:r>
    <w:r>
      <w:rPr>
        <w:rFonts w:ascii="Candara" w:hAnsi="Candara"/>
        <w:b/>
        <w:bCs/>
        <w:i/>
        <w:iCs/>
        <w:sz w:val="24"/>
        <w:szCs w:val="24"/>
      </w:rPr>
      <w:t>2018</w:t>
    </w:r>
  </w:p>
  <w:p w:rsidR="005A6184" w:rsidRPr="0064497D" w:rsidRDefault="005A6184" w:rsidP="00741D1A">
    <w:pPr>
      <w:pStyle w:val="Pieddepage"/>
      <w:rPr>
        <w:rFonts w:ascii="Candara" w:hAnsi="Candara"/>
        <w:color w:val="000080"/>
        <w:sz w:val="16"/>
        <w:szCs w:val="16"/>
        <w:lang w:eastAsia="fr-F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Pr="00DA1CAE" w:rsidRDefault="005A6184" w:rsidP="0062557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d’Education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625578">
      <w:rPr>
        <w:rFonts w:ascii="Candara" w:hAnsi="Candara"/>
        <w:b/>
        <w:bCs/>
        <w:i/>
        <w:iCs/>
        <w:noProof/>
        <w:sz w:val="24"/>
        <w:szCs w:val="24"/>
      </w:rPr>
      <w:t>151</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625578">
      <w:rPr>
        <w:rFonts w:ascii="Candara" w:hAnsi="Candara"/>
        <w:b/>
        <w:bCs/>
        <w:i/>
        <w:iCs/>
        <w:noProof/>
        <w:sz w:val="24"/>
        <w:szCs w:val="24"/>
      </w:rPr>
      <w:t>151</w:t>
    </w:r>
    <w:r w:rsidR="00091FF1" w:rsidRPr="00DA1CAE">
      <w:rPr>
        <w:rFonts w:ascii="Candara" w:hAnsi="Candara"/>
        <w:b/>
        <w:bCs/>
        <w:i/>
        <w:iCs/>
        <w:sz w:val="24"/>
        <w:szCs w:val="24"/>
      </w:rPr>
      <w:fldChar w:fldCharType="end"/>
    </w:r>
    <w:r w:rsidR="009C07D4">
      <w:rPr>
        <w:rFonts w:ascii="Candara" w:hAnsi="Candara"/>
        <w:b/>
        <w:bCs/>
        <w:i/>
        <w:iCs/>
        <w:sz w:val="24"/>
        <w:szCs w:val="24"/>
      </w:rPr>
      <w:t xml:space="preserve">                                   </w:t>
    </w:r>
    <w:r>
      <w:rPr>
        <w:rFonts w:ascii="Candara" w:hAnsi="Candara"/>
        <w:b/>
        <w:bCs/>
        <w:i/>
        <w:iCs/>
        <w:sz w:val="24"/>
        <w:szCs w:val="24"/>
      </w:rPr>
      <w:t>20</w:t>
    </w:r>
    <w:r w:rsidR="009C07D4">
      <w:rPr>
        <w:rFonts w:ascii="Candara" w:hAnsi="Candara"/>
        <w:b/>
        <w:bCs/>
        <w:i/>
        <w:iCs/>
        <w:sz w:val="24"/>
        <w:szCs w:val="24"/>
      </w:rPr>
      <w:t>2</w:t>
    </w:r>
    <w:r w:rsidR="00625578">
      <w:rPr>
        <w:rFonts w:ascii="Candara" w:hAnsi="Candara"/>
        <w:b/>
        <w:bCs/>
        <w:i/>
        <w:iCs/>
        <w:sz w:val="24"/>
        <w:szCs w:val="24"/>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Default="005A6184" w:rsidP="00C73162">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de</w:t>
    </w:r>
    <w:r w:rsidR="003B6D31">
      <w:rPr>
        <w:rFonts w:ascii="Candara" w:hAnsi="Candara"/>
        <w:b/>
        <w:bCs/>
        <w:i/>
        <w:iCs/>
      </w:rPr>
      <w:t xml:space="preserve"> </w:t>
    </w:r>
    <w:r>
      <w:rPr>
        <w:rFonts w:ascii="Candara" w:hAnsi="Candara"/>
        <w:b/>
        <w:bCs/>
        <w:i/>
        <w:iCs/>
      </w:rPr>
      <w:t xml:space="preserve">Licence d’Éducation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3</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46</w:t>
    </w:r>
    <w:r w:rsidR="00091FF1" w:rsidRPr="00DA1CAE">
      <w:rPr>
        <w:rFonts w:ascii="Candara" w:hAnsi="Candara"/>
        <w:b/>
        <w:bCs/>
        <w:i/>
        <w:iCs/>
        <w:sz w:val="24"/>
        <w:szCs w:val="24"/>
      </w:rPr>
      <w:fldChar w:fldCharType="end"/>
    </w:r>
  </w:p>
  <w:p w:rsidR="005A6184" w:rsidRPr="00C266A7" w:rsidRDefault="005A6184" w:rsidP="00625578">
    <w:pPr>
      <w:pStyle w:val="Pieddepage"/>
      <w:jc w:val="center"/>
      <w:rPr>
        <w:rFonts w:ascii="Candara" w:hAnsi="Candara"/>
        <w:b/>
        <w:bCs/>
        <w:i/>
        <w:iCs/>
      </w:rPr>
    </w:pPr>
    <w:r>
      <w:rPr>
        <w:rFonts w:ascii="Candara" w:hAnsi="Candara"/>
        <w:b/>
        <w:bCs/>
        <w:i/>
        <w:iCs/>
      </w:rPr>
      <w:t xml:space="preserve">                </w:t>
    </w:r>
    <w:r w:rsidR="009C07D4">
      <w:rPr>
        <w:rFonts w:ascii="Candara" w:hAnsi="Candara"/>
        <w:b/>
        <w:bCs/>
        <w:i/>
        <w:iCs/>
      </w:rPr>
      <w:t>202</w:t>
    </w:r>
    <w:r w:rsidR="00625578">
      <w:rPr>
        <w:rFonts w:ascii="Candara" w:hAnsi="Candara"/>
        <w:b/>
        <w:bCs/>
        <w:i/>
        <w:iCs/>
      </w:rPr>
      <w:t>2</w:t>
    </w:r>
    <w:r>
      <w:rPr>
        <w:rFonts w:ascii="Candara" w:hAnsi="Candara"/>
        <w:b/>
        <w:bCs/>
        <w:i/>
        <w:i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Pr="008F1688" w:rsidRDefault="005A6184" w:rsidP="00625578">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deLicence d’Éducation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9</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46</w:t>
    </w:r>
    <w:r w:rsidR="00091FF1" w:rsidRPr="00DA1CAE">
      <w:rPr>
        <w:rFonts w:ascii="Candara" w:hAnsi="Candara"/>
        <w:b/>
        <w:bCs/>
        <w:i/>
        <w:iCs/>
        <w:sz w:val="24"/>
        <w:szCs w:val="24"/>
      </w:rPr>
      <w:fldChar w:fldCharType="end"/>
    </w:r>
    <w:r>
      <w:rPr>
        <w:rFonts w:ascii="Candara" w:hAnsi="Candara"/>
        <w:b/>
        <w:bCs/>
        <w:i/>
        <w:iCs/>
        <w:sz w:val="24"/>
        <w:szCs w:val="24"/>
      </w:rPr>
      <w:t xml:space="preserve">   </w:t>
    </w:r>
    <w:r w:rsidR="009C07D4">
      <w:rPr>
        <w:rFonts w:ascii="Candara" w:hAnsi="Candara"/>
        <w:b/>
        <w:bCs/>
        <w:i/>
        <w:iCs/>
        <w:sz w:val="24"/>
        <w:szCs w:val="24"/>
      </w:rPr>
      <w:t>202</w:t>
    </w:r>
    <w:r w:rsidR="00625578">
      <w:rPr>
        <w:rFonts w:ascii="Candara" w:hAnsi="Candara"/>
        <w:b/>
        <w:bCs/>
        <w:i/>
        <w:iCs/>
        <w:sz w:val="24"/>
        <w:szCs w:val="2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Default="00091FF1">
    <w:pPr>
      <w:pStyle w:val="Pieddepage"/>
      <w:framePr w:wrap="around" w:vAnchor="text" w:hAnchor="margin" w:xAlign="center" w:y="1"/>
      <w:rPr>
        <w:rStyle w:val="Numrodepage"/>
      </w:rPr>
    </w:pPr>
    <w:r>
      <w:rPr>
        <w:rStyle w:val="Numrodepage"/>
      </w:rPr>
      <w:fldChar w:fldCharType="begin"/>
    </w:r>
    <w:r w:rsidR="005A6184">
      <w:rPr>
        <w:rStyle w:val="Numrodepage"/>
      </w:rPr>
      <w:instrText xml:space="preserve">PAGE  </w:instrText>
    </w:r>
    <w:r>
      <w:rPr>
        <w:rStyle w:val="Numrodepage"/>
      </w:rPr>
      <w:fldChar w:fldCharType="end"/>
    </w:r>
  </w:p>
  <w:p w:rsidR="005A6184" w:rsidRDefault="005A6184">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Pr="00DA1CAE" w:rsidRDefault="005A6184" w:rsidP="0089736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Pr>
        <w:rFonts w:ascii="Candara" w:hAnsi="Candara"/>
        <w:b/>
        <w:bCs/>
        <w:i/>
        <w:iCs/>
        <w:noProof/>
        <w:sz w:val="24"/>
        <w:szCs w:val="24"/>
      </w:rPr>
      <w:t>17</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Pr>
        <w:rFonts w:ascii="Candara" w:hAnsi="Candara"/>
        <w:b/>
        <w:bCs/>
        <w:i/>
        <w:iCs/>
        <w:noProof/>
        <w:sz w:val="24"/>
        <w:szCs w:val="24"/>
      </w:rPr>
      <w:t>149</w:t>
    </w:r>
    <w:r w:rsidR="00091FF1" w:rsidRPr="00DA1CAE">
      <w:rPr>
        <w:rFonts w:ascii="Candara" w:hAnsi="Candara"/>
        <w:b/>
        <w:bCs/>
        <w:i/>
        <w:iCs/>
        <w:sz w:val="24"/>
        <w:szCs w:val="24"/>
      </w:rPr>
      <w:fldChar w:fldCharType="end"/>
    </w:r>
    <w:r>
      <w:rPr>
        <w:rFonts w:ascii="Candara" w:hAnsi="Candara"/>
        <w:b/>
        <w:bCs/>
        <w:i/>
        <w:iCs/>
        <w:sz w:val="24"/>
        <w:szCs w:val="24"/>
      </w:rPr>
      <w:t>2018</w:t>
    </w:r>
  </w:p>
  <w:p w:rsidR="005A6184" w:rsidRPr="0064497D" w:rsidRDefault="005A6184" w:rsidP="00897365">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Pr="00DA1CAE" w:rsidRDefault="005A6184" w:rsidP="0062557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 d’éducation</w:t>
    </w:r>
    <w:r w:rsidR="009C07D4">
      <w:rPr>
        <w:rFonts w:ascii="Candara" w:hAnsi="Candara"/>
        <w:b/>
        <w:bCs/>
        <w:i/>
        <w:iCs/>
      </w:rPr>
      <w:t xml:space="preserve">           </w:t>
    </w:r>
    <w:r>
      <w:rPr>
        <w:rFonts w:ascii="Candara" w:hAnsi="Candara"/>
        <w:b/>
        <w:bCs/>
        <w:i/>
        <w:iCs/>
      </w:rPr>
      <w:t xml:space="preserve">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15</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46</w:t>
    </w:r>
    <w:r w:rsidR="00091FF1" w:rsidRPr="00DA1CAE">
      <w:rPr>
        <w:rFonts w:ascii="Candara" w:hAnsi="Candara"/>
        <w:b/>
        <w:bCs/>
        <w:i/>
        <w:iCs/>
        <w:sz w:val="24"/>
        <w:szCs w:val="24"/>
      </w:rPr>
      <w:fldChar w:fldCharType="end"/>
    </w:r>
    <w:r w:rsidR="009C07D4">
      <w:rPr>
        <w:rFonts w:ascii="Candara" w:hAnsi="Candara"/>
        <w:b/>
        <w:bCs/>
        <w:i/>
        <w:iCs/>
        <w:sz w:val="24"/>
        <w:szCs w:val="24"/>
      </w:rPr>
      <w:t xml:space="preserve">                    202</w:t>
    </w:r>
    <w:r w:rsidR="00625578">
      <w:rPr>
        <w:rFonts w:ascii="Candara" w:hAnsi="Candara"/>
        <w:b/>
        <w:bCs/>
        <w:i/>
        <w:iCs/>
        <w:sz w:val="24"/>
        <w:szCs w:val="24"/>
      </w:rPr>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Default="00091FF1">
    <w:pPr>
      <w:pStyle w:val="Pieddepage"/>
      <w:framePr w:wrap="around" w:vAnchor="text" w:hAnchor="margin" w:xAlign="center" w:y="1"/>
      <w:rPr>
        <w:rStyle w:val="Numrodepage"/>
      </w:rPr>
    </w:pPr>
    <w:r>
      <w:rPr>
        <w:rStyle w:val="Numrodepage"/>
      </w:rPr>
      <w:fldChar w:fldCharType="begin"/>
    </w:r>
    <w:r w:rsidR="005A6184">
      <w:rPr>
        <w:rStyle w:val="Numrodepage"/>
      </w:rPr>
      <w:instrText xml:space="preserve">PAGE  </w:instrText>
    </w:r>
    <w:r>
      <w:rPr>
        <w:rStyle w:val="Numrodepage"/>
      </w:rPr>
      <w:fldChar w:fldCharType="end"/>
    </w:r>
  </w:p>
  <w:p w:rsidR="005A6184" w:rsidRDefault="005A6184">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Pr="00DA1CAE" w:rsidRDefault="005A6184" w:rsidP="0062557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17</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46</w:t>
    </w:r>
    <w:r w:rsidR="00091FF1" w:rsidRPr="00DA1CAE">
      <w:rPr>
        <w:rFonts w:ascii="Candara" w:hAnsi="Candara"/>
        <w:b/>
        <w:bCs/>
        <w:i/>
        <w:iCs/>
        <w:sz w:val="24"/>
        <w:szCs w:val="24"/>
      </w:rPr>
      <w:fldChar w:fldCharType="end"/>
    </w:r>
    <w:r>
      <w:rPr>
        <w:rFonts w:ascii="Candara" w:hAnsi="Candara"/>
        <w:b/>
        <w:bCs/>
        <w:i/>
        <w:iCs/>
        <w:sz w:val="24"/>
        <w:szCs w:val="24"/>
      </w:rPr>
      <w:t xml:space="preserve">                               20</w:t>
    </w:r>
    <w:r w:rsidR="009C07D4">
      <w:rPr>
        <w:rFonts w:ascii="Candara" w:hAnsi="Candara"/>
        <w:b/>
        <w:bCs/>
        <w:i/>
        <w:iCs/>
        <w:sz w:val="24"/>
        <w:szCs w:val="24"/>
      </w:rPr>
      <w:t>2</w:t>
    </w:r>
    <w:r w:rsidR="00625578">
      <w:rPr>
        <w:rFonts w:ascii="Candara" w:hAnsi="Candara"/>
        <w:b/>
        <w:bCs/>
        <w:i/>
        <w:iCs/>
        <w:sz w:val="24"/>
        <w:szCs w:val="24"/>
      </w:rPr>
      <w:t>2</w:t>
    </w:r>
  </w:p>
  <w:p w:rsidR="005A6184" w:rsidRPr="0064497D" w:rsidRDefault="005A6184" w:rsidP="00897365">
    <w:pPr>
      <w:pStyle w:val="Pieddepage"/>
      <w:rPr>
        <w:rFonts w:ascii="Candara" w:hAnsi="Candara"/>
        <w:color w:val="000080"/>
        <w:sz w:val="16"/>
        <w:szCs w:val="16"/>
        <w:lang w:eastAsia="fr-F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84" w:rsidRPr="00DA1CAE" w:rsidRDefault="005A6184" w:rsidP="0062557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 d’éducation</w:t>
    </w:r>
    <w:r w:rsidR="009C07D4">
      <w:rPr>
        <w:rFonts w:ascii="Candara" w:hAnsi="Candara"/>
        <w:b/>
        <w:bCs/>
        <w:i/>
        <w:iCs/>
      </w:rPr>
      <w:t xml:space="preserve">             </w:t>
    </w:r>
    <w:r>
      <w:rPr>
        <w:rFonts w:ascii="Candara" w:hAnsi="Candara"/>
        <w:b/>
        <w:bCs/>
        <w:i/>
        <w:iCs/>
      </w:rPr>
      <w:t xml:space="preserve"> </w:t>
    </w:r>
    <w:r w:rsidR="00091FF1" w:rsidRPr="00DA1CAE">
      <w:rPr>
        <w:rFonts w:ascii="Candara" w:hAnsi="Candara"/>
        <w:b/>
        <w:bCs/>
        <w:i/>
        <w:iCs/>
        <w:sz w:val="24"/>
        <w:szCs w:val="24"/>
      </w:rPr>
      <w:fldChar w:fldCharType="begin"/>
    </w:r>
    <w:r>
      <w:rPr>
        <w:rFonts w:ascii="Candara" w:hAnsi="Candara"/>
        <w:b/>
        <w:bCs/>
        <w:i/>
        <w:iCs/>
      </w:rPr>
      <w:instrText>PAGE</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18</w:t>
    </w:r>
    <w:r w:rsidR="00091FF1" w:rsidRPr="00DA1CAE">
      <w:rPr>
        <w:rFonts w:ascii="Candara" w:hAnsi="Candara"/>
        <w:b/>
        <w:bCs/>
        <w:i/>
        <w:iCs/>
        <w:sz w:val="24"/>
        <w:szCs w:val="24"/>
      </w:rPr>
      <w:fldChar w:fldCharType="end"/>
    </w:r>
    <w:r w:rsidRPr="00DA1CAE">
      <w:rPr>
        <w:rFonts w:ascii="Candara" w:hAnsi="Candara"/>
        <w:b/>
        <w:bCs/>
        <w:i/>
        <w:iCs/>
      </w:rPr>
      <w:t>/</w:t>
    </w:r>
    <w:r w:rsidR="00091FF1" w:rsidRPr="00DA1CAE">
      <w:rPr>
        <w:rFonts w:ascii="Candara" w:hAnsi="Candara"/>
        <w:b/>
        <w:bCs/>
        <w:i/>
        <w:iCs/>
        <w:sz w:val="24"/>
        <w:szCs w:val="24"/>
      </w:rPr>
      <w:fldChar w:fldCharType="begin"/>
    </w:r>
    <w:r>
      <w:rPr>
        <w:rFonts w:ascii="Candara" w:hAnsi="Candara"/>
        <w:b/>
        <w:bCs/>
        <w:i/>
        <w:iCs/>
      </w:rPr>
      <w:instrText>NUMPAGES</w:instrText>
    </w:r>
    <w:r w:rsidR="00091FF1" w:rsidRPr="00DA1CAE">
      <w:rPr>
        <w:rFonts w:ascii="Candara" w:hAnsi="Candara"/>
        <w:b/>
        <w:bCs/>
        <w:i/>
        <w:iCs/>
        <w:sz w:val="24"/>
        <w:szCs w:val="24"/>
      </w:rPr>
      <w:fldChar w:fldCharType="separate"/>
    </w:r>
    <w:r w:rsidR="00DF69B9">
      <w:rPr>
        <w:rFonts w:ascii="Candara" w:hAnsi="Candara"/>
        <w:b/>
        <w:bCs/>
        <w:i/>
        <w:iCs/>
        <w:noProof/>
        <w:sz w:val="24"/>
        <w:szCs w:val="24"/>
      </w:rPr>
      <w:t>46</w:t>
    </w:r>
    <w:r w:rsidR="00091FF1" w:rsidRPr="00DA1CAE">
      <w:rPr>
        <w:rFonts w:ascii="Candara" w:hAnsi="Candara"/>
        <w:b/>
        <w:bCs/>
        <w:i/>
        <w:iCs/>
        <w:sz w:val="24"/>
        <w:szCs w:val="24"/>
      </w:rPr>
      <w:fldChar w:fldCharType="end"/>
    </w:r>
    <w:r w:rsidR="009C07D4">
      <w:rPr>
        <w:rFonts w:ascii="Candara" w:hAnsi="Candara"/>
        <w:b/>
        <w:bCs/>
        <w:i/>
        <w:iCs/>
        <w:sz w:val="24"/>
        <w:szCs w:val="24"/>
      </w:rPr>
      <w:t xml:space="preserve">                    202</w:t>
    </w:r>
    <w:r w:rsidR="00625578">
      <w:rPr>
        <w:rFonts w:ascii="Candara" w:hAnsi="Candara"/>
        <w:b/>
        <w:bCs/>
        <w:i/>
        <w:iCs/>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84" w:rsidRDefault="005A6184" w:rsidP="00F35655">
      <w:r>
        <w:separator/>
      </w:r>
    </w:p>
  </w:footnote>
  <w:footnote w:type="continuationSeparator" w:id="0">
    <w:p w:rsidR="005A6184" w:rsidRDefault="005A6184" w:rsidP="00F3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78" w:rsidRDefault="006255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78" w:rsidRDefault="0062557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78" w:rsidRDefault="006255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7FE025"/>
    <w:multiLevelType w:val="hybridMultilevel"/>
    <w:tmpl w:val="3F75E3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multilevel"/>
    <w:tmpl w:val="00000007"/>
    <w:name w:val="WW8Num9"/>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2">
    <w:nsid w:val="0000000C"/>
    <w:multiLevelType w:val="multilevel"/>
    <w:tmpl w:val="0000000C"/>
    <w:name w:val="WW8Num15"/>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3">
    <w:nsid w:val="01CF211E"/>
    <w:multiLevelType w:val="hybridMultilevel"/>
    <w:tmpl w:val="734A5DDA"/>
    <w:lvl w:ilvl="0" w:tplc="7AEAE77C">
      <w:start w:val="1"/>
      <w:numFmt w:val="bullet"/>
      <w:lvlText w:val=""/>
      <w:lvlJc w:val="left"/>
      <w:pPr>
        <w:ind w:left="1800" w:hanging="360"/>
      </w:pPr>
      <w:rPr>
        <w:rFonts w:ascii="Symbol" w:hAnsi="Symbol" w:cs="Symbol" w:hint="default"/>
        <w:szCs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22C0BEE"/>
    <w:multiLevelType w:val="hybridMultilevel"/>
    <w:tmpl w:val="D7C2D266"/>
    <w:lvl w:ilvl="0" w:tplc="95FA3758">
      <w:start w:val="3"/>
      <w:numFmt w:val="bullet"/>
      <w:lvlText w:val="-"/>
      <w:lvlJc w:val="left"/>
      <w:pPr>
        <w:ind w:left="720" w:hanging="360"/>
      </w:pPr>
      <w:rPr>
        <w:rFonts w:ascii="Garamond" w:eastAsia="Times New Roman" w:hAnsi="Garamond" w:cs="Arial" w:hint="default"/>
      </w:rPr>
    </w:lvl>
    <w:lvl w:ilvl="1" w:tplc="370893BE">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4C5A25"/>
    <w:multiLevelType w:val="hybridMultilevel"/>
    <w:tmpl w:val="055E5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3FF7A28"/>
    <w:multiLevelType w:val="hybridMultilevel"/>
    <w:tmpl w:val="8BAA6796"/>
    <w:lvl w:ilvl="0" w:tplc="79506CA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5221074"/>
    <w:multiLevelType w:val="hybridMultilevel"/>
    <w:tmpl w:val="C4441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65E7395"/>
    <w:multiLevelType w:val="hybridMultilevel"/>
    <w:tmpl w:val="EC784308"/>
    <w:lvl w:ilvl="0" w:tplc="E9309B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AF554D"/>
    <w:multiLevelType w:val="hybridMultilevel"/>
    <w:tmpl w:val="859A05C2"/>
    <w:lvl w:ilvl="0" w:tplc="F014D0DC">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91C1AF5"/>
    <w:multiLevelType w:val="hybridMultilevel"/>
    <w:tmpl w:val="CE669E80"/>
    <w:lvl w:ilvl="0" w:tplc="95FA3758">
      <w:start w:val="3"/>
      <w:numFmt w:val="bullet"/>
      <w:lvlText w:val="-"/>
      <w:lvlJc w:val="left"/>
      <w:pPr>
        <w:ind w:left="720" w:hanging="360"/>
      </w:pPr>
      <w:rPr>
        <w:rFonts w:ascii="Garamond" w:eastAsia="Times New Roman" w:hAnsi="Garamond" w:cs="Arial" w:hint="default"/>
      </w:rPr>
    </w:lvl>
    <w:lvl w:ilvl="1" w:tplc="370893BE">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AE1AEE"/>
    <w:multiLevelType w:val="hybridMultilevel"/>
    <w:tmpl w:val="8C4EF9CC"/>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B7140F"/>
    <w:multiLevelType w:val="hybridMultilevel"/>
    <w:tmpl w:val="95B0E6D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0C961130"/>
    <w:multiLevelType w:val="hybridMultilevel"/>
    <w:tmpl w:val="1FC2AD84"/>
    <w:lvl w:ilvl="0" w:tplc="CAA6BC9A">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DD71445"/>
    <w:multiLevelType w:val="hybridMultilevel"/>
    <w:tmpl w:val="C3C26C6C"/>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16">
    <w:nsid w:val="10F660A9"/>
    <w:multiLevelType w:val="hybridMultilevel"/>
    <w:tmpl w:val="1D500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1285B8F"/>
    <w:multiLevelType w:val="hybridMultilevel"/>
    <w:tmpl w:val="878C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9">
    <w:nsid w:val="127E1062"/>
    <w:multiLevelType w:val="hybridMultilevel"/>
    <w:tmpl w:val="56EC0FB8"/>
    <w:lvl w:ilvl="0" w:tplc="DB6089D2">
      <w:start w:val="1"/>
      <w:numFmt w:val="decimal"/>
      <w:lvlText w:val="%1."/>
      <w:lvlJc w:val="left"/>
      <w:pPr>
        <w:ind w:left="720" w:hanging="360"/>
      </w:pPr>
      <w:rPr>
        <w:rFonts w:hint="default"/>
        <w:color w:val="auto"/>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2BB3FDD"/>
    <w:multiLevelType w:val="hybridMultilevel"/>
    <w:tmpl w:val="89AAE826"/>
    <w:lvl w:ilvl="0" w:tplc="85D488E0">
      <w:numFmt w:val="bullet"/>
      <w:lvlText w:val=""/>
      <w:lvlJc w:val="left"/>
      <w:pPr>
        <w:ind w:left="720"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3C10156"/>
    <w:multiLevelType w:val="hybridMultilevel"/>
    <w:tmpl w:val="02085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40A0155"/>
    <w:multiLevelType w:val="hybridMultilevel"/>
    <w:tmpl w:val="95BE3D3A"/>
    <w:lvl w:ilvl="0" w:tplc="1FF66792">
      <w:start w:val="1"/>
      <w:numFmt w:val="bullet"/>
      <w:lvlText w:val="­"/>
      <w:lvlJc w:val="left"/>
      <w:pPr>
        <w:ind w:left="1440" w:hanging="360"/>
      </w:pPr>
      <w:rPr>
        <w:rFonts w:hAnsi="Courier New"/>
        <w:sz w:val="28"/>
        <w:szCs w:val="28"/>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3">
    <w:nsid w:val="168E71D4"/>
    <w:multiLevelType w:val="hybridMultilevel"/>
    <w:tmpl w:val="5AA497CC"/>
    <w:lvl w:ilvl="0" w:tplc="95FA3758">
      <w:start w:val="3"/>
      <w:numFmt w:val="bullet"/>
      <w:lvlText w:val="-"/>
      <w:lvlJc w:val="left"/>
      <w:pPr>
        <w:ind w:left="1287" w:hanging="360"/>
      </w:pPr>
      <w:rPr>
        <w:rFonts w:ascii="Garamond" w:eastAsia="Times New Roman" w:hAnsi="Garamond"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5">
    <w:nsid w:val="18E54CAC"/>
    <w:multiLevelType w:val="hybridMultilevel"/>
    <w:tmpl w:val="683A0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A612F22"/>
    <w:multiLevelType w:val="hybridMultilevel"/>
    <w:tmpl w:val="DD00D3C2"/>
    <w:lvl w:ilvl="0" w:tplc="744C13A2">
      <w:numFmt w:val="bullet"/>
      <w:lvlText w:val="-"/>
      <w:lvlJc w:val="left"/>
      <w:pPr>
        <w:ind w:left="108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88A6228"/>
    <w:multiLevelType w:val="hybridMultilevel"/>
    <w:tmpl w:val="9BB4DF3E"/>
    <w:lvl w:ilvl="0" w:tplc="DB6089D2">
      <w:start w:val="1"/>
      <w:numFmt w:val="decimal"/>
      <w:lvlText w:val="%1."/>
      <w:lvlJc w:val="left"/>
      <w:pPr>
        <w:ind w:left="720" w:hanging="360"/>
      </w:pPr>
      <w:rPr>
        <w:rFonts w:hint="default"/>
        <w:color w:val="auto"/>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ED1E2EF2">
      <w:start w:val="2"/>
      <w:numFmt w:val="decimal"/>
      <w:lvlText w:val="%3-"/>
      <w:lvlJc w:val="left"/>
      <w:pPr>
        <w:ind w:left="2160" w:hanging="360"/>
      </w:pPr>
      <w:rPr>
        <w:rFonts w:hint="default"/>
        <w:sz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896408A"/>
    <w:multiLevelType w:val="hybridMultilevel"/>
    <w:tmpl w:val="E8A82ED4"/>
    <w:lvl w:ilvl="0" w:tplc="11DA3CD8">
      <w:start w:val="1"/>
      <w:numFmt w:val="decimal"/>
      <w:lvlText w:val="%1."/>
      <w:lvlJc w:val="left"/>
      <w:pPr>
        <w:ind w:left="180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3">
    <w:nsid w:val="2C740A2E"/>
    <w:multiLevelType w:val="hybridMultilevel"/>
    <w:tmpl w:val="49EAF1BA"/>
    <w:lvl w:ilvl="0" w:tplc="8A242962">
      <w:numFmt w:val="bullet"/>
      <w:lvlText w:val="-"/>
      <w:lvlJc w:val="left"/>
      <w:pPr>
        <w:ind w:left="1478" w:hanging="360"/>
      </w:pPr>
      <w:rPr>
        <w:rFonts w:ascii="Times New Roman" w:eastAsia="Calibr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4">
    <w:nsid w:val="2CC36244"/>
    <w:multiLevelType w:val="hybridMultilevel"/>
    <w:tmpl w:val="287EAE62"/>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DD862D7"/>
    <w:multiLevelType w:val="hybridMultilevel"/>
    <w:tmpl w:val="CED2F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E9D0523"/>
    <w:multiLevelType w:val="hybridMultilevel"/>
    <w:tmpl w:val="DDE8C4E4"/>
    <w:lvl w:ilvl="0" w:tplc="06C6517A">
      <w:numFmt w:val="bullet"/>
      <w:lvlText w:val=""/>
      <w:lvlJc w:val="left"/>
      <w:pPr>
        <w:tabs>
          <w:tab w:val="num" w:pos="720"/>
        </w:tabs>
        <w:ind w:left="720" w:hanging="360"/>
      </w:pPr>
      <w:rPr>
        <w:rFonts w:ascii="Wingdings" w:eastAsia="Times New Roman" w:hAnsi="Wingdings" w:cs="Times New 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304A3ECA"/>
    <w:multiLevelType w:val="hybridMultilevel"/>
    <w:tmpl w:val="02085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0E8680E"/>
    <w:multiLevelType w:val="hybridMultilevel"/>
    <w:tmpl w:val="5DE46D14"/>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nsid w:val="32923559"/>
    <w:multiLevelType w:val="hybridMultilevel"/>
    <w:tmpl w:val="170808F8"/>
    <w:lvl w:ilvl="0" w:tplc="7DA6E462">
      <w:start w:val="2"/>
      <w:numFmt w:val="bullet"/>
      <w:lvlText w:val="-"/>
      <w:lvlJc w:val="left"/>
      <w:pPr>
        <w:ind w:left="1245" w:hanging="360"/>
      </w:pPr>
      <w:rPr>
        <w:rFonts w:ascii="Arial" w:eastAsia="Times New Roman" w:hAnsi="Arial" w:cs="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42">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3">
    <w:nsid w:val="3637149F"/>
    <w:multiLevelType w:val="hybridMultilevel"/>
    <w:tmpl w:val="97E6DA88"/>
    <w:lvl w:ilvl="0" w:tplc="8BC231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5">
    <w:nsid w:val="381956C6"/>
    <w:multiLevelType w:val="multilevel"/>
    <w:tmpl w:val="2E00FFC8"/>
    <w:lvl w:ilvl="0">
      <w:start w:val="1"/>
      <w:numFmt w:val="decimal"/>
      <w:lvlText w:val="%1."/>
      <w:lvlJc w:val="left"/>
      <w:pPr>
        <w:ind w:left="360" w:hanging="360"/>
      </w:pPr>
      <w:rPr>
        <w:rFonts w:asciiTheme="minorHAnsi" w:eastAsiaTheme="minorHAnsi" w:hAnsiTheme="minorHAnsi" w:cs="Calibri"/>
        <w:b/>
        <w:bCs/>
      </w:rPr>
    </w:lvl>
    <w:lvl w:ilvl="1">
      <w:start w:val="1"/>
      <w:numFmt w:val="decimal"/>
      <w:isLgl/>
      <w:lvlText w:val="%1.%2."/>
      <w:lvlJc w:val="left"/>
      <w:pPr>
        <w:ind w:left="360" w:hanging="360"/>
      </w:pPr>
      <w:rPr>
        <w:b w:val="0"/>
        <w:bCs w:val="0"/>
        <w:sz w:val="22"/>
        <w:szCs w:val="22"/>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6">
    <w:nsid w:val="3D761A20"/>
    <w:multiLevelType w:val="hybridMultilevel"/>
    <w:tmpl w:val="07627956"/>
    <w:lvl w:ilvl="0" w:tplc="CCCAE1EC">
      <w:start w:val="1"/>
      <w:numFmt w:val="bullet"/>
      <w:lvlText w:val="-"/>
      <w:lvlJc w:val="left"/>
      <w:pPr>
        <w:ind w:left="777" w:hanging="360"/>
      </w:pPr>
      <w:rPr>
        <w:rFonts w:ascii="Calibri" w:eastAsia="Calibri"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7">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48">
    <w:nsid w:val="3F987503"/>
    <w:multiLevelType w:val="hybridMultilevel"/>
    <w:tmpl w:val="92B239CE"/>
    <w:lvl w:ilvl="0" w:tplc="744C13A2">
      <w:numFmt w:val="bullet"/>
      <w:lvlText w:val="-"/>
      <w:lvlJc w:val="left"/>
      <w:pPr>
        <w:ind w:left="108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412A27D1"/>
    <w:multiLevelType w:val="hybridMultilevel"/>
    <w:tmpl w:val="8EE43636"/>
    <w:lvl w:ilvl="0" w:tplc="73DC47BC">
      <w:start w:val="2"/>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1">
    <w:nsid w:val="44106DF7"/>
    <w:multiLevelType w:val="hybridMultilevel"/>
    <w:tmpl w:val="BC825FB4"/>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623621A"/>
    <w:multiLevelType w:val="hybridMultilevel"/>
    <w:tmpl w:val="AE1E3D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3">
    <w:nsid w:val="48AD603A"/>
    <w:multiLevelType w:val="hybridMultilevel"/>
    <w:tmpl w:val="ACDAD5C4"/>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5">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DA85E0A"/>
    <w:multiLevelType w:val="hybridMultilevel"/>
    <w:tmpl w:val="C6AA1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EA8475A"/>
    <w:multiLevelType w:val="hybridMultilevel"/>
    <w:tmpl w:val="05B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61">
    <w:nsid w:val="504A71C1"/>
    <w:multiLevelType w:val="hybridMultilevel"/>
    <w:tmpl w:val="AC027C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510E5015"/>
    <w:multiLevelType w:val="hybridMultilevel"/>
    <w:tmpl w:val="1DF0F38E"/>
    <w:lvl w:ilvl="0" w:tplc="95FA3758">
      <w:start w:val="3"/>
      <w:numFmt w:val="bullet"/>
      <w:lvlText w:val="-"/>
      <w:lvlJc w:val="left"/>
      <w:pPr>
        <w:ind w:left="720" w:firstLine="0"/>
      </w:pPr>
      <w:rPr>
        <w:rFonts w:ascii="Garamond" w:eastAsia="Times New Roman" w:hAnsi="Garamond" w:cs="Arial" w:hint="default"/>
        <w:b w:val="0"/>
        <w:i w:val="0"/>
        <w:strike w:val="0"/>
        <w:dstrike w:val="0"/>
        <w:color w:val="000000"/>
        <w:sz w:val="24"/>
        <w:szCs w:val="24"/>
        <w:u w:val="none" w:color="000000"/>
        <w:effect w:val="none"/>
        <w:bdr w:val="none" w:sz="0" w:space="0" w:color="auto" w:frame="1"/>
        <w:vertAlign w:val="baseline"/>
      </w:rPr>
    </w:lvl>
    <w:lvl w:ilvl="1" w:tplc="5A1431EC">
      <w:start w:val="1"/>
      <w:numFmt w:val="bullet"/>
      <w:lvlText w:val="•"/>
      <w:lvlJc w:val="left"/>
      <w:pPr>
        <w:ind w:left="1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70893BE">
      <w:start w:val="1"/>
      <w:numFmt w:val="bullet"/>
      <w:lvlText w:val="▪"/>
      <w:lvlJc w:val="left"/>
      <w:pPr>
        <w:ind w:left="24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15C3BF8">
      <w:start w:val="1"/>
      <w:numFmt w:val="bullet"/>
      <w:lvlText w:val="•"/>
      <w:lvlJc w:val="left"/>
      <w:pPr>
        <w:ind w:left="31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20650A8">
      <w:start w:val="1"/>
      <w:numFmt w:val="bullet"/>
      <w:lvlText w:val="o"/>
      <w:lvlJc w:val="left"/>
      <w:pPr>
        <w:ind w:left="391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6286F4">
      <w:start w:val="1"/>
      <w:numFmt w:val="bullet"/>
      <w:lvlText w:val="▪"/>
      <w:lvlJc w:val="left"/>
      <w:pPr>
        <w:ind w:left="463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7967882">
      <w:start w:val="1"/>
      <w:numFmt w:val="bullet"/>
      <w:lvlText w:val="•"/>
      <w:lvlJc w:val="left"/>
      <w:pPr>
        <w:ind w:left="53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3EE332">
      <w:start w:val="1"/>
      <w:numFmt w:val="bullet"/>
      <w:lvlText w:val="o"/>
      <w:lvlJc w:val="left"/>
      <w:pPr>
        <w:ind w:left="60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BAC0C76">
      <w:start w:val="1"/>
      <w:numFmt w:val="bullet"/>
      <w:lvlText w:val="▪"/>
      <w:lvlJc w:val="left"/>
      <w:pPr>
        <w:ind w:left="679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3">
    <w:nsid w:val="511D19B7"/>
    <w:multiLevelType w:val="hybridMultilevel"/>
    <w:tmpl w:val="56D456C8"/>
    <w:lvl w:ilvl="0" w:tplc="95FA3758">
      <w:start w:val="3"/>
      <w:numFmt w:val="bullet"/>
      <w:lvlText w:val="-"/>
      <w:lvlJc w:val="left"/>
      <w:pPr>
        <w:ind w:left="2563" w:hanging="360"/>
      </w:pPr>
      <w:rPr>
        <w:rFonts w:ascii="Garamond" w:eastAsia="Times New Roman" w:hAnsi="Garamond" w:cs="Aria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64">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46F7190"/>
    <w:multiLevelType w:val="hybridMultilevel"/>
    <w:tmpl w:val="E8A82ED4"/>
    <w:lvl w:ilvl="0" w:tplc="11DA3CD8">
      <w:start w:val="1"/>
      <w:numFmt w:val="decimal"/>
      <w:lvlText w:val="%1."/>
      <w:lvlJc w:val="left"/>
      <w:pPr>
        <w:ind w:left="180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8">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69">
    <w:nsid w:val="56344A9A"/>
    <w:multiLevelType w:val="hybridMultilevel"/>
    <w:tmpl w:val="700613C4"/>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9549935"/>
    <w:multiLevelType w:val="hybridMultilevel"/>
    <w:tmpl w:val="8AB582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CD63D71"/>
    <w:multiLevelType w:val="hybridMultilevel"/>
    <w:tmpl w:val="CEA05114"/>
    <w:lvl w:ilvl="0" w:tplc="CAA6BC9A">
      <w:start w:val="1"/>
      <w:numFmt w:val="decimal"/>
      <w:lvlText w:val="%1."/>
      <w:lvlJc w:val="left"/>
      <w:pPr>
        <w:ind w:left="720" w:hanging="360"/>
      </w:pPr>
      <w:rPr>
        <w:rFonts w:hint="default"/>
        <w:color w:val="auto"/>
      </w:rPr>
    </w:lvl>
    <w:lvl w:ilvl="1" w:tplc="95FA3758">
      <w:start w:val="3"/>
      <w:numFmt w:val="bullet"/>
      <w:lvlText w:val="-"/>
      <w:lvlJc w:val="left"/>
      <w:pPr>
        <w:ind w:left="1440" w:hanging="360"/>
      </w:pPr>
      <w:rPr>
        <w:rFonts w:ascii="Garamond" w:eastAsia="Times New Roman" w:hAnsi="Garamond"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5">
    <w:nsid w:val="5EEB2CBD"/>
    <w:multiLevelType w:val="hybridMultilevel"/>
    <w:tmpl w:val="526C5E0C"/>
    <w:lvl w:ilvl="0" w:tplc="370893BE">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6">
    <w:nsid w:val="5EF700EA"/>
    <w:multiLevelType w:val="hybridMultilevel"/>
    <w:tmpl w:val="70A84050"/>
    <w:lvl w:ilvl="0" w:tplc="732CF42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7">
    <w:nsid w:val="5F7516DE"/>
    <w:multiLevelType w:val="hybridMultilevel"/>
    <w:tmpl w:val="A5536A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611F2B7A"/>
    <w:multiLevelType w:val="hybridMultilevel"/>
    <w:tmpl w:val="634014D6"/>
    <w:lvl w:ilvl="0" w:tplc="8F6C8FE4">
      <w:start w:val="1"/>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15000A3"/>
    <w:multiLevelType w:val="hybridMultilevel"/>
    <w:tmpl w:val="3AF0785E"/>
    <w:lvl w:ilvl="0" w:tplc="95FA3758">
      <w:start w:val="3"/>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87F0D8A"/>
    <w:multiLevelType w:val="hybridMultilevel"/>
    <w:tmpl w:val="404878D0"/>
    <w:lvl w:ilvl="0" w:tplc="95FA3758">
      <w:start w:val="3"/>
      <w:numFmt w:val="bullet"/>
      <w:lvlText w:val="-"/>
      <w:lvlJc w:val="left"/>
      <w:pPr>
        <w:ind w:left="720" w:hanging="360"/>
      </w:pPr>
      <w:rPr>
        <w:rFonts w:ascii="Garamond" w:eastAsia="Times New Roman" w:hAnsi="Garamond" w:cs="Arial" w:hint="default"/>
      </w:rPr>
    </w:lvl>
    <w:lvl w:ilvl="1" w:tplc="370893BE">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A73139F"/>
    <w:multiLevelType w:val="hybridMultilevel"/>
    <w:tmpl w:val="29ECA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83">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85">
    <w:nsid w:val="6F53081E"/>
    <w:multiLevelType w:val="hybridMultilevel"/>
    <w:tmpl w:val="9D36B050"/>
    <w:lvl w:ilvl="0" w:tplc="040C0001">
      <w:start w:val="1"/>
      <w:numFmt w:val="bullet"/>
      <w:lvlText w:val=""/>
      <w:lvlJc w:val="left"/>
      <w:pPr>
        <w:ind w:left="720" w:hanging="360"/>
      </w:pPr>
      <w:rPr>
        <w:rFonts w:ascii="Symbol" w:hAnsi="Symbol" w:hint="default"/>
      </w:rPr>
    </w:lvl>
    <w:lvl w:ilvl="1" w:tplc="D6B46C46">
      <w:numFmt w:val="bullet"/>
      <w:lvlText w:val="-"/>
      <w:lvlJc w:val="left"/>
      <w:pPr>
        <w:ind w:left="1440" w:hanging="360"/>
      </w:pPr>
      <w:rPr>
        <w:rFonts w:ascii="Book Antiqua" w:eastAsia="Times New Roman" w:hAnsi="Book Antiqua"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87">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3C80DDF"/>
    <w:multiLevelType w:val="hybridMultilevel"/>
    <w:tmpl w:val="91D877DA"/>
    <w:lvl w:ilvl="0" w:tplc="95FA3758">
      <w:start w:val="3"/>
      <w:numFmt w:val="bullet"/>
      <w:lvlText w:val="-"/>
      <w:lvlJc w:val="left"/>
      <w:pPr>
        <w:ind w:left="720" w:firstLine="0"/>
      </w:pPr>
      <w:rPr>
        <w:rFonts w:ascii="Garamond" w:eastAsia="Times New Roman" w:hAnsi="Garamond" w:cs="Arial" w:hint="default"/>
        <w:b w:val="0"/>
        <w:i w:val="0"/>
        <w:strike w:val="0"/>
        <w:dstrike w:val="0"/>
        <w:color w:val="000000"/>
        <w:sz w:val="24"/>
        <w:szCs w:val="24"/>
        <w:u w:val="none" w:color="000000"/>
        <w:effect w:val="none"/>
        <w:bdr w:val="none" w:sz="0" w:space="0" w:color="auto" w:frame="1"/>
        <w:vertAlign w:val="baseline"/>
      </w:rPr>
    </w:lvl>
    <w:lvl w:ilvl="1" w:tplc="5A1431EC">
      <w:start w:val="1"/>
      <w:numFmt w:val="bullet"/>
      <w:lvlText w:val="•"/>
      <w:lvlJc w:val="left"/>
      <w:pPr>
        <w:ind w:left="1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70893BE">
      <w:start w:val="1"/>
      <w:numFmt w:val="bullet"/>
      <w:lvlText w:val="▪"/>
      <w:lvlJc w:val="left"/>
      <w:pPr>
        <w:ind w:left="24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15C3BF8">
      <w:start w:val="1"/>
      <w:numFmt w:val="bullet"/>
      <w:lvlText w:val="•"/>
      <w:lvlJc w:val="left"/>
      <w:pPr>
        <w:ind w:left="31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20650A8">
      <w:start w:val="1"/>
      <w:numFmt w:val="bullet"/>
      <w:lvlText w:val="o"/>
      <w:lvlJc w:val="left"/>
      <w:pPr>
        <w:ind w:left="391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6286F4">
      <w:start w:val="1"/>
      <w:numFmt w:val="bullet"/>
      <w:lvlText w:val="▪"/>
      <w:lvlJc w:val="left"/>
      <w:pPr>
        <w:ind w:left="463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7967882">
      <w:start w:val="1"/>
      <w:numFmt w:val="bullet"/>
      <w:lvlText w:val="•"/>
      <w:lvlJc w:val="left"/>
      <w:pPr>
        <w:ind w:left="53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3EE332">
      <w:start w:val="1"/>
      <w:numFmt w:val="bullet"/>
      <w:lvlText w:val="o"/>
      <w:lvlJc w:val="left"/>
      <w:pPr>
        <w:ind w:left="60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BAC0C76">
      <w:start w:val="1"/>
      <w:numFmt w:val="bullet"/>
      <w:lvlText w:val="▪"/>
      <w:lvlJc w:val="left"/>
      <w:pPr>
        <w:ind w:left="679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9">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90">
    <w:nsid w:val="79446CC8"/>
    <w:multiLevelType w:val="hybridMultilevel"/>
    <w:tmpl w:val="276A5F44"/>
    <w:lvl w:ilvl="0" w:tplc="7C2ADAA2">
      <w:start w:val="3"/>
      <w:numFmt w:val="bullet"/>
      <w:lvlText w:val=""/>
      <w:lvlJc w:val="left"/>
      <w:pPr>
        <w:ind w:left="720" w:hanging="360"/>
      </w:pPr>
      <w:rPr>
        <w:rFonts w:ascii="Wingdings" w:eastAsia="Times New Roman" w:hAnsi="Wingdings" w:cs="Arial" w:hint="default"/>
      </w:rPr>
    </w:lvl>
    <w:lvl w:ilvl="1" w:tplc="744C13A2">
      <w:numFmt w:val="bullet"/>
      <w:lvlText w:val="-"/>
      <w:lvlJc w:val="left"/>
      <w:pPr>
        <w:ind w:left="1637"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C9121C4"/>
    <w:multiLevelType w:val="hybridMultilevel"/>
    <w:tmpl w:val="4E84A950"/>
    <w:lvl w:ilvl="0" w:tplc="040C0005">
      <w:start w:val="1"/>
      <w:numFmt w:val="bullet"/>
      <w:lvlText w:val=""/>
      <w:lvlJc w:val="left"/>
      <w:pPr>
        <w:ind w:left="1202" w:hanging="360"/>
      </w:pPr>
      <w:rPr>
        <w:rFonts w:ascii="Wingdings" w:hAnsi="Wingdings" w:hint="default"/>
      </w:rPr>
    </w:lvl>
    <w:lvl w:ilvl="1" w:tplc="040C0003" w:tentative="1">
      <w:start w:val="1"/>
      <w:numFmt w:val="bullet"/>
      <w:lvlText w:val="o"/>
      <w:lvlJc w:val="left"/>
      <w:pPr>
        <w:ind w:left="1922" w:hanging="360"/>
      </w:pPr>
      <w:rPr>
        <w:rFonts w:ascii="Courier New" w:hAnsi="Courier New" w:cs="Courier New" w:hint="default"/>
      </w:rPr>
    </w:lvl>
    <w:lvl w:ilvl="2" w:tplc="040C0005" w:tentative="1">
      <w:start w:val="1"/>
      <w:numFmt w:val="bullet"/>
      <w:lvlText w:val=""/>
      <w:lvlJc w:val="left"/>
      <w:pPr>
        <w:ind w:left="2642" w:hanging="360"/>
      </w:pPr>
      <w:rPr>
        <w:rFonts w:ascii="Wingdings" w:hAnsi="Wingdings" w:hint="default"/>
      </w:rPr>
    </w:lvl>
    <w:lvl w:ilvl="3" w:tplc="040C0001" w:tentative="1">
      <w:start w:val="1"/>
      <w:numFmt w:val="bullet"/>
      <w:lvlText w:val=""/>
      <w:lvlJc w:val="left"/>
      <w:pPr>
        <w:ind w:left="3362" w:hanging="360"/>
      </w:pPr>
      <w:rPr>
        <w:rFonts w:ascii="Symbol" w:hAnsi="Symbol" w:hint="default"/>
      </w:rPr>
    </w:lvl>
    <w:lvl w:ilvl="4" w:tplc="040C0003" w:tentative="1">
      <w:start w:val="1"/>
      <w:numFmt w:val="bullet"/>
      <w:lvlText w:val="o"/>
      <w:lvlJc w:val="left"/>
      <w:pPr>
        <w:ind w:left="4082" w:hanging="360"/>
      </w:pPr>
      <w:rPr>
        <w:rFonts w:ascii="Courier New" w:hAnsi="Courier New" w:cs="Courier New" w:hint="default"/>
      </w:rPr>
    </w:lvl>
    <w:lvl w:ilvl="5" w:tplc="040C0005" w:tentative="1">
      <w:start w:val="1"/>
      <w:numFmt w:val="bullet"/>
      <w:lvlText w:val=""/>
      <w:lvlJc w:val="left"/>
      <w:pPr>
        <w:ind w:left="4802" w:hanging="360"/>
      </w:pPr>
      <w:rPr>
        <w:rFonts w:ascii="Wingdings" w:hAnsi="Wingdings" w:hint="default"/>
      </w:rPr>
    </w:lvl>
    <w:lvl w:ilvl="6" w:tplc="040C0001" w:tentative="1">
      <w:start w:val="1"/>
      <w:numFmt w:val="bullet"/>
      <w:lvlText w:val=""/>
      <w:lvlJc w:val="left"/>
      <w:pPr>
        <w:ind w:left="5522" w:hanging="360"/>
      </w:pPr>
      <w:rPr>
        <w:rFonts w:ascii="Symbol" w:hAnsi="Symbol" w:hint="default"/>
      </w:rPr>
    </w:lvl>
    <w:lvl w:ilvl="7" w:tplc="040C0003" w:tentative="1">
      <w:start w:val="1"/>
      <w:numFmt w:val="bullet"/>
      <w:lvlText w:val="o"/>
      <w:lvlJc w:val="left"/>
      <w:pPr>
        <w:ind w:left="6242" w:hanging="360"/>
      </w:pPr>
      <w:rPr>
        <w:rFonts w:ascii="Courier New" w:hAnsi="Courier New" w:cs="Courier New" w:hint="default"/>
      </w:rPr>
    </w:lvl>
    <w:lvl w:ilvl="8" w:tplc="040C0005" w:tentative="1">
      <w:start w:val="1"/>
      <w:numFmt w:val="bullet"/>
      <w:lvlText w:val=""/>
      <w:lvlJc w:val="left"/>
      <w:pPr>
        <w:ind w:left="6962" w:hanging="360"/>
      </w:pPr>
      <w:rPr>
        <w:rFonts w:ascii="Wingdings" w:hAnsi="Wingdings" w:hint="default"/>
      </w:rPr>
    </w:lvl>
  </w:abstractNum>
  <w:abstractNum w:abstractNumId="92">
    <w:nsid w:val="7C9648F0"/>
    <w:multiLevelType w:val="hybridMultilevel"/>
    <w:tmpl w:val="DE6C705E"/>
    <w:lvl w:ilvl="0" w:tplc="744C13A2">
      <w:numFmt w:val="bullet"/>
      <w:lvlText w:val="-"/>
      <w:lvlJc w:val="left"/>
      <w:pPr>
        <w:ind w:left="720" w:hanging="360"/>
      </w:pPr>
      <w:rPr>
        <w:rFonts w:ascii="Calibri" w:eastAsia="Times New Roman" w:hAnsi="Calibri" w:hint="default"/>
        <w:b w:val="0"/>
        <w:i w:val="0"/>
        <w:strike w:val="0"/>
        <w:dstrike w:val="0"/>
        <w:color w:val="000000"/>
        <w:sz w:val="24"/>
        <w:szCs w:val="24"/>
        <w:u w:val="none" w:color="000000"/>
        <w:effect w:val="none"/>
        <w:bdr w:val="none" w:sz="0" w:space="0" w:color="auto" w:frame="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E280663"/>
    <w:multiLevelType w:val="hybridMultilevel"/>
    <w:tmpl w:val="59601AE0"/>
    <w:lvl w:ilvl="0" w:tplc="CAA6BC9A">
      <w:start w:val="1"/>
      <w:numFmt w:val="decimal"/>
      <w:lvlText w:val="%1."/>
      <w:lvlJc w:val="left"/>
      <w:pPr>
        <w:ind w:left="720" w:hanging="360"/>
      </w:pPr>
      <w:rPr>
        <w:rFonts w:hint="default"/>
        <w:color w:val="auto"/>
      </w:rPr>
    </w:lvl>
    <w:lvl w:ilvl="1" w:tplc="95FA3758">
      <w:start w:val="3"/>
      <w:numFmt w:val="bullet"/>
      <w:lvlText w:val="-"/>
      <w:lvlJc w:val="left"/>
      <w:pPr>
        <w:ind w:left="1440" w:hanging="360"/>
      </w:pPr>
      <w:rPr>
        <w:rFonts w:ascii="Garamond" w:eastAsia="Times New Roman" w:hAnsi="Garamond"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96">
    <w:nsid w:val="7F203827"/>
    <w:multiLevelType w:val="hybridMultilevel"/>
    <w:tmpl w:val="E04415A0"/>
    <w:lvl w:ilvl="0" w:tplc="040C0001">
      <w:start w:val="1"/>
      <w:numFmt w:val="bullet"/>
      <w:lvlText w:val=""/>
      <w:lvlJc w:val="left"/>
      <w:pPr>
        <w:tabs>
          <w:tab w:val="num" w:pos="720"/>
        </w:tabs>
        <w:ind w:left="720" w:hanging="360"/>
      </w:pPr>
      <w:rPr>
        <w:rFonts w:ascii="Symbol" w:hAnsi="Symbol" w:hint="default"/>
      </w:rPr>
    </w:lvl>
    <w:lvl w:ilvl="1" w:tplc="B8CAD142">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29"/>
  </w:num>
  <w:num w:numId="3">
    <w:abstractNumId w:val="39"/>
  </w:num>
  <w:num w:numId="4">
    <w:abstractNumId w:val="96"/>
  </w:num>
  <w:num w:numId="5">
    <w:abstractNumId w:val="49"/>
  </w:num>
  <w:num w:numId="6">
    <w:abstractNumId w:val="10"/>
  </w:num>
  <w:num w:numId="7">
    <w:abstractNumId w:val="80"/>
  </w:num>
  <w:num w:numId="8">
    <w:abstractNumId w:val="4"/>
  </w:num>
  <w:num w:numId="9">
    <w:abstractNumId w:val="12"/>
  </w:num>
  <w:num w:numId="10">
    <w:abstractNumId w:val="63"/>
  </w:num>
  <w:num w:numId="11">
    <w:abstractNumId w:val="76"/>
  </w:num>
  <w:num w:numId="12">
    <w:abstractNumId w:val="79"/>
  </w:num>
  <w:num w:numId="13">
    <w:abstractNumId w:val="30"/>
  </w:num>
  <w:num w:numId="14">
    <w:abstractNumId w:val="34"/>
  </w:num>
  <w:num w:numId="15">
    <w:abstractNumId w:val="78"/>
  </w:num>
  <w:num w:numId="16">
    <w:abstractNumId w:val="52"/>
  </w:num>
  <w:num w:numId="17">
    <w:abstractNumId w:val="3"/>
  </w:num>
  <w:num w:numId="18">
    <w:abstractNumId w:val="66"/>
  </w:num>
  <w:num w:numId="19">
    <w:abstractNumId w:val="48"/>
  </w:num>
  <w:num w:numId="20">
    <w:abstractNumId w:val="19"/>
  </w:num>
  <w:num w:numId="21">
    <w:abstractNumId w:val="13"/>
  </w:num>
  <w:num w:numId="22">
    <w:abstractNumId w:val="73"/>
  </w:num>
  <w:num w:numId="23">
    <w:abstractNumId w:val="94"/>
  </w:num>
  <w:num w:numId="24">
    <w:abstractNumId w:val="26"/>
  </w:num>
  <w:num w:numId="25">
    <w:abstractNumId w:val="88"/>
  </w:num>
  <w:num w:numId="26">
    <w:abstractNumId w:val="62"/>
  </w:num>
  <w:num w:numId="27">
    <w:abstractNumId w:val="77"/>
  </w:num>
  <w:num w:numId="28">
    <w:abstractNumId w:val="70"/>
  </w:num>
  <w:num w:numId="29">
    <w:abstractNumId w:val="0"/>
  </w:num>
  <w:num w:numId="30">
    <w:abstractNumId w:val="11"/>
  </w:num>
  <w:num w:numId="31">
    <w:abstractNumId w:val="43"/>
  </w:num>
  <w:num w:numId="32">
    <w:abstractNumId w:val="57"/>
  </w:num>
  <w:num w:numId="33">
    <w:abstractNumId w:val="51"/>
  </w:num>
  <w:num w:numId="34">
    <w:abstractNumId w:val="41"/>
  </w:num>
  <w:num w:numId="35">
    <w:abstractNumId w:val="75"/>
  </w:num>
  <w:num w:numId="36">
    <w:abstractNumId w:val="59"/>
  </w:num>
  <w:num w:numId="37">
    <w:abstractNumId w:val="35"/>
  </w:num>
  <w:num w:numId="38">
    <w:abstractNumId w:val="8"/>
  </w:num>
  <w:num w:numId="39">
    <w:abstractNumId w:val="17"/>
  </w:num>
  <w:num w:numId="40">
    <w:abstractNumId w:val="92"/>
  </w:num>
  <w:num w:numId="41">
    <w:abstractNumId w:val="23"/>
  </w:num>
  <w:num w:numId="42">
    <w:abstractNumId w:val="53"/>
  </w:num>
  <w:num w:numId="43">
    <w:abstractNumId w:val="7"/>
  </w:num>
  <w:num w:numId="44">
    <w:abstractNumId w:val="90"/>
  </w:num>
  <w:num w:numId="45">
    <w:abstractNumId w:val="9"/>
  </w:num>
  <w:num w:numId="46">
    <w:abstractNumId w:val="81"/>
  </w:num>
  <w:num w:numId="47">
    <w:abstractNumId w:val="47"/>
  </w:num>
  <w:num w:numId="48">
    <w:abstractNumId w:val="15"/>
  </w:num>
  <w:num w:numId="49">
    <w:abstractNumId w:val="33"/>
  </w:num>
  <w:num w:numId="50">
    <w:abstractNumId w:val="18"/>
  </w:num>
  <w:num w:numId="51">
    <w:abstractNumId w:val="38"/>
  </w:num>
  <w:num w:numId="52">
    <w:abstractNumId w:val="95"/>
  </w:num>
  <w:num w:numId="53">
    <w:abstractNumId w:val="82"/>
  </w:num>
  <w:num w:numId="54">
    <w:abstractNumId w:val="89"/>
  </w:num>
  <w:num w:numId="55">
    <w:abstractNumId w:val="24"/>
  </w:num>
  <w:num w:numId="56">
    <w:abstractNumId w:val="71"/>
  </w:num>
  <w:num w:numId="57">
    <w:abstractNumId w:val="58"/>
  </w:num>
  <w:num w:numId="58">
    <w:abstractNumId w:val="67"/>
  </w:num>
  <w:num w:numId="59">
    <w:abstractNumId w:val="21"/>
  </w:num>
  <w:num w:numId="60">
    <w:abstractNumId w:val="22"/>
  </w:num>
  <w:num w:numId="61">
    <w:abstractNumId w:val="72"/>
  </w:num>
  <w:num w:numId="62">
    <w:abstractNumId w:val="65"/>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32"/>
  </w:num>
  <w:num w:numId="66">
    <w:abstractNumId w:val="50"/>
  </w:num>
  <w:num w:numId="67">
    <w:abstractNumId w:val="74"/>
  </w:num>
  <w:num w:numId="68">
    <w:abstractNumId w:val="20"/>
  </w:num>
  <w:num w:numId="69">
    <w:abstractNumId w:val="56"/>
  </w:num>
  <w:num w:numId="70">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num>
  <w:num w:numId="7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num>
  <w:num w:numId="74">
    <w:abstractNumId w:val="36"/>
  </w:num>
  <w:num w:numId="75">
    <w:abstractNumId w:val="91"/>
  </w:num>
  <w:num w:numId="76">
    <w:abstractNumId w:val="55"/>
  </w:num>
  <w:num w:numId="77">
    <w:abstractNumId w:val="93"/>
  </w:num>
  <w:num w:numId="78">
    <w:abstractNumId w:val="84"/>
  </w:num>
  <w:num w:numId="79">
    <w:abstractNumId w:val="54"/>
  </w:num>
  <w:num w:numId="80">
    <w:abstractNumId w:val="16"/>
  </w:num>
  <w:num w:numId="81">
    <w:abstractNumId w:val="69"/>
  </w:num>
  <w:num w:numId="82">
    <w:abstractNumId w:val="14"/>
  </w:num>
  <w:num w:numId="83">
    <w:abstractNumId w:val="46"/>
  </w:num>
  <w:num w:numId="84">
    <w:abstractNumId w:val="5"/>
  </w:num>
  <w:num w:numId="85">
    <w:abstractNumId w:val="42"/>
  </w:num>
  <w:num w:numId="86">
    <w:abstractNumId w:val="44"/>
  </w:num>
  <w:num w:numId="87">
    <w:abstractNumId w:val="68"/>
  </w:num>
  <w:num w:numId="88">
    <w:abstractNumId w:val="27"/>
  </w:num>
  <w:num w:numId="89">
    <w:abstractNumId w:val="87"/>
  </w:num>
  <w:num w:numId="90">
    <w:abstractNumId w:val="37"/>
  </w:num>
  <w:num w:numId="9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 w:numId="93">
    <w:abstractNumId w:val="85"/>
  </w:num>
  <w:num w:numId="94">
    <w:abstractNumId w:val="31"/>
  </w:num>
  <w:num w:numId="95">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fr-FR" w:vendorID="64" w:dllVersion="131078" w:nlCheck="1" w:checkStyle="0"/>
  <w:activeWritingStyle w:appName="MSWord" w:lang="ar-SA" w:vendorID="64" w:dllVersion="131078" w:nlCheck="1" w:checkStyle="0"/>
  <w:activeWritingStyle w:appName="MSWord" w:lang="fr-MA" w:vendorID="64" w:dllVersion="131078" w:nlCheck="1" w:checkStyle="1"/>
  <w:activeWritingStyle w:appName="MSWord" w:lang="ar-MA" w:vendorID="64" w:dllVersion="131078" w:nlCheck="1" w:checkStyle="0"/>
  <w:activeWritingStyle w:appName="MSWord" w:lang="fr-LU" w:vendorID="64" w:dllVersion="131078" w:nlCheck="1" w:checkStyle="1"/>
  <w:activeWritingStyle w:appName="MSWord" w:lang="en-US" w:vendorID="64" w:dllVersion="131078" w:nlCheck="1" w:checkStyle="0"/>
  <w:activeWritingStyle w:appName="MSWord" w:lang="fr-CA" w:vendorID="64" w:dllVersion="131078" w:nlCheck="1" w:checkStyle="1"/>
  <w:activeWritingStyle w:appName="MSWord" w:lang="es-ES" w:vendorID="64" w:dllVersion="131078" w:nlCheck="1" w:checkStyle="0"/>
  <w:activeWritingStyle w:appName="MSWord" w:lang="de-DE" w:vendorID="64" w:dllVersion="131078" w:nlCheck="1" w:checkStyle="1"/>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65"/>
    <w:rsid w:val="00015A3B"/>
    <w:rsid w:val="0001621C"/>
    <w:rsid w:val="000167FE"/>
    <w:rsid w:val="000174C3"/>
    <w:rsid w:val="00022857"/>
    <w:rsid w:val="0002286A"/>
    <w:rsid w:val="00034FE5"/>
    <w:rsid w:val="000372C9"/>
    <w:rsid w:val="00040B96"/>
    <w:rsid w:val="00041EB7"/>
    <w:rsid w:val="00043668"/>
    <w:rsid w:val="00044EFF"/>
    <w:rsid w:val="000462EA"/>
    <w:rsid w:val="00047CB2"/>
    <w:rsid w:val="000527AB"/>
    <w:rsid w:val="000562E2"/>
    <w:rsid w:val="000636DE"/>
    <w:rsid w:val="00064866"/>
    <w:rsid w:val="00066445"/>
    <w:rsid w:val="00071F87"/>
    <w:rsid w:val="00073BC1"/>
    <w:rsid w:val="00074063"/>
    <w:rsid w:val="0007560C"/>
    <w:rsid w:val="00075773"/>
    <w:rsid w:val="000802C6"/>
    <w:rsid w:val="00083412"/>
    <w:rsid w:val="00085B57"/>
    <w:rsid w:val="00091FF1"/>
    <w:rsid w:val="000925DB"/>
    <w:rsid w:val="000979DD"/>
    <w:rsid w:val="000A0427"/>
    <w:rsid w:val="000A0993"/>
    <w:rsid w:val="000A0B3A"/>
    <w:rsid w:val="000A2BFC"/>
    <w:rsid w:val="000A3D90"/>
    <w:rsid w:val="000A5FD9"/>
    <w:rsid w:val="000A7E91"/>
    <w:rsid w:val="000B1E86"/>
    <w:rsid w:val="000B260F"/>
    <w:rsid w:val="000B293A"/>
    <w:rsid w:val="000B2BAD"/>
    <w:rsid w:val="000B5855"/>
    <w:rsid w:val="000B6032"/>
    <w:rsid w:val="000B7294"/>
    <w:rsid w:val="000C076B"/>
    <w:rsid w:val="000C105A"/>
    <w:rsid w:val="000C1388"/>
    <w:rsid w:val="000C3433"/>
    <w:rsid w:val="000C7033"/>
    <w:rsid w:val="000C7C77"/>
    <w:rsid w:val="000D4649"/>
    <w:rsid w:val="000E0035"/>
    <w:rsid w:val="000F231D"/>
    <w:rsid w:val="000F4C6D"/>
    <w:rsid w:val="000F68DC"/>
    <w:rsid w:val="000F6B33"/>
    <w:rsid w:val="000F7879"/>
    <w:rsid w:val="00100763"/>
    <w:rsid w:val="00102F27"/>
    <w:rsid w:val="001046DC"/>
    <w:rsid w:val="00104D8E"/>
    <w:rsid w:val="00110B7A"/>
    <w:rsid w:val="001110CE"/>
    <w:rsid w:val="00111974"/>
    <w:rsid w:val="00121420"/>
    <w:rsid w:val="0012175C"/>
    <w:rsid w:val="001256E5"/>
    <w:rsid w:val="00140FE6"/>
    <w:rsid w:val="00141EEE"/>
    <w:rsid w:val="001426B0"/>
    <w:rsid w:val="001443EB"/>
    <w:rsid w:val="001444EE"/>
    <w:rsid w:val="00147F8B"/>
    <w:rsid w:val="001547A4"/>
    <w:rsid w:val="00156062"/>
    <w:rsid w:val="00157AB6"/>
    <w:rsid w:val="00160605"/>
    <w:rsid w:val="0016308F"/>
    <w:rsid w:val="001742FE"/>
    <w:rsid w:val="00175070"/>
    <w:rsid w:val="001764D3"/>
    <w:rsid w:val="0018115A"/>
    <w:rsid w:val="00182657"/>
    <w:rsid w:val="001878B0"/>
    <w:rsid w:val="001907E7"/>
    <w:rsid w:val="00194249"/>
    <w:rsid w:val="00194ED7"/>
    <w:rsid w:val="001975C0"/>
    <w:rsid w:val="00197E21"/>
    <w:rsid w:val="001A0F7E"/>
    <w:rsid w:val="001A3E0F"/>
    <w:rsid w:val="001B0B89"/>
    <w:rsid w:val="001B0DD7"/>
    <w:rsid w:val="001B3870"/>
    <w:rsid w:val="001B470F"/>
    <w:rsid w:val="001B5635"/>
    <w:rsid w:val="001C460B"/>
    <w:rsid w:val="001C604C"/>
    <w:rsid w:val="001D096C"/>
    <w:rsid w:val="001D4F01"/>
    <w:rsid w:val="001E33AB"/>
    <w:rsid w:val="001E3545"/>
    <w:rsid w:val="001F3BF4"/>
    <w:rsid w:val="001F7A91"/>
    <w:rsid w:val="00204C66"/>
    <w:rsid w:val="00207D59"/>
    <w:rsid w:val="00207FC2"/>
    <w:rsid w:val="00211964"/>
    <w:rsid w:val="002131B7"/>
    <w:rsid w:val="00213DCB"/>
    <w:rsid w:val="002230BE"/>
    <w:rsid w:val="0022477E"/>
    <w:rsid w:val="00225763"/>
    <w:rsid w:val="00234454"/>
    <w:rsid w:val="002344B9"/>
    <w:rsid w:val="00235E35"/>
    <w:rsid w:val="00242396"/>
    <w:rsid w:val="002464E0"/>
    <w:rsid w:val="002502BF"/>
    <w:rsid w:val="00255E04"/>
    <w:rsid w:val="0025708A"/>
    <w:rsid w:val="00262217"/>
    <w:rsid w:val="00270326"/>
    <w:rsid w:val="00271D0D"/>
    <w:rsid w:val="0027279C"/>
    <w:rsid w:val="00275087"/>
    <w:rsid w:val="0028153C"/>
    <w:rsid w:val="00284908"/>
    <w:rsid w:val="0028593B"/>
    <w:rsid w:val="00285CD1"/>
    <w:rsid w:val="00286C6D"/>
    <w:rsid w:val="002870D5"/>
    <w:rsid w:val="00287119"/>
    <w:rsid w:val="002875DF"/>
    <w:rsid w:val="002913B4"/>
    <w:rsid w:val="0029191C"/>
    <w:rsid w:val="00292095"/>
    <w:rsid w:val="00297BBB"/>
    <w:rsid w:val="00297C62"/>
    <w:rsid w:val="002A1BDC"/>
    <w:rsid w:val="002A3977"/>
    <w:rsid w:val="002A57D1"/>
    <w:rsid w:val="002B029B"/>
    <w:rsid w:val="002B1728"/>
    <w:rsid w:val="002B2552"/>
    <w:rsid w:val="002B2BF5"/>
    <w:rsid w:val="002B70E4"/>
    <w:rsid w:val="002C48EA"/>
    <w:rsid w:val="002C54E1"/>
    <w:rsid w:val="002D2B7B"/>
    <w:rsid w:val="002D3044"/>
    <w:rsid w:val="002D4A0B"/>
    <w:rsid w:val="002D59E8"/>
    <w:rsid w:val="002E40A8"/>
    <w:rsid w:val="002E49B2"/>
    <w:rsid w:val="002E58F3"/>
    <w:rsid w:val="002E66E9"/>
    <w:rsid w:val="002F19D6"/>
    <w:rsid w:val="002F224A"/>
    <w:rsid w:val="002F2F08"/>
    <w:rsid w:val="002F661C"/>
    <w:rsid w:val="00301407"/>
    <w:rsid w:val="00302F90"/>
    <w:rsid w:val="003036E5"/>
    <w:rsid w:val="003041F9"/>
    <w:rsid w:val="00306940"/>
    <w:rsid w:val="00311F0A"/>
    <w:rsid w:val="00312A56"/>
    <w:rsid w:val="0031362E"/>
    <w:rsid w:val="00316A59"/>
    <w:rsid w:val="00320988"/>
    <w:rsid w:val="00327988"/>
    <w:rsid w:val="00330F24"/>
    <w:rsid w:val="003314AA"/>
    <w:rsid w:val="003375B8"/>
    <w:rsid w:val="0034036D"/>
    <w:rsid w:val="003428C4"/>
    <w:rsid w:val="00353EC9"/>
    <w:rsid w:val="00355320"/>
    <w:rsid w:val="003556B9"/>
    <w:rsid w:val="003749F9"/>
    <w:rsid w:val="00374A63"/>
    <w:rsid w:val="0037694C"/>
    <w:rsid w:val="00383D82"/>
    <w:rsid w:val="00390008"/>
    <w:rsid w:val="0039039C"/>
    <w:rsid w:val="00391312"/>
    <w:rsid w:val="00391382"/>
    <w:rsid w:val="003929AC"/>
    <w:rsid w:val="00393FF2"/>
    <w:rsid w:val="003A2EBF"/>
    <w:rsid w:val="003A3EC5"/>
    <w:rsid w:val="003A3EE7"/>
    <w:rsid w:val="003A43AC"/>
    <w:rsid w:val="003A6032"/>
    <w:rsid w:val="003B2D20"/>
    <w:rsid w:val="003B3550"/>
    <w:rsid w:val="003B4C93"/>
    <w:rsid w:val="003B56AA"/>
    <w:rsid w:val="003B5CFE"/>
    <w:rsid w:val="003B6D31"/>
    <w:rsid w:val="003B6D42"/>
    <w:rsid w:val="003C1448"/>
    <w:rsid w:val="003C1AA4"/>
    <w:rsid w:val="003C622C"/>
    <w:rsid w:val="003D0DBC"/>
    <w:rsid w:val="003D197F"/>
    <w:rsid w:val="003D36FC"/>
    <w:rsid w:val="003E641C"/>
    <w:rsid w:val="003F18D5"/>
    <w:rsid w:val="003F5690"/>
    <w:rsid w:val="00404703"/>
    <w:rsid w:val="00406DE8"/>
    <w:rsid w:val="004143B0"/>
    <w:rsid w:val="0041751D"/>
    <w:rsid w:val="00421428"/>
    <w:rsid w:val="00423159"/>
    <w:rsid w:val="00434112"/>
    <w:rsid w:val="00440051"/>
    <w:rsid w:val="00440D17"/>
    <w:rsid w:val="00445F27"/>
    <w:rsid w:val="00454A55"/>
    <w:rsid w:val="0045730F"/>
    <w:rsid w:val="0045741F"/>
    <w:rsid w:val="00461699"/>
    <w:rsid w:val="0046295A"/>
    <w:rsid w:val="00465C3E"/>
    <w:rsid w:val="00466C28"/>
    <w:rsid w:val="00474232"/>
    <w:rsid w:val="004772E4"/>
    <w:rsid w:val="00486A23"/>
    <w:rsid w:val="00487263"/>
    <w:rsid w:val="004874AC"/>
    <w:rsid w:val="00491E5B"/>
    <w:rsid w:val="00493944"/>
    <w:rsid w:val="00494FFF"/>
    <w:rsid w:val="00497115"/>
    <w:rsid w:val="004975FA"/>
    <w:rsid w:val="00497B4A"/>
    <w:rsid w:val="004A10AB"/>
    <w:rsid w:val="004A1E97"/>
    <w:rsid w:val="004A24D0"/>
    <w:rsid w:val="004A3F51"/>
    <w:rsid w:val="004B0FE2"/>
    <w:rsid w:val="004B1454"/>
    <w:rsid w:val="004B5804"/>
    <w:rsid w:val="004C2FE8"/>
    <w:rsid w:val="004C4726"/>
    <w:rsid w:val="004C75E5"/>
    <w:rsid w:val="004D2D39"/>
    <w:rsid w:val="004D473C"/>
    <w:rsid w:val="004E2A2D"/>
    <w:rsid w:val="004E4559"/>
    <w:rsid w:val="004E6E9A"/>
    <w:rsid w:val="004F096C"/>
    <w:rsid w:val="004F3199"/>
    <w:rsid w:val="004F45B0"/>
    <w:rsid w:val="005042A6"/>
    <w:rsid w:val="005042EE"/>
    <w:rsid w:val="0050508B"/>
    <w:rsid w:val="00505B7C"/>
    <w:rsid w:val="00511393"/>
    <w:rsid w:val="0051334E"/>
    <w:rsid w:val="005151E8"/>
    <w:rsid w:val="005162C0"/>
    <w:rsid w:val="005163F1"/>
    <w:rsid w:val="00522110"/>
    <w:rsid w:val="00522676"/>
    <w:rsid w:val="00522AD0"/>
    <w:rsid w:val="005251FA"/>
    <w:rsid w:val="0052612B"/>
    <w:rsid w:val="00530F47"/>
    <w:rsid w:val="00531D89"/>
    <w:rsid w:val="00536666"/>
    <w:rsid w:val="00542589"/>
    <w:rsid w:val="00543476"/>
    <w:rsid w:val="00544982"/>
    <w:rsid w:val="00545AE0"/>
    <w:rsid w:val="00545BF7"/>
    <w:rsid w:val="0055073F"/>
    <w:rsid w:val="005523E1"/>
    <w:rsid w:val="005556BC"/>
    <w:rsid w:val="00555F80"/>
    <w:rsid w:val="00560CD7"/>
    <w:rsid w:val="00564071"/>
    <w:rsid w:val="00567B8E"/>
    <w:rsid w:val="005727D7"/>
    <w:rsid w:val="005731B6"/>
    <w:rsid w:val="00575243"/>
    <w:rsid w:val="005863AF"/>
    <w:rsid w:val="00586AC5"/>
    <w:rsid w:val="0059071D"/>
    <w:rsid w:val="0059117D"/>
    <w:rsid w:val="00593030"/>
    <w:rsid w:val="005938E3"/>
    <w:rsid w:val="005949C7"/>
    <w:rsid w:val="00596293"/>
    <w:rsid w:val="005A1A6C"/>
    <w:rsid w:val="005A6184"/>
    <w:rsid w:val="005B0069"/>
    <w:rsid w:val="005B2825"/>
    <w:rsid w:val="005B3785"/>
    <w:rsid w:val="005B5A9F"/>
    <w:rsid w:val="005B5D71"/>
    <w:rsid w:val="005C08B0"/>
    <w:rsid w:val="005C115C"/>
    <w:rsid w:val="005C1602"/>
    <w:rsid w:val="005C1FBB"/>
    <w:rsid w:val="005C208D"/>
    <w:rsid w:val="005C541E"/>
    <w:rsid w:val="005C5D73"/>
    <w:rsid w:val="005C623F"/>
    <w:rsid w:val="005C7D0D"/>
    <w:rsid w:val="005D1619"/>
    <w:rsid w:val="005D4CCA"/>
    <w:rsid w:val="005D66CF"/>
    <w:rsid w:val="005D74A8"/>
    <w:rsid w:val="005E01A5"/>
    <w:rsid w:val="005E271A"/>
    <w:rsid w:val="005E2F40"/>
    <w:rsid w:val="005E7F31"/>
    <w:rsid w:val="005F0B27"/>
    <w:rsid w:val="005F1AEB"/>
    <w:rsid w:val="005F40E7"/>
    <w:rsid w:val="005F5706"/>
    <w:rsid w:val="005F5DD0"/>
    <w:rsid w:val="006069DB"/>
    <w:rsid w:val="00607341"/>
    <w:rsid w:val="00613323"/>
    <w:rsid w:val="00614FF2"/>
    <w:rsid w:val="006168F1"/>
    <w:rsid w:val="00622C0F"/>
    <w:rsid w:val="00625436"/>
    <w:rsid w:val="00625578"/>
    <w:rsid w:val="00627517"/>
    <w:rsid w:val="006327A4"/>
    <w:rsid w:val="00633579"/>
    <w:rsid w:val="006465F6"/>
    <w:rsid w:val="00650485"/>
    <w:rsid w:val="00652FBA"/>
    <w:rsid w:val="0065780A"/>
    <w:rsid w:val="00660170"/>
    <w:rsid w:val="006602BE"/>
    <w:rsid w:val="006609F5"/>
    <w:rsid w:val="00660D73"/>
    <w:rsid w:val="00661166"/>
    <w:rsid w:val="0066565A"/>
    <w:rsid w:val="006662C6"/>
    <w:rsid w:val="006664EF"/>
    <w:rsid w:val="00667470"/>
    <w:rsid w:val="006678C2"/>
    <w:rsid w:val="00667D69"/>
    <w:rsid w:val="00670760"/>
    <w:rsid w:val="00677431"/>
    <w:rsid w:val="0067790B"/>
    <w:rsid w:val="00681211"/>
    <w:rsid w:val="00683F52"/>
    <w:rsid w:val="00685237"/>
    <w:rsid w:val="00685B4B"/>
    <w:rsid w:val="006860A4"/>
    <w:rsid w:val="006861E7"/>
    <w:rsid w:val="00687282"/>
    <w:rsid w:val="006872B9"/>
    <w:rsid w:val="006900ED"/>
    <w:rsid w:val="00694F44"/>
    <w:rsid w:val="006952B5"/>
    <w:rsid w:val="0069647B"/>
    <w:rsid w:val="006A004D"/>
    <w:rsid w:val="006A7233"/>
    <w:rsid w:val="006B03F2"/>
    <w:rsid w:val="006B1764"/>
    <w:rsid w:val="006B1F00"/>
    <w:rsid w:val="006B3D4D"/>
    <w:rsid w:val="006B68C4"/>
    <w:rsid w:val="006B7552"/>
    <w:rsid w:val="006C1DFF"/>
    <w:rsid w:val="006C2533"/>
    <w:rsid w:val="006D1BE3"/>
    <w:rsid w:val="006D338D"/>
    <w:rsid w:val="006D3866"/>
    <w:rsid w:val="006E1C74"/>
    <w:rsid w:val="006E37FB"/>
    <w:rsid w:val="006E38DD"/>
    <w:rsid w:val="006F054D"/>
    <w:rsid w:val="006F076E"/>
    <w:rsid w:val="006F3E96"/>
    <w:rsid w:val="006F458C"/>
    <w:rsid w:val="006F626B"/>
    <w:rsid w:val="00700AAA"/>
    <w:rsid w:val="007018A4"/>
    <w:rsid w:val="00705788"/>
    <w:rsid w:val="00707B78"/>
    <w:rsid w:val="0071091D"/>
    <w:rsid w:val="00710BDF"/>
    <w:rsid w:val="00711685"/>
    <w:rsid w:val="0071343C"/>
    <w:rsid w:val="00714BF0"/>
    <w:rsid w:val="007235A2"/>
    <w:rsid w:val="00724839"/>
    <w:rsid w:val="00724F50"/>
    <w:rsid w:val="007253AF"/>
    <w:rsid w:val="00726D9A"/>
    <w:rsid w:val="00736DA7"/>
    <w:rsid w:val="00740967"/>
    <w:rsid w:val="00740A0C"/>
    <w:rsid w:val="00741D1A"/>
    <w:rsid w:val="00741E7A"/>
    <w:rsid w:val="00743254"/>
    <w:rsid w:val="007446BB"/>
    <w:rsid w:val="0074483F"/>
    <w:rsid w:val="00745DC5"/>
    <w:rsid w:val="00750BAA"/>
    <w:rsid w:val="007527DF"/>
    <w:rsid w:val="0075664D"/>
    <w:rsid w:val="007576B3"/>
    <w:rsid w:val="00757B01"/>
    <w:rsid w:val="00761542"/>
    <w:rsid w:val="007624AF"/>
    <w:rsid w:val="0076332E"/>
    <w:rsid w:val="00765F2D"/>
    <w:rsid w:val="0077261F"/>
    <w:rsid w:val="00772BA0"/>
    <w:rsid w:val="00774FF3"/>
    <w:rsid w:val="00777021"/>
    <w:rsid w:val="00781791"/>
    <w:rsid w:val="00791413"/>
    <w:rsid w:val="0079194D"/>
    <w:rsid w:val="007924BB"/>
    <w:rsid w:val="007935FE"/>
    <w:rsid w:val="007A05FC"/>
    <w:rsid w:val="007A16B6"/>
    <w:rsid w:val="007A23D3"/>
    <w:rsid w:val="007B1148"/>
    <w:rsid w:val="007B683B"/>
    <w:rsid w:val="007B6BEC"/>
    <w:rsid w:val="007B7079"/>
    <w:rsid w:val="007C3D38"/>
    <w:rsid w:val="007C4D78"/>
    <w:rsid w:val="007C6401"/>
    <w:rsid w:val="007D014E"/>
    <w:rsid w:val="007D5887"/>
    <w:rsid w:val="007E392C"/>
    <w:rsid w:val="007E68C6"/>
    <w:rsid w:val="007E6A81"/>
    <w:rsid w:val="007E77DF"/>
    <w:rsid w:val="007F1CA0"/>
    <w:rsid w:val="007F21F1"/>
    <w:rsid w:val="007F572F"/>
    <w:rsid w:val="007F5844"/>
    <w:rsid w:val="008045ED"/>
    <w:rsid w:val="00812D2E"/>
    <w:rsid w:val="0081466B"/>
    <w:rsid w:val="00822589"/>
    <w:rsid w:val="008234AC"/>
    <w:rsid w:val="0082378D"/>
    <w:rsid w:val="00824075"/>
    <w:rsid w:val="00825046"/>
    <w:rsid w:val="00827B8D"/>
    <w:rsid w:val="00831DFD"/>
    <w:rsid w:val="00836AB3"/>
    <w:rsid w:val="008443B2"/>
    <w:rsid w:val="00846737"/>
    <w:rsid w:val="008551FF"/>
    <w:rsid w:val="008556A7"/>
    <w:rsid w:val="0085692F"/>
    <w:rsid w:val="008575CA"/>
    <w:rsid w:val="008635E3"/>
    <w:rsid w:val="008679C6"/>
    <w:rsid w:val="00867A3B"/>
    <w:rsid w:val="00870D09"/>
    <w:rsid w:val="008760C2"/>
    <w:rsid w:val="00880EAB"/>
    <w:rsid w:val="008813A3"/>
    <w:rsid w:val="00884147"/>
    <w:rsid w:val="00886F82"/>
    <w:rsid w:val="00891E0E"/>
    <w:rsid w:val="00896899"/>
    <w:rsid w:val="00897365"/>
    <w:rsid w:val="008A0D05"/>
    <w:rsid w:val="008A1D8C"/>
    <w:rsid w:val="008A312A"/>
    <w:rsid w:val="008A3D01"/>
    <w:rsid w:val="008A5F82"/>
    <w:rsid w:val="008A75C7"/>
    <w:rsid w:val="008B0041"/>
    <w:rsid w:val="008B5266"/>
    <w:rsid w:val="008B68AC"/>
    <w:rsid w:val="008C1E11"/>
    <w:rsid w:val="008C60C9"/>
    <w:rsid w:val="008D0BCF"/>
    <w:rsid w:val="008D2C1C"/>
    <w:rsid w:val="008D61C2"/>
    <w:rsid w:val="008D76F1"/>
    <w:rsid w:val="008E075D"/>
    <w:rsid w:val="008E2D72"/>
    <w:rsid w:val="008E527F"/>
    <w:rsid w:val="008E6C2D"/>
    <w:rsid w:val="008E7F3A"/>
    <w:rsid w:val="008F020F"/>
    <w:rsid w:val="008F2CCA"/>
    <w:rsid w:val="008F73A6"/>
    <w:rsid w:val="008F770B"/>
    <w:rsid w:val="009061B4"/>
    <w:rsid w:val="00912CA8"/>
    <w:rsid w:val="00913E30"/>
    <w:rsid w:val="00915487"/>
    <w:rsid w:val="009156EE"/>
    <w:rsid w:val="00915B49"/>
    <w:rsid w:val="00915F03"/>
    <w:rsid w:val="009161C9"/>
    <w:rsid w:val="009175EE"/>
    <w:rsid w:val="0092085D"/>
    <w:rsid w:val="00922EA1"/>
    <w:rsid w:val="00923CCC"/>
    <w:rsid w:val="00924141"/>
    <w:rsid w:val="00930748"/>
    <w:rsid w:val="00937008"/>
    <w:rsid w:val="00937DC6"/>
    <w:rsid w:val="009441AE"/>
    <w:rsid w:val="00951351"/>
    <w:rsid w:val="00951F28"/>
    <w:rsid w:val="00953D54"/>
    <w:rsid w:val="00964DD1"/>
    <w:rsid w:val="0096782A"/>
    <w:rsid w:val="00970C72"/>
    <w:rsid w:val="00971257"/>
    <w:rsid w:val="009729AD"/>
    <w:rsid w:val="00972C71"/>
    <w:rsid w:val="00974A81"/>
    <w:rsid w:val="00976587"/>
    <w:rsid w:val="00981752"/>
    <w:rsid w:val="00987DB6"/>
    <w:rsid w:val="00997C8A"/>
    <w:rsid w:val="009A2905"/>
    <w:rsid w:val="009A5F5E"/>
    <w:rsid w:val="009A7115"/>
    <w:rsid w:val="009B5822"/>
    <w:rsid w:val="009C07D4"/>
    <w:rsid w:val="009C3A2F"/>
    <w:rsid w:val="009C58AF"/>
    <w:rsid w:val="009C6174"/>
    <w:rsid w:val="009C72DB"/>
    <w:rsid w:val="009D02C7"/>
    <w:rsid w:val="009D050E"/>
    <w:rsid w:val="009D759A"/>
    <w:rsid w:val="009E0256"/>
    <w:rsid w:val="009E02B5"/>
    <w:rsid w:val="009E5E0F"/>
    <w:rsid w:val="009E6AA4"/>
    <w:rsid w:val="009E6C44"/>
    <w:rsid w:val="009F13D7"/>
    <w:rsid w:val="009F46FD"/>
    <w:rsid w:val="009F5C73"/>
    <w:rsid w:val="00A0356B"/>
    <w:rsid w:val="00A055A7"/>
    <w:rsid w:val="00A16CAC"/>
    <w:rsid w:val="00A22C94"/>
    <w:rsid w:val="00A33E3C"/>
    <w:rsid w:val="00A34A4B"/>
    <w:rsid w:val="00A36F1D"/>
    <w:rsid w:val="00A40BE1"/>
    <w:rsid w:val="00A41F3E"/>
    <w:rsid w:val="00A44606"/>
    <w:rsid w:val="00A5081D"/>
    <w:rsid w:val="00A54DF1"/>
    <w:rsid w:val="00A55FB3"/>
    <w:rsid w:val="00A63BF8"/>
    <w:rsid w:val="00A644D0"/>
    <w:rsid w:val="00A6515F"/>
    <w:rsid w:val="00A66C3B"/>
    <w:rsid w:val="00A67D8B"/>
    <w:rsid w:val="00A74E2E"/>
    <w:rsid w:val="00A76813"/>
    <w:rsid w:val="00A76878"/>
    <w:rsid w:val="00A770A6"/>
    <w:rsid w:val="00A80D11"/>
    <w:rsid w:val="00A81D1E"/>
    <w:rsid w:val="00A82F26"/>
    <w:rsid w:val="00A86485"/>
    <w:rsid w:val="00A90371"/>
    <w:rsid w:val="00A92CBB"/>
    <w:rsid w:val="00A93920"/>
    <w:rsid w:val="00A93B03"/>
    <w:rsid w:val="00A953B9"/>
    <w:rsid w:val="00A95D52"/>
    <w:rsid w:val="00AA07AB"/>
    <w:rsid w:val="00AA0E96"/>
    <w:rsid w:val="00AA2727"/>
    <w:rsid w:val="00AB054C"/>
    <w:rsid w:val="00AB20BC"/>
    <w:rsid w:val="00AB3E27"/>
    <w:rsid w:val="00AB56E2"/>
    <w:rsid w:val="00AB5742"/>
    <w:rsid w:val="00AB607D"/>
    <w:rsid w:val="00AC0059"/>
    <w:rsid w:val="00AD005C"/>
    <w:rsid w:val="00AD166F"/>
    <w:rsid w:val="00AD1856"/>
    <w:rsid w:val="00AD2781"/>
    <w:rsid w:val="00AD6B9B"/>
    <w:rsid w:val="00AD6C45"/>
    <w:rsid w:val="00AD6FD0"/>
    <w:rsid w:val="00AE5A5D"/>
    <w:rsid w:val="00AF0C34"/>
    <w:rsid w:val="00AF15B7"/>
    <w:rsid w:val="00AF4145"/>
    <w:rsid w:val="00AF4BA6"/>
    <w:rsid w:val="00AF6B2B"/>
    <w:rsid w:val="00B01D7D"/>
    <w:rsid w:val="00B038BB"/>
    <w:rsid w:val="00B0428D"/>
    <w:rsid w:val="00B07951"/>
    <w:rsid w:val="00B23909"/>
    <w:rsid w:val="00B24728"/>
    <w:rsid w:val="00B24992"/>
    <w:rsid w:val="00B30397"/>
    <w:rsid w:val="00B32453"/>
    <w:rsid w:val="00B35542"/>
    <w:rsid w:val="00B368FF"/>
    <w:rsid w:val="00B36DB9"/>
    <w:rsid w:val="00B37A55"/>
    <w:rsid w:val="00B40710"/>
    <w:rsid w:val="00B41439"/>
    <w:rsid w:val="00B421B6"/>
    <w:rsid w:val="00B439F4"/>
    <w:rsid w:val="00B47345"/>
    <w:rsid w:val="00B53705"/>
    <w:rsid w:val="00B539BA"/>
    <w:rsid w:val="00B54A04"/>
    <w:rsid w:val="00B55F02"/>
    <w:rsid w:val="00B5700F"/>
    <w:rsid w:val="00B61FFD"/>
    <w:rsid w:val="00B66914"/>
    <w:rsid w:val="00B70C70"/>
    <w:rsid w:val="00B719AC"/>
    <w:rsid w:val="00B75848"/>
    <w:rsid w:val="00B77455"/>
    <w:rsid w:val="00B7765A"/>
    <w:rsid w:val="00B80426"/>
    <w:rsid w:val="00B8504A"/>
    <w:rsid w:val="00B91571"/>
    <w:rsid w:val="00B9461F"/>
    <w:rsid w:val="00B95DF5"/>
    <w:rsid w:val="00B967F2"/>
    <w:rsid w:val="00B96AA2"/>
    <w:rsid w:val="00B96B77"/>
    <w:rsid w:val="00B97508"/>
    <w:rsid w:val="00BA115F"/>
    <w:rsid w:val="00BA2A64"/>
    <w:rsid w:val="00BA42EB"/>
    <w:rsid w:val="00BB007D"/>
    <w:rsid w:val="00BB0295"/>
    <w:rsid w:val="00BB0834"/>
    <w:rsid w:val="00BB10EF"/>
    <w:rsid w:val="00BB4E33"/>
    <w:rsid w:val="00BC07EA"/>
    <w:rsid w:val="00BC19AE"/>
    <w:rsid w:val="00BC22F3"/>
    <w:rsid w:val="00BC3890"/>
    <w:rsid w:val="00BC5F4D"/>
    <w:rsid w:val="00BC6249"/>
    <w:rsid w:val="00BC7777"/>
    <w:rsid w:val="00BD006D"/>
    <w:rsid w:val="00BD6ED2"/>
    <w:rsid w:val="00BE36B7"/>
    <w:rsid w:val="00BE3CCE"/>
    <w:rsid w:val="00BE68CB"/>
    <w:rsid w:val="00BF15EA"/>
    <w:rsid w:val="00BF1DB8"/>
    <w:rsid w:val="00BF3704"/>
    <w:rsid w:val="00BF3A08"/>
    <w:rsid w:val="00C03F70"/>
    <w:rsid w:val="00C06D3C"/>
    <w:rsid w:val="00C12C8D"/>
    <w:rsid w:val="00C1407C"/>
    <w:rsid w:val="00C166E7"/>
    <w:rsid w:val="00C17EFC"/>
    <w:rsid w:val="00C2047B"/>
    <w:rsid w:val="00C2070D"/>
    <w:rsid w:val="00C213FB"/>
    <w:rsid w:val="00C22AF9"/>
    <w:rsid w:val="00C25250"/>
    <w:rsid w:val="00C266A7"/>
    <w:rsid w:val="00C26DB5"/>
    <w:rsid w:val="00C33E54"/>
    <w:rsid w:val="00C34E7D"/>
    <w:rsid w:val="00C36F70"/>
    <w:rsid w:val="00C37185"/>
    <w:rsid w:val="00C3746E"/>
    <w:rsid w:val="00C37494"/>
    <w:rsid w:val="00C375D5"/>
    <w:rsid w:val="00C41B84"/>
    <w:rsid w:val="00C44F6D"/>
    <w:rsid w:val="00C44FDD"/>
    <w:rsid w:val="00C451A5"/>
    <w:rsid w:val="00C52BE9"/>
    <w:rsid w:val="00C55452"/>
    <w:rsid w:val="00C56261"/>
    <w:rsid w:val="00C577C1"/>
    <w:rsid w:val="00C57DF4"/>
    <w:rsid w:val="00C6037C"/>
    <w:rsid w:val="00C611B3"/>
    <w:rsid w:val="00C6324F"/>
    <w:rsid w:val="00C643F6"/>
    <w:rsid w:val="00C70083"/>
    <w:rsid w:val="00C73162"/>
    <w:rsid w:val="00C75AB7"/>
    <w:rsid w:val="00C76559"/>
    <w:rsid w:val="00C80020"/>
    <w:rsid w:val="00C817FB"/>
    <w:rsid w:val="00C85C51"/>
    <w:rsid w:val="00C92172"/>
    <w:rsid w:val="00C94B20"/>
    <w:rsid w:val="00C96A25"/>
    <w:rsid w:val="00CA1454"/>
    <w:rsid w:val="00CB2C78"/>
    <w:rsid w:val="00CB3095"/>
    <w:rsid w:val="00CB7AE1"/>
    <w:rsid w:val="00CC4BA9"/>
    <w:rsid w:val="00CC53CB"/>
    <w:rsid w:val="00CC6057"/>
    <w:rsid w:val="00CC7BD2"/>
    <w:rsid w:val="00CD1579"/>
    <w:rsid w:val="00CD34D3"/>
    <w:rsid w:val="00CD3CDD"/>
    <w:rsid w:val="00CD4643"/>
    <w:rsid w:val="00CD57A4"/>
    <w:rsid w:val="00CD6831"/>
    <w:rsid w:val="00CE1447"/>
    <w:rsid w:val="00CE25A9"/>
    <w:rsid w:val="00CE3319"/>
    <w:rsid w:val="00CE5BD9"/>
    <w:rsid w:val="00CE732B"/>
    <w:rsid w:val="00CE789A"/>
    <w:rsid w:val="00CF0E7B"/>
    <w:rsid w:val="00CF2FA6"/>
    <w:rsid w:val="00CF31C9"/>
    <w:rsid w:val="00CF55A9"/>
    <w:rsid w:val="00CF5975"/>
    <w:rsid w:val="00CF674B"/>
    <w:rsid w:val="00D02293"/>
    <w:rsid w:val="00D026DC"/>
    <w:rsid w:val="00D03DCB"/>
    <w:rsid w:val="00D0687E"/>
    <w:rsid w:val="00D06BF7"/>
    <w:rsid w:val="00D10C97"/>
    <w:rsid w:val="00D10FD6"/>
    <w:rsid w:val="00D118E4"/>
    <w:rsid w:val="00D131EF"/>
    <w:rsid w:val="00D1518B"/>
    <w:rsid w:val="00D1576D"/>
    <w:rsid w:val="00D22352"/>
    <w:rsid w:val="00D23085"/>
    <w:rsid w:val="00D23730"/>
    <w:rsid w:val="00D30648"/>
    <w:rsid w:val="00D3066C"/>
    <w:rsid w:val="00D357BF"/>
    <w:rsid w:val="00D35822"/>
    <w:rsid w:val="00D407DC"/>
    <w:rsid w:val="00D410FD"/>
    <w:rsid w:val="00D43BE1"/>
    <w:rsid w:val="00D45586"/>
    <w:rsid w:val="00D46C35"/>
    <w:rsid w:val="00D474DC"/>
    <w:rsid w:val="00D5384B"/>
    <w:rsid w:val="00D5479A"/>
    <w:rsid w:val="00D5775A"/>
    <w:rsid w:val="00D60149"/>
    <w:rsid w:val="00D73FCF"/>
    <w:rsid w:val="00D8006C"/>
    <w:rsid w:val="00D80627"/>
    <w:rsid w:val="00D84A94"/>
    <w:rsid w:val="00D84B92"/>
    <w:rsid w:val="00D85268"/>
    <w:rsid w:val="00D87A47"/>
    <w:rsid w:val="00D93904"/>
    <w:rsid w:val="00D952C8"/>
    <w:rsid w:val="00DA1191"/>
    <w:rsid w:val="00DA3EC7"/>
    <w:rsid w:val="00DA7C6A"/>
    <w:rsid w:val="00DB0FD6"/>
    <w:rsid w:val="00DB184C"/>
    <w:rsid w:val="00DB2B81"/>
    <w:rsid w:val="00DB58F0"/>
    <w:rsid w:val="00DB627C"/>
    <w:rsid w:val="00DC5281"/>
    <w:rsid w:val="00DC5329"/>
    <w:rsid w:val="00DC56E4"/>
    <w:rsid w:val="00DC588E"/>
    <w:rsid w:val="00DC7264"/>
    <w:rsid w:val="00DD0A14"/>
    <w:rsid w:val="00DD3D57"/>
    <w:rsid w:val="00DD44F7"/>
    <w:rsid w:val="00DD5EAD"/>
    <w:rsid w:val="00DD7882"/>
    <w:rsid w:val="00DD7C55"/>
    <w:rsid w:val="00DE13DC"/>
    <w:rsid w:val="00DE3875"/>
    <w:rsid w:val="00DE6294"/>
    <w:rsid w:val="00DE7CBA"/>
    <w:rsid w:val="00DE7D74"/>
    <w:rsid w:val="00DF0867"/>
    <w:rsid w:val="00DF0BE8"/>
    <w:rsid w:val="00DF0F55"/>
    <w:rsid w:val="00DF3F60"/>
    <w:rsid w:val="00DF5B85"/>
    <w:rsid w:val="00DF69B9"/>
    <w:rsid w:val="00E0148F"/>
    <w:rsid w:val="00E02CD4"/>
    <w:rsid w:val="00E044D9"/>
    <w:rsid w:val="00E04BAE"/>
    <w:rsid w:val="00E05333"/>
    <w:rsid w:val="00E06841"/>
    <w:rsid w:val="00E11D6E"/>
    <w:rsid w:val="00E141CD"/>
    <w:rsid w:val="00E15227"/>
    <w:rsid w:val="00E156A1"/>
    <w:rsid w:val="00E20C95"/>
    <w:rsid w:val="00E2563F"/>
    <w:rsid w:val="00E30A22"/>
    <w:rsid w:val="00E30DAB"/>
    <w:rsid w:val="00E316F8"/>
    <w:rsid w:val="00E31B5D"/>
    <w:rsid w:val="00E36AF2"/>
    <w:rsid w:val="00E37C31"/>
    <w:rsid w:val="00E40EE9"/>
    <w:rsid w:val="00E414B1"/>
    <w:rsid w:val="00E4290C"/>
    <w:rsid w:val="00E45240"/>
    <w:rsid w:val="00E474CF"/>
    <w:rsid w:val="00E535F3"/>
    <w:rsid w:val="00E55F6F"/>
    <w:rsid w:val="00E60582"/>
    <w:rsid w:val="00E60EDF"/>
    <w:rsid w:val="00E661E9"/>
    <w:rsid w:val="00E712F8"/>
    <w:rsid w:val="00E737F0"/>
    <w:rsid w:val="00E74F68"/>
    <w:rsid w:val="00E75E35"/>
    <w:rsid w:val="00E76E54"/>
    <w:rsid w:val="00E80D4C"/>
    <w:rsid w:val="00E815F6"/>
    <w:rsid w:val="00E84E52"/>
    <w:rsid w:val="00E8541C"/>
    <w:rsid w:val="00E85E2D"/>
    <w:rsid w:val="00E87116"/>
    <w:rsid w:val="00EA294E"/>
    <w:rsid w:val="00EA474C"/>
    <w:rsid w:val="00EB1611"/>
    <w:rsid w:val="00EB4AE9"/>
    <w:rsid w:val="00EB5097"/>
    <w:rsid w:val="00EB68B6"/>
    <w:rsid w:val="00EC74CA"/>
    <w:rsid w:val="00EC7A04"/>
    <w:rsid w:val="00ED308E"/>
    <w:rsid w:val="00ED458B"/>
    <w:rsid w:val="00ED6609"/>
    <w:rsid w:val="00ED7186"/>
    <w:rsid w:val="00EE1236"/>
    <w:rsid w:val="00EE1D44"/>
    <w:rsid w:val="00EE2EF3"/>
    <w:rsid w:val="00EE40F9"/>
    <w:rsid w:val="00EE591C"/>
    <w:rsid w:val="00EE604F"/>
    <w:rsid w:val="00EE7625"/>
    <w:rsid w:val="00EF03C0"/>
    <w:rsid w:val="00EF12C8"/>
    <w:rsid w:val="00EF3445"/>
    <w:rsid w:val="00F029D3"/>
    <w:rsid w:val="00F06C17"/>
    <w:rsid w:val="00F075A9"/>
    <w:rsid w:val="00F12383"/>
    <w:rsid w:val="00F128FC"/>
    <w:rsid w:val="00F13E5F"/>
    <w:rsid w:val="00F14F6C"/>
    <w:rsid w:val="00F158CC"/>
    <w:rsid w:val="00F2082E"/>
    <w:rsid w:val="00F2231B"/>
    <w:rsid w:val="00F2291B"/>
    <w:rsid w:val="00F2336A"/>
    <w:rsid w:val="00F2463B"/>
    <w:rsid w:val="00F33365"/>
    <w:rsid w:val="00F33F8C"/>
    <w:rsid w:val="00F35655"/>
    <w:rsid w:val="00F35E2F"/>
    <w:rsid w:val="00F36119"/>
    <w:rsid w:val="00F363E9"/>
    <w:rsid w:val="00F36648"/>
    <w:rsid w:val="00F3667F"/>
    <w:rsid w:val="00F40886"/>
    <w:rsid w:val="00F41DD5"/>
    <w:rsid w:val="00F42660"/>
    <w:rsid w:val="00F47281"/>
    <w:rsid w:val="00F5348B"/>
    <w:rsid w:val="00F578D5"/>
    <w:rsid w:val="00F601D2"/>
    <w:rsid w:val="00F61390"/>
    <w:rsid w:val="00F617A1"/>
    <w:rsid w:val="00F62922"/>
    <w:rsid w:val="00F72C05"/>
    <w:rsid w:val="00F80FE6"/>
    <w:rsid w:val="00F84718"/>
    <w:rsid w:val="00F90E8C"/>
    <w:rsid w:val="00F91A26"/>
    <w:rsid w:val="00F93467"/>
    <w:rsid w:val="00F94422"/>
    <w:rsid w:val="00F95C32"/>
    <w:rsid w:val="00F97A90"/>
    <w:rsid w:val="00FA0FD3"/>
    <w:rsid w:val="00FA43FD"/>
    <w:rsid w:val="00FA46F2"/>
    <w:rsid w:val="00FD11FB"/>
    <w:rsid w:val="00FD5331"/>
    <w:rsid w:val="00FD7A3D"/>
    <w:rsid w:val="00FE257F"/>
    <w:rsid w:val="00FE5443"/>
    <w:rsid w:val="00FE6268"/>
    <w:rsid w:val="00FF20F7"/>
    <w:rsid w:val="00FF405F"/>
    <w:rsid w:val="00FF493C"/>
    <w:rsid w:val="00FF76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ules v:ext="edit">
        <o:r id="V:Rule1" type="connector" idref="#Connecteur droit 7"/>
      </o:rules>
      <o:regrouptable v:ext="edit">
        <o:entry new="1" old="0"/>
      </o:regrouptable>
    </o:shapelayout>
  </w:shapeDefaults>
  <w:decimalSymbol w:val=","/>
  <w:listSeparator w:val=";"/>
  <w15:docId w15:val="{4B780B54-FB94-4215-8AA6-CD2B1C3E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65"/>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897365"/>
    <w:pPr>
      <w:keepNext/>
      <w:bidi w:val="0"/>
      <w:spacing w:line="240" w:lineRule="exact"/>
      <w:outlineLvl w:val="0"/>
    </w:pPr>
    <w:rPr>
      <w:rFonts w:cs="Traditional Arabic"/>
      <w:szCs w:val="28"/>
    </w:rPr>
  </w:style>
  <w:style w:type="paragraph" w:styleId="Titre2">
    <w:name w:val="heading 2"/>
    <w:basedOn w:val="Normal"/>
    <w:next w:val="Normal"/>
    <w:link w:val="Titre2Car"/>
    <w:qFormat/>
    <w:rsid w:val="00897365"/>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897365"/>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897365"/>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897365"/>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897365"/>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897365"/>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897365"/>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365"/>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89736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897365"/>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rsid w:val="00897365"/>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897365"/>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897365"/>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89736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897365"/>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897365"/>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897365"/>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897365"/>
    <w:pPr>
      <w:bidi w:val="0"/>
    </w:pPr>
    <w:rPr>
      <w:rFonts w:cs="Traditional Arabic"/>
      <w:b/>
      <w:bCs/>
      <w:szCs w:val="28"/>
    </w:rPr>
  </w:style>
  <w:style w:type="character" w:customStyle="1" w:styleId="Corpsdetexte2Car">
    <w:name w:val="Corps de texte 2 Car"/>
    <w:basedOn w:val="Policepardfaut"/>
    <w:link w:val="Corpsdetexte2"/>
    <w:rsid w:val="00897365"/>
    <w:rPr>
      <w:rFonts w:ascii="Times New Roman" w:eastAsia="Times New Roman" w:hAnsi="Times New Roman" w:cs="Traditional Arabic"/>
      <w:b/>
      <w:bCs/>
      <w:sz w:val="24"/>
      <w:szCs w:val="28"/>
      <w:lang w:eastAsia="ar-SA"/>
    </w:rPr>
  </w:style>
  <w:style w:type="character" w:styleId="Numrodepage">
    <w:name w:val="page number"/>
    <w:basedOn w:val="Policepardfaut"/>
    <w:rsid w:val="00897365"/>
  </w:style>
  <w:style w:type="paragraph" w:styleId="Pieddepage">
    <w:name w:val="footer"/>
    <w:basedOn w:val="Normal"/>
    <w:link w:val="PieddepageCar"/>
    <w:uiPriority w:val="99"/>
    <w:rsid w:val="00897365"/>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897365"/>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897365"/>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897365"/>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897365"/>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897365"/>
    <w:rPr>
      <w:rFonts w:ascii="Times New Roman" w:eastAsia="Times New Roman" w:hAnsi="Times New Roman" w:cs="Times New Roman"/>
      <w:sz w:val="24"/>
      <w:szCs w:val="24"/>
      <w:lang w:eastAsia="ar-SA"/>
    </w:rPr>
  </w:style>
  <w:style w:type="paragraph" w:styleId="En-tte">
    <w:name w:val="header"/>
    <w:basedOn w:val="Normal"/>
    <w:link w:val="En-tteCar"/>
    <w:rsid w:val="00897365"/>
    <w:pPr>
      <w:tabs>
        <w:tab w:val="center" w:pos="4153"/>
        <w:tab w:val="right" w:pos="8306"/>
      </w:tabs>
    </w:pPr>
  </w:style>
  <w:style w:type="character" w:customStyle="1" w:styleId="En-tteCar">
    <w:name w:val="En-tête Car"/>
    <w:basedOn w:val="Policepardfaut"/>
    <w:link w:val="En-tte"/>
    <w:rsid w:val="00897365"/>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897365"/>
    <w:pPr>
      <w:spacing w:after="120"/>
      <w:ind w:left="283"/>
    </w:pPr>
    <w:rPr>
      <w:sz w:val="16"/>
      <w:szCs w:val="16"/>
    </w:rPr>
  </w:style>
  <w:style w:type="character" w:customStyle="1" w:styleId="Retraitcorpsdetexte3Car">
    <w:name w:val="Retrait corps de texte 3 Car"/>
    <w:basedOn w:val="Policepardfaut"/>
    <w:link w:val="Retraitcorpsdetexte3"/>
    <w:rsid w:val="00897365"/>
    <w:rPr>
      <w:rFonts w:ascii="Times New Roman" w:eastAsia="Times New Roman" w:hAnsi="Times New Roman" w:cs="Times New Roman"/>
      <w:sz w:val="16"/>
      <w:szCs w:val="16"/>
      <w:lang w:eastAsia="ar-SA"/>
    </w:rPr>
  </w:style>
  <w:style w:type="character" w:styleId="Lienhypertexte">
    <w:name w:val="Hyperlink"/>
    <w:basedOn w:val="Policepardfaut"/>
    <w:rsid w:val="00897365"/>
    <w:rPr>
      <w:color w:val="0000FF"/>
      <w:u w:val="single"/>
    </w:rPr>
  </w:style>
  <w:style w:type="table" w:styleId="Grilledutableau">
    <w:name w:val="Table Grid"/>
    <w:basedOn w:val="TableauNormal"/>
    <w:uiPriority w:val="59"/>
    <w:rsid w:val="0089736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7365"/>
    <w:rPr>
      <w:rFonts w:ascii="Tahoma" w:hAnsi="Tahoma" w:cs="Tahoma"/>
      <w:sz w:val="16"/>
      <w:szCs w:val="16"/>
    </w:rPr>
  </w:style>
  <w:style w:type="character" w:customStyle="1" w:styleId="TextedebullesCar">
    <w:name w:val="Texte de bulles Car"/>
    <w:basedOn w:val="Policepardfaut"/>
    <w:link w:val="Textedebulles"/>
    <w:rsid w:val="00897365"/>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897365"/>
    <w:pPr>
      <w:ind w:left="720"/>
      <w:contextualSpacing/>
    </w:pPr>
  </w:style>
  <w:style w:type="paragraph" w:customStyle="1" w:styleId="Style1">
    <w:name w:val="Style 1"/>
    <w:basedOn w:val="Normal"/>
    <w:uiPriority w:val="99"/>
    <w:rsid w:val="00897365"/>
    <w:pPr>
      <w:widowControl w:val="0"/>
      <w:autoSpaceDE w:val="0"/>
      <w:autoSpaceDN w:val="0"/>
      <w:bidi w:val="0"/>
      <w:adjustRightInd w:val="0"/>
    </w:pPr>
    <w:rPr>
      <w:lang w:eastAsia="fr-FR"/>
    </w:rPr>
  </w:style>
  <w:style w:type="paragraph" w:customStyle="1" w:styleId="TITRE">
    <w:name w:val="TITRE"/>
    <w:basedOn w:val="Normal"/>
    <w:rsid w:val="00897365"/>
    <w:pPr>
      <w:bidi w:val="0"/>
      <w:spacing w:line="360" w:lineRule="atLeast"/>
      <w:ind w:left="520" w:right="532"/>
      <w:jc w:val="center"/>
    </w:pPr>
    <w:rPr>
      <w:rFonts w:ascii="Times" w:hAnsi="Times" w:cs="Times"/>
      <w:b/>
      <w:bCs/>
      <w:sz w:val="36"/>
      <w:szCs w:val="36"/>
      <w:u w:val="single"/>
      <w:lang w:eastAsia="zh-CN"/>
    </w:rPr>
  </w:style>
  <w:style w:type="paragraph" w:customStyle="1" w:styleId="PARA">
    <w:name w:val="PARA"/>
    <w:basedOn w:val="Normal"/>
    <w:rsid w:val="00897365"/>
    <w:pPr>
      <w:bidi w:val="0"/>
      <w:spacing w:line="360" w:lineRule="atLeast"/>
      <w:ind w:left="520" w:right="532"/>
      <w:jc w:val="both"/>
    </w:pPr>
    <w:rPr>
      <w:rFonts w:ascii="Times" w:hAnsi="Times" w:cs="Times"/>
      <w:b/>
      <w:bCs/>
      <w:sz w:val="28"/>
      <w:szCs w:val="28"/>
      <w:lang w:eastAsia="zh-CN"/>
    </w:rPr>
  </w:style>
  <w:style w:type="paragraph" w:customStyle="1" w:styleId="SOUSPARA">
    <w:name w:val="SOUS PARA"/>
    <w:basedOn w:val="Normal"/>
    <w:rsid w:val="00897365"/>
    <w:pPr>
      <w:bidi w:val="0"/>
      <w:spacing w:line="360" w:lineRule="atLeast"/>
      <w:ind w:left="520" w:right="532"/>
      <w:jc w:val="both"/>
    </w:pPr>
    <w:rPr>
      <w:rFonts w:ascii="Times" w:hAnsi="Times" w:cs="Times"/>
      <w:b/>
      <w:bCs/>
      <w:lang w:eastAsia="zh-CN"/>
    </w:rPr>
  </w:style>
  <w:style w:type="paragraph" w:customStyle="1" w:styleId="TITREPARA">
    <w:name w:val="TITRE PARA"/>
    <w:basedOn w:val="Normal"/>
    <w:rsid w:val="00897365"/>
    <w:pPr>
      <w:bidi w:val="0"/>
      <w:spacing w:line="360" w:lineRule="atLeast"/>
      <w:ind w:left="520" w:right="532"/>
      <w:jc w:val="both"/>
    </w:pPr>
    <w:rPr>
      <w:rFonts w:ascii="Times" w:hAnsi="Times" w:cs="Times"/>
      <w:b/>
      <w:bCs/>
      <w:sz w:val="28"/>
      <w:szCs w:val="28"/>
      <w:u w:val="single"/>
      <w:lang w:eastAsia="zh-CN"/>
    </w:rPr>
  </w:style>
  <w:style w:type="paragraph" w:styleId="Sous-titre">
    <w:name w:val="Subtitle"/>
    <w:basedOn w:val="Normal"/>
    <w:link w:val="Sous-titreCar"/>
    <w:qFormat/>
    <w:rsid w:val="00897365"/>
    <w:pPr>
      <w:bidi w:val="0"/>
      <w:jc w:val="center"/>
    </w:pPr>
    <w:rPr>
      <w:rFonts w:eastAsia="SimSun"/>
      <w:b/>
      <w:bCs/>
      <w:sz w:val="32"/>
      <w:szCs w:val="32"/>
      <w:lang w:eastAsia="zh-CN"/>
    </w:rPr>
  </w:style>
  <w:style w:type="character" w:customStyle="1" w:styleId="Sous-titreCar">
    <w:name w:val="Sous-titre Car"/>
    <w:basedOn w:val="Policepardfaut"/>
    <w:link w:val="Sous-titre"/>
    <w:rsid w:val="00897365"/>
    <w:rPr>
      <w:rFonts w:ascii="Times New Roman" w:eastAsia="SimSun" w:hAnsi="Times New Roman" w:cs="Times New Roman"/>
      <w:b/>
      <w:bCs/>
      <w:sz w:val="32"/>
      <w:szCs w:val="32"/>
      <w:lang w:eastAsia="zh-CN"/>
    </w:rPr>
  </w:style>
  <w:style w:type="character" w:customStyle="1" w:styleId="apple-style-span">
    <w:name w:val="apple-style-span"/>
    <w:basedOn w:val="Policepardfaut"/>
    <w:rsid w:val="00897365"/>
  </w:style>
  <w:style w:type="paragraph" w:customStyle="1" w:styleId="Default">
    <w:name w:val="Default"/>
    <w:rsid w:val="00897365"/>
    <w:pPr>
      <w:autoSpaceDE w:val="0"/>
      <w:autoSpaceDN w:val="0"/>
      <w:adjustRightInd w:val="0"/>
      <w:spacing w:after="0" w:line="240" w:lineRule="auto"/>
    </w:pPr>
    <w:rPr>
      <w:rFonts w:ascii="Arial" w:eastAsia="Times New Roman" w:hAnsi="Arial" w:cs="Helv"/>
      <w:color w:val="000000"/>
      <w:sz w:val="24"/>
      <w:szCs w:val="24"/>
    </w:rPr>
  </w:style>
  <w:style w:type="paragraph" w:styleId="NormalWeb">
    <w:name w:val="Normal (Web)"/>
    <w:basedOn w:val="Normal"/>
    <w:uiPriority w:val="99"/>
    <w:unhideWhenUsed/>
    <w:rsid w:val="00897365"/>
    <w:pPr>
      <w:bidi w:val="0"/>
      <w:spacing w:before="100" w:beforeAutospacing="1" w:after="100" w:afterAutospacing="1"/>
    </w:pPr>
    <w:rPr>
      <w:lang w:eastAsia="fr-FR"/>
    </w:rPr>
  </w:style>
  <w:style w:type="paragraph" w:styleId="Notedebasdepage">
    <w:name w:val="footnote text"/>
    <w:basedOn w:val="Normal"/>
    <w:link w:val="NotedebasdepageCar"/>
    <w:uiPriority w:val="99"/>
    <w:unhideWhenUsed/>
    <w:rsid w:val="00897365"/>
    <w:pPr>
      <w:bidi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97365"/>
    <w:rPr>
      <w:sz w:val="20"/>
      <w:szCs w:val="20"/>
    </w:rPr>
  </w:style>
  <w:style w:type="paragraph" w:customStyle="1" w:styleId="Sansinterligne2">
    <w:name w:val="Sans interligne2"/>
    <w:qFormat/>
    <w:rsid w:val="00897365"/>
    <w:pPr>
      <w:suppressAutoHyphens/>
      <w:spacing w:after="0" w:line="240" w:lineRule="auto"/>
    </w:pPr>
    <w:rPr>
      <w:rFonts w:ascii="Times New Roman" w:eastAsia="Times New Roman" w:hAnsi="Times New Roman" w:cs="Times New Roman"/>
      <w:sz w:val="20"/>
      <w:szCs w:val="20"/>
      <w:lang w:val="fr-CA" w:eastAsia="zh-CN"/>
    </w:rPr>
  </w:style>
  <w:style w:type="paragraph" w:customStyle="1" w:styleId="Sansinterligne3">
    <w:name w:val="Sans interligne3"/>
    <w:rsid w:val="00897365"/>
    <w:pPr>
      <w:suppressAutoHyphens/>
      <w:spacing w:after="0" w:line="240" w:lineRule="auto"/>
    </w:pPr>
    <w:rPr>
      <w:rFonts w:ascii="Times New Roman" w:eastAsia="Calibri" w:hAnsi="Times New Roman" w:cs="Times New Roman"/>
      <w:sz w:val="20"/>
      <w:szCs w:val="20"/>
      <w:lang w:val="fr-CA" w:eastAsia="zh-CN"/>
    </w:rPr>
  </w:style>
  <w:style w:type="paragraph" w:customStyle="1" w:styleId="Paragraphedeliste1">
    <w:name w:val="Paragraphe de liste1"/>
    <w:basedOn w:val="Normal"/>
    <w:rsid w:val="00897365"/>
    <w:pPr>
      <w:suppressAutoHyphens/>
      <w:bidi w:val="0"/>
      <w:ind w:left="720"/>
    </w:pPr>
    <w:rPr>
      <w:rFonts w:eastAsia="Calibri"/>
      <w:sz w:val="20"/>
      <w:szCs w:val="20"/>
      <w:lang w:val="fr-CA" w:eastAsia="zh-CN"/>
    </w:rPr>
  </w:style>
  <w:style w:type="paragraph" w:styleId="Textebrut">
    <w:name w:val="Plain Text"/>
    <w:basedOn w:val="Normal"/>
    <w:link w:val="TextebrutCar"/>
    <w:uiPriority w:val="99"/>
    <w:unhideWhenUsed/>
    <w:rsid w:val="00897365"/>
    <w:pPr>
      <w:bidi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897365"/>
    <w:rPr>
      <w:rFonts w:ascii="Consolas" w:eastAsia="Calibri" w:hAnsi="Consolas" w:cs="Times New Roman"/>
      <w:sz w:val="21"/>
      <w:szCs w:val="21"/>
    </w:rPr>
  </w:style>
  <w:style w:type="paragraph" w:customStyle="1" w:styleId="p11">
    <w:name w:val="p11"/>
    <w:basedOn w:val="Normal"/>
    <w:uiPriority w:val="99"/>
    <w:rsid w:val="00D131EF"/>
    <w:pPr>
      <w:widowControl w:val="0"/>
      <w:tabs>
        <w:tab w:val="left" w:pos="720"/>
      </w:tabs>
      <w:autoSpaceDE w:val="0"/>
      <w:autoSpaceDN w:val="0"/>
      <w:bidi w:val="0"/>
      <w:spacing w:line="240" w:lineRule="atLeast"/>
    </w:pPr>
    <w:rPr>
      <w:lang w:eastAsia="fr-FR"/>
    </w:rPr>
  </w:style>
  <w:style w:type="paragraph" w:styleId="Liste">
    <w:name w:val="List"/>
    <w:basedOn w:val="Normal"/>
    <w:uiPriority w:val="99"/>
    <w:rsid w:val="00D357BF"/>
    <w:pPr>
      <w:bidi w:val="0"/>
      <w:ind w:left="283" w:hanging="283"/>
    </w:pPr>
    <w:rPr>
      <w:lang w:eastAsia="fr-FR"/>
    </w:rPr>
  </w:style>
  <w:style w:type="paragraph" w:styleId="Liste2">
    <w:name w:val="List 2"/>
    <w:basedOn w:val="Normal"/>
    <w:uiPriority w:val="99"/>
    <w:rsid w:val="00D357BF"/>
    <w:pPr>
      <w:bidi w:val="0"/>
      <w:ind w:left="566" w:hanging="283"/>
    </w:pPr>
    <w:rPr>
      <w:lang w:eastAsia="fr-FR"/>
    </w:rPr>
  </w:style>
  <w:style w:type="character" w:styleId="lev">
    <w:name w:val="Strong"/>
    <w:basedOn w:val="Policepardfaut"/>
    <w:qFormat/>
    <w:rsid w:val="007F21F1"/>
    <w:rPr>
      <w:b/>
      <w:bCs/>
    </w:rPr>
  </w:style>
  <w:style w:type="paragraph" w:customStyle="1" w:styleId="BodyText">
    <w:name w:val="BodyText"/>
    <w:uiPriority w:val="99"/>
    <w:rsid w:val="00685B4B"/>
    <w:pPr>
      <w:spacing w:before="60" w:after="60" w:line="240" w:lineRule="auto"/>
    </w:pPr>
    <w:rPr>
      <w:rFonts w:ascii="Arial" w:eastAsia="Times New Roman" w:hAnsi="Tahoma" w:cs="Arial"/>
      <w:sz w:val="20"/>
      <w:szCs w:val="20"/>
      <w:lang w:val="en-US"/>
    </w:rPr>
  </w:style>
  <w:style w:type="character" w:styleId="Accentuation">
    <w:name w:val="Emphasis"/>
    <w:basedOn w:val="Policepardfaut"/>
    <w:uiPriority w:val="20"/>
    <w:qFormat/>
    <w:rsid w:val="004A1E97"/>
    <w:rPr>
      <w:i/>
      <w:iCs/>
    </w:rPr>
  </w:style>
  <w:style w:type="paragraph" w:styleId="PrformatHTML">
    <w:name w:val="HTML Preformatted"/>
    <w:basedOn w:val="Normal"/>
    <w:link w:val="PrformatHTMLCar"/>
    <w:uiPriority w:val="99"/>
    <w:unhideWhenUsed/>
    <w:rsid w:val="0065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652FBA"/>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B40710"/>
    <w:rPr>
      <w:sz w:val="16"/>
      <w:szCs w:val="16"/>
    </w:rPr>
  </w:style>
  <w:style w:type="paragraph" w:styleId="Commentaire">
    <w:name w:val="annotation text"/>
    <w:basedOn w:val="Normal"/>
    <w:link w:val="CommentaireCar"/>
    <w:uiPriority w:val="99"/>
    <w:semiHidden/>
    <w:unhideWhenUsed/>
    <w:rsid w:val="00B40710"/>
    <w:rPr>
      <w:sz w:val="20"/>
      <w:szCs w:val="20"/>
    </w:rPr>
  </w:style>
  <w:style w:type="character" w:customStyle="1" w:styleId="CommentaireCar">
    <w:name w:val="Commentaire Car"/>
    <w:basedOn w:val="Policepardfaut"/>
    <w:link w:val="Commentaire"/>
    <w:uiPriority w:val="99"/>
    <w:semiHidden/>
    <w:rsid w:val="00B40710"/>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B40710"/>
    <w:rPr>
      <w:b/>
      <w:bCs/>
    </w:rPr>
  </w:style>
  <w:style w:type="character" w:customStyle="1" w:styleId="ObjetducommentaireCar">
    <w:name w:val="Objet du commentaire Car"/>
    <w:basedOn w:val="CommentaireCar"/>
    <w:link w:val="Objetducommentaire"/>
    <w:uiPriority w:val="99"/>
    <w:semiHidden/>
    <w:rsid w:val="00B40710"/>
    <w:rPr>
      <w:rFonts w:ascii="Times New Roman" w:eastAsia="Times New Roman" w:hAnsi="Times New Roman" w:cs="Times New Roman"/>
      <w:b/>
      <w:bCs/>
      <w:sz w:val="20"/>
      <w:szCs w:val="20"/>
      <w:lang w:eastAsia="ar-SA"/>
    </w:rPr>
  </w:style>
  <w:style w:type="paragraph" w:styleId="Rvision">
    <w:name w:val="Revision"/>
    <w:hidden/>
    <w:uiPriority w:val="99"/>
    <w:semiHidden/>
    <w:rsid w:val="00B40710"/>
    <w:pPr>
      <w:spacing w:after="0" w:line="240" w:lineRule="auto"/>
    </w:pPr>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383D82"/>
    <w:rPr>
      <w:color w:val="808080"/>
    </w:rPr>
  </w:style>
  <w:style w:type="table" w:customStyle="1" w:styleId="Grilledutableau1">
    <w:name w:val="Grille du tableau1"/>
    <w:basedOn w:val="TableauNormal"/>
    <w:next w:val="Grilledutableau"/>
    <w:uiPriority w:val="39"/>
    <w:rsid w:val="00824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rsid w:val="000C105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5359">
      <w:bodyDiv w:val="1"/>
      <w:marLeft w:val="0"/>
      <w:marRight w:val="0"/>
      <w:marTop w:val="0"/>
      <w:marBottom w:val="0"/>
      <w:divBdr>
        <w:top w:val="none" w:sz="0" w:space="0" w:color="auto"/>
        <w:left w:val="none" w:sz="0" w:space="0" w:color="auto"/>
        <w:bottom w:val="none" w:sz="0" w:space="0" w:color="auto"/>
        <w:right w:val="none" w:sz="0" w:space="0" w:color="auto"/>
      </w:divBdr>
    </w:div>
    <w:div w:id="298921813">
      <w:bodyDiv w:val="1"/>
      <w:marLeft w:val="0"/>
      <w:marRight w:val="0"/>
      <w:marTop w:val="0"/>
      <w:marBottom w:val="0"/>
      <w:divBdr>
        <w:top w:val="none" w:sz="0" w:space="0" w:color="auto"/>
        <w:left w:val="none" w:sz="0" w:space="0" w:color="auto"/>
        <w:bottom w:val="none" w:sz="0" w:space="0" w:color="auto"/>
        <w:right w:val="none" w:sz="0" w:space="0" w:color="auto"/>
      </w:divBdr>
    </w:div>
    <w:div w:id="373896221">
      <w:bodyDiv w:val="1"/>
      <w:marLeft w:val="0"/>
      <w:marRight w:val="0"/>
      <w:marTop w:val="0"/>
      <w:marBottom w:val="0"/>
      <w:divBdr>
        <w:top w:val="none" w:sz="0" w:space="0" w:color="auto"/>
        <w:left w:val="none" w:sz="0" w:space="0" w:color="auto"/>
        <w:bottom w:val="none" w:sz="0" w:space="0" w:color="auto"/>
        <w:right w:val="none" w:sz="0" w:space="0" w:color="auto"/>
      </w:divBdr>
    </w:div>
    <w:div w:id="525291445">
      <w:bodyDiv w:val="1"/>
      <w:marLeft w:val="0"/>
      <w:marRight w:val="0"/>
      <w:marTop w:val="0"/>
      <w:marBottom w:val="0"/>
      <w:divBdr>
        <w:top w:val="none" w:sz="0" w:space="0" w:color="auto"/>
        <w:left w:val="none" w:sz="0" w:space="0" w:color="auto"/>
        <w:bottom w:val="none" w:sz="0" w:space="0" w:color="auto"/>
        <w:right w:val="none" w:sz="0" w:space="0" w:color="auto"/>
      </w:divBdr>
    </w:div>
    <w:div w:id="537594684">
      <w:bodyDiv w:val="1"/>
      <w:marLeft w:val="0"/>
      <w:marRight w:val="0"/>
      <w:marTop w:val="0"/>
      <w:marBottom w:val="0"/>
      <w:divBdr>
        <w:top w:val="none" w:sz="0" w:space="0" w:color="auto"/>
        <w:left w:val="none" w:sz="0" w:space="0" w:color="auto"/>
        <w:bottom w:val="none" w:sz="0" w:space="0" w:color="auto"/>
        <w:right w:val="none" w:sz="0" w:space="0" w:color="auto"/>
      </w:divBdr>
    </w:div>
    <w:div w:id="694500541">
      <w:bodyDiv w:val="1"/>
      <w:marLeft w:val="0"/>
      <w:marRight w:val="0"/>
      <w:marTop w:val="0"/>
      <w:marBottom w:val="0"/>
      <w:divBdr>
        <w:top w:val="none" w:sz="0" w:space="0" w:color="auto"/>
        <w:left w:val="none" w:sz="0" w:space="0" w:color="auto"/>
        <w:bottom w:val="none" w:sz="0" w:space="0" w:color="auto"/>
        <w:right w:val="none" w:sz="0" w:space="0" w:color="auto"/>
      </w:divBdr>
    </w:div>
    <w:div w:id="711466481">
      <w:bodyDiv w:val="1"/>
      <w:marLeft w:val="0"/>
      <w:marRight w:val="0"/>
      <w:marTop w:val="0"/>
      <w:marBottom w:val="0"/>
      <w:divBdr>
        <w:top w:val="none" w:sz="0" w:space="0" w:color="auto"/>
        <w:left w:val="none" w:sz="0" w:space="0" w:color="auto"/>
        <w:bottom w:val="none" w:sz="0" w:space="0" w:color="auto"/>
        <w:right w:val="none" w:sz="0" w:space="0" w:color="auto"/>
      </w:divBdr>
    </w:div>
    <w:div w:id="719330964">
      <w:bodyDiv w:val="1"/>
      <w:marLeft w:val="0"/>
      <w:marRight w:val="0"/>
      <w:marTop w:val="0"/>
      <w:marBottom w:val="0"/>
      <w:divBdr>
        <w:top w:val="none" w:sz="0" w:space="0" w:color="auto"/>
        <w:left w:val="none" w:sz="0" w:space="0" w:color="auto"/>
        <w:bottom w:val="none" w:sz="0" w:space="0" w:color="auto"/>
        <w:right w:val="none" w:sz="0" w:space="0" w:color="auto"/>
      </w:divBdr>
    </w:div>
    <w:div w:id="1068917966">
      <w:bodyDiv w:val="1"/>
      <w:marLeft w:val="0"/>
      <w:marRight w:val="0"/>
      <w:marTop w:val="0"/>
      <w:marBottom w:val="0"/>
      <w:divBdr>
        <w:top w:val="none" w:sz="0" w:space="0" w:color="auto"/>
        <w:left w:val="none" w:sz="0" w:space="0" w:color="auto"/>
        <w:bottom w:val="none" w:sz="0" w:space="0" w:color="auto"/>
        <w:right w:val="none" w:sz="0" w:space="0" w:color="auto"/>
      </w:divBdr>
    </w:div>
    <w:div w:id="1288858110">
      <w:bodyDiv w:val="1"/>
      <w:marLeft w:val="0"/>
      <w:marRight w:val="0"/>
      <w:marTop w:val="0"/>
      <w:marBottom w:val="0"/>
      <w:divBdr>
        <w:top w:val="none" w:sz="0" w:space="0" w:color="auto"/>
        <w:left w:val="none" w:sz="0" w:space="0" w:color="auto"/>
        <w:bottom w:val="none" w:sz="0" w:space="0" w:color="auto"/>
        <w:right w:val="none" w:sz="0" w:space="0" w:color="auto"/>
      </w:divBdr>
    </w:div>
    <w:div w:id="1349985803">
      <w:bodyDiv w:val="1"/>
      <w:marLeft w:val="0"/>
      <w:marRight w:val="0"/>
      <w:marTop w:val="0"/>
      <w:marBottom w:val="0"/>
      <w:divBdr>
        <w:top w:val="none" w:sz="0" w:space="0" w:color="auto"/>
        <w:left w:val="none" w:sz="0" w:space="0" w:color="auto"/>
        <w:bottom w:val="none" w:sz="0" w:space="0" w:color="auto"/>
        <w:right w:val="none" w:sz="0" w:space="0" w:color="auto"/>
      </w:divBdr>
    </w:div>
    <w:div w:id="1947958542">
      <w:bodyDiv w:val="1"/>
      <w:marLeft w:val="0"/>
      <w:marRight w:val="0"/>
      <w:marTop w:val="0"/>
      <w:marBottom w:val="0"/>
      <w:divBdr>
        <w:top w:val="none" w:sz="0" w:space="0" w:color="auto"/>
        <w:left w:val="none" w:sz="0" w:space="0" w:color="auto"/>
        <w:bottom w:val="none" w:sz="0" w:space="0" w:color="auto"/>
        <w:right w:val="none" w:sz="0" w:space="0" w:color="auto"/>
      </w:divBdr>
    </w:div>
    <w:div w:id="20858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control" Target="activeX/activeX46.xml"/><Relationship Id="rId21" Type="http://schemas.openxmlformats.org/officeDocument/2006/relationships/image" Target="media/image3.wmf"/><Relationship Id="rId42" Type="http://schemas.openxmlformats.org/officeDocument/2006/relationships/image" Target="media/image11.wmf"/><Relationship Id="rId47" Type="http://schemas.openxmlformats.org/officeDocument/2006/relationships/control" Target="activeX/activeX11.xml"/><Relationship Id="rId63" Type="http://schemas.openxmlformats.org/officeDocument/2006/relationships/control" Target="activeX/activeX19.xml"/><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control" Target="activeX/activeX32.xml"/><Relationship Id="rId112" Type="http://schemas.openxmlformats.org/officeDocument/2006/relationships/image" Target="media/image46.wmf"/><Relationship Id="rId133" Type="http://schemas.openxmlformats.org/officeDocument/2006/relationships/control" Target="activeX/activeX54.xml"/><Relationship Id="rId138" Type="http://schemas.openxmlformats.org/officeDocument/2006/relationships/image" Target="media/image59.wmf"/><Relationship Id="rId154"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control" Target="activeX/activeX41.xml"/><Relationship Id="rId11" Type="http://schemas.openxmlformats.org/officeDocument/2006/relationships/header" Target="header2.xml"/><Relationship Id="rId32" Type="http://schemas.openxmlformats.org/officeDocument/2006/relationships/image" Target="media/image6.wmf"/><Relationship Id="rId37" Type="http://schemas.openxmlformats.org/officeDocument/2006/relationships/control" Target="activeX/activeX6.xml"/><Relationship Id="rId53" Type="http://schemas.openxmlformats.org/officeDocument/2006/relationships/control" Target="activeX/activeX14.xml"/><Relationship Id="rId58" Type="http://schemas.openxmlformats.org/officeDocument/2006/relationships/image" Target="media/image19.wmf"/><Relationship Id="rId74" Type="http://schemas.openxmlformats.org/officeDocument/2006/relationships/image" Target="media/image27.wmf"/><Relationship Id="rId79" Type="http://schemas.openxmlformats.org/officeDocument/2006/relationships/control" Target="activeX/activeX27.xml"/><Relationship Id="rId102" Type="http://schemas.openxmlformats.org/officeDocument/2006/relationships/image" Target="media/image41.wmf"/><Relationship Id="rId123" Type="http://schemas.openxmlformats.org/officeDocument/2006/relationships/control" Target="activeX/activeX49.xml"/><Relationship Id="rId128" Type="http://schemas.openxmlformats.org/officeDocument/2006/relationships/image" Target="media/image54.wmf"/><Relationship Id="rId144" Type="http://schemas.openxmlformats.org/officeDocument/2006/relationships/image" Target="media/image62.wmf"/><Relationship Id="rId149" Type="http://schemas.openxmlformats.org/officeDocument/2006/relationships/control" Target="activeX/activeX62.xml"/><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control" Target="activeX/activeX35.xml"/><Relationship Id="rId22" Type="http://schemas.openxmlformats.org/officeDocument/2006/relationships/control" Target="activeX/activeX2.xml"/><Relationship Id="rId27" Type="http://schemas.openxmlformats.org/officeDocument/2006/relationships/oleObject" Target="embeddings/oleObject1.bin"/><Relationship Id="rId43" Type="http://schemas.openxmlformats.org/officeDocument/2006/relationships/control" Target="activeX/activeX9.xml"/><Relationship Id="rId48" Type="http://schemas.openxmlformats.org/officeDocument/2006/relationships/image" Target="media/image14.wmf"/><Relationship Id="rId64" Type="http://schemas.openxmlformats.org/officeDocument/2006/relationships/image" Target="media/image22.wmf"/><Relationship Id="rId69" Type="http://schemas.openxmlformats.org/officeDocument/2006/relationships/control" Target="activeX/activeX22.xml"/><Relationship Id="rId113" Type="http://schemas.openxmlformats.org/officeDocument/2006/relationships/control" Target="activeX/activeX44.xml"/><Relationship Id="rId118" Type="http://schemas.openxmlformats.org/officeDocument/2006/relationships/image" Target="media/image49.wmf"/><Relationship Id="rId134" Type="http://schemas.openxmlformats.org/officeDocument/2006/relationships/image" Target="media/image57.wmf"/><Relationship Id="rId139" Type="http://schemas.openxmlformats.org/officeDocument/2006/relationships/control" Target="activeX/activeX57.xml"/><Relationship Id="rId80" Type="http://schemas.openxmlformats.org/officeDocument/2006/relationships/image" Target="media/image30.wmf"/><Relationship Id="rId85" Type="http://schemas.openxmlformats.org/officeDocument/2006/relationships/control" Target="activeX/activeX30.xml"/><Relationship Id="rId150" Type="http://schemas.openxmlformats.org/officeDocument/2006/relationships/footer" Target="footer10.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control" Target="activeX/activeX4.xml"/><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control" Target="activeX/activeX17.xml"/><Relationship Id="rId67" Type="http://schemas.openxmlformats.org/officeDocument/2006/relationships/control" Target="activeX/activeX21.xml"/><Relationship Id="rId103" Type="http://schemas.openxmlformats.org/officeDocument/2006/relationships/control" Target="activeX/activeX39.xml"/><Relationship Id="rId108" Type="http://schemas.openxmlformats.org/officeDocument/2006/relationships/image" Target="media/image44.wmf"/><Relationship Id="rId116" Type="http://schemas.openxmlformats.org/officeDocument/2006/relationships/image" Target="media/image48.wmf"/><Relationship Id="rId124" Type="http://schemas.openxmlformats.org/officeDocument/2006/relationships/image" Target="media/image52.wmf"/><Relationship Id="rId129" Type="http://schemas.openxmlformats.org/officeDocument/2006/relationships/control" Target="activeX/activeX52.xml"/><Relationship Id="rId137" Type="http://schemas.openxmlformats.org/officeDocument/2006/relationships/control" Target="activeX/activeX56.xml"/><Relationship Id="rId20" Type="http://schemas.openxmlformats.org/officeDocument/2006/relationships/control" Target="activeX/activeX1.xml"/><Relationship Id="rId41" Type="http://schemas.openxmlformats.org/officeDocument/2006/relationships/control" Target="activeX/activeX8.xml"/><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control" Target="activeX/activeX25.xml"/><Relationship Id="rId83" Type="http://schemas.openxmlformats.org/officeDocument/2006/relationships/control" Target="activeX/activeX29.xml"/><Relationship Id="rId88" Type="http://schemas.openxmlformats.org/officeDocument/2006/relationships/image" Target="media/image34.wmf"/><Relationship Id="rId91" Type="http://schemas.openxmlformats.org/officeDocument/2006/relationships/control" Target="activeX/activeX33.xml"/><Relationship Id="rId96" Type="http://schemas.openxmlformats.org/officeDocument/2006/relationships/image" Target="media/image38.wmf"/><Relationship Id="rId111" Type="http://schemas.openxmlformats.org/officeDocument/2006/relationships/control" Target="activeX/activeX43.xml"/><Relationship Id="rId132" Type="http://schemas.openxmlformats.org/officeDocument/2006/relationships/image" Target="media/image56.wmf"/><Relationship Id="rId140" Type="http://schemas.openxmlformats.org/officeDocument/2006/relationships/image" Target="media/image60.wmf"/><Relationship Id="rId145" Type="http://schemas.openxmlformats.org/officeDocument/2006/relationships/control" Target="activeX/activeX60.xm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image" Target="media/image8.wmf"/><Relationship Id="rId49" Type="http://schemas.openxmlformats.org/officeDocument/2006/relationships/control" Target="activeX/activeX12.xml"/><Relationship Id="rId57" Type="http://schemas.openxmlformats.org/officeDocument/2006/relationships/control" Target="activeX/activeX16.xml"/><Relationship Id="rId106" Type="http://schemas.openxmlformats.org/officeDocument/2006/relationships/image" Target="media/image43.wmf"/><Relationship Id="rId114" Type="http://schemas.openxmlformats.org/officeDocument/2006/relationships/image" Target="media/image47.wmf"/><Relationship Id="rId119" Type="http://schemas.openxmlformats.org/officeDocument/2006/relationships/control" Target="activeX/activeX47.xml"/><Relationship Id="rId127" Type="http://schemas.openxmlformats.org/officeDocument/2006/relationships/control" Target="activeX/activeX51.xml"/><Relationship Id="rId10" Type="http://schemas.openxmlformats.org/officeDocument/2006/relationships/header" Target="header1.xml"/><Relationship Id="rId31" Type="http://schemas.openxmlformats.org/officeDocument/2006/relationships/control" Target="activeX/activeX3.xml"/><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control" Target="activeX/activeX20.xml"/><Relationship Id="rId73" Type="http://schemas.openxmlformats.org/officeDocument/2006/relationships/control" Target="activeX/activeX24.xml"/><Relationship Id="rId78" Type="http://schemas.openxmlformats.org/officeDocument/2006/relationships/image" Target="media/image29.wmf"/><Relationship Id="rId81" Type="http://schemas.openxmlformats.org/officeDocument/2006/relationships/control" Target="activeX/activeX28.xml"/><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control" Target="activeX/activeX37.xml"/><Relationship Id="rId101" Type="http://schemas.openxmlformats.org/officeDocument/2006/relationships/control" Target="activeX/activeX38.xml"/><Relationship Id="rId122" Type="http://schemas.openxmlformats.org/officeDocument/2006/relationships/image" Target="media/image51.wmf"/><Relationship Id="rId130" Type="http://schemas.openxmlformats.org/officeDocument/2006/relationships/image" Target="media/image55.wmf"/><Relationship Id="rId135" Type="http://schemas.openxmlformats.org/officeDocument/2006/relationships/control" Target="activeX/activeX55.xml"/><Relationship Id="rId143" Type="http://schemas.openxmlformats.org/officeDocument/2006/relationships/control" Target="activeX/activeX59.xml"/><Relationship Id="rId148" Type="http://schemas.openxmlformats.org/officeDocument/2006/relationships/image" Target="media/image64.wmf"/><Relationship Id="rId15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D:\travail%202018\FUE2018\DOC%20aneaq07.06.2018\fili&#232;res%20types%20nationales%20LE22.07.2018\Nouveau%20dossier\amine31.08.2018\canevas_secondaire\12.maquette-CLE-secondaire-sciences_industrielles-07.06.2018.pdf" TargetMode="External"/><Relationship Id="rId13" Type="http://schemas.openxmlformats.org/officeDocument/2006/relationships/footer" Target="footer2.xml"/><Relationship Id="rId18" Type="http://schemas.openxmlformats.org/officeDocument/2006/relationships/footer" Target="footer6.xml"/><Relationship Id="rId39" Type="http://schemas.openxmlformats.org/officeDocument/2006/relationships/control" Target="activeX/activeX7.xml"/><Relationship Id="rId109" Type="http://schemas.openxmlformats.org/officeDocument/2006/relationships/control" Target="activeX/activeX42.xml"/><Relationship Id="rId34" Type="http://schemas.openxmlformats.org/officeDocument/2006/relationships/image" Target="media/image7.wmf"/><Relationship Id="rId50" Type="http://schemas.openxmlformats.org/officeDocument/2006/relationships/image" Target="media/image15.wmf"/><Relationship Id="rId55" Type="http://schemas.openxmlformats.org/officeDocument/2006/relationships/control" Target="activeX/activeX15.xml"/><Relationship Id="rId76" Type="http://schemas.openxmlformats.org/officeDocument/2006/relationships/image" Target="media/image28.wmf"/><Relationship Id="rId97" Type="http://schemas.openxmlformats.org/officeDocument/2006/relationships/control" Target="activeX/activeX36.xml"/><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control" Target="activeX/activeX50.xml"/><Relationship Id="rId141" Type="http://schemas.openxmlformats.org/officeDocument/2006/relationships/control" Target="activeX/activeX58.xml"/><Relationship Id="rId146" Type="http://schemas.openxmlformats.org/officeDocument/2006/relationships/image" Target="media/image63.wmf"/><Relationship Id="rId7" Type="http://schemas.openxmlformats.org/officeDocument/2006/relationships/endnotes" Target="endnotes.xml"/><Relationship Id="rId71" Type="http://schemas.openxmlformats.org/officeDocument/2006/relationships/control" Target="activeX/activeX23.xml"/><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oleObject" Target="embeddings/oleObject3.bin"/><Relationship Id="rId24" Type="http://schemas.openxmlformats.org/officeDocument/2006/relationships/footer" Target="footer8.xml"/><Relationship Id="rId40" Type="http://schemas.openxmlformats.org/officeDocument/2006/relationships/image" Target="media/image10.wmf"/><Relationship Id="rId45" Type="http://schemas.openxmlformats.org/officeDocument/2006/relationships/control" Target="activeX/activeX10.xml"/><Relationship Id="rId66" Type="http://schemas.openxmlformats.org/officeDocument/2006/relationships/image" Target="media/image23.wmf"/><Relationship Id="rId87" Type="http://schemas.openxmlformats.org/officeDocument/2006/relationships/control" Target="activeX/activeX31.xml"/><Relationship Id="rId110" Type="http://schemas.openxmlformats.org/officeDocument/2006/relationships/image" Target="media/image45.wmf"/><Relationship Id="rId115" Type="http://schemas.openxmlformats.org/officeDocument/2006/relationships/control" Target="activeX/activeX45.xml"/><Relationship Id="rId131" Type="http://schemas.openxmlformats.org/officeDocument/2006/relationships/control" Target="activeX/activeX53.xml"/><Relationship Id="rId136" Type="http://schemas.openxmlformats.org/officeDocument/2006/relationships/image" Target="media/image58.wmf"/><Relationship Id="rId61" Type="http://schemas.openxmlformats.org/officeDocument/2006/relationships/control" Target="activeX/activeX18.xml"/><Relationship Id="rId82" Type="http://schemas.openxmlformats.org/officeDocument/2006/relationships/image" Target="media/image31.wmf"/><Relationship Id="rId152" Type="http://schemas.openxmlformats.org/officeDocument/2006/relationships/footer" Target="footer12.xml"/><Relationship Id="rId19" Type="http://schemas.openxmlformats.org/officeDocument/2006/relationships/image" Target="media/image2.wmf"/><Relationship Id="rId14" Type="http://schemas.openxmlformats.org/officeDocument/2006/relationships/header" Target="header3.xml"/><Relationship Id="rId30" Type="http://schemas.openxmlformats.org/officeDocument/2006/relationships/image" Target="media/image5.wmf"/><Relationship Id="rId35" Type="http://schemas.openxmlformats.org/officeDocument/2006/relationships/control" Target="activeX/activeX5.xml"/><Relationship Id="rId56" Type="http://schemas.openxmlformats.org/officeDocument/2006/relationships/image" Target="media/image18.wmf"/><Relationship Id="rId77" Type="http://schemas.openxmlformats.org/officeDocument/2006/relationships/control" Target="activeX/activeX26.xml"/><Relationship Id="rId100" Type="http://schemas.openxmlformats.org/officeDocument/2006/relationships/image" Target="media/image40.wmf"/><Relationship Id="rId105" Type="http://schemas.openxmlformats.org/officeDocument/2006/relationships/control" Target="activeX/activeX40.xml"/><Relationship Id="rId126" Type="http://schemas.openxmlformats.org/officeDocument/2006/relationships/image" Target="media/image53.wmf"/><Relationship Id="rId147" Type="http://schemas.openxmlformats.org/officeDocument/2006/relationships/control" Target="activeX/activeX61.xml"/><Relationship Id="rId8" Type="http://schemas.openxmlformats.org/officeDocument/2006/relationships/image" Target="media/image1.png"/><Relationship Id="rId51" Type="http://schemas.openxmlformats.org/officeDocument/2006/relationships/control" Target="activeX/activeX13.xml"/><Relationship Id="rId72" Type="http://schemas.openxmlformats.org/officeDocument/2006/relationships/image" Target="media/image26.wmf"/><Relationship Id="rId93" Type="http://schemas.openxmlformats.org/officeDocument/2006/relationships/control" Target="activeX/activeX34.xml"/><Relationship Id="rId98" Type="http://schemas.openxmlformats.org/officeDocument/2006/relationships/image" Target="media/image39.wmf"/><Relationship Id="rId121" Type="http://schemas.openxmlformats.org/officeDocument/2006/relationships/control" Target="activeX/activeX48.xml"/><Relationship Id="rId142" Type="http://schemas.openxmlformats.org/officeDocument/2006/relationships/image" Target="media/image6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5CF8-D7C8-48EA-AD23-37E16F39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26219</Words>
  <Characters>144210</Characters>
  <Application>Microsoft Office Word</Application>
  <DocSecurity>0</DocSecurity>
  <Lines>1201</Lines>
  <Paragraphs>340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TABYAOUI</dc:creator>
  <cp:lastModifiedBy>adil</cp:lastModifiedBy>
  <cp:revision>2</cp:revision>
  <cp:lastPrinted>2018-10-31T11:06:00Z</cp:lastPrinted>
  <dcterms:created xsi:type="dcterms:W3CDTF">2022-04-14T12:11:00Z</dcterms:created>
  <dcterms:modified xsi:type="dcterms:W3CDTF">2022-04-14T12:11:00Z</dcterms:modified>
</cp:coreProperties>
</file>